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A2AA" w14:textId="6205A6F3" w:rsidR="007511EF" w:rsidRPr="007511EF" w:rsidRDefault="007511EF" w:rsidP="007511EF">
      <w:pPr>
        <w:spacing w:line="300" w:lineRule="auto"/>
        <w:jc w:val="center"/>
        <w:rPr>
          <w:rFonts w:ascii="Times New Roman" w:eastAsia="宋体" w:hAnsi="Times New Roman"/>
          <w:b/>
          <w:bCs/>
          <w:sz w:val="28"/>
          <w:szCs w:val="28"/>
        </w:rPr>
      </w:pPr>
      <w:r w:rsidRPr="007511EF">
        <w:rPr>
          <w:rFonts w:ascii="Times New Roman" w:eastAsia="宋体" w:hAnsi="Times New Roman" w:hint="eastAsia"/>
          <w:b/>
          <w:bCs/>
          <w:sz w:val="28"/>
          <w:szCs w:val="28"/>
        </w:rPr>
        <w:t>写作疗愈</w:t>
      </w:r>
      <w:r w:rsidRPr="007511EF">
        <w:rPr>
          <w:rFonts w:ascii="Times New Roman" w:eastAsia="宋体" w:hAnsi="Times New Roman" w:hint="eastAsia"/>
          <w:b/>
          <w:bCs/>
          <w:sz w:val="28"/>
          <w:szCs w:val="28"/>
        </w:rPr>
        <w:t>App</w:t>
      </w:r>
      <w:r w:rsidRPr="007511EF">
        <w:rPr>
          <w:rFonts w:ascii="Times New Roman" w:eastAsia="宋体" w:hAnsi="Times New Roman" w:hint="eastAsia"/>
          <w:b/>
          <w:bCs/>
          <w:sz w:val="28"/>
          <w:szCs w:val="28"/>
        </w:rPr>
        <w:t>用户研究分析报告</w:t>
      </w:r>
    </w:p>
    <w:p w14:paraId="132D6DA8" w14:textId="2306A1EC" w:rsidR="00EA247C" w:rsidRPr="001C4A0C" w:rsidRDefault="00152FE0" w:rsidP="00A64535">
      <w:pPr>
        <w:spacing w:line="300" w:lineRule="auto"/>
        <w:rPr>
          <w:rFonts w:ascii="Times New Roman" w:eastAsia="宋体" w:hAnsi="Times New Roman"/>
          <w:b/>
          <w:bCs/>
          <w:sz w:val="24"/>
          <w:szCs w:val="24"/>
        </w:rPr>
      </w:pPr>
      <w:r w:rsidRPr="001C4A0C">
        <w:rPr>
          <w:rFonts w:ascii="Times New Roman" w:eastAsia="宋体" w:hAnsi="Times New Roman" w:hint="eastAsia"/>
          <w:b/>
          <w:bCs/>
          <w:sz w:val="24"/>
          <w:szCs w:val="24"/>
        </w:rPr>
        <w:t>1</w:t>
      </w:r>
      <w:r w:rsidRPr="001C4A0C">
        <w:rPr>
          <w:rFonts w:ascii="Times New Roman" w:eastAsia="宋体" w:hAnsi="Times New Roman"/>
          <w:b/>
          <w:bCs/>
          <w:sz w:val="24"/>
          <w:szCs w:val="24"/>
        </w:rPr>
        <w:t xml:space="preserve"> </w:t>
      </w:r>
      <w:r w:rsidRPr="001C4A0C">
        <w:rPr>
          <w:rFonts w:ascii="Times New Roman" w:eastAsia="宋体" w:hAnsi="Times New Roman" w:hint="eastAsia"/>
          <w:b/>
          <w:bCs/>
          <w:sz w:val="24"/>
          <w:szCs w:val="24"/>
        </w:rPr>
        <w:t>前言</w:t>
      </w:r>
    </w:p>
    <w:p w14:paraId="50380FEE" w14:textId="601D5826" w:rsidR="00152FE0" w:rsidRPr="001C4A0C" w:rsidRDefault="00152FE0" w:rsidP="00A64535">
      <w:pPr>
        <w:pStyle w:val="a3"/>
        <w:numPr>
          <w:ilvl w:val="1"/>
          <w:numId w:val="1"/>
        </w:numPr>
        <w:spacing w:line="300" w:lineRule="auto"/>
        <w:ind w:firstLineChars="0"/>
        <w:rPr>
          <w:rFonts w:ascii="Times New Roman" w:eastAsia="宋体" w:hAnsi="Times New Roman"/>
          <w:b/>
          <w:bCs/>
          <w:sz w:val="24"/>
          <w:szCs w:val="24"/>
        </w:rPr>
      </w:pPr>
      <w:r w:rsidRPr="001C4A0C">
        <w:rPr>
          <w:rFonts w:ascii="Times New Roman" w:eastAsia="宋体" w:hAnsi="Times New Roman" w:hint="eastAsia"/>
          <w:b/>
          <w:bCs/>
          <w:sz w:val="24"/>
          <w:szCs w:val="24"/>
        </w:rPr>
        <w:t>研究背景</w:t>
      </w:r>
    </w:p>
    <w:p w14:paraId="36BA7178" w14:textId="08A0D3BA" w:rsidR="007404F1" w:rsidRDefault="00C04508" w:rsidP="00A64535">
      <w:pPr>
        <w:spacing w:line="300" w:lineRule="auto"/>
        <w:ind w:firstLine="420"/>
        <w:rPr>
          <w:rFonts w:ascii="Times New Roman" w:eastAsia="宋体" w:hAnsi="Times New Roman"/>
          <w:sz w:val="24"/>
          <w:szCs w:val="24"/>
        </w:rPr>
      </w:pPr>
      <w:r w:rsidRPr="00C04508">
        <w:rPr>
          <w:rFonts w:ascii="Times New Roman" w:eastAsia="宋体" w:hAnsi="Times New Roman" w:hint="eastAsia"/>
          <w:sz w:val="24"/>
          <w:szCs w:val="24"/>
        </w:rPr>
        <w:t>我国的心理健康问题一直受到高度的关注。</w:t>
      </w:r>
      <w:r>
        <w:rPr>
          <w:rFonts w:ascii="Times New Roman" w:eastAsia="宋体" w:hAnsi="Times New Roman" w:hint="eastAsia"/>
          <w:sz w:val="24"/>
          <w:szCs w:val="24"/>
        </w:rPr>
        <w:t>根据</w:t>
      </w:r>
      <w:r w:rsidRPr="00C04508">
        <w:rPr>
          <w:rFonts w:ascii="Times New Roman" w:eastAsia="宋体" w:hAnsi="Times New Roman" w:hint="eastAsia"/>
          <w:sz w:val="24"/>
          <w:szCs w:val="24"/>
        </w:rPr>
        <w:t>中科院心理所发布的《中国国民心理健康发展报告（</w:t>
      </w:r>
      <w:r w:rsidRPr="00C04508">
        <w:rPr>
          <w:rFonts w:ascii="Times New Roman" w:eastAsia="宋体" w:hAnsi="Times New Roman" w:hint="eastAsia"/>
          <w:sz w:val="24"/>
          <w:szCs w:val="24"/>
        </w:rPr>
        <w:t>2</w:t>
      </w:r>
      <w:r w:rsidRPr="00C04508">
        <w:rPr>
          <w:rFonts w:ascii="Times New Roman" w:eastAsia="宋体" w:hAnsi="Times New Roman"/>
          <w:sz w:val="24"/>
          <w:szCs w:val="24"/>
        </w:rPr>
        <w:t>021</w:t>
      </w:r>
      <w:r w:rsidRPr="00C04508">
        <w:rPr>
          <w:rFonts w:ascii="Times New Roman" w:eastAsia="宋体" w:hAnsi="Times New Roman" w:hint="eastAsia"/>
          <w:sz w:val="24"/>
          <w:szCs w:val="24"/>
        </w:rPr>
        <w:t>-</w:t>
      </w:r>
      <w:r w:rsidRPr="00C04508">
        <w:rPr>
          <w:rFonts w:ascii="Times New Roman" w:eastAsia="宋体" w:hAnsi="Times New Roman"/>
          <w:sz w:val="24"/>
          <w:szCs w:val="24"/>
        </w:rPr>
        <w:t>2022</w:t>
      </w:r>
      <w:r w:rsidRPr="00C04508">
        <w:rPr>
          <w:rFonts w:ascii="Times New Roman" w:eastAsia="宋体" w:hAnsi="Times New Roman" w:hint="eastAsia"/>
          <w:sz w:val="24"/>
          <w:szCs w:val="24"/>
        </w:rPr>
        <w:t>）》</w:t>
      </w:r>
      <w:r>
        <w:rPr>
          <w:rFonts w:ascii="Times New Roman" w:eastAsia="宋体" w:hAnsi="Times New Roman" w:hint="eastAsia"/>
          <w:sz w:val="24"/>
          <w:szCs w:val="24"/>
        </w:rPr>
        <w:t>数据，我国国民抑郁风险检出率为</w:t>
      </w:r>
      <w:r>
        <w:rPr>
          <w:rFonts w:ascii="Times New Roman" w:eastAsia="宋体" w:hAnsi="Times New Roman" w:hint="eastAsia"/>
          <w:sz w:val="24"/>
          <w:szCs w:val="24"/>
        </w:rPr>
        <w:t>1</w:t>
      </w:r>
      <w:r>
        <w:rPr>
          <w:rFonts w:ascii="Times New Roman" w:eastAsia="宋体" w:hAnsi="Times New Roman"/>
          <w:sz w:val="24"/>
          <w:szCs w:val="24"/>
        </w:rPr>
        <w:t>0.6</w:t>
      </w:r>
      <w:r>
        <w:rPr>
          <w:rFonts w:ascii="Times New Roman" w:eastAsia="宋体" w:hAnsi="Times New Roman" w:hint="eastAsia"/>
          <w:sz w:val="24"/>
          <w:szCs w:val="24"/>
        </w:rPr>
        <w:t>%</w:t>
      </w:r>
      <w:r>
        <w:rPr>
          <w:rFonts w:ascii="Times New Roman" w:eastAsia="宋体" w:hAnsi="Times New Roman" w:hint="eastAsia"/>
          <w:sz w:val="24"/>
          <w:szCs w:val="24"/>
        </w:rPr>
        <w:t>，焦虑风险检出率为</w:t>
      </w:r>
      <w:r>
        <w:rPr>
          <w:rFonts w:ascii="Times New Roman" w:eastAsia="宋体" w:hAnsi="Times New Roman" w:hint="eastAsia"/>
          <w:sz w:val="24"/>
          <w:szCs w:val="24"/>
        </w:rPr>
        <w:t>1</w:t>
      </w:r>
      <w:r>
        <w:rPr>
          <w:rFonts w:ascii="Times New Roman" w:eastAsia="宋体" w:hAnsi="Times New Roman"/>
          <w:sz w:val="24"/>
          <w:szCs w:val="24"/>
        </w:rPr>
        <w:t>5.8</w:t>
      </w:r>
      <w:r>
        <w:rPr>
          <w:rFonts w:ascii="Times New Roman" w:eastAsia="宋体" w:hAnsi="Times New Roman" w:hint="eastAsia"/>
          <w:sz w:val="24"/>
          <w:szCs w:val="24"/>
        </w:rPr>
        <w:t>%</w:t>
      </w:r>
      <w:r>
        <w:rPr>
          <w:rFonts w:ascii="Times New Roman" w:eastAsia="宋体" w:hAnsi="Times New Roman" w:hint="eastAsia"/>
          <w:sz w:val="24"/>
          <w:szCs w:val="24"/>
        </w:rPr>
        <w:t>。</w:t>
      </w:r>
      <w:r w:rsidR="00AD18F4">
        <w:rPr>
          <w:rFonts w:ascii="Times New Roman" w:eastAsia="宋体" w:hAnsi="Times New Roman" w:hint="eastAsia"/>
          <w:sz w:val="24"/>
          <w:szCs w:val="24"/>
        </w:rPr>
        <w:t>尤其是</w:t>
      </w:r>
      <w:r w:rsidR="006A434B">
        <w:rPr>
          <w:rFonts w:ascii="Times New Roman" w:eastAsia="宋体" w:hAnsi="Times New Roman" w:hint="eastAsia"/>
          <w:sz w:val="24"/>
          <w:szCs w:val="24"/>
        </w:rPr>
        <w:t>在成年人群中，</w:t>
      </w:r>
      <w:r w:rsidR="006A434B">
        <w:rPr>
          <w:rFonts w:ascii="Times New Roman" w:eastAsia="宋体" w:hAnsi="Times New Roman" w:hint="eastAsia"/>
          <w:sz w:val="24"/>
          <w:szCs w:val="24"/>
        </w:rPr>
        <w:t>1</w:t>
      </w:r>
      <w:r w:rsidR="006A434B">
        <w:rPr>
          <w:rFonts w:ascii="Times New Roman" w:eastAsia="宋体" w:hAnsi="Times New Roman"/>
          <w:sz w:val="24"/>
          <w:szCs w:val="24"/>
        </w:rPr>
        <w:t>8</w:t>
      </w:r>
      <w:r w:rsidR="006A434B">
        <w:rPr>
          <w:rFonts w:ascii="Times New Roman" w:eastAsia="宋体" w:hAnsi="Times New Roman" w:hint="eastAsia"/>
          <w:sz w:val="24"/>
          <w:szCs w:val="24"/>
        </w:rPr>
        <w:t>~</w:t>
      </w:r>
      <w:r w:rsidR="006A434B">
        <w:rPr>
          <w:rFonts w:ascii="Times New Roman" w:eastAsia="宋体" w:hAnsi="Times New Roman"/>
          <w:sz w:val="24"/>
          <w:szCs w:val="24"/>
        </w:rPr>
        <w:t>24</w:t>
      </w:r>
      <w:r w:rsidR="006A434B">
        <w:rPr>
          <w:rFonts w:ascii="Times New Roman" w:eastAsia="宋体" w:hAnsi="Times New Roman" w:hint="eastAsia"/>
          <w:sz w:val="24"/>
          <w:szCs w:val="24"/>
        </w:rPr>
        <w:t>岁年龄组的抑郁风险检出率高达</w:t>
      </w:r>
      <w:r w:rsidR="006A434B">
        <w:rPr>
          <w:rFonts w:ascii="Times New Roman" w:eastAsia="宋体" w:hAnsi="Times New Roman" w:hint="eastAsia"/>
          <w:sz w:val="24"/>
          <w:szCs w:val="24"/>
        </w:rPr>
        <w:t>2</w:t>
      </w:r>
      <w:r w:rsidR="006A434B">
        <w:rPr>
          <w:rFonts w:ascii="Times New Roman" w:eastAsia="宋体" w:hAnsi="Times New Roman"/>
          <w:sz w:val="24"/>
          <w:szCs w:val="24"/>
        </w:rPr>
        <w:t>4.1</w:t>
      </w:r>
      <w:r w:rsidR="006A434B">
        <w:rPr>
          <w:rFonts w:ascii="Times New Roman" w:eastAsia="宋体" w:hAnsi="Times New Roman" w:hint="eastAsia"/>
          <w:sz w:val="24"/>
          <w:szCs w:val="24"/>
        </w:rPr>
        <w:t>%</w:t>
      </w:r>
      <w:r w:rsidR="006A434B">
        <w:rPr>
          <w:rFonts w:ascii="Times New Roman" w:eastAsia="宋体" w:hAnsi="Times New Roman" w:hint="eastAsia"/>
          <w:sz w:val="24"/>
          <w:szCs w:val="24"/>
        </w:rPr>
        <w:t>，显著高于其他年龄组</w:t>
      </w:r>
      <w:r w:rsidR="00757C5C">
        <w:rPr>
          <w:rFonts w:ascii="Times New Roman" w:eastAsia="宋体" w:hAnsi="Times New Roman"/>
          <w:sz w:val="24"/>
          <w:szCs w:val="24"/>
        </w:rPr>
        <w:fldChar w:fldCharType="begin"/>
      </w:r>
      <w:r w:rsidR="00757C5C">
        <w:rPr>
          <w:rFonts w:ascii="Times New Roman" w:eastAsia="宋体" w:hAnsi="Times New Roman" w:hint="eastAsia"/>
          <w:sz w:val="24"/>
          <w:szCs w:val="24"/>
        </w:rPr>
        <w:instrText xml:space="preserve"> ADDIN ZOTERO_ITEM CSL_CITATION {"citationID":"Yz4nht8z","properties":{"formattedCitation":"(\\uc0\\u20613{}\\uc0\\u23567{}\\uc0\\u20848{} et al., 2023)","plainCitation":"(</w:instrText>
      </w:r>
      <w:r w:rsidR="00757C5C">
        <w:rPr>
          <w:rFonts w:ascii="Times New Roman" w:eastAsia="宋体" w:hAnsi="Times New Roman" w:hint="eastAsia"/>
          <w:sz w:val="24"/>
          <w:szCs w:val="24"/>
        </w:rPr>
        <w:instrText>傅小兰</w:instrText>
      </w:r>
      <w:r w:rsidR="00757C5C">
        <w:rPr>
          <w:rFonts w:ascii="Times New Roman" w:eastAsia="宋体" w:hAnsi="Times New Roman" w:hint="eastAsia"/>
          <w:sz w:val="24"/>
          <w:szCs w:val="24"/>
        </w:rPr>
        <w:instrText xml:space="preserve"> et al., 2023)","noteIndex":0},"citationItems":[{"id":5056,"uris":["http://zotero.org/users/8679983/items/RUCJ9EWM"],"itemData":{"id":5056,"type":"book","ISBN":"978-7-5228-1420-9","title":"</w:instrText>
      </w:r>
      <w:r w:rsidR="00757C5C">
        <w:rPr>
          <w:rFonts w:ascii="Times New Roman" w:eastAsia="宋体" w:hAnsi="Times New Roman" w:hint="eastAsia"/>
          <w:sz w:val="24"/>
          <w:szCs w:val="24"/>
        </w:rPr>
        <w:instrText>中国国民心理健康发展报告（</w:instrText>
      </w:r>
      <w:r w:rsidR="00757C5C">
        <w:rPr>
          <w:rFonts w:ascii="Times New Roman" w:eastAsia="宋体" w:hAnsi="Times New Roman" w:hint="eastAsia"/>
          <w:sz w:val="24"/>
          <w:szCs w:val="24"/>
        </w:rPr>
        <w:instrText>2021</w:instrText>
      </w:r>
      <w:r w:rsidR="00757C5C">
        <w:rPr>
          <w:rFonts w:ascii="Times New Roman" w:eastAsia="宋体" w:hAnsi="Times New Roman" w:hint="eastAsia"/>
          <w:sz w:val="24"/>
          <w:szCs w:val="24"/>
        </w:rPr>
        <w:instrText>～</w:instrText>
      </w:r>
      <w:r w:rsidR="00757C5C">
        <w:rPr>
          <w:rFonts w:ascii="Times New Roman" w:eastAsia="宋体" w:hAnsi="Times New Roman" w:hint="eastAsia"/>
          <w:sz w:val="24"/>
          <w:szCs w:val="24"/>
        </w:rPr>
        <w:instrText>2022</w:instrText>
      </w:r>
      <w:r w:rsidR="00757C5C">
        <w:rPr>
          <w:rFonts w:ascii="Times New Roman" w:eastAsia="宋体" w:hAnsi="Times New Roman" w:hint="eastAsia"/>
          <w:sz w:val="24"/>
          <w:szCs w:val="24"/>
        </w:rPr>
        <w:instrText>）</w:instrText>
      </w:r>
      <w:r w:rsidR="00757C5C">
        <w:rPr>
          <w:rFonts w:ascii="Times New Roman" w:eastAsia="宋体" w:hAnsi="Times New Roman" w:hint="eastAsia"/>
          <w:sz w:val="24"/>
          <w:szCs w:val="24"/>
        </w:rPr>
        <w:instrText>","author":[{"literal":"</w:instrText>
      </w:r>
      <w:r w:rsidR="00757C5C">
        <w:rPr>
          <w:rFonts w:ascii="Times New Roman" w:eastAsia="宋体" w:hAnsi="Times New Roman" w:hint="eastAsia"/>
          <w:sz w:val="24"/>
          <w:szCs w:val="24"/>
        </w:rPr>
        <w:instrText>傅小兰</w:instrText>
      </w:r>
      <w:r w:rsidR="00757C5C">
        <w:rPr>
          <w:rFonts w:ascii="Times New Roman" w:eastAsia="宋体" w:hAnsi="Times New Roman" w:hint="eastAsia"/>
          <w:sz w:val="24"/>
          <w:szCs w:val="24"/>
        </w:rPr>
        <w:instrText>"},{"literal":"</w:instrText>
      </w:r>
      <w:r w:rsidR="00757C5C">
        <w:rPr>
          <w:rFonts w:ascii="Times New Roman" w:eastAsia="宋体" w:hAnsi="Times New Roman" w:hint="eastAsia"/>
          <w:sz w:val="24"/>
          <w:szCs w:val="24"/>
        </w:rPr>
        <w:instrText>张侃</w:instrText>
      </w:r>
      <w:r w:rsidR="00757C5C">
        <w:rPr>
          <w:rFonts w:ascii="Times New Roman" w:eastAsia="宋体" w:hAnsi="Times New Roman" w:hint="eastAsia"/>
          <w:sz w:val="24"/>
          <w:szCs w:val="24"/>
        </w:rPr>
        <w:instrText>"},{"literal":"</w:instrText>
      </w:r>
      <w:r w:rsidR="00757C5C">
        <w:rPr>
          <w:rFonts w:ascii="Times New Roman" w:eastAsia="宋体" w:hAnsi="Times New Roman" w:hint="eastAsia"/>
          <w:sz w:val="24"/>
          <w:szCs w:val="24"/>
        </w:rPr>
        <w:instrText>陈雪峰</w:instrText>
      </w:r>
      <w:r w:rsidR="00757C5C">
        <w:rPr>
          <w:rFonts w:ascii="Times New Roman" w:eastAsia="宋体" w:hAnsi="Times New Roman" w:hint="eastAsia"/>
          <w:sz w:val="24"/>
          <w:szCs w:val="24"/>
        </w:rPr>
        <w:instrText>"},{"literal":"</w:instrText>
      </w:r>
      <w:r w:rsidR="00757C5C">
        <w:rPr>
          <w:rFonts w:ascii="Times New Roman" w:eastAsia="宋体" w:hAnsi="Times New Roman" w:hint="eastAsia"/>
          <w:sz w:val="24"/>
          <w:szCs w:val="24"/>
        </w:rPr>
        <w:instrText>陈祉妍</w:instrText>
      </w:r>
      <w:r w:rsidR="00757C5C">
        <w:rPr>
          <w:rFonts w:ascii="Times New Roman" w:eastAsia="宋体" w:hAnsi="Times New Roman" w:hint="eastAsia"/>
          <w:sz w:val="24"/>
          <w:szCs w:val="24"/>
        </w:rPr>
        <w:instrText>"}],"issued":{"date-parts":[["2023",1,1]]},</w:instrText>
      </w:r>
      <w:r w:rsidR="00757C5C">
        <w:rPr>
          <w:rFonts w:ascii="Times New Roman" w:eastAsia="宋体" w:hAnsi="Times New Roman"/>
          <w:sz w:val="24"/>
          <w:szCs w:val="24"/>
        </w:rPr>
        <w:instrText xml:space="preserve">"citation-key":"fuxiaolanZhongGuoGuoMinXinLiJianKangFaZhanBaoGao202120222023"}}],"schema":"https://github.com/citation-style-language/schema/raw/master/csl-citation.json"} </w:instrText>
      </w:r>
      <w:r w:rsidR="00757C5C">
        <w:rPr>
          <w:rFonts w:ascii="Times New Roman" w:eastAsia="宋体" w:hAnsi="Times New Roman"/>
          <w:sz w:val="24"/>
          <w:szCs w:val="24"/>
        </w:rPr>
        <w:fldChar w:fldCharType="separate"/>
      </w:r>
      <w:r w:rsidR="00757C5C" w:rsidRPr="00757C5C">
        <w:rPr>
          <w:rFonts w:ascii="Times New Roman" w:eastAsia="宋体" w:hAnsi="Times New Roman"/>
          <w:sz w:val="24"/>
          <w:szCs w:val="24"/>
        </w:rPr>
        <w:t>(</w:t>
      </w:r>
      <w:r w:rsidR="00757C5C" w:rsidRPr="00757C5C">
        <w:rPr>
          <w:rFonts w:ascii="Times New Roman" w:eastAsia="宋体" w:hAnsi="Times New Roman"/>
          <w:sz w:val="24"/>
          <w:szCs w:val="24"/>
        </w:rPr>
        <w:t>傅小兰</w:t>
      </w:r>
      <w:r w:rsidR="00A64535">
        <w:rPr>
          <w:rFonts w:ascii="Times New Roman" w:eastAsia="宋体" w:hAnsi="Times New Roman" w:hint="eastAsia"/>
          <w:sz w:val="24"/>
          <w:szCs w:val="24"/>
        </w:rPr>
        <w:t xml:space="preserve"> </w:t>
      </w:r>
      <w:r w:rsidR="00757C5C" w:rsidRPr="00757C5C">
        <w:rPr>
          <w:rFonts w:ascii="Times New Roman" w:eastAsia="宋体" w:hAnsi="Times New Roman" w:hint="eastAsia"/>
          <w:sz w:val="24"/>
          <w:szCs w:val="24"/>
        </w:rPr>
        <w:t>等</w:t>
      </w:r>
      <w:r w:rsidR="00757C5C" w:rsidRPr="00757C5C">
        <w:rPr>
          <w:rFonts w:ascii="Times New Roman" w:eastAsia="宋体" w:hAnsi="Times New Roman"/>
          <w:sz w:val="24"/>
          <w:szCs w:val="24"/>
        </w:rPr>
        <w:t>, 2023)</w:t>
      </w:r>
      <w:r w:rsidR="00757C5C">
        <w:rPr>
          <w:rFonts w:ascii="Times New Roman" w:eastAsia="宋体" w:hAnsi="Times New Roman"/>
          <w:sz w:val="24"/>
          <w:szCs w:val="24"/>
        </w:rPr>
        <w:fldChar w:fldCharType="end"/>
      </w:r>
      <w:r w:rsidR="00757C5C">
        <w:rPr>
          <w:rFonts w:ascii="Times New Roman" w:eastAsia="宋体" w:hAnsi="Times New Roman" w:hint="eastAsia"/>
          <w:sz w:val="24"/>
          <w:szCs w:val="24"/>
        </w:rPr>
        <w:t>，这一年龄正是以大学生群体为主。面对着变化的居住环境和生活方式、高强度的学习、面对复杂的就业形势、承受沉重的经济负担，大学生的心理健康面对着严峻的挑战</w:t>
      </w:r>
      <w:r w:rsidR="00757C5C">
        <w:rPr>
          <w:rFonts w:ascii="Times New Roman" w:eastAsia="宋体" w:hAnsi="Times New Roman"/>
          <w:sz w:val="24"/>
          <w:szCs w:val="24"/>
        </w:rPr>
        <w:fldChar w:fldCharType="begin"/>
      </w:r>
      <w:r w:rsidR="00757C5C">
        <w:rPr>
          <w:rFonts w:ascii="Times New Roman" w:eastAsia="宋体" w:hAnsi="Times New Roman"/>
          <w:sz w:val="24"/>
          <w:szCs w:val="24"/>
        </w:rPr>
        <w:instrText xml:space="preserve"> ADDIN ZOTERO_ITEM CSL_CITATION {"citationID":"BeFtxntf","properties":{"formattedCitation":"(Chen et al., 2022)","plainCitation":"(Chen et al., 2022)","noteIndex":0},"citationItems":[{"id":5057,"uris":["http://zotero.org/users/8679983/items/34WT3TGS"],"itemData":{"id":5057,"type":"article-journal","container-title":"Advances in Psychological Science","DOI":"10.3724/SP.J.1042.2022.00991","ISSN":"1671-3710","issue":"5","journalAbbreviation":"Adv Psychol Sci","language":"en","page":"991-1004","source":"DOI.org (Crossref)","title":"Prevalence of mental health problems among college students in mainland China from 2010 to 2020: A meta-analysis","title-short":"Prevalence of mental health problems among college students in mainland China from 2010 to 2020","volu</w:instrText>
      </w:r>
      <w:r w:rsidR="00757C5C">
        <w:rPr>
          <w:rFonts w:ascii="Times New Roman" w:eastAsia="宋体" w:hAnsi="Times New Roman" w:hint="eastAsia"/>
          <w:sz w:val="24"/>
          <w:szCs w:val="24"/>
        </w:rPr>
        <w:instrText>me":"30","author":[{"family":"Chen","given":"Yumeng"},{"family":"Zhang","given":"Yali"},{"family":"Yu","given":"Guoliang"},{"family":"</w:instrText>
      </w:r>
      <w:r w:rsidR="00757C5C">
        <w:rPr>
          <w:rFonts w:ascii="Times New Roman" w:eastAsia="宋体" w:hAnsi="Times New Roman" w:hint="eastAsia"/>
          <w:sz w:val="24"/>
          <w:szCs w:val="24"/>
        </w:rPr>
        <w:instrText>俞</w:instrText>
      </w:r>
      <w:r w:rsidR="00757C5C">
        <w:rPr>
          <w:rFonts w:ascii="Times New Roman" w:eastAsia="宋体" w:hAnsi="Times New Roman" w:hint="eastAsia"/>
          <w:sz w:val="24"/>
          <w:szCs w:val="24"/>
        </w:rPr>
        <w:instrText>","given":"</w:instrText>
      </w:r>
      <w:r w:rsidR="00757C5C">
        <w:rPr>
          <w:rFonts w:ascii="Times New Roman" w:eastAsia="宋体" w:hAnsi="Times New Roman" w:hint="eastAsia"/>
          <w:sz w:val="24"/>
          <w:szCs w:val="24"/>
        </w:rPr>
        <w:instrText>国良</w:instrText>
      </w:r>
      <w:r w:rsidR="00757C5C">
        <w:rPr>
          <w:rFonts w:ascii="Times New Roman" w:eastAsia="宋体" w:hAnsi="Times New Roman" w:hint="eastAsia"/>
          <w:sz w:val="24"/>
          <w:szCs w:val="24"/>
        </w:rPr>
        <w:instrText>"}],"issued":{"date-parts":[["2022",5,1]]},"citation-key":"chenPrevalenceMentalHealth2022"}}],"schema":"htt</w:instrText>
      </w:r>
      <w:r w:rsidR="00757C5C">
        <w:rPr>
          <w:rFonts w:ascii="Times New Roman" w:eastAsia="宋体" w:hAnsi="Times New Roman"/>
          <w:sz w:val="24"/>
          <w:szCs w:val="24"/>
        </w:rPr>
        <w:instrText xml:space="preserve">ps://github.com/citation-style-language/schema/raw/master/csl-citation.json"} </w:instrText>
      </w:r>
      <w:r w:rsidR="00757C5C">
        <w:rPr>
          <w:rFonts w:ascii="Times New Roman" w:eastAsia="宋体" w:hAnsi="Times New Roman"/>
          <w:sz w:val="24"/>
          <w:szCs w:val="24"/>
        </w:rPr>
        <w:fldChar w:fldCharType="separate"/>
      </w:r>
      <w:r w:rsidR="00757C5C" w:rsidRPr="00757C5C">
        <w:rPr>
          <w:rFonts w:ascii="Times New Roman" w:hAnsi="Times New Roman" w:cs="Times New Roman"/>
          <w:sz w:val="24"/>
        </w:rPr>
        <w:t>(Chen et al., 2022)</w:t>
      </w:r>
      <w:r w:rsidR="00757C5C">
        <w:rPr>
          <w:rFonts w:ascii="Times New Roman" w:eastAsia="宋体" w:hAnsi="Times New Roman"/>
          <w:sz w:val="24"/>
          <w:szCs w:val="24"/>
        </w:rPr>
        <w:fldChar w:fldCharType="end"/>
      </w:r>
      <w:r w:rsidR="00757C5C">
        <w:rPr>
          <w:rFonts w:ascii="Times New Roman" w:eastAsia="宋体" w:hAnsi="Times New Roman" w:hint="eastAsia"/>
          <w:sz w:val="24"/>
          <w:szCs w:val="24"/>
        </w:rPr>
        <w:t>。</w:t>
      </w:r>
      <w:r w:rsidR="00A64535">
        <w:rPr>
          <w:rFonts w:ascii="Times New Roman" w:eastAsia="宋体" w:hAnsi="Times New Roman" w:hint="eastAsia"/>
          <w:sz w:val="24"/>
          <w:szCs w:val="24"/>
        </w:rPr>
        <w:t>我国严重的心理健康现状给家庭和社会造成了极大的负担，社会迫切需要一种更加便捷、高效的心理干预。</w:t>
      </w:r>
      <w:r w:rsidR="00757C5C">
        <w:rPr>
          <w:rFonts w:ascii="Times New Roman" w:eastAsia="宋体" w:hAnsi="Times New Roman" w:hint="eastAsia"/>
          <w:sz w:val="24"/>
          <w:szCs w:val="24"/>
        </w:rPr>
        <w:t>因此，研究如何</w:t>
      </w:r>
      <w:r w:rsidR="00A64535">
        <w:rPr>
          <w:rFonts w:ascii="Times New Roman" w:eastAsia="宋体" w:hAnsi="Times New Roman" w:hint="eastAsia"/>
          <w:sz w:val="24"/>
          <w:szCs w:val="24"/>
        </w:rPr>
        <w:t>高效</w:t>
      </w:r>
      <w:r w:rsidR="00757C5C">
        <w:rPr>
          <w:rFonts w:ascii="Times New Roman" w:eastAsia="宋体" w:hAnsi="Times New Roman" w:hint="eastAsia"/>
          <w:sz w:val="24"/>
          <w:szCs w:val="24"/>
        </w:rPr>
        <w:t>改善国民心理健康问题</w:t>
      </w:r>
      <w:r w:rsidR="00AD18F4">
        <w:rPr>
          <w:rFonts w:ascii="Times New Roman" w:eastAsia="宋体" w:hAnsi="Times New Roman" w:hint="eastAsia"/>
          <w:sz w:val="24"/>
          <w:szCs w:val="24"/>
        </w:rPr>
        <w:t>、</w:t>
      </w:r>
      <w:r w:rsidR="00757C5C">
        <w:rPr>
          <w:rFonts w:ascii="Times New Roman" w:eastAsia="宋体" w:hAnsi="Times New Roman" w:hint="eastAsia"/>
          <w:sz w:val="24"/>
          <w:szCs w:val="24"/>
        </w:rPr>
        <w:t>尤其是大学生群体的心理健康</w:t>
      </w:r>
      <w:r w:rsidR="00AD18F4">
        <w:rPr>
          <w:rFonts w:ascii="Times New Roman" w:eastAsia="宋体" w:hAnsi="Times New Roman" w:hint="eastAsia"/>
          <w:sz w:val="24"/>
          <w:szCs w:val="24"/>
        </w:rPr>
        <w:t>，</w:t>
      </w:r>
      <w:r w:rsidR="00757C5C">
        <w:rPr>
          <w:rFonts w:ascii="Times New Roman" w:eastAsia="宋体" w:hAnsi="Times New Roman" w:hint="eastAsia"/>
          <w:sz w:val="24"/>
          <w:szCs w:val="24"/>
        </w:rPr>
        <w:t>具有着重要的</w:t>
      </w:r>
      <w:r w:rsidR="00AD18F4">
        <w:rPr>
          <w:rFonts w:ascii="Times New Roman" w:eastAsia="宋体" w:hAnsi="Times New Roman" w:hint="eastAsia"/>
          <w:sz w:val="24"/>
          <w:szCs w:val="24"/>
        </w:rPr>
        <w:t>研究和实践</w:t>
      </w:r>
      <w:r w:rsidR="00757C5C">
        <w:rPr>
          <w:rFonts w:ascii="Times New Roman" w:eastAsia="宋体" w:hAnsi="Times New Roman" w:hint="eastAsia"/>
          <w:sz w:val="24"/>
          <w:szCs w:val="24"/>
        </w:rPr>
        <w:t>意义</w:t>
      </w:r>
      <w:r w:rsidR="007404F1">
        <w:rPr>
          <w:rFonts w:ascii="Times New Roman" w:eastAsia="宋体" w:hAnsi="Times New Roman" w:hint="eastAsia"/>
          <w:sz w:val="24"/>
          <w:szCs w:val="24"/>
        </w:rPr>
        <w:t>。</w:t>
      </w:r>
    </w:p>
    <w:p w14:paraId="04E16399" w14:textId="1BD984F9" w:rsidR="002351A9" w:rsidRDefault="007404F1" w:rsidP="00A64535">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然而</w:t>
      </w:r>
      <w:r w:rsidRPr="00581533">
        <w:rPr>
          <w:rFonts w:ascii="Times New Roman" w:eastAsia="宋体" w:hAnsi="Times New Roman" w:hint="eastAsia"/>
          <w:sz w:val="24"/>
          <w:szCs w:val="24"/>
        </w:rPr>
        <w:t>数据表明，我国心理咨询师数量和质量上都严重的供不应求。截至</w:t>
      </w:r>
      <w:r w:rsidRPr="00581533">
        <w:rPr>
          <w:rFonts w:ascii="Times New Roman" w:eastAsia="宋体" w:hAnsi="Times New Roman"/>
          <w:sz w:val="24"/>
          <w:szCs w:val="24"/>
        </w:rPr>
        <w:t>2015</w:t>
      </w:r>
      <w:r w:rsidRPr="00581533">
        <w:rPr>
          <w:rFonts w:ascii="Times New Roman" w:eastAsia="宋体" w:hAnsi="Times New Roman"/>
          <w:sz w:val="24"/>
          <w:szCs w:val="24"/>
        </w:rPr>
        <w:t>年，我国每百万人口中平均只有</w:t>
      </w:r>
      <w:r w:rsidRPr="00581533">
        <w:rPr>
          <w:rFonts w:ascii="Times New Roman" w:eastAsia="宋体" w:hAnsi="Times New Roman"/>
          <w:sz w:val="24"/>
          <w:szCs w:val="24"/>
        </w:rPr>
        <w:t>2.4</w:t>
      </w:r>
      <w:r w:rsidRPr="00581533">
        <w:rPr>
          <w:rFonts w:ascii="Times New Roman" w:eastAsia="宋体" w:hAnsi="Times New Roman"/>
          <w:sz w:val="24"/>
          <w:szCs w:val="24"/>
        </w:rPr>
        <w:t>个心理工作者</w:t>
      </w:r>
      <w:r>
        <w:rPr>
          <w:rFonts w:ascii="Times New Roman" w:eastAsia="宋体" w:hAnsi="Times New Roman"/>
          <w:sz w:val="24"/>
          <w:szCs w:val="24"/>
        </w:rPr>
        <w:fldChar w:fldCharType="begin"/>
      </w:r>
      <w:r>
        <w:rPr>
          <w:rFonts w:ascii="Times New Roman" w:eastAsia="宋体" w:hAnsi="Times New Roman" w:hint="eastAsia"/>
          <w:sz w:val="24"/>
          <w:szCs w:val="24"/>
        </w:rPr>
        <w:instrText xml:space="preserve"> ADDIN ZOTERO_ITEM CSL_CITATION {"citationID":"RjaAlxzn","properties":{"formattedCitation":"(\\uc0\\u27494{}\\uc0\\u24314{}\\uc0\\u32996{} et al., 2015)","plainCitation":"(</w:instrText>
      </w:r>
      <w:r>
        <w:rPr>
          <w:rFonts w:ascii="Times New Roman" w:eastAsia="宋体" w:hAnsi="Times New Roman" w:hint="eastAsia"/>
          <w:sz w:val="24"/>
          <w:szCs w:val="24"/>
        </w:rPr>
        <w:instrText>武建胤</w:instrText>
      </w:r>
      <w:r>
        <w:rPr>
          <w:rFonts w:ascii="Times New Roman" w:eastAsia="宋体" w:hAnsi="Times New Roman" w:hint="eastAsia"/>
          <w:sz w:val="24"/>
          <w:szCs w:val="24"/>
        </w:rPr>
        <w:instrText xml:space="preserve"> et al., 2015)","dontUpdate":true,"noteIndex":0},"citationItems":[{"id":"yo4uxnHZ/gQJj5UNU","uris":["http://zotero.org/users/8679983/items/98TE24SJ"],"itemData":{"id":915,"type":"paper-conference","abstract":"Organizer: </w:instrText>
      </w:r>
      <w:r>
        <w:rPr>
          <w:rFonts w:ascii="Times New Roman" w:eastAsia="宋体" w:hAnsi="Times New Roman" w:hint="eastAsia"/>
          <w:sz w:val="24"/>
          <w:szCs w:val="24"/>
        </w:rPr>
        <w:instrText>山东省心理卫生协会</w:instrText>
      </w:r>
      <w:r>
        <w:rPr>
          <w:rFonts w:ascii="Times New Roman" w:eastAsia="宋体" w:hAnsi="Times New Roman" w:hint="eastAsia"/>
          <w:sz w:val="24"/>
          <w:szCs w:val="24"/>
        </w:rPr>
        <w:instrText>; CLC: C93","container-title":"</w:instrText>
      </w:r>
      <w:r>
        <w:rPr>
          <w:rFonts w:ascii="Times New Roman" w:eastAsia="宋体" w:hAnsi="Times New Roman" w:hint="eastAsia"/>
          <w:sz w:val="24"/>
          <w:szCs w:val="24"/>
        </w:rPr>
        <w:instrText>山东省心理卫生协会</w:instrText>
      </w:r>
      <w:r>
        <w:rPr>
          <w:rFonts w:ascii="Times New Roman" w:eastAsia="宋体" w:hAnsi="Times New Roman" w:hint="eastAsia"/>
          <w:sz w:val="24"/>
          <w:szCs w:val="24"/>
        </w:rPr>
        <w:instrText>2015</w:instrText>
      </w:r>
      <w:r>
        <w:rPr>
          <w:rFonts w:ascii="Times New Roman" w:eastAsia="宋体" w:hAnsi="Times New Roman" w:hint="eastAsia"/>
          <w:sz w:val="24"/>
          <w:szCs w:val="24"/>
        </w:rPr>
        <w:instrText>年学术大会</w:instrText>
      </w:r>
      <w:r>
        <w:rPr>
          <w:rFonts w:ascii="Times New Roman" w:eastAsia="宋体" w:hAnsi="Times New Roman" w:hint="eastAsia"/>
          <w:sz w:val="24"/>
          <w:szCs w:val="24"/>
        </w:rPr>
        <w:instrText>","event-place":"</w:instrText>
      </w:r>
      <w:r>
        <w:rPr>
          <w:rFonts w:ascii="Times New Roman" w:eastAsia="宋体" w:hAnsi="Times New Roman" w:hint="eastAsia"/>
          <w:sz w:val="24"/>
          <w:szCs w:val="24"/>
        </w:rPr>
        <w:instrText>济南</w:instrText>
      </w:r>
      <w:r>
        <w:rPr>
          <w:rFonts w:ascii="Times New Roman" w:eastAsia="宋体" w:hAnsi="Times New Roman" w:hint="eastAsia"/>
          <w:sz w:val="24"/>
          <w:szCs w:val="24"/>
        </w:rPr>
        <w:instrText>","language":"Chinese","note":"Conference Proceedings","publisher-place":"</w:instrText>
      </w:r>
      <w:r>
        <w:rPr>
          <w:rFonts w:ascii="Times New Roman" w:eastAsia="宋体" w:hAnsi="Times New Roman" w:hint="eastAsia"/>
          <w:sz w:val="24"/>
          <w:szCs w:val="24"/>
        </w:rPr>
        <w:instrText>济南</w:instrText>
      </w:r>
      <w:r>
        <w:rPr>
          <w:rFonts w:ascii="Times New Roman" w:eastAsia="宋体" w:hAnsi="Times New Roman" w:hint="eastAsia"/>
          <w:sz w:val="24"/>
          <w:szCs w:val="24"/>
        </w:rPr>
        <w:instrText>","source":"Summon 2 (pku.summon.serialssolutions.com)","title":"</w:instrText>
      </w:r>
      <w:r>
        <w:rPr>
          <w:rFonts w:ascii="Times New Roman" w:eastAsia="宋体" w:hAnsi="Times New Roman" w:hint="eastAsia"/>
          <w:sz w:val="24"/>
          <w:szCs w:val="24"/>
        </w:rPr>
        <w:instrText>中国心理咨询业的现状、前景及问题浅析</w:instrText>
      </w:r>
      <w:r>
        <w:rPr>
          <w:rFonts w:ascii="Times New Roman" w:eastAsia="宋体" w:hAnsi="Times New Roman" w:hint="eastAsia"/>
          <w:sz w:val="24"/>
          <w:szCs w:val="24"/>
        </w:rPr>
        <w:instrText>","URL":"https://go.exlibris.link/Dbf9F3kY","author":[{"literal":"</w:instrText>
      </w:r>
      <w:r>
        <w:rPr>
          <w:rFonts w:ascii="Times New Roman" w:eastAsia="宋体" w:hAnsi="Times New Roman" w:hint="eastAsia"/>
          <w:sz w:val="24"/>
          <w:szCs w:val="24"/>
        </w:rPr>
        <w:instrText>武建胤</w:instrText>
      </w:r>
      <w:r>
        <w:rPr>
          <w:rFonts w:ascii="Times New Roman" w:eastAsia="宋体" w:hAnsi="Times New Roman" w:hint="eastAsia"/>
          <w:sz w:val="24"/>
          <w:szCs w:val="24"/>
        </w:rPr>
        <w:instrText>"},{"literal":"</w:instrText>
      </w:r>
      <w:r>
        <w:rPr>
          <w:rFonts w:ascii="Times New Roman" w:eastAsia="宋体" w:hAnsi="Times New Roman" w:hint="eastAsia"/>
          <w:sz w:val="24"/>
          <w:szCs w:val="24"/>
        </w:rPr>
        <w:instrText>田海明</w:instrText>
      </w:r>
      <w:r>
        <w:rPr>
          <w:rFonts w:ascii="Times New Roman" w:eastAsia="宋体" w:hAnsi="Times New Roman" w:hint="eastAsia"/>
          <w:sz w:val="24"/>
          <w:szCs w:val="24"/>
        </w:rPr>
        <w:instrText>"},{"literal":"</w:instrText>
      </w:r>
      <w:r>
        <w:rPr>
          <w:rFonts w:ascii="Times New Roman" w:eastAsia="宋体" w:hAnsi="Times New Roman" w:hint="eastAsia"/>
          <w:sz w:val="24"/>
          <w:szCs w:val="24"/>
        </w:rPr>
        <w:instrText>高群</w:instrText>
      </w:r>
      <w:r>
        <w:rPr>
          <w:rFonts w:ascii="Times New Roman" w:eastAsia="宋体" w:hAnsi="Times New Roman" w:hint="eastAsia"/>
          <w:sz w:val="24"/>
          <w:szCs w:val="24"/>
        </w:rPr>
        <w:instrText>"}],"accessed":{"date-parts":[</w:instrText>
      </w:r>
      <w:r>
        <w:rPr>
          <w:rFonts w:ascii="Times New Roman" w:eastAsia="宋体" w:hAnsi="Times New Roman"/>
          <w:sz w:val="24"/>
          <w:szCs w:val="24"/>
        </w:rPr>
        <w:instrText xml:space="preserve">["2022",1,1]]},"issued":{"date-parts":[["2015"]]},"citation-key":"wujianyinZhongGuoXinLiZiXunYeDeXianZhuangQianJingJiWenTiQianXi2015"}}],"schema":"https://github.com/citation-style-language/schema/raw/master/csl-citation.json"} </w:instrText>
      </w:r>
      <w:r>
        <w:rPr>
          <w:rFonts w:ascii="Times New Roman" w:eastAsia="宋体" w:hAnsi="Times New Roman"/>
          <w:sz w:val="24"/>
          <w:szCs w:val="24"/>
        </w:rPr>
        <w:fldChar w:fldCharType="separate"/>
      </w:r>
      <w:r w:rsidRPr="009F444B">
        <w:rPr>
          <w:rFonts w:ascii="Times New Roman" w:eastAsia="宋体" w:hAnsi="Times New Roman"/>
          <w:sz w:val="24"/>
          <w:szCs w:val="24"/>
        </w:rPr>
        <w:t>(</w:t>
      </w:r>
      <w:r w:rsidRPr="009F444B">
        <w:rPr>
          <w:rFonts w:ascii="Times New Roman" w:eastAsia="宋体" w:hAnsi="Times New Roman"/>
          <w:sz w:val="24"/>
          <w:szCs w:val="24"/>
        </w:rPr>
        <w:t>武建胤</w:t>
      </w:r>
      <w:r w:rsidR="00A64535">
        <w:rPr>
          <w:rFonts w:ascii="Times New Roman" w:eastAsia="宋体" w:hAnsi="Times New Roman" w:hint="eastAsia"/>
          <w:sz w:val="24"/>
          <w:szCs w:val="24"/>
        </w:rPr>
        <w:t xml:space="preserve"> </w:t>
      </w:r>
      <w:r>
        <w:rPr>
          <w:rFonts w:ascii="Times New Roman" w:eastAsia="宋体" w:hAnsi="Times New Roman" w:hint="eastAsia"/>
          <w:sz w:val="24"/>
          <w:szCs w:val="24"/>
        </w:rPr>
        <w:t>等</w:t>
      </w:r>
      <w:r w:rsidRPr="009F444B">
        <w:rPr>
          <w:rFonts w:ascii="Times New Roman" w:eastAsia="宋体" w:hAnsi="Times New Roman"/>
          <w:sz w:val="24"/>
          <w:szCs w:val="24"/>
        </w:rPr>
        <w:t>, 2015)</w:t>
      </w:r>
      <w:r>
        <w:rPr>
          <w:rFonts w:ascii="Times New Roman" w:eastAsia="宋体" w:hAnsi="Times New Roman"/>
          <w:sz w:val="24"/>
          <w:szCs w:val="24"/>
        </w:rPr>
        <w:fldChar w:fldCharType="end"/>
      </w:r>
      <w:r>
        <w:rPr>
          <w:rFonts w:ascii="Times New Roman" w:eastAsia="宋体" w:hAnsi="Times New Roman" w:hint="eastAsia"/>
          <w:sz w:val="24"/>
          <w:szCs w:val="24"/>
        </w:rPr>
        <w:t>，传统的一对一线下治疗不能满足这些日益增长的心理健康需求。</w:t>
      </w:r>
      <w:r w:rsidRPr="009F444B">
        <w:rPr>
          <w:rFonts w:ascii="Times New Roman" w:eastAsia="宋体" w:hAnsi="Times New Roman" w:hint="eastAsia"/>
          <w:sz w:val="24"/>
          <w:szCs w:val="24"/>
        </w:rPr>
        <w:t>成本低、灵活、匿名</w:t>
      </w:r>
      <w:r>
        <w:rPr>
          <w:rFonts w:ascii="Times New Roman" w:eastAsia="宋体" w:hAnsi="Times New Roman" w:hint="eastAsia"/>
          <w:sz w:val="24"/>
          <w:szCs w:val="24"/>
        </w:rPr>
        <w:t>的</w:t>
      </w:r>
      <w:r w:rsidRPr="009F444B">
        <w:rPr>
          <w:rFonts w:ascii="Times New Roman" w:eastAsia="宋体" w:hAnsi="Times New Roman" w:hint="eastAsia"/>
          <w:sz w:val="24"/>
          <w:szCs w:val="24"/>
        </w:rPr>
        <w:t>在线治疗被认为是解决</w:t>
      </w:r>
      <w:r>
        <w:rPr>
          <w:rFonts w:ascii="Times New Roman" w:eastAsia="宋体" w:hAnsi="Times New Roman" w:hint="eastAsia"/>
          <w:sz w:val="24"/>
          <w:szCs w:val="24"/>
        </w:rPr>
        <w:t>问题</w:t>
      </w:r>
      <w:r w:rsidRPr="009F444B">
        <w:rPr>
          <w:rFonts w:ascii="Times New Roman" w:eastAsia="宋体" w:hAnsi="Times New Roman" w:hint="eastAsia"/>
          <w:sz w:val="24"/>
          <w:szCs w:val="24"/>
        </w:rPr>
        <w:t>的理想方案</w:t>
      </w:r>
      <w:r>
        <w:rPr>
          <w:rFonts w:ascii="Times New Roman" w:eastAsia="宋体" w:hAnsi="Times New Roman" w:hint="eastAsia"/>
          <w:sz w:val="24"/>
          <w:szCs w:val="24"/>
        </w:rPr>
        <w:t>，</w:t>
      </w:r>
      <w:r w:rsidR="002351A9">
        <w:rPr>
          <w:rFonts w:ascii="Times New Roman" w:eastAsia="宋体" w:hAnsi="Times New Roman" w:hint="eastAsia"/>
          <w:sz w:val="24"/>
          <w:szCs w:val="24"/>
        </w:rPr>
        <w:t>使用较少的成本就可以对较大范围的病人进行治疗，</w:t>
      </w:r>
      <w:r w:rsidR="00AD18F4">
        <w:rPr>
          <w:rFonts w:ascii="Times New Roman" w:eastAsia="宋体" w:hAnsi="Times New Roman" w:hint="eastAsia"/>
          <w:sz w:val="24"/>
          <w:szCs w:val="24"/>
        </w:rPr>
        <w:t>让</w:t>
      </w:r>
      <w:r>
        <w:rPr>
          <w:rFonts w:ascii="Times New Roman" w:eastAsia="宋体" w:hAnsi="Times New Roman" w:hint="eastAsia"/>
          <w:sz w:val="24"/>
          <w:szCs w:val="24"/>
        </w:rPr>
        <w:t>哪怕边缘和贫困地区的人们也可以获得同等质量的干预。</w:t>
      </w:r>
      <w:r w:rsidR="002351A9">
        <w:rPr>
          <w:rFonts w:ascii="Times New Roman" w:eastAsia="宋体" w:hAnsi="Times New Roman" w:hint="eastAsia"/>
          <w:sz w:val="24"/>
          <w:szCs w:val="24"/>
        </w:rPr>
        <w:t>成本</w:t>
      </w:r>
      <w:r w:rsidR="002351A9">
        <w:rPr>
          <w:rFonts w:ascii="Times New Roman" w:eastAsia="宋体" w:hAnsi="Times New Roman" w:hint="eastAsia"/>
          <w:sz w:val="24"/>
          <w:szCs w:val="24"/>
        </w:rPr>
        <w:t>-</w:t>
      </w:r>
      <w:r w:rsidR="002351A9">
        <w:rPr>
          <w:rFonts w:ascii="Times New Roman" w:eastAsia="宋体" w:hAnsi="Times New Roman" w:hint="eastAsia"/>
          <w:sz w:val="24"/>
          <w:szCs w:val="24"/>
        </w:rPr>
        <w:t>效果分析</w:t>
      </w:r>
      <w:r w:rsidR="002351A9">
        <w:rPr>
          <w:rFonts w:ascii="Times New Roman" w:eastAsia="宋体" w:hAnsi="Times New Roman" w:hint="eastAsia"/>
          <w:sz w:val="24"/>
          <w:szCs w:val="24"/>
        </w:rPr>
        <w:t>(Cost</w:t>
      </w:r>
      <w:r w:rsidR="002351A9">
        <w:rPr>
          <w:rFonts w:ascii="Times New Roman" w:eastAsia="宋体" w:hAnsi="Times New Roman"/>
          <w:sz w:val="24"/>
          <w:szCs w:val="24"/>
        </w:rPr>
        <w:t>-</w:t>
      </w:r>
      <w:r w:rsidR="002351A9">
        <w:rPr>
          <w:rFonts w:ascii="Times New Roman" w:eastAsia="宋体" w:hAnsi="Times New Roman" w:hint="eastAsia"/>
          <w:sz w:val="24"/>
          <w:szCs w:val="24"/>
        </w:rPr>
        <w:t>E</w:t>
      </w:r>
      <w:r w:rsidR="002351A9">
        <w:rPr>
          <w:rFonts w:ascii="Times New Roman" w:eastAsia="宋体" w:hAnsi="Times New Roman"/>
          <w:sz w:val="24"/>
          <w:szCs w:val="24"/>
        </w:rPr>
        <w:t xml:space="preserve">ffectiveness </w:t>
      </w:r>
      <w:r w:rsidR="002351A9">
        <w:rPr>
          <w:rFonts w:ascii="Times New Roman" w:eastAsia="宋体" w:hAnsi="Times New Roman" w:hint="eastAsia"/>
          <w:sz w:val="24"/>
          <w:szCs w:val="24"/>
        </w:rPr>
        <w:t>A</w:t>
      </w:r>
      <w:r w:rsidR="002351A9">
        <w:rPr>
          <w:rFonts w:ascii="Times New Roman" w:eastAsia="宋体" w:hAnsi="Times New Roman"/>
          <w:sz w:val="24"/>
          <w:szCs w:val="24"/>
        </w:rPr>
        <w:t>nalysis)</w:t>
      </w:r>
      <w:r w:rsidR="002351A9">
        <w:rPr>
          <w:rFonts w:ascii="Times New Roman" w:eastAsia="宋体" w:hAnsi="Times New Roman" w:hint="eastAsia"/>
          <w:sz w:val="24"/>
          <w:szCs w:val="24"/>
        </w:rPr>
        <w:t>发现，在线干预的经济成本显著低于正常治疗</w:t>
      </w:r>
      <w:r w:rsidR="002351A9">
        <w:rPr>
          <w:rFonts w:ascii="Times New Roman" w:eastAsia="宋体" w:hAnsi="Times New Roman" w:hint="eastAsia"/>
          <w:sz w:val="24"/>
          <w:szCs w:val="24"/>
        </w:rPr>
        <w:t>(</w:t>
      </w:r>
      <w:r w:rsidR="002351A9">
        <w:rPr>
          <w:rFonts w:ascii="Times New Roman" w:eastAsia="宋体" w:hAnsi="Times New Roman"/>
          <w:sz w:val="24"/>
          <w:szCs w:val="24"/>
        </w:rPr>
        <w:t>T</w:t>
      </w:r>
      <w:r w:rsidR="002351A9">
        <w:rPr>
          <w:rFonts w:ascii="Times New Roman" w:eastAsia="宋体" w:hAnsi="Times New Roman" w:hint="eastAsia"/>
          <w:sz w:val="24"/>
          <w:szCs w:val="24"/>
        </w:rPr>
        <w:t>reatment</w:t>
      </w:r>
      <w:r w:rsidR="002351A9">
        <w:rPr>
          <w:rFonts w:ascii="Times New Roman" w:eastAsia="宋体" w:hAnsi="Times New Roman"/>
          <w:sz w:val="24"/>
          <w:szCs w:val="24"/>
        </w:rPr>
        <w:t xml:space="preserve"> A</w:t>
      </w:r>
      <w:r w:rsidR="002351A9">
        <w:rPr>
          <w:rFonts w:ascii="Times New Roman" w:eastAsia="宋体" w:hAnsi="Times New Roman" w:hint="eastAsia"/>
          <w:sz w:val="24"/>
          <w:szCs w:val="24"/>
        </w:rPr>
        <w:t>s</w:t>
      </w:r>
      <w:r w:rsidR="002351A9">
        <w:rPr>
          <w:rFonts w:ascii="Times New Roman" w:eastAsia="宋体" w:hAnsi="Times New Roman"/>
          <w:sz w:val="24"/>
          <w:szCs w:val="24"/>
        </w:rPr>
        <w:t xml:space="preserve"> U</w:t>
      </w:r>
      <w:r w:rsidR="002351A9">
        <w:rPr>
          <w:rFonts w:ascii="Times New Roman" w:eastAsia="宋体" w:hAnsi="Times New Roman" w:hint="eastAsia"/>
          <w:sz w:val="24"/>
          <w:szCs w:val="24"/>
        </w:rPr>
        <w:t>sual)</w:t>
      </w:r>
      <w:r w:rsidR="002351A9">
        <w:rPr>
          <w:rFonts w:ascii="Times New Roman" w:eastAsia="宋体" w:hAnsi="Times New Roman" w:hint="eastAsia"/>
          <w:sz w:val="24"/>
          <w:szCs w:val="24"/>
        </w:rPr>
        <w:t>或是在线与</w:t>
      </w:r>
      <w:r w:rsidR="00AD18F4">
        <w:rPr>
          <w:rFonts w:ascii="Times New Roman" w:eastAsia="宋体" w:hAnsi="Times New Roman" w:hint="eastAsia"/>
          <w:sz w:val="24"/>
          <w:szCs w:val="24"/>
        </w:rPr>
        <w:t>正常治疗</w:t>
      </w:r>
      <w:r w:rsidR="002351A9">
        <w:rPr>
          <w:rFonts w:ascii="Times New Roman" w:eastAsia="宋体" w:hAnsi="Times New Roman" w:hint="eastAsia"/>
          <w:sz w:val="24"/>
          <w:szCs w:val="24"/>
        </w:rPr>
        <w:t>的结合</w:t>
      </w:r>
      <w:r w:rsidR="002351A9">
        <w:rPr>
          <w:rFonts w:ascii="Times New Roman" w:eastAsia="宋体" w:hAnsi="Times New Roman"/>
          <w:sz w:val="24"/>
          <w:szCs w:val="24"/>
        </w:rPr>
        <w:fldChar w:fldCharType="begin"/>
      </w:r>
      <w:r w:rsidR="002351A9">
        <w:rPr>
          <w:rFonts w:ascii="Times New Roman" w:eastAsia="宋体" w:hAnsi="Times New Roman"/>
          <w:sz w:val="24"/>
          <w:szCs w:val="24"/>
        </w:rPr>
        <w:instrText xml:space="preserve"> ADDIN ZOTERO_ITEM CSL_CITATION {"citationID":"i42DkYEO","properties":{"formattedCitation":"(Gerhards et al., 2010)","plainCitation":"(Gerhards et al., 2010)","noteIndex":0},"citationItems":[{"id":4765,"uris":["http://zotero.org/users/8679983/items/9D2W8RYA"],"itemData":{"id":4765,"type":"article-journal","container-title":"The British Journal of Psychiatry","DOI":"10.1192/bjp.bp.109.065748","issue":"4","note":"publisher: Cambridge University Press","page":"310–318","source":"Google Scholar","title":"Economic evaluation of online computerised cognitive–behavioural therapy without support for depression in primary care: randomised trial","title-short":"Economic evaluation of online computerised cognitive–behavioural therapy without support for depression in primary care","volume":"196","author":[{"family":"Gerhards","given":"S. A. H."},{"family":"De Graaf","given":"L. E."},{"family":"Jacobs","given":"L. E."},{"family":"Severens","given":"J. L."},{"family":"Huibers","given":"M. J. H."},{"family":"Arntz","given":"Arnoud"},{"family":"Riper","given":"Heleen"},{"family":"Widdershoven","given":"Guy"},{"family":"Metsemakers","given":"J. F. M."},{"family":"Evers","given":"SMAA"}],"issued":{"date-parts":[["2010"]]},"citation-key":"gerhardsEconomicEvaluationOnline2010a"}}],"schema":"https://github.com/citation-style-language/schema/raw/master/csl-citation.json"} </w:instrText>
      </w:r>
      <w:r w:rsidR="002351A9">
        <w:rPr>
          <w:rFonts w:ascii="Times New Roman" w:eastAsia="宋体" w:hAnsi="Times New Roman"/>
          <w:sz w:val="24"/>
          <w:szCs w:val="24"/>
        </w:rPr>
        <w:fldChar w:fldCharType="separate"/>
      </w:r>
      <w:r w:rsidR="002351A9" w:rsidRPr="003E5B44">
        <w:rPr>
          <w:rFonts w:ascii="Times New Roman" w:hAnsi="Times New Roman" w:cs="Times New Roman"/>
          <w:sz w:val="24"/>
        </w:rPr>
        <w:t>(Gerhards et al., 2010)</w:t>
      </w:r>
      <w:r w:rsidR="002351A9">
        <w:rPr>
          <w:rFonts w:ascii="Times New Roman" w:eastAsia="宋体" w:hAnsi="Times New Roman"/>
          <w:sz w:val="24"/>
          <w:szCs w:val="24"/>
        </w:rPr>
        <w:fldChar w:fldCharType="end"/>
      </w:r>
      <w:r w:rsidR="002351A9">
        <w:rPr>
          <w:rFonts w:ascii="Times New Roman" w:eastAsia="宋体" w:hAnsi="Times New Roman" w:hint="eastAsia"/>
          <w:sz w:val="24"/>
          <w:szCs w:val="24"/>
        </w:rPr>
        <w:t>。同时，不受空间和时间限制的在线干预，也更能够适应快节奏的现代社会生活。</w:t>
      </w:r>
    </w:p>
    <w:p w14:paraId="60CB98C6" w14:textId="3FDC1822" w:rsidR="00D82B50" w:rsidRDefault="002351A9" w:rsidP="00A64535">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大量在线干预的实证研究和元分析证明了这一形式的可行性</w:t>
      </w:r>
      <w:r>
        <w:rPr>
          <w:rFonts w:ascii="Times New Roman" w:eastAsia="宋体" w:hAnsi="Times New Roman"/>
          <w:sz w:val="24"/>
          <w:szCs w:val="24"/>
        </w:rPr>
        <w:fldChar w:fldCharType="begin"/>
      </w:r>
      <w:r>
        <w:rPr>
          <w:rFonts w:ascii="Times New Roman" w:eastAsia="宋体" w:hAnsi="Times New Roman"/>
          <w:sz w:val="24"/>
          <w:szCs w:val="24"/>
        </w:rPr>
        <w:instrText xml:space="preserve"> ADDIN ZOTERO_ITEM CSL_CITATION {"citationID":"w49VFc2S","properties":{"formattedCitation":"(Barak et al., 2008)","plainCitation":"(Barak et al., 2008)","noteIndex":0},"citationItems":[{"id":4774,"uris":["http://zotero.org/users/8679983/items/UJYE53KR"],"itemData":{"id":4774,"type":"article-journal","container-title":"Journal of Technology in Human services","DOI":"10.1080/15228830802094429","issue":"2-4","note":"publisher: Taylor &amp; Francis","page":"109–160","source":"Google Scholar","title":"A comprehensive review and a meta-analysis of the effectiveness of internet-based psychotherapeutic interventions","volume":"26","author":[{"family":"Barak","given":"Azy"},{"family":"Hen","given":"Liat"},{"family":"Boniel-Nissim","given":"Meyran"},{"family":"Shapira","given":"Na'ama"}],"issued":{"date-parts":[["2008"]]},"citation-key":"barakComprehensiveReviewMetaanalysis2008"}}],"schema":"https://github.com/citation-style-language/schema/raw/master/csl-citation.json"} </w:instrText>
      </w:r>
      <w:r>
        <w:rPr>
          <w:rFonts w:ascii="Times New Roman" w:eastAsia="宋体" w:hAnsi="Times New Roman"/>
          <w:sz w:val="24"/>
          <w:szCs w:val="24"/>
        </w:rPr>
        <w:fldChar w:fldCharType="separate"/>
      </w:r>
      <w:r w:rsidRPr="001F1269">
        <w:rPr>
          <w:rFonts w:ascii="Times New Roman" w:hAnsi="Times New Roman" w:cs="Times New Roman"/>
          <w:sz w:val="24"/>
        </w:rPr>
        <w:t>(Barak et al., 2008)</w:t>
      </w:r>
      <w:r>
        <w:rPr>
          <w:rFonts w:ascii="Times New Roman" w:eastAsia="宋体" w:hAnsi="Times New Roman"/>
          <w:sz w:val="24"/>
          <w:szCs w:val="24"/>
        </w:rPr>
        <w:fldChar w:fldCharType="end"/>
      </w:r>
      <w:r>
        <w:rPr>
          <w:rFonts w:ascii="Times New Roman" w:eastAsia="宋体" w:hAnsi="Times New Roman" w:hint="eastAsia"/>
          <w:sz w:val="24"/>
          <w:szCs w:val="24"/>
        </w:rPr>
        <w:t>。特别地，在线干预似乎对于焦虑相关的精神疾病有着特别的效用，如创伤后应激障碍、恐慌症。并且令人欣慰的是，有</w:t>
      </w:r>
      <w:r w:rsidRPr="00E210CD">
        <w:rPr>
          <w:rFonts w:ascii="Times New Roman" w:eastAsia="宋体" w:hAnsi="Times New Roman"/>
          <w:sz w:val="24"/>
          <w:szCs w:val="24"/>
        </w:rPr>
        <w:t>元分析发现，在线治疗和</w:t>
      </w:r>
      <w:r>
        <w:rPr>
          <w:rFonts w:ascii="Times New Roman" w:eastAsia="宋体" w:hAnsi="Times New Roman" w:hint="eastAsia"/>
          <w:sz w:val="24"/>
          <w:szCs w:val="24"/>
        </w:rPr>
        <w:t>传统线下</w:t>
      </w:r>
      <w:r w:rsidRPr="00E210CD">
        <w:rPr>
          <w:rFonts w:ascii="Times New Roman" w:eastAsia="宋体" w:hAnsi="Times New Roman"/>
          <w:sz w:val="24"/>
          <w:szCs w:val="24"/>
        </w:rPr>
        <w:t>治疗在结果上没有显著差异</w:t>
      </w:r>
      <w:r>
        <w:rPr>
          <w:rFonts w:ascii="Times New Roman" w:eastAsia="宋体" w:hAnsi="Times New Roman"/>
          <w:sz w:val="24"/>
          <w:szCs w:val="24"/>
        </w:rPr>
        <w:fldChar w:fldCharType="begin"/>
      </w:r>
      <w:r>
        <w:rPr>
          <w:rFonts w:ascii="Times New Roman" w:eastAsia="宋体" w:hAnsi="Times New Roman"/>
          <w:sz w:val="24"/>
          <w:szCs w:val="24"/>
        </w:rPr>
        <w:instrText xml:space="preserve"> ADDIN ZOTERO_ITEM CSL_CITATION {"citationID":"40RHA9UL","properties":{"formattedCitation":"(Reger &amp; Gahm, 2009)","plainCitation":"(Reger &amp; Gahm, 2009)","noteIndex":0},"citationItems":[{"id":4779,"uris":["http://zotero.org/users/8679983/items/BGWU3242"],"itemData":{"id":4779,"type":"article-journal","container-title":"Journal of clinical psychology","DOI":"10.1002/jclp.20536","issue":"1","note":"publisher: Wiley Online Library","page":"53–75","source":"Google Scholar","title":"A meta-analysis of the effects of internet-and computer-based cognitive-behavioral treatments for anxiety","volume":"65","author":[{"family":"Reger","given":"Mark A."},{"family":"Gahm","given":"Gregory A."}],"issued":{"date-parts":[["2009"]]},"citation-key":"regerMetaanalysisEffectsInternetand2009"}}],"schema":"https://github.com/citation-style-language/schema/raw/master/csl-citation.json"} </w:instrText>
      </w:r>
      <w:r>
        <w:rPr>
          <w:rFonts w:ascii="Times New Roman" w:eastAsia="宋体" w:hAnsi="Times New Roman"/>
          <w:sz w:val="24"/>
          <w:szCs w:val="24"/>
        </w:rPr>
        <w:fldChar w:fldCharType="separate"/>
      </w:r>
      <w:r w:rsidRPr="00E210CD">
        <w:rPr>
          <w:rFonts w:ascii="Times New Roman" w:hAnsi="Times New Roman" w:cs="Times New Roman"/>
          <w:sz w:val="24"/>
        </w:rPr>
        <w:t>(Reger &amp; Gahm, 2009)</w:t>
      </w:r>
      <w:r>
        <w:rPr>
          <w:rFonts w:ascii="Times New Roman" w:eastAsia="宋体" w:hAnsi="Times New Roman"/>
          <w:sz w:val="24"/>
          <w:szCs w:val="24"/>
        </w:rPr>
        <w:fldChar w:fldCharType="end"/>
      </w:r>
      <w:r w:rsidRPr="00E210CD">
        <w:rPr>
          <w:rFonts w:ascii="Times New Roman" w:eastAsia="宋体" w:hAnsi="Times New Roman"/>
          <w:sz w:val="24"/>
          <w:szCs w:val="24"/>
        </w:rPr>
        <w:t>。</w:t>
      </w:r>
      <w:r>
        <w:rPr>
          <w:rFonts w:ascii="Times New Roman" w:eastAsia="宋体" w:hAnsi="Times New Roman" w:hint="eastAsia"/>
          <w:sz w:val="24"/>
          <w:szCs w:val="24"/>
        </w:rPr>
        <w:t>这将</w:t>
      </w:r>
      <w:r w:rsidRPr="00E210CD">
        <w:rPr>
          <w:rFonts w:ascii="Times New Roman" w:eastAsia="宋体" w:hAnsi="Times New Roman"/>
          <w:sz w:val="24"/>
          <w:szCs w:val="24"/>
        </w:rPr>
        <w:t>表明，</w:t>
      </w:r>
      <w:r>
        <w:rPr>
          <w:rFonts w:ascii="Times New Roman" w:eastAsia="宋体" w:hAnsi="Times New Roman" w:hint="eastAsia"/>
          <w:sz w:val="24"/>
          <w:szCs w:val="24"/>
        </w:rPr>
        <w:t>我们的</w:t>
      </w:r>
      <w:r w:rsidRPr="00E210CD">
        <w:rPr>
          <w:rFonts w:ascii="Times New Roman" w:eastAsia="宋体" w:hAnsi="Times New Roman"/>
          <w:sz w:val="24"/>
          <w:szCs w:val="24"/>
        </w:rPr>
        <w:t>在线治疗</w:t>
      </w:r>
      <w:r>
        <w:rPr>
          <w:rFonts w:ascii="Times New Roman" w:eastAsia="宋体" w:hAnsi="Times New Roman" w:hint="eastAsia"/>
          <w:sz w:val="24"/>
          <w:szCs w:val="24"/>
        </w:rPr>
        <w:t>可以</w:t>
      </w:r>
      <w:r w:rsidRPr="00E210CD">
        <w:rPr>
          <w:rFonts w:ascii="Times New Roman" w:eastAsia="宋体" w:hAnsi="Times New Roman"/>
          <w:sz w:val="24"/>
          <w:szCs w:val="24"/>
        </w:rPr>
        <w:t>和传统治疗一样有益。</w:t>
      </w:r>
    </w:p>
    <w:p w14:paraId="05BD0354" w14:textId="02CF038D" w:rsidR="00A64535" w:rsidRPr="00C04508" w:rsidRDefault="00A64535" w:rsidP="00A64535">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基于以上背景，本研究预期开发一款适合我国国情的在线干预程序，</w:t>
      </w:r>
      <w:r w:rsidR="00AD18F4">
        <w:rPr>
          <w:rFonts w:ascii="Times New Roman" w:eastAsia="宋体" w:hAnsi="Times New Roman" w:hint="eastAsia"/>
          <w:sz w:val="24"/>
          <w:szCs w:val="24"/>
        </w:rPr>
        <w:t>而</w:t>
      </w:r>
      <w:r>
        <w:rPr>
          <w:rFonts w:ascii="Times New Roman" w:eastAsia="宋体" w:hAnsi="Times New Roman" w:hint="eastAsia"/>
          <w:sz w:val="24"/>
          <w:szCs w:val="24"/>
        </w:rPr>
        <w:t>我们关注的主要受众群体为年轻成年群体。</w:t>
      </w:r>
    </w:p>
    <w:p w14:paraId="76DFCD7E" w14:textId="5F9F4838" w:rsidR="00152FE0" w:rsidRPr="001C4A0C" w:rsidRDefault="00152FE0" w:rsidP="00A64535">
      <w:pPr>
        <w:pStyle w:val="a3"/>
        <w:numPr>
          <w:ilvl w:val="1"/>
          <w:numId w:val="1"/>
        </w:numPr>
        <w:spacing w:line="300" w:lineRule="auto"/>
        <w:ind w:firstLineChars="0"/>
        <w:rPr>
          <w:rFonts w:ascii="Times New Roman" w:eastAsia="宋体" w:hAnsi="Times New Roman"/>
          <w:b/>
          <w:bCs/>
          <w:sz w:val="24"/>
          <w:szCs w:val="24"/>
        </w:rPr>
      </w:pPr>
      <w:r w:rsidRPr="001C4A0C">
        <w:rPr>
          <w:rFonts w:ascii="Times New Roman" w:eastAsia="宋体" w:hAnsi="Times New Roman" w:hint="eastAsia"/>
          <w:b/>
          <w:bCs/>
          <w:sz w:val="24"/>
          <w:szCs w:val="24"/>
        </w:rPr>
        <w:t>写作的疗愈作用</w:t>
      </w:r>
    </w:p>
    <w:p w14:paraId="327A92B9" w14:textId="45307B8F" w:rsidR="00A64535" w:rsidRDefault="002351A9" w:rsidP="00FD05F8">
      <w:pPr>
        <w:widowControl/>
        <w:spacing w:line="300" w:lineRule="auto"/>
        <w:ind w:firstLine="420"/>
        <w:jc w:val="left"/>
        <w:rPr>
          <w:rFonts w:ascii="Times New Roman" w:eastAsia="宋体" w:hAnsi="Times New Roman"/>
          <w:sz w:val="24"/>
          <w:szCs w:val="24"/>
        </w:rPr>
      </w:pPr>
      <w:r>
        <w:rPr>
          <w:rFonts w:ascii="Times New Roman" w:eastAsia="宋体" w:hAnsi="Times New Roman" w:hint="eastAsia"/>
          <w:sz w:val="24"/>
          <w:szCs w:val="24"/>
        </w:rPr>
        <w:t>写作治疗</w:t>
      </w:r>
      <w:r w:rsidR="00975CA7">
        <w:rPr>
          <w:rFonts w:ascii="Times New Roman" w:eastAsia="宋体" w:hAnsi="Times New Roman" w:hint="eastAsia"/>
          <w:sz w:val="24"/>
          <w:szCs w:val="24"/>
        </w:rPr>
        <w:t>(</w:t>
      </w:r>
      <w:r w:rsidR="00975CA7">
        <w:rPr>
          <w:rFonts w:ascii="Times New Roman" w:eastAsia="宋体" w:hAnsi="Times New Roman"/>
          <w:sz w:val="24"/>
          <w:szCs w:val="24"/>
        </w:rPr>
        <w:t>Writing Therapy)</w:t>
      </w:r>
      <w:r w:rsidR="00975CA7">
        <w:rPr>
          <w:rFonts w:ascii="Times New Roman" w:eastAsia="宋体" w:hAnsi="Times New Roman" w:hint="eastAsia"/>
          <w:sz w:val="24"/>
          <w:szCs w:val="24"/>
        </w:rPr>
        <w:t>是一种有效的</w:t>
      </w:r>
      <w:r w:rsidR="00AD18F4">
        <w:rPr>
          <w:rFonts w:ascii="Times New Roman" w:eastAsia="宋体" w:hAnsi="Times New Roman" w:hint="eastAsia"/>
          <w:sz w:val="24"/>
          <w:szCs w:val="24"/>
        </w:rPr>
        <w:t>可用于</w:t>
      </w:r>
      <w:r w:rsidR="00975CA7">
        <w:rPr>
          <w:rFonts w:ascii="Times New Roman" w:eastAsia="宋体" w:hAnsi="Times New Roman" w:hint="eastAsia"/>
          <w:sz w:val="24"/>
          <w:szCs w:val="24"/>
        </w:rPr>
        <w:t>在线干预</w:t>
      </w:r>
      <w:r w:rsidR="00AD18F4">
        <w:rPr>
          <w:rFonts w:ascii="Times New Roman" w:eastAsia="宋体" w:hAnsi="Times New Roman" w:hint="eastAsia"/>
          <w:sz w:val="24"/>
          <w:szCs w:val="24"/>
        </w:rPr>
        <w:t>的治疗</w:t>
      </w:r>
      <w:r w:rsidR="00975CA7">
        <w:rPr>
          <w:rFonts w:ascii="Times New Roman" w:eastAsia="宋体" w:hAnsi="Times New Roman" w:hint="eastAsia"/>
          <w:sz w:val="24"/>
          <w:szCs w:val="24"/>
        </w:rPr>
        <w:t>手段。写作疗愈</w:t>
      </w:r>
      <w:r w:rsidR="00AD18F4">
        <w:rPr>
          <w:rFonts w:ascii="Times New Roman" w:eastAsia="宋体" w:hAnsi="Times New Roman" w:hint="eastAsia"/>
          <w:sz w:val="24"/>
          <w:szCs w:val="24"/>
        </w:rPr>
        <w:t>是指</w:t>
      </w:r>
      <w:r w:rsidR="00975CA7" w:rsidRPr="00975CA7">
        <w:rPr>
          <w:rFonts w:ascii="Times New Roman" w:eastAsia="宋体" w:hAnsi="Times New Roman" w:hint="eastAsia"/>
          <w:sz w:val="24"/>
          <w:szCs w:val="24"/>
        </w:rPr>
        <w:t>来访者</w:t>
      </w:r>
      <w:r w:rsidR="00975CA7">
        <w:rPr>
          <w:rFonts w:ascii="Times New Roman" w:eastAsia="宋体" w:hAnsi="Times New Roman" w:hint="eastAsia"/>
          <w:sz w:val="24"/>
          <w:szCs w:val="24"/>
        </w:rPr>
        <w:t>借助写作这一过程</w:t>
      </w:r>
      <w:r w:rsidR="00975CA7" w:rsidRPr="00975CA7">
        <w:rPr>
          <w:rFonts w:ascii="Times New Roman" w:eastAsia="宋体" w:hAnsi="Times New Roman" w:hint="eastAsia"/>
          <w:sz w:val="24"/>
          <w:szCs w:val="24"/>
        </w:rPr>
        <w:t>表达和反思自己</w:t>
      </w:r>
      <w:r w:rsidR="00975CA7">
        <w:rPr>
          <w:rFonts w:ascii="Times New Roman" w:eastAsia="宋体" w:hAnsi="Times New Roman" w:hint="eastAsia"/>
          <w:sz w:val="24"/>
          <w:szCs w:val="24"/>
        </w:rPr>
        <w:t>，可以用来</w:t>
      </w:r>
      <w:r w:rsidR="00A64535">
        <w:rPr>
          <w:rFonts w:ascii="Times New Roman" w:eastAsia="宋体" w:hAnsi="Times New Roman" w:hint="eastAsia"/>
          <w:sz w:val="24"/>
          <w:szCs w:val="24"/>
        </w:rPr>
        <w:t>进行自我</w:t>
      </w:r>
      <w:r w:rsidR="00975CA7">
        <w:rPr>
          <w:rFonts w:ascii="Times New Roman" w:eastAsia="宋体" w:hAnsi="Times New Roman" w:hint="eastAsia"/>
          <w:sz w:val="24"/>
          <w:szCs w:val="24"/>
        </w:rPr>
        <w:t>疗愈或是促进自我成长。</w:t>
      </w:r>
      <w:r w:rsidR="00AF7991" w:rsidRPr="00AF7991">
        <w:rPr>
          <w:rFonts w:ascii="Times New Roman" w:eastAsia="宋体" w:hAnsi="Times New Roman" w:hint="eastAsia"/>
          <w:sz w:val="24"/>
          <w:szCs w:val="24"/>
        </w:rPr>
        <w:t>表达性写作</w:t>
      </w:r>
      <w:r w:rsidR="00AF7991" w:rsidRPr="00AF7991">
        <w:rPr>
          <w:rFonts w:ascii="Times New Roman" w:eastAsia="宋体" w:hAnsi="Times New Roman"/>
          <w:sz w:val="24"/>
          <w:szCs w:val="24"/>
        </w:rPr>
        <w:t xml:space="preserve">(Expressive Writing) </w:t>
      </w:r>
      <w:r w:rsidR="00AF7991" w:rsidRPr="00AF7991">
        <w:rPr>
          <w:rFonts w:ascii="Times New Roman" w:eastAsia="宋体" w:hAnsi="Times New Roman"/>
          <w:sz w:val="24"/>
          <w:szCs w:val="24"/>
        </w:rPr>
        <w:t>是一种</w:t>
      </w:r>
      <w:r w:rsidR="00AF7991">
        <w:rPr>
          <w:rFonts w:ascii="Times New Roman" w:eastAsia="宋体" w:hAnsi="Times New Roman" w:hint="eastAsia"/>
          <w:sz w:val="24"/>
          <w:szCs w:val="24"/>
        </w:rPr>
        <w:t>常见的</w:t>
      </w:r>
      <w:r w:rsidR="00AF7991" w:rsidRPr="00AF7991">
        <w:rPr>
          <w:rFonts w:ascii="Times New Roman" w:eastAsia="宋体" w:hAnsi="Times New Roman"/>
          <w:sz w:val="24"/>
          <w:szCs w:val="24"/>
        </w:rPr>
        <w:t>写作治疗形式，它鼓励参与者从重要的个人事件中写出令人印象深刻的经历和感受的方法</w:t>
      </w:r>
      <w:r w:rsidR="00FD05F8">
        <w:rPr>
          <w:rFonts w:ascii="Times New Roman" w:eastAsia="宋体" w:hAnsi="Times New Roman" w:hint="eastAsia"/>
          <w:sz w:val="24"/>
          <w:szCs w:val="24"/>
        </w:rPr>
        <w:t>，其关键核心是鼓励参与者：</w:t>
      </w:r>
      <w:r w:rsidR="00FD05F8" w:rsidRPr="00FD05F8">
        <w:rPr>
          <w:rFonts w:ascii="Times New Roman" w:eastAsia="宋体" w:hAnsi="Times New Roman" w:hint="eastAsia"/>
          <w:sz w:val="24"/>
          <w:szCs w:val="24"/>
        </w:rPr>
        <w:t>公开承认并接纳他们自身的情绪</w:t>
      </w:r>
      <w:r w:rsidR="00FD05F8" w:rsidRPr="00FD05F8">
        <w:rPr>
          <w:rFonts w:ascii="Times New Roman" w:eastAsia="宋体" w:hAnsi="Times New Roman"/>
          <w:sz w:val="24"/>
          <w:szCs w:val="24"/>
        </w:rPr>
        <w:t xml:space="preserve">, </w:t>
      </w:r>
      <w:r w:rsidR="00FD05F8" w:rsidRPr="00FD05F8">
        <w:rPr>
          <w:rFonts w:ascii="Times New Roman" w:eastAsia="宋体" w:hAnsi="Times New Roman"/>
          <w:sz w:val="24"/>
          <w:szCs w:val="24"/>
        </w:rPr>
        <w:t>自由地表达他</w:t>
      </w:r>
      <w:r w:rsidR="00FD05F8" w:rsidRPr="00FD05F8">
        <w:rPr>
          <w:rFonts w:ascii="Times New Roman" w:eastAsia="宋体" w:hAnsi="Times New Roman" w:hint="eastAsia"/>
          <w:sz w:val="24"/>
          <w:szCs w:val="24"/>
        </w:rPr>
        <w:t>们压抑着的感受</w:t>
      </w:r>
      <w:r w:rsidR="00AF7991" w:rsidRPr="00AF7991">
        <w:rPr>
          <w:rFonts w:ascii="Times New Roman" w:eastAsia="宋体" w:hAnsi="Times New Roman"/>
          <w:sz w:val="24"/>
          <w:szCs w:val="24"/>
        </w:rPr>
        <w:t>。</w:t>
      </w:r>
      <w:r w:rsidR="00AF7991" w:rsidRPr="00AF7991">
        <w:rPr>
          <w:rFonts w:ascii="Times New Roman" w:eastAsia="宋体" w:hAnsi="Times New Roman" w:hint="eastAsia"/>
          <w:sz w:val="24"/>
          <w:szCs w:val="24"/>
        </w:rPr>
        <w:t>另一种写作疗愈方式是创造性写作</w:t>
      </w:r>
      <w:r w:rsidR="00AF7991" w:rsidRPr="00AF7991">
        <w:rPr>
          <w:rFonts w:ascii="Times New Roman" w:eastAsia="宋体" w:hAnsi="Times New Roman"/>
          <w:sz w:val="24"/>
          <w:szCs w:val="24"/>
        </w:rPr>
        <w:t>(Creative Writing)</w:t>
      </w:r>
      <w:r w:rsidR="00AF7991" w:rsidRPr="00AF7991">
        <w:rPr>
          <w:rFonts w:ascii="Times New Roman" w:eastAsia="宋体" w:hAnsi="Times New Roman"/>
          <w:sz w:val="24"/>
          <w:szCs w:val="24"/>
        </w:rPr>
        <w:t>。无论</w:t>
      </w:r>
      <w:r w:rsidR="00AF7991" w:rsidRPr="00AF7991">
        <w:rPr>
          <w:rFonts w:ascii="Times New Roman" w:eastAsia="宋体" w:hAnsi="Times New Roman"/>
          <w:sz w:val="24"/>
          <w:szCs w:val="24"/>
        </w:rPr>
        <w:lastRenderedPageBreak/>
        <w:t>是表达性写作还是创造性写作，</w:t>
      </w:r>
      <w:r w:rsidR="00332BF7">
        <w:rPr>
          <w:rFonts w:ascii="Times New Roman" w:eastAsia="宋体" w:hAnsi="Times New Roman" w:hint="eastAsia"/>
          <w:sz w:val="24"/>
          <w:szCs w:val="24"/>
        </w:rPr>
        <w:t>在西方群体中</w:t>
      </w:r>
      <w:r w:rsidR="00AF7991" w:rsidRPr="00AF7991">
        <w:rPr>
          <w:rFonts w:ascii="Times New Roman" w:eastAsia="宋体" w:hAnsi="Times New Roman"/>
          <w:sz w:val="24"/>
          <w:szCs w:val="24"/>
        </w:rPr>
        <w:t>都已经被</w:t>
      </w:r>
      <w:r w:rsidR="00332BF7">
        <w:rPr>
          <w:rFonts w:ascii="Times New Roman" w:eastAsia="宋体" w:hAnsi="Times New Roman" w:hint="eastAsia"/>
          <w:sz w:val="24"/>
          <w:szCs w:val="24"/>
        </w:rPr>
        <w:t>大量研究</w:t>
      </w:r>
      <w:r w:rsidR="00AF7991" w:rsidRPr="00AF7991">
        <w:rPr>
          <w:rFonts w:ascii="Times New Roman" w:eastAsia="宋体" w:hAnsi="Times New Roman"/>
          <w:sz w:val="24"/>
          <w:szCs w:val="24"/>
        </w:rPr>
        <w:t>证明对参与者心理健康有着积极意义</w:t>
      </w:r>
      <w:r w:rsidR="00AF7991" w:rsidRPr="00AF7991">
        <w:rPr>
          <w:rFonts w:ascii="Times New Roman" w:eastAsia="宋体" w:hAnsi="Times New Roman"/>
          <w:sz w:val="24"/>
          <w:szCs w:val="24"/>
        </w:rPr>
        <w:t>(</w:t>
      </w:r>
      <w:proofErr w:type="spellStart"/>
      <w:r w:rsidR="00AF7991" w:rsidRPr="00AF7991">
        <w:rPr>
          <w:rFonts w:ascii="Times New Roman" w:eastAsia="宋体" w:hAnsi="Times New Roman"/>
          <w:sz w:val="24"/>
          <w:szCs w:val="24"/>
        </w:rPr>
        <w:t>Ruini</w:t>
      </w:r>
      <w:proofErr w:type="spellEnd"/>
      <w:r w:rsidR="00AF7991" w:rsidRPr="00AF7991">
        <w:rPr>
          <w:rFonts w:ascii="Times New Roman" w:eastAsia="宋体" w:hAnsi="Times New Roman"/>
          <w:sz w:val="24"/>
          <w:szCs w:val="24"/>
        </w:rPr>
        <w:t xml:space="preserve"> &amp; </w:t>
      </w:r>
      <w:proofErr w:type="spellStart"/>
      <w:r w:rsidR="00AF7991" w:rsidRPr="00AF7991">
        <w:rPr>
          <w:rFonts w:ascii="Times New Roman" w:eastAsia="宋体" w:hAnsi="Times New Roman"/>
          <w:sz w:val="24"/>
          <w:szCs w:val="24"/>
        </w:rPr>
        <w:t>Mortara</w:t>
      </w:r>
      <w:proofErr w:type="spellEnd"/>
      <w:r w:rsidR="00AF7991" w:rsidRPr="00AF7991">
        <w:rPr>
          <w:rFonts w:ascii="Times New Roman" w:eastAsia="宋体" w:hAnsi="Times New Roman"/>
          <w:sz w:val="24"/>
          <w:szCs w:val="24"/>
        </w:rPr>
        <w:t>, 2022)</w:t>
      </w:r>
      <w:r w:rsidR="00AF7991" w:rsidRPr="00AF7991">
        <w:rPr>
          <w:rFonts w:ascii="Times New Roman" w:eastAsia="宋体" w:hAnsi="Times New Roman"/>
          <w:sz w:val="24"/>
          <w:szCs w:val="24"/>
        </w:rPr>
        <w:t>。</w:t>
      </w:r>
    </w:p>
    <w:p w14:paraId="0DCCB9B7" w14:textId="3EC9E663" w:rsidR="00A64535" w:rsidRDefault="00A64535" w:rsidP="00A64535">
      <w:pPr>
        <w:widowControl/>
        <w:spacing w:line="300" w:lineRule="auto"/>
        <w:ind w:firstLine="420"/>
        <w:jc w:val="left"/>
        <w:rPr>
          <w:rFonts w:ascii="Times New Roman" w:eastAsia="宋体" w:hAnsi="Times New Roman"/>
          <w:sz w:val="24"/>
          <w:szCs w:val="24"/>
        </w:rPr>
      </w:pPr>
      <w:r>
        <w:rPr>
          <w:rFonts w:ascii="Times New Roman" w:eastAsia="宋体" w:hAnsi="Times New Roman" w:hint="eastAsia"/>
          <w:sz w:val="24"/>
          <w:szCs w:val="24"/>
        </w:rPr>
        <w:t>虽然中国本土的写作治疗作为实证心理学的研究范式只有短暂的历史，但其渊源其实寓于我国久远的宗教、文学、艺术等活动之中。</w:t>
      </w:r>
      <w:r w:rsidR="00AF7991">
        <w:rPr>
          <w:rFonts w:ascii="Times New Roman" w:eastAsia="宋体" w:hAnsi="Times New Roman" w:hint="eastAsia"/>
          <w:sz w:val="24"/>
          <w:szCs w:val="24"/>
        </w:rPr>
        <w:t>远古时期，古代祭祀仪式中的颂词和歌曲对于个人和社会具有重要的安抚作用。古代文献中，可以看到大量关于“以医运文”理念的记载，证明了文学创作的疗愈功能。到了</w:t>
      </w:r>
      <w:r w:rsidR="00AF7991">
        <w:rPr>
          <w:rFonts w:ascii="Times New Roman" w:eastAsia="宋体" w:hAnsi="Times New Roman" w:hint="eastAsia"/>
          <w:sz w:val="24"/>
          <w:szCs w:val="24"/>
        </w:rPr>
        <w:t>1</w:t>
      </w:r>
      <w:r w:rsidR="00AF7991">
        <w:rPr>
          <w:rFonts w:ascii="Times New Roman" w:eastAsia="宋体" w:hAnsi="Times New Roman"/>
          <w:sz w:val="24"/>
          <w:szCs w:val="24"/>
        </w:rPr>
        <w:t>998</w:t>
      </w:r>
      <w:r w:rsidR="00AF7991">
        <w:rPr>
          <w:rFonts w:ascii="Times New Roman" w:eastAsia="宋体" w:hAnsi="Times New Roman" w:hint="eastAsia"/>
          <w:sz w:val="24"/>
          <w:szCs w:val="24"/>
        </w:rPr>
        <w:t>年，文学人类学学者叶舒宪先生的文章《文学与治疗——关于文学功能的人类学研究》则正式提出了“文学治疗”的概念</w:t>
      </w:r>
      <w:r w:rsidR="00AF7991">
        <w:rPr>
          <w:rFonts w:ascii="Times New Roman" w:eastAsia="宋体" w:hAnsi="Times New Roman"/>
          <w:sz w:val="24"/>
          <w:szCs w:val="24"/>
        </w:rPr>
        <w:fldChar w:fldCharType="begin"/>
      </w:r>
      <w:r w:rsidR="00471F7B">
        <w:rPr>
          <w:rFonts w:ascii="Times New Roman" w:eastAsia="宋体" w:hAnsi="Times New Roman" w:hint="eastAsia"/>
          <w:sz w:val="24"/>
          <w:szCs w:val="24"/>
        </w:rPr>
        <w:instrText xml:space="preserve"> ADDIN ZOTERO_ITEM CSL_CITATION {"citationID":"zglgAibM","properties":{"formattedCitation":"(\\uc0\\u37041{}\\uc0\\u23567{}\\uc0\\u29141{} et al., 2022)","plainCitation":"(</w:instrText>
      </w:r>
      <w:r w:rsidR="00471F7B">
        <w:rPr>
          <w:rFonts w:ascii="Times New Roman" w:eastAsia="宋体" w:hAnsi="Times New Roman" w:hint="eastAsia"/>
          <w:sz w:val="24"/>
          <w:szCs w:val="24"/>
        </w:rPr>
        <w:instrText>邱小燕</w:instrText>
      </w:r>
      <w:r w:rsidR="00471F7B">
        <w:rPr>
          <w:rFonts w:ascii="Times New Roman" w:eastAsia="宋体" w:hAnsi="Times New Roman" w:hint="eastAsia"/>
          <w:sz w:val="24"/>
          <w:szCs w:val="24"/>
        </w:rPr>
        <w:instrText xml:space="preserve"> et al., 2022)","dontUpdate":true,"noteIndex":0},"citationItems":[{"id":4785,"uris":["http://zotero.org/users/8679983/items/7HUFTIMC"],"itemData":{"id":4785,"type":"article-journal","container-title":"</w:instrText>
      </w:r>
      <w:r w:rsidR="00471F7B">
        <w:rPr>
          <w:rFonts w:ascii="Times New Roman" w:eastAsia="宋体" w:hAnsi="Times New Roman" w:hint="eastAsia"/>
          <w:sz w:val="24"/>
          <w:szCs w:val="24"/>
        </w:rPr>
        <w:instrText>心理科学进展</w:instrText>
      </w:r>
      <w:r w:rsidR="00471F7B">
        <w:rPr>
          <w:rFonts w:ascii="Times New Roman" w:eastAsia="宋体" w:hAnsi="Times New Roman" w:hint="eastAsia"/>
          <w:sz w:val="24"/>
          <w:szCs w:val="24"/>
        </w:rPr>
        <w:instrText>","issue":"12","page":"2799","source":"Google Scholar","title":"</w:instrText>
      </w:r>
      <w:r w:rsidR="00471F7B">
        <w:rPr>
          <w:rFonts w:ascii="Times New Roman" w:eastAsia="宋体" w:hAnsi="Times New Roman" w:hint="eastAsia"/>
          <w:sz w:val="24"/>
          <w:szCs w:val="24"/>
        </w:rPr>
        <w:instrText>表达性写作应用于社会灾难时期心理救援的理论探讨</w:instrText>
      </w:r>
      <w:r w:rsidR="00471F7B">
        <w:rPr>
          <w:rFonts w:ascii="Times New Roman" w:eastAsia="宋体" w:hAnsi="Times New Roman" w:hint="eastAsia"/>
          <w:sz w:val="24"/>
          <w:szCs w:val="24"/>
        </w:rPr>
        <w:instrText>","volume":"30","author":[{"literal":"</w:instrText>
      </w:r>
      <w:r w:rsidR="00471F7B">
        <w:rPr>
          <w:rFonts w:ascii="Times New Roman" w:eastAsia="宋体" w:hAnsi="Times New Roman" w:hint="eastAsia"/>
          <w:sz w:val="24"/>
          <w:szCs w:val="24"/>
        </w:rPr>
        <w:instrText>邱小燕</w:instrText>
      </w:r>
      <w:r w:rsidR="00471F7B">
        <w:rPr>
          <w:rFonts w:ascii="Times New Roman" w:eastAsia="宋体" w:hAnsi="Times New Roman" w:hint="eastAsia"/>
          <w:sz w:val="24"/>
          <w:szCs w:val="24"/>
        </w:rPr>
        <w:instrText>"},{"literal":"</w:instrText>
      </w:r>
      <w:r w:rsidR="00471F7B">
        <w:rPr>
          <w:rFonts w:ascii="Times New Roman" w:eastAsia="宋体" w:hAnsi="Times New Roman" w:hint="eastAsia"/>
          <w:sz w:val="24"/>
          <w:szCs w:val="24"/>
        </w:rPr>
        <w:instrText>葛艳莹</w:instrText>
      </w:r>
      <w:r w:rsidR="00471F7B">
        <w:rPr>
          <w:rFonts w:ascii="Times New Roman" w:eastAsia="宋体" w:hAnsi="Times New Roman" w:hint="eastAsia"/>
          <w:sz w:val="24"/>
          <w:szCs w:val="24"/>
        </w:rPr>
        <w:instrText>"},{"literal":"</w:instrText>
      </w:r>
      <w:r w:rsidR="00471F7B">
        <w:rPr>
          <w:rFonts w:ascii="Times New Roman" w:eastAsia="宋体" w:hAnsi="Times New Roman" w:hint="eastAsia"/>
          <w:sz w:val="24"/>
          <w:szCs w:val="24"/>
        </w:rPr>
        <w:instrText>胡超</w:instrText>
      </w:r>
      <w:r w:rsidR="00471F7B">
        <w:rPr>
          <w:rFonts w:ascii="Times New Roman" w:eastAsia="宋体" w:hAnsi="Times New Roman" w:hint="eastAsia"/>
          <w:sz w:val="24"/>
          <w:szCs w:val="24"/>
        </w:rPr>
        <w:instrText>"}],"issued":{"date-parts":[["2022"]]},"citation-key":"qiuxiaoyanBiaoDaXingXieZuoYingYongYuSheHuiZaiNanShiQiXinLiJiuYuanDeLiLunTanTao2022"}}],"schema":"https://github.com/citation-style-language/schema/raw/master/csl-cit</w:instrText>
      </w:r>
      <w:r w:rsidR="00471F7B">
        <w:rPr>
          <w:rFonts w:ascii="Times New Roman" w:eastAsia="宋体" w:hAnsi="Times New Roman"/>
          <w:sz w:val="24"/>
          <w:szCs w:val="24"/>
        </w:rPr>
        <w:instrText xml:space="preserve">ation.json"} </w:instrText>
      </w:r>
      <w:r w:rsidR="00AF7991">
        <w:rPr>
          <w:rFonts w:ascii="Times New Roman" w:eastAsia="宋体" w:hAnsi="Times New Roman"/>
          <w:sz w:val="24"/>
          <w:szCs w:val="24"/>
        </w:rPr>
        <w:fldChar w:fldCharType="separate"/>
      </w:r>
      <w:r w:rsidR="00AF7991" w:rsidRPr="00A64535">
        <w:rPr>
          <w:rFonts w:ascii="Times New Roman" w:eastAsia="宋体" w:hAnsi="Times New Roman"/>
          <w:sz w:val="24"/>
          <w:szCs w:val="24"/>
        </w:rPr>
        <w:t>(</w:t>
      </w:r>
      <w:r w:rsidR="00AF7991" w:rsidRPr="00A64535">
        <w:rPr>
          <w:rFonts w:ascii="Times New Roman" w:eastAsia="宋体" w:hAnsi="Times New Roman"/>
          <w:sz w:val="24"/>
          <w:szCs w:val="24"/>
        </w:rPr>
        <w:t>邱小燕</w:t>
      </w:r>
      <w:r w:rsidR="00AF7991" w:rsidRPr="00A64535">
        <w:rPr>
          <w:rFonts w:ascii="Times New Roman" w:eastAsia="宋体" w:hAnsi="Times New Roman" w:hint="eastAsia"/>
          <w:sz w:val="24"/>
          <w:szCs w:val="24"/>
        </w:rPr>
        <w:t xml:space="preserve"> </w:t>
      </w:r>
      <w:r w:rsidR="00AF7991" w:rsidRPr="00A64535">
        <w:rPr>
          <w:rFonts w:ascii="Times New Roman" w:eastAsia="宋体" w:hAnsi="Times New Roman" w:hint="eastAsia"/>
          <w:sz w:val="24"/>
          <w:szCs w:val="24"/>
        </w:rPr>
        <w:t>等</w:t>
      </w:r>
      <w:r w:rsidR="00AF7991" w:rsidRPr="00A64535">
        <w:rPr>
          <w:rFonts w:ascii="Times New Roman" w:eastAsia="宋体" w:hAnsi="Times New Roman"/>
          <w:sz w:val="24"/>
          <w:szCs w:val="24"/>
        </w:rPr>
        <w:t>, 2022)</w:t>
      </w:r>
      <w:r w:rsidR="00AF7991">
        <w:rPr>
          <w:rFonts w:ascii="Times New Roman" w:eastAsia="宋体" w:hAnsi="Times New Roman"/>
          <w:sz w:val="24"/>
          <w:szCs w:val="24"/>
        </w:rPr>
        <w:fldChar w:fldCharType="end"/>
      </w:r>
      <w:r w:rsidR="00AF7991">
        <w:rPr>
          <w:rFonts w:ascii="Times New Roman" w:eastAsia="宋体" w:hAnsi="Times New Roman" w:hint="eastAsia"/>
          <w:sz w:val="24"/>
          <w:szCs w:val="24"/>
        </w:rPr>
        <w:t>。</w:t>
      </w:r>
    </w:p>
    <w:p w14:paraId="497D0797" w14:textId="4BE8B0FE" w:rsidR="00AF7991" w:rsidRDefault="00AF7991" w:rsidP="00A64535">
      <w:pPr>
        <w:widowControl/>
        <w:spacing w:line="300" w:lineRule="auto"/>
        <w:ind w:firstLine="420"/>
        <w:jc w:val="left"/>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1</w:t>
      </w:r>
      <w:r>
        <w:rPr>
          <w:rFonts w:ascii="Times New Roman" w:eastAsia="宋体" w:hAnsi="Times New Roman" w:hint="eastAsia"/>
          <w:sz w:val="24"/>
          <w:szCs w:val="24"/>
        </w:rPr>
        <w:t>世纪以来，越来越多的中国心理学家投入于写作治疗的心理学实证研究之中。</w:t>
      </w:r>
      <w:r w:rsidR="00FD05F8">
        <w:rPr>
          <w:rFonts w:ascii="Times New Roman" w:eastAsia="宋体" w:hAnsi="Times New Roman" w:hint="eastAsia"/>
          <w:sz w:val="24"/>
          <w:szCs w:val="24"/>
        </w:rPr>
        <w:t>在学生群体中的研究发现，写作治疗可以改善</w:t>
      </w:r>
      <w:r w:rsidR="00AD18F4">
        <w:rPr>
          <w:rFonts w:ascii="Times New Roman" w:eastAsia="宋体" w:hAnsi="Times New Roman" w:hint="eastAsia"/>
          <w:sz w:val="24"/>
          <w:szCs w:val="24"/>
        </w:rPr>
        <w:t>大</w:t>
      </w:r>
      <w:r w:rsidR="00FD05F8">
        <w:rPr>
          <w:rFonts w:ascii="Times New Roman" w:eastAsia="宋体" w:hAnsi="Times New Roman" w:hint="eastAsia"/>
          <w:sz w:val="24"/>
          <w:szCs w:val="24"/>
        </w:rPr>
        <w:t>学生的情绪，提升幸福感</w:t>
      </w:r>
      <w:r w:rsidR="00AD18F4">
        <w:rPr>
          <w:rFonts w:ascii="Times New Roman" w:eastAsia="宋体" w:hAnsi="Times New Roman"/>
          <w:sz w:val="24"/>
          <w:szCs w:val="24"/>
        </w:rPr>
        <w:fldChar w:fldCharType="begin"/>
      </w:r>
      <w:r w:rsidR="00AD18F4">
        <w:rPr>
          <w:rFonts w:ascii="Times New Roman" w:eastAsia="宋体" w:hAnsi="Times New Roman" w:hint="eastAsia"/>
          <w:sz w:val="24"/>
          <w:szCs w:val="24"/>
        </w:rPr>
        <w:instrText xml:space="preserve"> ADDIN ZOTERO_ITEM CSL_CITATION {"citationID":"dDCP28pC","properties":{"formattedCitation":"(\\uc0\\u29579{}\\uc0\\u27704{} &amp; \\uc0\\u29579{}\\uc0\\u25391{}\\uc0\\u23439{}, 2011)","plainCitation":"(</w:instrText>
      </w:r>
      <w:r w:rsidR="00AD18F4">
        <w:rPr>
          <w:rFonts w:ascii="Times New Roman" w:eastAsia="宋体" w:hAnsi="Times New Roman" w:hint="eastAsia"/>
          <w:sz w:val="24"/>
          <w:szCs w:val="24"/>
        </w:rPr>
        <w:instrText>王永</w:instrText>
      </w:r>
      <w:r w:rsidR="00AD18F4">
        <w:rPr>
          <w:rFonts w:ascii="Times New Roman" w:eastAsia="宋体" w:hAnsi="Times New Roman" w:hint="eastAsia"/>
          <w:sz w:val="24"/>
          <w:szCs w:val="24"/>
        </w:rPr>
        <w:instrText xml:space="preserve"> &amp; </w:instrText>
      </w:r>
      <w:r w:rsidR="00AD18F4">
        <w:rPr>
          <w:rFonts w:ascii="Times New Roman" w:eastAsia="宋体" w:hAnsi="Times New Roman" w:hint="eastAsia"/>
          <w:sz w:val="24"/>
          <w:szCs w:val="24"/>
        </w:rPr>
        <w:instrText>王振宏</w:instrText>
      </w:r>
      <w:r w:rsidR="00AD18F4">
        <w:rPr>
          <w:rFonts w:ascii="Times New Roman" w:eastAsia="宋体" w:hAnsi="Times New Roman" w:hint="eastAsia"/>
          <w:sz w:val="24"/>
          <w:szCs w:val="24"/>
        </w:rPr>
        <w:instrText>, 2011)","noteIndex":0},"citationItems":[{"id":5058,"uris":["http://zotero.org/users/8679983/items/Z68F53IQ"],"itemData":{"id":5058,"type":"article-journal","abstract":"</w:instrText>
      </w:r>
      <w:r w:rsidR="00AD18F4">
        <w:rPr>
          <w:rFonts w:ascii="Times New Roman" w:eastAsia="宋体" w:hAnsi="Times New Roman" w:hint="eastAsia"/>
          <w:sz w:val="24"/>
          <w:szCs w:val="24"/>
        </w:rPr>
        <w:instrText>目的</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探讨书写表达积极情绪对幸福感和应对方式的效用。方法</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把自愿参加实验的</w:instrText>
      </w:r>
      <w:r w:rsidR="00AD18F4">
        <w:rPr>
          <w:rFonts w:ascii="Times New Roman" w:eastAsia="宋体" w:hAnsi="Times New Roman" w:hint="eastAsia"/>
          <w:sz w:val="24"/>
          <w:szCs w:val="24"/>
        </w:rPr>
        <w:instrText>80</w:instrText>
      </w:r>
      <w:r w:rsidR="00AD18F4">
        <w:rPr>
          <w:rFonts w:ascii="Times New Roman" w:eastAsia="宋体" w:hAnsi="Times New Roman" w:hint="eastAsia"/>
          <w:sz w:val="24"/>
          <w:szCs w:val="24"/>
        </w:rPr>
        <w:instrText>名大学生随机分配到实验组和对照组</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每组</w:instrText>
      </w:r>
      <w:r w:rsidR="00AD18F4">
        <w:rPr>
          <w:rFonts w:ascii="Times New Roman" w:eastAsia="宋体" w:hAnsi="Times New Roman" w:hint="eastAsia"/>
          <w:sz w:val="24"/>
          <w:szCs w:val="24"/>
        </w:rPr>
        <w:instrText>40</w:instrText>
      </w:r>
      <w:r w:rsidR="00AD18F4">
        <w:rPr>
          <w:rFonts w:ascii="Times New Roman" w:eastAsia="宋体" w:hAnsi="Times New Roman" w:hint="eastAsia"/>
          <w:sz w:val="24"/>
          <w:szCs w:val="24"/>
        </w:rPr>
        <w:instrText>人。对实验组实施书写表达积极情绪干预</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每天</w:instrText>
      </w:r>
      <w:r w:rsidR="00AD18F4">
        <w:rPr>
          <w:rFonts w:ascii="Times New Roman" w:eastAsia="宋体" w:hAnsi="Times New Roman" w:hint="eastAsia"/>
          <w:sz w:val="24"/>
          <w:szCs w:val="24"/>
        </w:rPr>
        <w:instrText>30</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45</w:instrText>
      </w:r>
      <w:r w:rsidR="00AD18F4">
        <w:rPr>
          <w:rFonts w:ascii="Times New Roman" w:eastAsia="宋体" w:hAnsi="Times New Roman" w:hint="eastAsia"/>
          <w:sz w:val="24"/>
          <w:szCs w:val="24"/>
        </w:rPr>
        <w:instrText>分钟</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持续</w:instrText>
      </w:r>
      <w:r w:rsidR="00AD18F4">
        <w:rPr>
          <w:rFonts w:ascii="Times New Roman" w:eastAsia="宋体" w:hAnsi="Times New Roman" w:hint="eastAsia"/>
          <w:sz w:val="24"/>
          <w:szCs w:val="24"/>
        </w:rPr>
        <w:instrText>4</w:instrText>
      </w:r>
      <w:r w:rsidR="00AD18F4">
        <w:rPr>
          <w:rFonts w:ascii="Times New Roman" w:eastAsia="宋体" w:hAnsi="Times New Roman" w:hint="eastAsia"/>
          <w:sz w:val="24"/>
          <w:szCs w:val="24"/>
        </w:rPr>
        <w:instrText>周。对照组不采取任何措施。实验采</w:instrText>
      </w:r>
      <w:r w:rsidR="00AD18F4">
        <w:rPr>
          <w:rFonts w:ascii="Times New Roman" w:eastAsia="宋体" w:hAnsi="Times New Roman" w:hint="eastAsia"/>
          <w:sz w:val="24"/>
          <w:szCs w:val="24"/>
        </w:rPr>
        <w:instrText>...","container-title":"</w:instrText>
      </w:r>
      <w:r w:rsidR="00AD18F4">
        <w:rPr>
          <w:rFonts w:ascii="Times New Roman" w:eastAsia="宋体" w:hAnsi="Times New Roman" w:hint="eastAsia"/>
          <w:sz w:val="24"/>
          <w:szCs w:val="24"/>
        </w:rPr>
        <w:instrText>中国临床心理学杂志</w:instrText>
      </w:r>
      <w:r w:rsidR="00AD18F4">
        <w:rPr>
          <w:rFonts w:ascii="Times New Roman" w:eastAsia="宋体" w:hAnsi="Times New Roman" w:hint="eastAsia"/>
          <w:sz w:val="24"/>
          <w:szCs w:val="24"/>
        </w:rPr>
        <w:instrText>","issue":"1","page":"130-132","source":"www.cqvip.com","title":"</w:instrText>
      </w:r>
      <w:r w:rsidR="00AD18F4">
        <w:rPr>
          <w:rFonts w:ascii="Times New Roman" w:eastAsia="宋体" w:hAnsi="Times New Roman" w:hint="eastAsia"/>
          <w:sz w:val="24"/>
          <w:szCs w:val="24"/>
        </w:rPr>
        <w:instrText>书写表达积极情绪对幸福感和应对方式的效用</w:instrText>
      </w:r>
      <w:r w:rsidR="00AD18F4">
        <w:rPr>
          <w:rFonts w:ascii="Times New Roman" w:eastAsia="宋体" w:hAnsi="Times New Roman" w:hint="eastAsia"/>
          <w:sz w:val="24"/>
          <w:szCs w:val="24"/>
        </w:rPr>
        <w:instrText>","volume":"19","author":[{"family":"</w:instrText>
      </w:r>
      <w:r w:rsidR="00AD18F4">
        <w:rPr>
          <w:rFonts w:ascii="Times New Roman" w:eastAsia="宋体" w:hAnsi="Times New Roman" w:hint="eastAsia"/>
          <w:sz w:val="24"/>
          <w:szCs w:val="24"/>
        </w:rPr>
        <w:instrText>王永</w:instrText>
      </w:r>
      <w:r w:rsidR="00AD18F4">
        <w:rPr>
          <w:rFonts w:ascii="Times New Roman" w:eastAsia="宋体" w:hAnsi="Times New Roman" w:hint="eastAsia"/>
          <w:sz w:val="24"/>
          <w:szCs w:val="24"/>
        </w:rPr>
        <w:instrText>","given":""},{"family":"</w:instrText>
      </w:r>
      <w:r w:rsidR="00AD18F4">
        <w:rPr>
          <w:rFonts w:ascii="Times New Roman" w:eastAsia="宋体" w:hAnsi="Times New Roman" w:hint="eastAsia"/>
          <w:sz w:val="24"/>
          <w:szCs w:val="24"/>
        </w:rPr>
        <w:instrText>王振宏</w:instrText>
      </w:r>
      <w:r w:rsidR="00AD18F4">
        <w:rPr>
          <w:rFonts w:ascii="Times New Roman" w:eastAsia="宋体" w:hAnsi="Times New Roman" w:hint="eastAsia"/>
          <w:sz w:val="24"/>
          <w:szCs w:val="24"/>
        </w:rPr>
        <w:instrText>","given":""}],"issued":{"date-parts":[["2011"]]},"citation-key":"wangyongShuXieBiaoDaJiJiQingXuD</w:instrText>
      </w:r>
      <w:r w:rsidR="00AD18F4">
        <w:rPr>
          <w:rFonts w:ascii="Times New Roman" w:eastAsia="宋体" w:hAnsi="Times New Roman"/>
          <w:sz w:val="24"/>
          <w:szCs w:val="24"/>
        </w:rPr>
        <w:instrText xml:space="preserve">uiXingFuGanHeYingDuiFangShiDeXiaoYong2011"}}],"schema":"https://github.com/citation-style-language/schema/raw/master/csl-citation.json"} </w:instrText>
      </w:r>
      <w:r w:rsidR="00AD18F4">
        <w:rPr>
          <w:rFonts w:ascii="Times New Roman" w:eastAsia="宋体" w:hAnsi="Times New Roman"/>
          <w:sz w:val="24"/>
          <w:szCs w:val="24"/>
        </w:rPr>
        <w:fldChar w:fldCharType="separate"/>
      </w:r>
      <w:r w:rsidR="00AD18F4" w:rsidRPr="00AD18F4">
        <w:rPr>
          <w:rFonts w:ascii="Times New Roman" w:eastAsia="宋体" w:hAnsi="Times New Roman"/>
          <w:sz w:val="24"/>
          <w:szCs w:val="24"/>
        </w:rPr>
        <w:t>(</w:t>
      </w:r>
      <w:r w:rsidR="00AD18F4" w:rsidRPr="00AD18F4">
        <w:rPr>
          <w:rFonts w:ascii="Times New Roman" w:eastAsia="宋体" w:hAnsi="Times New Roman"/>
          <w:sz w:val="24"/>
          <w:szCs w:val="24"/>
        </w:rPr>
        <w:t>王永</w:t>
      </w:r>
      <w:r w:rsidR="00AD18F4" w:rsidRPr="00AD18F4">
        <w:rPr>
          <w:rFonts w:ascii="Times New Roman" w:eastAsia="宋体" w:hAnsi="Times New Roman" w:hint="eastAsia"/>
          <w:sz w:val="24"/>
          <w:szCs w:val="24"/>
        </w:rPr>
        <w:t>，</w:t>
      </w:r>
      <w:r w:rsidR="00AD18F4" w:rsidRPr="00AD18F4">
        <w:rPr>
          <w:rFonts w:ascii="Times New Roman" w:eastAsia="宋体" w:hAnsi="Times New Roman"/>
          <w:sz w:val="24"/>
          <w:szCs w:val="24"/>
        </w:rPr>
        <w:t>王振宏</w:t>
      </w:r>
      <w:r w:rsidR="00AD18F4">
        <w:rPr>
          <w:rFonts w:ascii="Times New Roman" w:eastAsia="宋体" w:hAnsi="Times New Roman" w:hint="eastAsia"/>
          <w:sz w:val="24"/>
          <w:szCs w:val="24"/>
        </w:rPr>
        <w:t>，</w:t>
      </w:r>
      <w:r w:rsidR="00AD18F4" w:rsidRPr="00AD18F4">
        <w:rPr>
          <w:rFonts w:ascii="Times New Roman" w:eastAsia="宋体" w:hAnsi="Times New Roman"/>
          <w:sz w:val="24"/>
          <w:szCs w:val="24"/>
        </w:rPr>
        <w:t>2011)</w:t>
      </w:r>
      <w:r w:rsidR="00AD18F4">
        <w:rPr>
          <w:rFonts w:ascii="Times New Roman" w:eastAsia="宋体" w:hAnsi="Times New Roman"/>
          <w:sz w:val="24"/>
          <w:szCs w:val="24"/>
        </w:rPr>
        <w:fldChar w:fldCharType="end"/>
      </w:r>
      <w:r w:rsidR="00FD05F8">
        <w:rPr>
          <w:rFonts w:ascii="Times New Roman" w:eastAsia="宋体" w:hAnsi="Times New Roman" w:hint="eastAsia"/>
          <w:sz w:val="24"/>
          <w:szCs w:val="24"/>
        </w:rPr>
        <w:t>。针对一些高风险人群如乳腺癌症患者等的写作干预也发现了同样的改善身心健康的作用</w:t>
      </w:r>
      <w:r w:rsidR="00AD18F4">
        <w:rPr>
          <w:rFonts w:ascii="Times New Roman" w:eastAsia="宋体" w:hAnsi="Times New Roman"/>
          <w:sz w:val="24"/>
          <w:szCs w:val="24"/>
        </w:rPr>
        <w:fldChar w:fldCharType="begin"/>
      </w:r>
      <w:r w:rsidR="00AD18F4">
        <w:rPr>
          <w:rFonts w:ascii="Times New Roman" w:eastAsia="宋体" w:hAnsi="Times New Roman" w:hint="eastAsia"/>
          <w:sz w:val="24"/>
          <w:szCs w:val="24"/>
        </w:rPr>
        <w:instrText xml:space="preserve"> ADDIN ZOTERO_ITEM CSL_CITATION {"citationID":"OqHBvfHB","properties":{"formattedCitation":"(\\uc0\\u21556{}\\uc0\\u29756{} et al., 2018)","plainCitation":"(</w:instrText>
      </w:r>
      <w:r w:rsidR="00AD18F4">
        <w:rPr>
          <w:rFonts w:ascii="Times New Roman" w:eastAsia="宋体" w:hAnsi="Times New Roman" w:hint="eastAsia"/>
          <w:sz w:val="24"/>
          <w:szCs w:val="24"/>
        </w:rPr>
        <w:instrText>吴琼</w:instrText>
      </w:r>
      <w:r w:rsidR="00AD18F4">
        <w:rPr>
          <w:rFonts w:ascii="Times New Roman" w:eastAsia="宋体" w:hAnsi="Times New Roman" w:hint="eastAsia"/>
          <w:sz w:val="24"/>
          <w:szCs w:val="24"/>
        </w:rPr>
        <w:instrText xml:space="preserve"> et al., 2018)","noteIndex":0},"citationItems":[{"id":5060,"uris":["http://zotero.org/users/8679983/items/6ZNWGYD6"],"itemData":{"id":5060,"type":"article-journal","abstract":"</w:instrText>
      </w:r>
      <w:r w:rsidR="00AD18F4">
        <w:rPr>
          <w:rFonts w:ascii="Times New Roman" w:eastAsia="宋体" w:hAnsi="Times New Roman" w:hint="eastAsia"/>
          <w:sz w:val="24"/>
          <w:szCs w:val="24"/>
        </w:rPr>
        <w:instrText>目的探讨表达性写作对乳腺癌患者创伤后应激反应的影响。方法计算机检索</w:instrText>
      </w:r>
      <w:r w:rsidR="00AD18F4">
        <w:rPr>
          <w:rFonts w:ascii="Times New Roman" w:eastAsia="宋体" w:hAnsi="Times New Roman" w:hint="eastAsia"/>
          <w:sz w:val="24"/>
          <w:szCs w:val="24"/>
        </w:rPr>
        <w:instrText>PubMed</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Wiley</w:instrText>
      </w:r>
      <w:r w:rsidR="00AD18F4">
        <w:rPr>
          <w:rFonts w:ascii="Times New Roman" w:eastAsia="宋体" w:hAnsi="Times New Roman" w:hint="eastAsia"/>
          <w:sz w:val="24"/>
          <w:szCs w:val="24"/>
        </w:rPr>
        <w:instrText>、</w:instrText>
      </w:r>
      <w:r w:rsidR="00AD18F4">
        <w:rPr>
          <w:rFonts w:ascii="Times New Roman" w:eastAsia="宋体" w:hAnsi="Times New Roman" w:hint="eastAsia"/>
          <w:sz w:val="24"/>
          <w:szCs w:val="24"/>
        </w:rPr>
        <w:instrText>Cochrane</w:instrText>
      </w:r>
      <w:r w:rsidR="00AD18F4">
        <w:rPr>
          <w:rFonts w:ascii="Times New Roman" w:eastAsia="宋体" w:hAnsi="Times New Roman" w:hint="eastAsia"/>
          <w:sz w:val="24"/>
          <w:szCs w:val="24"/>
        </w:rPr>
        <w:instrText>图书馆、</w:instrText>
      </w:r>
      <w:r w:rsidR="00AD18F4">
        <w:rPr>
          <w:rFonts w:ascii="Times New Roman" w:eastAsia="宋体" w:hAnsi="Times New Roman" w:hint="eastAsia"/>
          <w:sz w:val="24"/>
          <w:szCs w:val="24"/>
        </w:rPr>
        <w:instrText>Science Direct</w:instrText>
      </w:r>
      <w:r w:rsidR="00AD18F4">
        <w:rPr>
          <w:rFonts w:ascii="Times New Roman" w:eastAsia="宋体" w:hAnsi="Times New Roman" w:hint="eastAsia"/>
          <w:sz w:val="24"/>
          <w:szCs w:val="24"/>
        </w:rPr>
        <w:instrText>、荷兰医学文摘数据库</w:instrText>
      </w:r>
      <w:r w:rsidR="00AD18F4">
        <w:rPr>
          <w:rFonts w:ascii="Times New Roman" w:eastAsia="宋体" w:hAnsi="Times New Roman" w:hint="eastAsia"/>
          <w:sz w:val="24"/>
          <w:szCs w:val="24"/>
        </w:rPr>
        <w:instrText>(the excerpta medica database,Embase)</w:instrText>
      </w:r>
      <w:r w:rsidR="00AD18F4">
        <w:rPr>
          <w:rFonts w:ascii="Times New Roman" w:eastAsia="宋体" w:hAnsi="Times New Roman" w:hint="eastAsia"/>
          <w:sz w:val="24"/>
          <w:szCs w:val="24"/>
        </w:rPr>
        <w:instrText>、中国生物医学数库</w:instrText>
      </w:r>
      <w:r w:rsidR="00AD18F4">
        <w:rPr>
          <w:rFonts w:ascii="Times New Roman" w:eastAsia="宋体" w:hAnsi="Times New Roman" w:hint="eastAsia"/>
          <w:sz w:val="24"/>
          <w:szCs w:val="24"/>
        </w:rPr>
        <w:instrText>(Chinese biomed...","container-title":"</w:instrText>
      </w:r>
      <w:r w:rsidR="00AD18F4">
        <w:rPr>
          <w:rFonts w:ascii="Times New Roman" w:eastAsia="宋体" w:hAnsi="Times New Roman" w:hint="eastAsia"/>
          <w:sz w:val="24"/>
          <w:szCs w:val="24"/>
        </w:rPr>
        <w:instrText>解放军护理杂志</w:instrText>
      </w:r>
      <w:r w:rsidR="00AD18F4">
        <w:rPr>
          <w:rFonts w:ascii="Times New Roman" w:eastAsia="宋体" w:hAnsi="Times New Roman" w:hint="eastAsia"/>
          <w:sz w:val="24"/>
          <w:szCs w:val="24"/>
        </w:rPr>
        <w:instrText>","issue":"16","page":"8-15","source":"www.cqvip.com","title":"</w:instrText>
      </w:r>
      <w:r w:rsidR="00AD18F4">
        <w:rPr>
          <w:rFonts w:ascii="Times New Roman" w:eastAsia="宋体" w:hAnsi="Times New Roman" w:hint="eastAsia"/>
          <w:sz w:val="24"/>
          <w:szCs w:val="24"/>
        </w:rPr>
        <w:instrText>表达性写作对乳腺癌患者创伤后应激反应干预效果的</w:instrText>
      </w:r>
      <w:r w:rsidR="00AD18F4">
        <w:rPr>
          <w:rFonts w:ascii="Times New Roman" w:eastAsia="宋体" w:hAnsi="Times New Roman" w:hint="eastAsia"/>
          <w:sz w:val="24"/>
          <w:szCs w:val="24"/>
        </w:rPr>
        <w:instrText>Meta</w:instrText>
      </w:r>
      <w:r w:rsidR="00AD18F4">
        <w:rPr>
          <w:rFonts w:ascii="Times New Roman" w:eastAsia="宋体" w:hAnsi="Times New Roman" w:hint="eastAsia"/>
          <w:sz w:val="24"/>
          <w:szCs w:val="24"/>
        </w:rPr>
        <w:instrText>分析</w:instrText>
      </w:r>
      <w:r w:rsidR="00AD18F4">
        <w:rPr>
          <w:rFonts w:ascii="Times New Roman" w:eastAsia="宋体" w:hAnsi="Times New Roman" w:hint="eastAsia"/>
          <w:sz w:val="24"/>
          <w:szCs w:val="24"/>
        </w:rPr>
        <w:instrText>","volume":"35","author":[{"family":"</w:instrText>
      </w:r>
      <w:r w:rsidR="00AD18F4">
        <w:rPr>
          <w:rFonts w:ascii="Times New Roman" w:eastAsia="宋体" w:hAnsi="Times New Roman" w:hint="eastAsia"/>
          <w:sz w:val="24"/>
          <w:szCs w:val="24"/>
        </w:rPr>
        <w:instrText>吴琼</w:instrText>
      </w:r>
      <w:r w:rsidR="00AD18F4">
        <w:rPr>
          <w:rFonts w:ascii="Times New Roman" w:eastAsia="宋体" w:hAnsi="Times New Roman" w:hint="eastAsia"/>
          <w:sz w:val="24"/>
          <w:szCs w:val="24"/>
        </w:rPr>
        <w:instrText>","given":""},{"family":"</w:instrText>
      </w:r>
      <w:r w:rsidR="00AD18F4">
        <w:rPr>
          <w:rFonts w:ascii="Times New Roman" w:eastAsia="宋体" w:hAnsi="Times New Roman" w:hint="eastAsia"/>
          <w:sz w:val="24"/>
          <w:szCs w:val="24"/>
        </w:rPr>
        <w:instrText>李玉丽</w:instrText>
      </w:r>
      <w:r w:rsidR="00AD18F4">
        <w:rPr>
          <w:rFonts w:ascii="Times New Roman" w:eastAsia="宋体" w:hAnsi="Times New Roman" w:hint="eastAsia"/>
          <w:sz w:val="24"/>
          <w:szCs w:val="24"/>
        </w:rPr>
        <w:instrText>","given":""},{"family":"</w:instrText>
      </w:r>
      <w:r w:rsidR="00AD18F4">
        <w:rPr>
          <w:rFonts w:ascii="Times New Roman" w:eastAsia="宋体" w:hAnsi="Times New Roman" w:hint="eastAsia"/>
          <w:sz w:val="24"/>
          <w:szCs w:val="24"/>
        </w:rPr>
        <w:instrText>陈莉军</w:instrText>
      </w:r>
      <w:r w:rsidR="00AD18F4">
        <w:rPr>
          <w:rFonts w:ascii="Times New Roman" w:eastAsia="宋体" w:hAnsi="Times New Roman" w:hint="eastAsia"/>
          <w:sz w:val="24"/>
          <w:szCs w:val="24"/>
        </w:rPr>
        <w:instrText>","given":""},{"family":"</w:instrText>
      </w:r>
      <w:r w:rsidR="00AD18F4">
        <w:rPr>
          <w:rFonts w:ascii="Times New Roman" w:eastAsia="宋体" w:hAnsi="Times New Roman" w:hint="eastAsia"/>
          <w:sz w:val="24"/>
          <w:szCs w:val="24"/>
        </w:rPr>
        <w:instrText>张苹</w:instrText>
      </w:r>
      <w:r w:rsidR="00AD18F4">
        <w:rPr>
          <w:rFonts w:ascii="Times New Roman" w:eastAsia="宋体" w:hAnsi="Times New Roman" w:hint="eastAsia"/>
          <w:sz w:val="24"/>
          <w:szCs w:val="24"/>
        </w:rPr>
        <w:instrText>","given":""}],"issued":{"date-parts":[["2</w:instrText>
      </w:r>
      <w:r w:rsidR="00AD18F4">
        <w:rPr>
          <w:rFonts w:ascii="Times New Roman" w:eastAsia="宋体" w:hAnsi="Times New Roman"/>
          <w:sz w:val="24"/>
          <w:szCs w:val="24"/>
        </w:rPr>
        <w:instrText xml:space="preserve">018"]]},"citation-key":"wuqiongBiaoDaXingXieZuoDuiRuXianAiHuanZheChuangShangHouYingJiFanYingGanYuXiaoGuoDeMetaFenXi2018"}}],"schema":"https://github.com/citation-style-language/schema/raw/master/csl-citation.json"} </w:instrText>
      </w:r>
      <w:r w:rsidR="00AD18F4">
        <w:rPr>
          <w:rFonts w:ascii="Times New Roman" w:eastAsia="宋体" w:hAnsi="Times New Roman"/>
          <w:sz w:val="24"/>
          <w:szCs w:val="24"/>
        </w:rPr>
        <w:fldChar w:fldCharType="separate"/>
      </w:r>
      <w:r w:rsidR="00AD18F4" w:rsidRPr="00332BF7">
        <w:rPr>
          <w:rFonts w:ascii="Times New Roman" w:eastAsia="宋体" w:hAnsi="Times New Roman"/>
          <w:sz w:val="24"/>
          <w:szCs w:val="24"/>
        </w:rPr>
        <w:t>(</w:t>
      </w:r>
      <w:r w:rsidR="00AD18F4" w:rsidRPr="00332BF7">
        <w:rPr>
          <w:rFonts w:ascii="Times New Roman" w:eastAsia="宋体" w:hAnsi="Times New Roman"/>
          <w:sz w:val="24"/>
          <w:szCs w:val="24"/>
        </w:rPr>
        <w:t>吴琼</w:t>
      </w:r>
      <w:r w:rsidR="00AD18F4" w:rsidRPr="00332BF7">
        <w:rPr>
          <w:rFonts w:ascii="Times New Roman" w:eastAsia="宋体" w:hAnsi="Times New Roman"/>
          <w:sz w:val="24"/>
          <w:szCs w:val="24"/>
        </w:rPr>
        <w:t xml:space="preserve"> </w:t>
      </w:r>
      <w:r w:rsidR="00AD18F4" w:rsidRPr="00332BF7">
        <w:rPr>
          <w:rFonts w:ascii="Times New Roman" w:eastAsia="宋体" w:hAnsi="Times New Roman" w:hint="eastAsia"/>
          <w:sz w:val="24"/>
          <w:szCs w:val="24"/>
        </w:rPr>
        <w:t>等</w:t>
      </w:r>
      <w:r w:rsidR="00AD18F4" w:rsidRPr="00332BF7">
        <w:rPr>
          <w:rFonts w:ascii="Times New Roman" w:eastAsia="宋体" w:hAnsi="Times New Roman"/>
          <w:sz w:val="24"/>
          <w:szCs w:val="24"/>
        </w:rPr>
        <w:t>, 2018)</w:t>
      </w:r>
      <w:r w:rsidR="00AD18F4">
        <w:rPr>
          <w:rFonts w:ascii="Times New Roman" w:eastAsia="宋体" w:hAnsi="Times New Roman"/>
          <w:sz w:val="24"/>
          <w:szCs w:val="24"/>
        </w:rPr>
        <w:fldChar w:fldCharType="end"/>
      </w:r>
      <w:r w:rsidR="00FD05F8">
        <w:rPr>
          <w:rFonts w:ascii="Times New Roman" w:eastAsia="宋体" w:hAnsi="Times New Roman" w:hint="eastAsia"/>
          <w:sz w:val="24"/>
          <w:szCs w:val="24"/>
        </w:rPr>
        <w:t>。臧垠寅将写作暴露疗法结合正念疗法应用于中国</w:t>
      </w:r>
      <w:r w:rsidR="00FD05F8">
        <w:rPr>
          <w:rFonts w:ascii="Times New Roman" w:eastAsia="宋体" w:hAnsi="Times New Roman" w:hint="eastAsia"/>
          <w:sz w:val="24"/>
          <w:szCs w:val="24"/>
        </w:rPr>
        <w:t>PTSD</w:t>
      </w:r>
      <w:r w:rsidR="00FD05F8">
        <w:rPr>
          <w:rFonts w:ascii="Times New Roman" w:eastAsia="宋体" w:hAnsi="Times New Roman" w:hint="eastAsia"/>
          <w:sz w:val="24"/>
          <w:szCs w:val="24"/>
        </w:rPr>
        <w:t>患者，证明了写作疗法对于这一群体的治疗作用</w:t>
      </w:r>
      <w:r w:rsidR="00332BF7">
        <w:rPr>
          <w:rFonts w:ascii="Times New Roman" w:eastAsia="宋体" w:hAnsi="Times New Roman"/>
          <w:sz w:val="24"/>
          <w:szCs w:val="24"/>
        </w:rPr>
        <w:fldChar w:fldCharType="begin"/>
      </w:r>
      <w:r w:rsidR="00332BF7">
        <w:rPr>
          <w:rFonts w:ascii="Times New Roman" w:eastAsia="宋体" w:hAnsi="Times New Roman"/>
          <w:sz w:val="24"/>
          <w:szCs w:val="24"/>
        </w:rPr>
        <w:instrText xml:space="preserve"> ADDIN ZOTERO_ITEM CSL_CITATION {"citationID":"7SQOwlsF","properties":{"formattedCitation":"(Li et al., 2021)","plainCitation":"(Li et al., 2021)","noteIndex":0},"citationItems":[{"id":5064,"uris":["http://zotero.org/users/8679983/items/P3ZA2XTZ"],"itemData":{"id":5064,"type":"article-journal","abstract":"Background\nPosttraumatic stress disorder (PTSD) and subthreshold PTSD are still major global concerns, especially in developing areas short of mental health resources. Written exposure therapy (WET), a brief 5-session treatment, has been found to be effective in reducing PTSD symptoms, but no studies have examined it in an Eastern context. Mindfulness-based meditation mobile application may be a promising approach to reduce insomnia comorbid with PTSD. The current study aims to: 1) examine the effectiveness of WET for Chinese PTSD and subthreshold PTSD patients, and 2) examine the effectiveness of adding a mindfulness-based application (MBA) to WET for reducing comorbid insomnia.\nMethods\nThe randomized controlled trial will enroll 150 adults with subthreshold/full PTSD and comorbid insomnia. Participants will be randomly assigned to written exposure therapy plus mindfulness-based application condition (WET + MBA, n = 50), written exposure therapy alone (WET, n = 50), or minimal contact control (MMC, n = 50). Clinical interview of the primary outcome (PTSD symptoms) will be administrated at baseline, posttreatment, 3- and 6- month follow-up, while self-reported PTSD symptoms and secondary outcomes (insomnia severity) will be administrated at baseline, every week and all follow-ups.\nDiscussion\nThis is the first study applying WET in Chinese PTSD patients, as well as examining a mindfulness-based mobile application as a treatment add-on for comorbid insomnia. Study findings will contribute to the knowledge of the effectiveness of WET and a mindfulness-based mobile application, and the development of a culture-adapted treatment protocol.\nTrial registration\nChiCTR, ChiCTR2000034119. Registered 24 June 2020, http://www.chictr.org.cn/showproj.aspx?proj&amp;equals;55,467.","container-title":"Contemporary Clinical Trials Communications","DOI":"10.1016/j.conctc.2021.100729","ISSN":"2451-8654","journalAbbreviation":"Contemporary Clinical Trials Communications","language":"en","page":"100729","source":"ScienceDirect","title":"Written exposure therapy and app-delivered mindfulness-based meditation for PTSD and subthreshold PTSD in China: Design of a randomized controlled trial","title-short":"Written exposure therapy and app-delivered mindfulness-based meditation for PTSD and subthreshold PTSD in China","volume":"22","author":[{"family":"Li","given":"Muyang"},{"family":"Wang","given":"Bingsu"},{"family":"Chen","given":"Qiang"},{"family":"Gao","given":"Danlong"},{"family":"Zang","given":"Yinyin"}],"issued":{"date-parts":[["2021",6,1]]},"citation-key":"liWrittenExposureTherapy2021"}}],"schema":"https://github.com/citation-style-language/schema/raw/master/csl-citation.json"} </w:instrText>
      </w:r>
      <w:r w:rsidR="00332BF7">
        <w:rPr>
          <w:rFonts w:ascii="Times New Roman" w:eastAsia="宋体" w:hAnsi="Times New Roman"/>
          <w:sz w:val="24"/>
          <w:szCs w:val="24"/>
        </w:rPr>
        <w:fldChar w:fldCharType="separate"/>
      </w:r>
      <w:r w:rsidR="00332BF7" w:rsidRPr="00332BF7">
        <w:rPr>
          <w:rFonts w:ascii="Times New Roman" w:hAnsi="Times New Roman" w:cs="Times New Roman"/>
          <w:sz w:val="24"/>
        </w:rPr>
        <w:t>(Li et al., 2021)</w:t>
      </w:r>
      <w:r w:rsidR="00332BF7">
        <w:rPr>
          <w:rFonts w:ascii="Times New Roman" w:eastAsia="宋体" w:hAnsi="Times New Roman"/>
          <w:sz w:val="24"/>
          <w:szCs w:val="24"/>
        </w:rPr>
        <w:fldChar w:fldCharType="end"/>
      </w:r>
      <w:r w:rsidR="00FD05F8">
        <w:rPr>
          <w:rFonts w:ascii="Times New Roman" w:eastAsia="宋体" w:hAnsi="Times New Roman" w:hint="eastAsia"/>
          <w:sz w:val="24"/>
          <w:szCs w:val="24"/>
        </w:rPr>
        <w:t>。</w:t>
      </w:r>
      <w:r w:rsidR="00AD18F4">
        <w:rPr>
          <w:rFonts w:ascii="Times New Roman" w:eastAsia="宋体" w:hAnsi="Times New Roman" w:hint="eastAsia"/>
          <w:sz w:val="24"/>
          <w:szCs w:val="24"/>
        </w:rPr>
        <w:t>上述研究</w:t>
      </w:r>
      <w:r w:rsidR="00332BF7">
        <w:rPr>
          <w:rFonts w:ascii="Times New Roman" w:eastAsia="宋体" w:hAnsi="Times New Roman" w:hint="eastAsia"/>
          <w:sz w:val="24"/>
          <w:szCs w:val="24"/>
        </w:rPr>
        <w:t>均</w:t>
      </w:r>
      <w:r w:rsidR="00AD18F4">
        <w:rPr>
          <w:rFonts w:ascii="Times New Roman" w:eastAsia="宋体" w:hAnsi="Times New Roman" w:hint="eastAsia"/>
          <w:sz w:val="24"/>
          <w:szCs w:val="24"/>
        </w:rPr>
        <w:t>证明了写作治疗对于中国群体的优秀疗效。</w:t>
      </w:r>
    </w:p>
    <w:p w14:paraId="27F6B209" w14:textId="4939364A" w:rsidR="00404A5C" w:rsidRPr="00404A5C" w:rsidRDefault="00FD05F8" w:rsidP="00471F7B">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写作治疗起效机制涉及</w:t>
      </w:r>
      <w:r w:rsidR="00471F7B">
        <w:rPr>
          <w:rFonts w:ascii="Times New Roman" w:eastAsia="宋体" w:hAnsi="Times New Roman" w:hint="eastAsia"/>
          <w:sz w:val="24"/>
          <w:szCs w:val="24"/>
        </w:rPr>
        <w:t>许多复杂的维度，主要包括：暴露脱敏、意义重建、认知矫正、自我抽离</w:t>
      </w:r>
      <w:r w:rsidR="00471F7B">
        <w:rPr>
          <w:rFonts w:ascii="Times New Roman" w:eastAsia="宋体" w:hAnsi="Times New Roman" w:hint="eastAsia"/>
          <w:sz w:val="24"/>
          <w:szCs w:val="24"/>
        </w:rPr>
        <w:t>-</w:t>
      </w:r>
      <w:r w:rsidR="00471F7B">
        <w:rPr>
          <w:rFonts w:ascii="Times New Roman" w:eastAsia="宋体" w:hAnsi="Times New Roman" w:hint="eastAsia"/>
          <w:sz w:val="24"/>
          <w:szCs w:val="24"/>
        </w:rPr>
        <w:t>自我调节等心理过程。</w:t>
      </w:r>
      <w:r w:rsidR="00332BF7">
        <w:rPr>
          <w:rFonts w:ascii="Times New Roman" w:eastAsia="宋体" w:hAnsi="Times New Roman" w:hint="eastAsia"/>
          <w:sz w:val="24"/>
          <w:szCs w:val="24"/>
        </w:rPr>
        <w:t>反复书写同一重要的具有创伤性质的事件可以帮助来访者</w:t>
      </w:r>
      <w:r w:rsidR="004D71F2">
        <w:rPr>
          <w:rFonts w:ascii="Times New Roman" w:eastAsia="宋体" w:hAnsi="Times New Roman" w:hint="eastAsia"/>
          <w:sz w:val="24"/>
          <w:szCs w:val="24"/>
        </w:rPr>
        <w:t>系统性地脱敏，使得恐惧、焦虑等情绪消退</w:t>
      </w:r>
      <w:r w:rsidR="00581E5E">
        <w:rPr>
          <w:rFonts w:ascii="Times New Roman" w:eastAsia="宋体" w:hAnsi="Times New Roman"/>
          <w:sz w:val="24"/>
          <w:szCs w:val="24"/>
        </w:rPr>
        <w:fldChar w:fldCharType="begin"/>
      </w:r>
      <w:r w:rsidR="00581E5E">
        <w:rPr>
          <w:rFonts w:ascii="Times New Roman" w:eastAsia="宋体" w:hAnsi="Times New Roman"/>
          <w:sz w:val="24"/>
          <w:szCs w:val="24"/>
        </w:rPr>
        <w:instrText xml:space="preserve"> ADDIN ZOTERO_ITEM CSL_CITATION {"citationID":"lhAF6Wl1","properties":{"formattedCitation":"(Foa &amp; Kozak, 1986)","plainCitation":"(Foa &amp; Kozak, 1986)","noteIndex":0},"citationItems":[{"id":5076,"uris":["http://zotero.org/users/8679983/items/7IYE2YYJ"],"itemData":{"id":5076,"type":"article-journal","abstract":"In this article we propose mechanisms that govern the processing of emotional information, particularly those","container-title":"Psychological Bulletin","DOI":"10.1037/0033-2909.99.1.20","language":"en","source":"www.scinapse.io","title":"Emotional processing of fear : exposure to corrective information","title-short":"Emotional processing of fear","URL":"https://www.scinapse.io/papers/2152676810","author":[{"family":"Foa","given":"Edna B."},{"family":"Kozak","given":"Michael J."}],"accessed":{"date-parts":[["2023",3,24]]},"issued":{"date-parts":[["1986",1,1]]},"citation-key":"foaEmotionalProcessingFear1986"}}],"schema":"https://github.com/citation-style-language/schema/raw/master/csl-citation.json"} </w:instrText>
      </w:r>
      <w:r w:rsidR="00581E5E">
        <w:rPr>
          <w:rFonts w:ascii="Times New Roman" w:eastAsia="宋体" w:hAnsi="Times New Roman"/>
          <w:sz w:val="24"/>
          <w:szCs w:val="24"/>
        </w:rPr>
        <w:fldChar w:fldCharType="separate"/>
      </w:r>
      <w:r w:rsidR="00581E5E" w:rsidRPr="00581E5E">
        <w:rPr>
          <w:rFonts w:ascii="Times New Roman" w:hAnsi="Times New Roman" w:cs="Times New Roman"/>
          <w:sz w:val="24"/>
        </w:rPr>
        <w:t>(Foa &amp; Kozak, 1986)</w:t>
      </w:r>
      <w:r w:rsidR="00581E5E">
        <w:rPr>
          <w:rFonts w:ascii="Times New Roman" w:eastAsia="宋体" w:hAnsi="Times New Roman"/>
          <w:sz w:val="24"/>
          <w:szCs w:val="24"/>
        </w:rPr>
        <w:fldChar w:fldCharType="end"/>
      </w:r>
      <w:r w:rsidR="004D71F2">
        <w:rPr>
          <w:rFonts w:ascii="Times New Roman" w:eastAsia="宋体" w:hAnsi="Times New Roman" w:hint="eastAsia"/>
          <w:sz w:val="24"/>
          <w:szCs w:val="24"/>
        </w:rPr>
        <w:t>。意义重建和认知矫正则帮助被试对事件和生活进行情感意义上的重新建构，将抽象的意义和具体事件联系起来</w:t>
      </w:r>
      <w:r w:rsidR="004D71F2" w:rsidRPr="00581E5E">
        <w:rPr>
          <w:rFonts w:ascii="Times New Roman" w:eastAsia="宋体" w:hAnsi="Times New Roman"/>
          <w:sz w:val="24"/>
          <w:szCs w:val="24"/>
        </w:rPr>
        <w:fldChar w:fldCharType="begin"/>
      </w:r>
      <w:r w:rsidR="00581E5E" w:rsidRPr="00581E5E">
        <w:rPr>
          <w:rFonts w:ascii="Times New Roman" w:eastAsia="宋体" w:hAnsi="Times New Roman"/>
          <w:sz w:val="24"/>
          <w:szCs w:val="24"/>
        </w:rPr>
        <w:instrText xml:space="preserve"> ADDIN ZOTERO_ITEM CSL_CITATION {"citationID":"djYGg3l0","properties":{"formattedCitation":"(Bucci, 1997)","plainCitation":"(Bucci, 1997)","noteIndex":0},"citationItems":[{"id":5072,"uris":["http://zotero.org/users/8679983/items/FC38PS4T"],"itemData":{"id":5072,"type":"article-journal","abstract":"Presents the new multiple code theory (MCT), which is based on concepts derived from current work in cognitive science, meets the constraints imposed by current knowledge in the neurosciences, and expands current cognitive models in emphasizing the role of emotion in human cognition and the complex issues involved in translating emotional experience to verbal form. According to MCT, information is represented in the mind both in verbal form and in the multiple channels of the nonverbal system. MCT also postulates an additional distinction between symbolic and subsymbolic processing forms. Within MCT, emotions are characterized as image-action schemata, operating within or outside of consciousness, which differ from other, more \"cognitive\" schemata in their relative domination by motoric and visceral processing systems. According to MCT, the multiple channels of the nonverbal system become organized around the central figure of the caregiver in earliest infancy. As the capacity for language is acquired, these nonverbal schemata may be linked to verbal symbols. Somatic symptoms reflect dissociations of varying degree. The appearance of somatic symptoms in treatment may serve a transitional symbolizing function, facilitating symbol formation and integration. (PsycInfo Database Record (c) 2023 APA, all rights reserved)","container-title":"Psychoanalytic Inquiry","DOI":"10.1080/07351699709534117","ISSN":"1940-9133","note":"publisher-place: US\npublisher: Analytic Press","page":"151-172","source":"APA PsycNet","title":"Symptoms and symbols: A multiple code theory of somatization","title-short":"Symptoms and symbols","volume":"17","author":[{"family":"Bucci","given":"Wilma"}],"issued":{"date-parts":[["1997"]]},"citation-key":"bucciSymptomsSymbolsMultiple1997"}}],"schema":"https://github.com/citation-style-language/schema/raw/master/csl-citation.json"} </w:instrText>
      </w:r>
      <w:r w:rsidR="004D71F2" w:rsidRPr="00581E5E">
        <w:rPr>
          <w:rFonts w:ascii="Times New Roman" w:eastAsia="宋体" w:hAnsi="Times New Roman"/>
          <w:sz w:val="24"/>
          <w:szCs w:val="24"/>
        </w:rPr>
        <w:fldChar w:fldCharType="separate"/>
      </w:r>
      <w:r w:rsidR="00581E5E" w:rsidRPr="00581E5E">
        <w:rPr>
          <w:rFonts w:ascii="Times New Roman" w:eastAsia="宋体" w:hAnsi="Times New Roman"/>
          <w:sz w:val="24"/>
          <w:szCs w:val="24"/>
        </w:rPr>
        <w:t>(Bucci, 1997)</w:t>
      </w:r>
      <w:r w:rsidR="004D71F2" w:rsidRPr="00581E5E">
        <w:rPr>
          <w:rFonts w:ascii="Times New Roman" w:eastAsia="宋体" w:hAnsi="Times New Roman"/>
          <w:sz w:val="24"/>
          <w:szCs w:val="24"/>
        </w:rPr>
        <w:fldChar w:fldCharType="end"/>
      </w:r>
      <w:r w:rsidR="004D71F2">
        <w:rPr>
          <w:rFonts w:ascii="Times New Roman" w:eastAsia="宋体" w:hAnsi="Times New Roman" w:hint="eastAsia"/>
          <w:sz w:val="24"/>
          <w:szCs w:val="24"/>
        </w:rPr>
        <w:t>。写作中的自我抽离可以帮助被试将自身与问题抽离开来，能够将“作为叙述者的我”和“作为事件的我”抽离开来，从而减少情绪反应，增加情绪耐受度</w:t>
      </w:r>
      <w:r w:rsidR="00581E5E">
        <w:rPr>
          <w:rFonts w:ascii="Times New Roman" w:eastAsia="宋体" w:hAnsi="Times New Roman"/>
          <w:sz w:val="24"/>
          <w:szCs w:val="24"/>
        </w:rPr>
        <w:fldChar w:fldCharType="begin"/>
      </w:r>
      <w:r w:rsidR="00581E5E">
        <w:rPr>
          <w:rFonts w:ascii="Times New Roman" w:eastAsia="宋体" w:hAnsi="Times New Roman"/>
          <w:sz w:val="24"/>
          <w:szCs w:val="24"/>
        </w:rPr>
        <w:instrText xml:space="preserve"> ADDIN ZOTERO_ITEM CSL_CITATION {"citationID":"8dLx6mDW","properties":{"formattedCitation":"(Park et al., 2016)","plainCitation":"(Park et al., 2016)","noteIndex":0},"citationItems":[{"id":5079,"uris":["http://zotero.org/users/8679983/items/EDQJCMIB"],"itemData":{"id":5079,"type":"article-journal","abstract":"Prior research indicates that expressive writing enhances well-being by leading people to construct meaningful narratives that explain distressing life experiences. But how does expressive writing facilitate meaning-making? We addressed this issue in 2 longitudinal studies by examining whether and how expressive writing promotes self-distancing, a process that facilitates meaning-making. At baseline in both studies, participants reflected on a distressing life experience. In Study 1 participants were then randomly assigned to write about their distressing experience or a non-emotional topic for 15 min on 3 consecutive days; in Study 2 participants were randomly assigned to write or think about their distressing experience or write about a non-emotional topic for the same amount of time. One day following the intervention, expressive writing participants in both studies self-distanced more when they reflected over their distressing experience compared with participants in the other conditions, which in turn led them to experience less emotional reactivity 1 month (Studies 1 and 2) and 6 months (Study 2) after the intervention. Analyses using data from both studies indicated that expressive writing red</w:instrText>
      </w:r>
      <w:r w:rsidR="00581E5E">
        <w:rPr>
          <w:rFonts w:ascii="Times New Roman" w:eastAsia="宋体" w:hAnsi="Times New Roman" w:hint="eastAsia"/>
          <w:sz w:val="24"/>
          <w:szCs w:val="24"/>
        </w:rPr>
        <w:instrText xml:space="preserve">uced physical symptoms indirectly through its effects on self-distancing and emotional reactivity [that is, expressive writing group (vs. comparison groups) </w:instrText>
      </w:r>
      <w:r w:rsidR="00581E5E">
        <w:rPr>
          <w:rFonts w:ascii="Times New Roman" w:eastAsia="宋体" w:hAnsi="Times New Roman" w:hint="eastAsia"/>
          <w:sz w:val="24"/>
          <w:szCs w:val="24"/>
        </w:rPr>
        <w:instrText>→</w:instrText>
      </w:r>
      <w:r w:rsidR="00581E5E">
        <w:rPr>
          <w:rFonts w:ascii="Times New Roman" w:eastAsia="宋体" w:hAnsi="Times New Roman" w:hint="eastAsia"/>
          <w:sz w:val="24"/>
          <w:szCs w:val="24"/>
        </w:rPr>
        <w:instrText xml:space="preserve"> greater self-distancing </w:instrText>
      </w:r>
      <w:r w:rsidR="00581E5E">
        <w:rPr>
          <w:rFonts w:ascii="Times New Roman" w:eastAsia="宋体" w:hAnsi="Times New Roman" w:hint="eastAsia"/>
          <w:sz w:val="24"/>
          <w:szCs w:val="24"/>
        </w:rPr>
        <w:instrText>→</w:instrText>
      </w:r>
      <w:r w:rsidR="00581E5E">
        <w:rPr>
          <w:rFonts w:ascii="Times New Roman" w:eastAsia="宋体" w:hAnsi="Times New Roman" w:hint="eastAsia"/>
          <w:sz w:val="24"/>
          <w:szCs w:val="24"/>
        </w:rPr>
        <w:instrText xml:space="preserve"> less emotional reactivity </w:instrText>
      </w:r>
      <w:r w:rsidR="00581E5E">
        <w:rPr>
          <w:rFonts w:ascii="Times New Roman" w:eastAsia="宋体" w:hAnsi="Times New Roman" w:hint="eastAsia"/>
          <w:sz w:val="24"/>
          <w:szCs w:val="24"/>
        </w:rPr>
        <w:instrText>→</w:instrText>
      </w:r>
      <w:r w:rsidR="00581E5E">
        <w:rPr>
          <w:rFonts w:ascii="Times New Roman" w:eastAsia="宋体" w:hAnsi="Times New Roman" w:hint="eastAsia"/>
          <w:sz w:val="24"/>
          <w:szCs w:val="24"/>
        </w:rPr>
        <w:instrText xml:space="preserve"> fewer physical symptoms]. Finally, linguis</w:instrText>
      </w:r>
      <w:r w:rsidR="00581E5E">
        <w:rPr>
          <w:rFonts w:ascii="Times New Roman" w:eastAsia="宋体" w:hAnsi="Times New Roman"/>
          <w:sz w:val="24"/>
          <w:szCs w:val="24"/>
        </w:rPr>
        <w:instrText xml:space="preserve">tic analyses using essays from both studies indicated that increased use of causation words and decreased use of negative emotion words and first-person singular pronouns predicted increases in self-distancing over time. These findings demonstrate that expressive writing promotes self-distancing and illustrate how it does so.","container-title":"Emotion (Washington, D.C.)","DOI":"10.1037/emo0000121","ISSN":"1931-1516","issue":"3","journalAbbreviation":"Emotion","language":"eng","note":"PMID: 26461252","page":"349-364","source":"PubMed","title":"Stepping back to move forward: Expressive writing promotes self-distancing","title-short":"Stepping back to move forward","volume":"16","author":[{"family":"Park","given":"Jiyoung"},{"family":"Ayduk","given":"Özlem"},{"family":"Kross","given":"Ethan"}],"issued":{"date-parts":[["2016",4]]},"citation-key":"parkSteppingBackMove2016"}}],"schema":"https://github.com/citation-style-language/schema/raw/master/csl-citation.json"} </w:instrText>
      </w:r>
      <w:r w:rsidR="00581E5E">
        <w:rPr>
          <w:rFonts w:ascii="Times New Roman" w:eastAsia="宋体" w:hAnsi="Times New Roman"/>
          <w:sz w:val="24"/>
          <w:szCs w:val="24"/>
        </w:rPr>
        <w:fldChar w:fldCharType="separate"/>
      </w:r>
      <w:r w:rsidR="00581E5E" w:rsidRPr="00581E5E">
        <w:rPr>
          <w:rFonts w:ascii="Times New Roman" w:hAnsi="Times New Roman" w:cs="Times New Roman"/>
          <w:sz w:val="24"/>
        </w:rPr>
        <w:t>(Park et al., 2016)</w:t>
      </w:r>
      <w:r w:rsidR="00581E5E">
        <w:rPr>
          <w:rFonts w:ascii="Times New Roman" w:eastAsia="宋体" w:hAnsi="Times New Roman"/>
          <w:sz w:val="24"/>
          <w:szCs w:val="24"/>
        </w:rPr>
        <w:fldChar w:fldCharType="end"/>
      </w:r>
      <w:r w:rsidR="004D71F2">
        <w:rPr>
          <w:rFonts w:ascii="Times New Roman" w:eastAsia="宋体" w:hAnsi="Times New Roman" w:hint="eastAsia"/>
          <w:sz w:val="24"/>
          <w:szCs w:val="24"/>
        </w:rPr>
        <w:t>。总</w:t>
      </w:r>
      <w:r w:rsidR="00332BF7">
        <w:rPr>
          <w:rFonts w:ascii="Times New Roman" w:eastAsia="宋体" w:hAnsi="Times New Roman" w:hint="eastAsia"/>
          <w:sz w:val="24"/>
          <w:szCs w:val="24"/>
        </w:rPr>
        <w:t>而言之，</w:t>
      </w:r>
      <w:r w:rsidR="00471F7B" w:rsidRPr="00471F7B">
        <w:rPr>
          <w:rFonts w:ascii="Times New Roman" w:eastAsia="宋体" w:hAnsi="Times New Roman" w:hint="eastAsia"/>
          <w:sz w:val="24"/>
          <w:szCs w:val="24"/>
        </w:rPr>
        <w:t>表达性写作的过程既可以帮助参与者暴露脱敏，也可以帮助参与者在写作的过程中对之前的认知矫正环节进行回顾和应用，同时令参与者以更自主的心态建立信心和意义感。</w:t>
      </w:r>
    </w:p>
    <w:p w14:paraId="4729C65C" w14:textId="00D59D96" w:rsidR="00404A5C" w:rsidRPr="001C4A0C" w:rsidRDefault="00471F7B" w:rsidP="00A64535">
      <w:pPr>
        <w:pStyle w:val="a3"/>
        <w:numPr>
          <w:ilvl w:val="1"/>
          <w:numId w:val="1"/>
        </w:numPr>
        <w:spacing w:line="300" w:lineRule="auto"/>
        <w:ind w:firstLineChars="0"/>
        <w:rPr>
          <w:rFonts w:ascii="Times New Roman" w:eastAsia="宋体" w:hAnsi="Times New Roman"/>
          <w:b/>
          <w:bCs/>
          <w:sz w:val="24"/>
          <w:szCs w:val="24"/>
        </w:rPr>
      </w:pPr>
      <w:r w:rsidRPr="001C4A0C">
        <w:rPr>
          <w:rFonts w:ascii="Times New Roman" w:eastAsia="宋体" w:hAnsi="Times New Roman" w:hint="eastAsia"/>
          <w:b/>
          <w:bCs/>
          <w:sz w:val="24"/>
          <w:szCs w:val="24"/>
        </w:rPr>
        <w:t>在线写作疗愈</w:t>
      </w:r>
    </w:p>
    <w:p w14:paraId="2CC8FE06" w14:textId="42615FDC" w:rsidR="00471F7B" w:rsidRPr="00581E5E" w:rsidRDefault="00471F7B" w:rsidP="00581E5E">
      <w:pPr>
        <w:spacing w:line="300" w:lineRule="auto"/>
        <w:ind w:firstLine="420"/>
        <w:rPr>
          <w:rFonts w:ascii="Times New Roman" w:eastAsia="宋体" w:hAnsi="Times New Roman"/>
          <w:sz w:val="24"/>
          <w:szCs w:val="24"/>
        </w:rPr>
      </w:pPr>
      <w:r w:rsidRPr="00581E5E">
        <w:rPr>
          <w:rFonts w:ascii="Times New Roman" w:eastAsia="宋体" w:hAnsi="Times New Roman" w:hint="eastAsia"/>
          <w:sz w:val="24"/>
          <w:szCs w:val="24"/>
        </w:rPr>
        <w:t>已经存在一定的研究将写作疗愈应用于在线的程序之中</w:t>
      </w:r>
      <w:r w:rsidR="00581E5E" w:rsidRPr="00581E5E">
        <w:rPr>
          <w:rFonts w:ascii="Times New Roman" w:eastAsia="宋体" w:hAnsi="Times New Roman" w:hint="eastAsia"/>
          <w:sz w:val="24"/>
          <w:szCs w:val="24"/>
        </w:rPr>
        <w:t>，并证明了该程序的有效性</w:t>
      </w:r>
      <w:r w:rsidRPr="00581E5E">
        <w:rPr>
          <w:rFonts w:ascii="Times New Roman" w:eastAsia="宋体" w:hAnsi="Times New Roman" w:hint="eastAsia"/>
          <w:sz w:val="24"/>
          <w:szCs w:val="24"/>
        </w:rPr>
        <w:t>。</w:t>
      </w:r>
    </w:p>
    <w:p w14:paraId="1E0B24D6" w14:textId="05B44FFC" w:rsidR="00471F7B" w:rsidRDefault="00471F7B" w:rsidP="00471F7B">
      <w:pPr>
        <w:spacing w:line="300" w:lineRule="auto"/>
        <w:ind w:firstLine="420"/>
        <w:rPr>
          <w:rFonts w:ascii="Times New Roman" w:eastAsia="宋体" w:hAnsi="Times New Roman"/>
          <w:sz w:val="24"/>
          <w:szCs w:val="24"/>
        </w:rPr>
      </w:pPr>
      <w:proofErr w:type="spellStart"/>
      <w:r w:rsidRPr="00471F7B">
        <w:rPr>
          <w:rFonts w:ascii="Times New Roman" w:eastAsia="宋体" w:hAnsi="Times New Roman" w:hint="eastAsia"/>
          <w:sz w:val="24"/>
          <w:szCs w:val="24"/>
        </w:rPr>
        <w:t>Gortner</w:t>
      </w:r>
      <w:proofErr w:type="spellEnd"/>
      <w:r w:rsidRPr="00471F7B">
        <w:rPr>
          <w:rFonts w:ascii="Times New Roman" w:eastAsia="宋体" w:hAnsi="Times New Roman" w:hint="eastAsia"/>
          <w:sz w:val="24"/>
          <w:szCs w:val="24"/>
        </w:rPr>
        <w:t>等人</w:t>
      </w:r>
      <w:r>
        <w:rPr>
          <w:rFonts w:ascii="Times New Roman" w:eastAsia="宋体" w:hAnsi="Times New Roman"/>
          <w:sz w:val="24"/>
          <w:szCs w:val="24"/>
        </w:rPr>
        <w:fldChar w:fldCharType="begin"/>
      </w:r>
      <w:r>
        <w:rPr>
          <w:rFonts w:ascii="Times New Roman" w:eastAsia="宋体" w:hAnsi="Times New Roman"/>
          <w:sz w:val="24"/>
          <w:szCs w:val="24"/>
        </w:rPr>
        <w:instrText xml:space="preserve"> ADDIN ZOTERO_ITEM CSL_CITATION {"citationID":"73YiTGnY","properties":{"formattedCitation":"(2006)","plainCitation":"(2006)","noteIndex":0},"citationItems":[{"id":4947,"uris":["http://zotero.org/users/8679983/items/KFC7F8M6"],"itemData":{"id":4947,"type":"article-journal","abstract":"Depression-vulnerable college students (with both elevated prior depressive symptoms and low current depressive symptoms) wrote on 3 consecutive days in either an expressive writing or a control condition. As predicted, participants scoring above the median on the suppression scale of the Emotion Regulation Questionnaire (Gross &amp; John, 2003) showed significantly lower depression symptoms at the 6-month assessment when they wrote in the expressive writing versus the control condition. Additional analyses revealed that treatment benefits were mediated by changes in the Brooding but not the Reflection scale of the Ruminative Response Scale (Nolen-Hoeksema &amp; Morrow, 1991). A “booster” writing session predicted to enhance treatment benefits failed to have a significant effect.","container-title":"Behavior Therapy","DOI":"10.1016/j.beth.2006.01.004","ISSN":"0005-7894","issue":"3","journalAbbreviation":"Behavior Therapy","language":"en","page":"292-303","source":"ScienceDirect","title":"Benefits of Expressive Writing in Lowering Rumination and Depressive Symptoms","volume":"37","author":[{"family":"Gortner","given":"Eva-Maria"},{"family":"Rude","given":"Stephanie S."},{"family":"Pennebaker","given":"James W."}],"issued":{"date-parts":[["2006",9,1]]},"citation-key":"gortnerBenefitsExpressiveWriting2006"},"label":"page","suppress-author":true}],"schema":"https://github.com/citation-style-language/schema/raw/master/csl-citation.json"} </w:instrText>
      </w:r>
      <w:r>
        <w:rPr>
          <w:rFonts w:ascii="Times New Roman" w:eastAsia="宋体" w:hAnsi="Times New Roman"/>
          <w:sz w:val="24"/>
          <w:szCs w:val="24"/>
        </w:rPr>
        <w:fldChar w:fldCharType="separate"/>
      </w:r>
      <w:r w:rsidRPr="00471F7B">
        <w:rPr>
          <w:rFonts w:ascii="Times New Roman" w:hAnsi="Times New Roman" w:cs="Times New Roman"/>
          <w:sz w:val="24"/>
        </w:rPr>
        <w:t>(2006)</w:t>
      </w:r>
      <w:r>
        <w:rPr>
          <w:rFonts w:ascii="Times New Roman" w:eastAsia="宋体" w:hAnsi="Times New Roman"/>
          <w:sz w:val="24"/>
          <w:szCs w:val="24"/>
        </w:rPr>
        <w:fldChar w:fldCharType="end"/>
      </w:r>
      <w:r w:rsidRPr="00471F7B">
        <w:rPr>
          <w:rFonts w:ascii="Times New Roman" w:eastAsia="宋体" w:hAnsi="Times New Roman" w:hint="eastAsia"/>
          <w:sz w:val="24"/>
          <w:szCs w:val="24"/>
        </w:rPr>
        <w:t>令美国德州高抑郁水平的大学生在电脑网页中进行</w:t>
      </w:r>
      <w:r>
        <w:rPr>
          <w:rFonts w:ascii="Times New Roman" w:eastAsia="宋体" w:hAnsi="Times New Roman" w:hint="eastAsia"/>
          <w:sz w:val="24"/>
          <w:szCs w:val="24"/>
        </w:rPr>
        <w:t>连续三天的</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min</w:t>
      </w:r>
      <w:r w:rsidRPr="00471F7B">
        <w:rPr>
          <w:rFonts w:ascii="Times New Roman" w:eastAsia="宋体" w:hAnsi="Times New Roman" w:hint="eastAsia"/>
          <w:sz w:val="24"/>
          <w:szCs w:val="24"/>
        </w:rPr>
        <w:t>写作</w:t>
      </w:r>
      <w:r>
        <w:rPr>
          <w:rFonts w:ascii="Times New Roman" w:eastAsia="宋体" w:hAnsi="Times New Roman" w:hint="eastAsia"/>
          <w:sz w:val="24"/>
          <w:szCs w:val="24"/>
        </w:rPr>
        <w:t>，写下他们最近一件情绪波动的想法和情绪。结果发现与客观的描述自身时间管理的对照组相比，写作组中那些平常表达能力较差的被试的抑郁症状得到了显著的降低。</w:t>
      </w:r>
      <w:r>
        <w:rPr>
          <w:rFonts w:ascii="Times New Roman" w:eastAsia="宋体" w:hAnsi="Times New Roman" w:hint="eastAsia"/>
          <w:sz w:val="24"/>
          <w:szCs w:val="24"/>
        </w:rPr>
        <w:t>Lambert</w:t>
      </w:r>
      <w:r>
        <w:rPr>
          <w:rFonts w:ascii="Times New Roman" w:eastAsia="宋体" w:hAnsi="Times New Roman" w:hint="eastAsia"/>
          <w:sz w:val="24"/>
          <w:szCs w:val="24"/>
        </w:rPr>
        <w:t>等人</w:t>
      </w:r>
      <w:r>
        <w:rPr>
          <w:rFonts w:ascii="Times New Roman" w:eastAsia="宋体" w:hAnsi="Times New Roman"/>
          <w:sz w:val="24"/>
          <w:szCs w:val="24"/>
        </w:rPr>
        <w:fldChar w:fldCharType="begin"/>
      </w:r>
      <w:r>
        <w:rPr>
          <w:rFonts w:ascii="Times New Roman" w:eastAsia="宋体" w:hAnsi="Times New Roman"/>
          <w:sz w:val="24"/>
          <w:szCs w:val="24"/>
        </w:rPr>
        <w:instrText xml:space="preserve"> ADDIN ZOTERO_ITEM CSL_CITATION {"citationID":"S1dpFeUj","properties":{"formattedCitation":"(2010)","plainCitation":"(2010)","noteIndex":0},"citationItems":[{"id":4973,"uris":["http://zotero.org/users/8679983/items/XZHLJ2JN"],"itemData":{"id":4973,"type":"article-journal","abstract":"This research was conducted to examine the hypothesis that expressing gratitude to a relationship partner enhances one's perception of the relationship's communal strength. In Study 1 (N = 137), a cross-sectional survey, expressing gratitude to a relationship partner was positively associated with the expresser's perception of the communal strength of the relationship. In Study 2 (N = 218), expressing gratitude predicted increases in the expresser's perceptions of the communal strength of the relationship across time. In Study 3 (N = 75), participants were randomly assigned to an experimental condition, in which they expressed gratitude to a friend, or to one of three control conditions, in which they thought grateful thoughts about a friend, thought about daily activities, or had positive interactions with a friend. At the end of the study, perceived communal strength was higher among participants in the expression-of-gratitude condition than among those in all three control conditions. We discuss the theoretical and applied implications of these findings and suggest directions for future research.","container-title":"Psychological Science","DOI":"10.1177/0956797610364003","ISSN":"1467-9280","issue":"4","journalAbbreviation":"Psychol Sci","language":"eng","note":"PMID: 20424104","page":"574-580","source":"PubMed","title":"Benefits of expressing gratitude: expressing gratitude to a partner changes one's view of the relationship","title-short":"Benefits of expressing gratitude","volume":"21","author":[{"family":"Lambert","given":"Nathaniel M."},{"family":"Clark","given":"Margaret S."},{"family":"Durtschi","given":"Jared"},{"family":"Fincham","given":"Frank D."},{"family":"Graham","given":"Steven M."}],"issued":{"date-parts":[["2010",4]]},"citation-key":"lambertBenefitsExpressingGratitude2010"},"label":"page","suppress-author":true}],"schema":"https://github.com/citation-style-language/schema/raw/master/csl-citation.json"} </w:instrText>
      </w:r>
      <w:r>
        <w:rPr>
          <w:rFonts w:ascii="Times New Roman" w:eastAsia="宋体" w:hAnsi="Times New Roman"/>
          <w:sz w:val="24"/>
          <w:szCs w:val="24"/>
        </w:rPr>
        <w:fldChar w:fldCharType="separate"/>
      </w:r>
      <w:r w:rsidRPr="00471F7B">
        <w:rPr>
          <w:rFonts w:ascii="Times New Roman" w:hAnsi="Times New Roman" w:cs="Times New Roman"/>
          <w:sz w:val="24"/>
        </w:rPr>
        <w:t>(2010)</w:t>
      </w:r>
      <w:r>
        <w:rPr>
          <w:rFonts w:ascii="Times New Roman" w:eastAsia="宋体" w:hAnsi="Times New Roman"/>
          <w:sz w:val="24"/>
          <w:szCs w:val="24"/>
        </w:rPr>
        <w:fldChar w:fldCharType="end"/>
      </w:r>
      <w:r>
        <w:rPr>
          <w:rFonts w:ascii="Times New Roman" w:eastAsia="宋体" w:hAnsi="Times New Roman" w:hint="eastAsia"/>
          <w:sz w:val="24"/>
          <w:szCs w:val="24"/>
        </w:rPr>
        <w:t>则尝试令被试在线书写感谢信或记录感谢的想法。研究发现感谢信可以改善写作者的人际关系状况</w:t>
      </w:r>
      <w:r w:rsidR="00F15FD4">
        <w:rPr>
          <w:rFonts w:ascii="Times New Roman" w:eastAsia="宋体" w:hAnsi="Times New Roman" w:hint="eastAsia"/>
          <w:sz w:val="24"/>
          <w:szCs w:val="24"/>
        </w:rPr>
        <w:t>。</w:t>
      </w:r>
      <w:r w:rsidR="003139C9">
        <w:rPr>
          <w:rFonts w:ascii="Times New Roman" w:eastAsia="宋体" w:hAnsi="Times New Roman" w:hint="eastAsia"/>
          <w:sz w:val="24"/>
          <w:szCs w:val="24"/>
        </w:rPr>
        <w:t>特别值得注意的是</w:t>
      </w:r>
      <w:r w:rsidR="003139C9">
        <w:rPr>
          <w:rFonts w:ascii="Times New Roman" w:eastAsia="宋体" w:hAnsi="Times New Roman" w:hint="eastAsia"/>
          <w:sz w:val="24"/>
          <w:szCs w:val="24"/>
        </w:rPr>
        <w:t>Lee</w:t>
      </w:r>
      <w:r w:rsidR="003139C9">
        <w:rPr>
          <w:rFonts w:ascii="Times New Roman" w:eastAsia="宋体" w:hAnsi="Times New Roman" w:hint="eastAsia"/>
          <w:sz w:val="24"/>
          <w:szCs w:val="24"/>
        </w:rPr>
        <w:t>等人</w:t>
      </w:r>
      <w:r w:rsidR="003139C9">
        <w:rPr>
          <w:rFonts w:ascii="Times New Roman" w:eastAsia="宋体" w:hAnsi="Times New Roman"/>
          <w:sz w:val="24"/>
          <w:szCs w:val="24"/>
        </w:rPr>
        <w:fldChar w:fldCharType="begin"/>
      </w:r>
      <w:r w:rsidR="003139C9">
        <w:rPr>
          <w:rFonts w:ascii="Times New Roman" w:eastAsia="宋体" w:hAnsi="Times New Roman"/>
          <w:sz w:val="24"/>
          <w:szCs w:val="24"/>
        </w:rPr>
        <w:instrText xml:space="preserve"> ADDIN ZOTERO_ITEM CSL_CITATION {"citationID":"Mw3OozMj","properties":{"formattedCitation":"(2016)","plainCitation":"(2016)","noteIndex":0},"citationItems":[{"id":4984,"uris":["http://zotero.org/users/8679983/items/WA8GQXD8"],"itemData":{"id":4984,"type":"article-journal","abstract":"Depression is one of the most common mental disorders. Studies have shown that various online social network (OSN) activities can be used as a marker for people's moods as well as symptoms of subsyndromal depression, suggesting possibilities for online-based interventions. This study investigates one such potential by developing an expressive writing application within Facebook and by investigating how the designed intervention as well as various online social network activities contribute to improving one's emotional state. Experimental data show that negative emotional words and cognitive words in online expressive writing are the two most important factors in alleviating depressive symptoms. Furthermore, participants who have had previous experience expressing emotions in OSNs reported the greatest reduction in depressive symptoms. Our findings have implications that can assist in designing personalized online intervention platforms and for sophisticated writing therapy to maximize the effect of expressive writing.","container-title":"Computers in Human Behavior","DOI":"10.1016/j.chb.2016.04.034","ISSN":"0747-5632","journalAbbreviation":"Computers in Human Behavior","language":"en","page":"613-619","source":"ScienceDirect","title":"Insights from an expressive writing intervention on Facebook to help alleviate depressive symptoms","volume":"62","author":[{"family":"Lee","given":"Sang Won"},{"family":"Kim","given":"Inyeop"},{"family":"Yoo","given":"Jaehyun"},{"family":"Park","given":"Sungkyu"},{"family":"Jeong","given":"Bumseok"},{"family":"Cha","given":"Meeyoung"}],"issued":{"date-parts":[["2016",9,1]]},"citation-key":"leeInsightsExpressiveWriting2016"},"label":"page","suppress-author":true}],"schema":"https://github.com/citation-style-language/schema/raw/master/csl-citation.json"} </w:instrText>
      </w:r>
      <w:r w:rsidR="003139C9">
        <w:rPr>
          <w:rFonts w:ascii="Times New Roman" w:eastAsia="宋体" w:hAnsi="Times New Roman"/>
          <w:sz w:val="24"/>
          <w:szCs w:val="24"/>
        </w:rPr>
        <w:fldChar w:fldCharType="separate"/>
      </w:r>
      <w:r w:rsidR="003139C9" w:rsidRPr="003139C9">
        <w:rPr>
          <w:rFonts w:ascii="Times New Roman" w:hAnsi="Times New Roman" w:cs="Times New Roman"/>
          <w:sz w:val="24"/>
        </w:rPr>
        <w:t>(2016)</w:t>
      </w:r>
      <w:r w:rsidR="003139C9">
        <w:rPr>
          <w:rFonts w:ascii="Times New Roman" w:eastAsia="宋体" w:hAnsi="Times New Roman"/>
          <w:sz w:val="24"/>
          <w:szCs w:val="24"/>
        </w:rPr>
        <w:fldChar w:fldCharType="end"/>
      </w:r>
      <w:r w:rsidR="003139C9">
        <w:rPr>
          <w:rFonts w:ascii="Times New Roman" w:eastAsia="宋体" w:hAnsi="Times New Roman" w:hint="eastAsia"/>
          <w:sz w:val="24"/>
          <w:szCs w:val="24"/>
        </w:rPr>
        <w:t>在韩国开发的一款基于</w:t>
      </w:r>
      <w:r w:rsidR="003139C9">
        <w:rPr>
          <w:rFonts w:ascii="Times New Roman" w:eastAsia="宋体" w:hAnsi="Times New Roman" w:hint="eastAsia"/>
          <w:sz w:val="24"/>
          <w:szCs w:val="24"/>
        </w:rPr>
        <w:t>Facebook</w:t>
      </w:r>
      <w:r w:rsidR="003139C9">
        <w:rPr>
          <w:rFonts w:ascii="Times New Roman" w:eastAsia="宋体" w:hAnsi="Times New Roman" w:hint="eastAsia"/>
          <w:sz w:val="24"/>
          <w:szCs w:val="24"/>
        </w:rPr>
        <w:t>的写作疗愈程序。在该研究中，被试连续两周的工作日进行情绪日志</w:t>
      </w:r>
      <w:r w:rsidR="003139C9">
        <w:rPr>
          <w:rFonts w:ascii="Times New Roman" w:eastAsia="宋体" w:hAnsi="Times New Roman" w:hint="eastAsia"/>
          <w:sz w:val="24"/>
          <w:szCs w:val="24"/>
        </w:rPr>
        <w:t>(Emotion</w:t>
      </w:r>
      <w:r w:rsidR="003139C9">
        <w:rPr>
          <w:rFonts w:ascii="Times New Roman" w:eastAsia="宋体" w:hAnsi="Times New Roman"/>
          <w:sz w:val="24"/>
          <w:szCs w:val="24"/>
        </w:rPr>
        <w:t xml:space="preserve"> </w:t>
      </w:r>
      <w:r w:rsidR="003139C9">
        <w:rPr>
          <w:rFonts w:ascii="Times New Roman" w:eastAsia="宋体" w:hAnsi="Times New Roman" w:hint="eastAsia"/>
          <w:sz w:val="24"/>
          <w:szCs w:val="24"/>
        </w:rPr>
        <w:t>Diary</w:t>
      </w:r>
      <w:r w:rsidR="003139C9">
        <w:rPr>
          <w:rFonts w:ascii="Times New Roman" w:eastAsia="宋体" w:hAnsi="Times New Roman"/>
          <w:sz w:val="24"/>
          <w:szCs w:val="24"/>
        </w:rPr>
        <w:t>)</w:t>
      </w:r>
      <w:r w:rsidR="003139C9">
        <w:rPr>
          <w:rFonts w:ascii="Times New Roman" w:eastAsia="宋体" w:hAnsi="Times New Roman" w:hint="eastAsia"/>
          <w:sz w:val="24"/>
          <w:szCs w:val="24"/>
        </w:rPr>
        <w:t>的书写，记录他们的整体情绪状态。该程序包括</w:t>
      </w:r>
      <w:r w:rsidR="003139C9">
        <w:rPr>
          <w:rFonts w:ascii="Times New Roman" w:eastAsia="宋体" w:hAnsi="Times New Roman" w:hint="eastAsia"/>
          <w:sz w:val="24"/>
          <w:szCs w:val="24"/>
        </w:rPr>
        <w:t>4</w:t>
      </w:r>
      <w:r w:rsidR="003139C9">
        <w:rPr>
          <w:rFonts w:ascii="Times New Roman" w:eastAsia="宋体" w:hAnsi="Times New Roman" w:hint="eastAsia"/>
          <w:sz w:val="24"/>
          <w:szCs w:val="24"/>
        </w:rPr>
        <w:t>个页面，在页面</w:t>
      </w:r>
      <w:r w:rsidR="003139C9">
        <w:rPr>
          <w:rFonts w:ascii="Times New Roman" w:eastAsia="宋体" w:hAnsi="Times New Roman" w:hint="eastAsia"/>
          <w:sz w:val="24"/>
          <w:szCs w:val="24"/>
        </w:rPr>
        <w:t>1</w:t>
      </w:r>
      <w:r w:rsidR="003139C9">
        <w:rPr>
          <w:rFonts w:ascii="Times New Roman" w:eastAsia="宋体" w:hAnsi="Times New Roman" w:hint="eastAsia"/>
          <w:sz w:val="24"/>
          <w:szCs w:val="24"/>
        </w:rPr>
        <w:t>和页面</w:t>
      </w:r>
      <w:r w:rsidR="003139C9">
        <w:rPr>
          <w:rFonts w:ascii="Times New Roman" w:eastAsia="宋体" w:hAnsi="Times New Roman" w:hint="eastAsia"/>
          <w:sz w:val="24"/>
          <w:szCs w:val="24"/>
        </w:rPr>
        <w:t>2</w:t>
      </w:r>
      <w:r w:rsidR="003139C9">
        <w:rPr>
          <w:rFonts w:ascii="Times New Roman" w:eastAsia="宋体" w:hAnsi="Times New Roman" w:hint="eastAsia"/>
          <w:sz w:val="24"/>
          <w:szCs w:val="24"/>
        </w:rPr>
        <w:t>中被试报告自己当日</w:t>
      </w:r>
      <w:r w:rsidR="003139C9">
        <w:rPr>
          <w:rFonts w:ascii="Times New Roman" w:eastAsia="宋体" w:hAnsi="Times New Roman" w:hint="eastAsia"/>
          <w:sz w:val="24"/>
          <w:szCs w:val="24"/>
        </w:rPr>
        <w:lastRenderedPageBreak/>
        <w:t>的情绪和其强度。在页面</w:t>
      </w:r>
      <w:r w:rsidR="003139C9">
        <w:rPr>
          <w:rFonts w:ascii="Times New Roman" w:eastAsia="宋体" w:hAnsi="Times New Roman" w:hint="eastAsia"/>
          <w:sz w:val="24"/>
          <w:szCs w:val="24"/>
        </w:rPr>
        <w:t>3</w:t>
      </w:r>
      <w:r w:rsidR="003139C9">
        <w:rPr>
          <w:rFonts w:ascii="Times New Roman" w:eastAsia="宋体" w:hAnsi="Times New Roman" w:hint="eastAsia"/>
          <w:sz w:val="24"/>
          <w:szCs w:val="24"/>
        </w:rPr>
        <w:t>中，被试进行表达性写作练习，主要内容为：“</w:t>
      </w:r>
      <w:r w:rsidR="003139C9" w:rsidRPr="003139C9">
        <w:rPr>
          <w:rFonts w:ascii="Times New Roman" w:eastAsia="宋体" w:hAnsi="Times New Roman" w:hint="eastAsia"/>
          <w:sz w:val="24"/>
          <w:szCs w:val="24"/>
        </w:rPr>
        <w:t>请写下今天主要影响你心情的事件</w:t>
      </w:r>
      <w:r w:rsidR="003139C9">
        <w:rPr>
          <w:rFonts w:ascii="Times New Roman" w:eastAsia="宋体" w:hAnsi="Times New Roman" w:hint="eastAsia"/>
          <w:sz w:val="24"/>
          <w:szCs w:val="24"/>
        </w:rPr>
        <w:t>”；“</w:t>
      </w:r>
      <w:r w:rsidR="003139C9" w:rsidRPr="003139C9">
        <w:rPr>
          <w:rFonts w:ascii="Times New Roman" w:eastAsia="宋体" w:hAnsi="Times New Roman" w:hint="eastAsia"/>
          <w:sz w:val="24"/>
          <w:szCs w:val="24"/>
        </w:rPr>
        <w:t>请写下你对你提到的事件的感受</w:t>
      </w:r>
      <w:r w:rsidR="003139C9">
        <w:rPr>
          <w:rFonts w:ascii="Times New Roman" w:eastAsia="宋体" w:hAnsi="Times New Roman" w:hint="eastAsia"/>
          <w:sz w:val="24"/>
          <w:szCs w:val="24"/>
        </w:rPr>
        <w:t>”；“</w:t>
      </w:r>
      <w:r w:rsidR="003139C9" w:rsidRPr="003139C9">
        <w:rPr>
          <w:rFonts w:ascii="Times New Roman" w:eastAsia="宋体" w:hAnsi="Times New Roman" w:hint="eastAsia"/>
          <w:sz w:val="24"/>
          <w:szCs w:val="24"/>
        </w:rPr>
        <w:t>你有什么话想对自己说吗</w:t>
      </w:r>
      <w:r w:rsidR="003139C9" w:rsidRPr="003139C9">
        <w:rPr>
          <w:rFonts w:ascii="Times New Roman" w:eastAsia="宋体" w:hAnsi="Times New Roman"/>
          <w:sz w:val="24"/>
          <w:szCs w:val="24"/>
        </w:rPr>
        <w:t>(</w:t>
      </w:r>
      <w:r w:rsidR="003139C9" w:rsidRPr="003139C9">
        <w:rPr>
          <w:rFonts w:ascii="Times New Roman" w:eastAsia="宋体" w:hAnsi="Times New Roman"/>
          <w:sz w:val="24"/>
          <w:szCs w:val="24"/>
        </w:rPr>
        <w:t>比如，赞美、鼓励、启迪</w:t>
      </w:r>
      <w:r w:rsidR="003139C9" w:rsidRPr="003139C9">
        <w:rPr>
          <w:rFonts w:ascii="Times New Roman" w:eastAsia="宋体" w:hAnsi="Times New Roman"/>
          <w:sz w:val="24"/>
          <w:szCs w:val="24"/>
        </w:rPr>
        <w:t>)</w:t>
      </w:r>
      <w:r w:rsidR="003139C9">
        <w:rPr>
          <w:rFonts w:ascii="Times New Roman" w:eastAsia="宋体" w:hAnsi="Times New Roman" w:hint="eastAsia"/>
          <w:sz w:val="24"/>
          <w:szCs w:val="24"/>
        </w:rPr>
        <w:t>？”</w:t>
      </w:r>
      <w:r w:rsidR="009B6CAD">
        <w:rPr>
          <w:rFonts w:ascii="Times New Roman" w:eastAsia="宋体" w:hAnsi="Times New Roman" w:hint="eastAsia"/>
          <w:sz w:val="24"/>
          <w:szCs w:val="24"/>
        </w:rPr>
        <w:t>在页面</w:t>
      </w:r>
      <w:r w:rsidR="009B6CAD">
        <w:rPr>
          <w:rFonts w:ascii="Times New Roman" w:eastAsia="宋体" w:hAnsi="Times New Roman" w:hint="eastAsia"/>
          <w:sz w:val="24"/>
          <w:szCs w:val="24"/>
        </w:rPr>
        <w:t>4</w:t>
      </w:r>
      <w:r w:rsidR="009B6CAD">
        <w:rPr>
          <w:rFonts w:ascii="Times New Roman" w:eastAsia="宋体" w:hAnsi="Times New Roman" w:hint="eastAsia"/>
          <w:sz w:val="24"/>
          <w:szCs w:val="24"/>
        </w:rPr>
        <w:t>中，被试评估这件事的对其的影响，以及此时自己的情绪状态。研究发现，被试越是在写作中表达更多的情绪词、认知词汇，越能降低其抑郁症状，并提升其情绪觉察能力。这提示我们，我们不仅可以参考情绪日志这种记录形式，同时也应该格外提醒和鼓励使用者更多的使用情绪词</w:t>
      </w:r>
      <w:r w:rsidR="004D71F2">
        <w:rPr>
          <w:rFonts w:ascii="Times New Roman" w:eastAsia="宋体" w:hAnsi="Times New Roman" w:hint="eastAsia"/>
          <w:sz w:val="24"/>
          <w:szCs w:val="24"/>
        </w:rPr>
        <w:t>、因果关系词（如</w:t>
      </w:r>
      <w:r w:rsidR="004D71F2">
        <w:rPr>
          <w:rFonts w:ascii="Times New Roman" w:eastAsia="宋体" w:hAnsi="Times New Roman"/>
          <w:sz w:val="24"/>
          <w:szCs w:val="24"/>
        </w:rPr>
        <w:t>“</w:t>
      </w:r>
      <w:r w:rsidR="004D71F2">
        <w:rPr>
          <w:rFonts w:ascii="Times New Roman" w:eastAsia="宋体" w:hAnsi="Times New Roman" w:hint="eastAsia"/>
          <w:sz w:val="24"/>
          <w:szCs w:val="24"/>
        </w:rPr>
        <w:t>因此”）和洞察力词汇（“知道”）</w:t>
      </w:r>
      <w:r w:rsidR="009B6CAD">
        <w:rPr>
          <w:rFonts w:ascii="Times New Roman" w:eastAsia="宋体" w:hAnsi="Times New Roman" w:hint="eastAsia"/>
          <w:sz w:val="24"/>
          <w:szCs w:val="24"/>
        </w:rPr>
        <w:t>，进行更多的自我表达和认知思考。</w:t>
      </w:r>
    </w:p>
    <w:p w14:paraId="5D8C3183" w14:textId="18FA7D22" w:rsidR="009B6CAD" w:rsidRDefault="009B6CAD" w:rsidP="00471F7B">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尽管存在上述这些关于在线写作疗愈的程序与研究，但是我们没有找到一款适用于中国本土的写作疗愈程序。本研究希望在借鉴现有程序和研究的基础上，设计一款中文的、适用于东方文化的、贴合于中国本土关切的在线写作疗愈程序，以弥补无论是研究还是实践领域的这片空白。</w:t>
      </w:r>
    </w:p>
    <w:p w14:paraId="64D6966F" w14:textId="77777777" w:rsidR="001C4A0C" w:rsidRDefault="001C4A0C" w:rsidP="001C4A0C">
      <w:pPr>
        <w:spacing w:line="300" w:lineRule="auto"/>
        <w:rPr>
          <w:rFonts w:ascii="Times New Roman" w:eastAsia="宋体" w:hAnsi="Times New Roman"/>
          <w:b/>
          <w:bCs/>
          <w:sz w:val="24"/>
          <w:szCs w:val="24"/>
        </w:rPr>
      </w:pPr>
    </w:p>
    <w:p w14:paraId="0BEA444B" w14:textId="7C1FA3A9"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 </w:t>
      </w:r>
      <w:r w:rsidRPr="001C4A0C">
        <w:rPr>
          <w:rFonts w:ascii="Times New Roman" w:eastAsia="宋体" w:hAnsi="Times New Roman"/>
          <w:b/>
          <w:bCs/>
          <w:sz w:val="24"/>
          <w:szCs w:val="24"/>
        </w:rPr>
        <w:t>用户研究</w:t>
      </w:r>
    </w:p>
    <w:p w14:paraId="354AA373" w14:textId="575BEDC8" w:rsidR="001C4A0C" w:rsidRPr="001C4A0C" w:rsidRDefault="001C4A0C" w:rsidP="001C4A0C">
      <w:pPr>
        <w:spacing w:line="300" w:lineRule="auto"/>
        <w:rPr>
          <w:rFonts w:ascii="Times New Roman" w:eastAsia="宋体" w:hAnsi="Times New Roman"/>
          <w:b/>
          <w:bCs/>
          <w:sz w:val="24"/>
          <w:szCs w:val="24"/>
        </w:rPr>
      </w:pPr>
      <w:r w:rsidRPr="001C4A0C">
        <w:rPr>
          <w:rFonts w:ascii="Times New Roman" w:eastAsia="宋体" w:hAnsi="Times New Roman" w:hint="eastAsia"/>
          <w:b/>
          <w:bCs/>
          <w:sz w:val="24"/>
          <w:szCs w:val="24"/>
        </w:rPr>
        <w:t>2</w:t>
      </w:r>
      <w:r w:rsidRPr="001C4A0C">
        <w:rPr>
          <w:rFonts w:ascii="Times New Roman" w:eastAsia="宋体" w:hAnsi="Times New Roman"/>
          <w:b/>
          <w:bCs/>
          <w:sz w:val="24"/>
          <w:szCs w:val="24"/>
        </w:rPr>
        <w:t xml:space="preserve">.1 </w:t>
      </w:r>
      <w:r w:rsidRPr="001C4A0C">
        <w:rPr>
          <w:rFonts w:ascii="Times New Roman" w:eastAsia="宋体" w:hAnsi="Times New Roman" w:hint="eastAsia"/>
          <w:b/>
          <w:bCs/>
          <w:sz w:val="24"/>
          <w:szCs w:val="24"/>
        </w:rPr>
        <w:t>问卷调研</w:t>
      </w:r>
    </w:p>
    <w:p w14:paraId="0B6D4115"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hint="eastAsia"/>
          <w:sz w:val="24"/>
          <w:szCs w:val="24"/>
        </w:rPr>
        <w:t>问卷调查是收集大量数据的一种有效方法。我们通过问卷调查了解大学生在学习、生活过程中所遇到的问题和困难，以及他们疗愈写作的需求、习惯、喜好等信息。此次主要的调研对象为在校大学生，还包括少量已经工作不久的应届毕业生。</w:t>
      </w:r>
    </w:p>
    <w:p w14:paraId="79666EFC" w14:textId="5E483A4A" w:rsidR="001C4A0C" w:rsidRPr="001C4A0C" w:rsidRDefault="001C4A0C" w:rsidP="001C4A0C">
      <w:pPr>
        <w:spacing w:line="300" w:lineRule="auto"/>
        <w:rPr>
          <w:rFonts w:ascii="Times New Roman" w:eastAsia="宋体" w:hAnsi="Times New Roman"/>
          <w:b/>
          <w:bCs/>
          <w:sz w:val="24"/>
          <w:szCs w:val="24"/>
        </w:rPr>
      </w:pPr>
      <w:r w:rsidRPr="001C4A0C">
        <w:rPr>
          <w:rFonts w:ascii="Times New Roman" w:eastAsia="宋体" w:hAnsi="Times New Roman" w:hint="eastAsia"/>
          <w:b/>
          <w:bCs/>
          <w:sz w:val="24"/>
          <w:szCs w:val="24"/>
        </w:rPr>
        <w:t>2</w:t>
      </w:r>
      <w:r w:rsidRPr="001C4A0C">
        <w:rPr>
          <w:rFonts w:ascii="Times New Roman" w:eastAsia="宋体" w:hAnsi="Times New Roman"/>
          <w:b/>
          <w:bCs/>
          <w:sz w:val="24"/>
          <w:szCs w:val="24"/>
        </w:rPr>
        <w:t xml:space="preserve">.2 </w:t>
      </w:r>
      <w:r w:rsidRPr="001C4A0C">
        <w:rPr>
          <w:rFonts w:ascii="Times New Roman" w:eastAsia="宋体" w:hAnsi="Times New Roman"/>
          <w:b/>
          <w:bCs/>
          <w:sz w:val="24"/>
          <w:szCs w:val="24"/>
        </w:rPr>
        <w:t>调查结果及分析</w:t>
      </w:r>
    </w:p>
    <w:p w14:paraId="69BCA7C4" w14:textId="3EB2BAD7"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.2.1 </w:t>
      </w:r>
      <w:r w:rsidRPr="001C4A0C">
        <w:rPr>
          <w:rFonts w:ascii="Times New Roman" w:eastAsia="宋体" w:hAnsi="Times New Roman" w:hint="eastAsia"/>
          <w:b/>
          <w:bCs/>
          <w:sz w:val="24"/>
          <w:szCs w:val="24"/>
        </w:rPr>
        <w:t>样本基本情况分析</w:t>
      </w:r>
    </w:p>
    <w:p w14:paraId="057CEB8A"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本次问卷调研共收到有效问卷</w:t>
      </w:r>
      <w:r w:rsidRPr="001C4A0C">
        <w:rPr>
          <w:rFonts w:ascii="Times New Roman" w:eastAsia="宋体" w:hAnsi="Times New Roman" w:hint="eastAsia"/>
          <w:sz w:val="24"/>
          <w:szCs w:val="24"/>
        </w:rPr>
        <w:t>4</w:t>
      </w:r>
      <w:r w:rsidRPr="001C4A0C">
        <w:rPr>
          <w:rFonts w:ascii="Times New Roman" w:eastAsia="宋体" w:hAnsi="Times New Roman"/>
          <w:sz w:val="24"/>
          <w:szCs w:val="24"/>
        </w:rPr>
        <w:t>4</w:t>
      </w:r>
      <w:r w:rsidRPr="001C4A0C">
        <w:rPr>
          <w:rFonts w:ascii="Times New Roman" w:eastAsia="宋体" w:hAnsi="Times New Roman" w:hint="eastAsia"/>
          <w:sz w:val="24"/>
          <w:szCs w:val="24"/>
        </w:rPr>
        <w:t>份，其中男性</w:t>
      </w:r>
      <w:r w:rsidRPr="001C4A0C">
        <w:rPr>
          <w:rFonts w:ascii="Times New Roman" w:eastAsia="宋体" w:hAnsi="Times New Roman" w:hint="eastAsia"/>
          <w:sz w:val="24"/>
          <w:szCs w:val="24"/>
        </w:rPr>
        <w:t>1</w:t>
      </w:r>
      <w:r w:rsidRPr="001C4A0C">
        <w:rPr>
          <w:rFonts w:ascii="Times New Roman" w:eastAsia="宋体" w:hAnsi="Times New Roman"/>
          <w:sz w:val="24"/>
          <w:szCs w:val="24"/>
        </w:rPr>
        <w:t>4</w:t>
      </w:r>
      <w:r w:rsidRPr="001C4A0C">
        <w:rPr>
          <w:rFonts w:ascii="Times New Roman" w:eastAsia="宋体" w:hAnsi="Times New Roman" w:hint="eastAsia"/>
          <w:sz w:val="24"/>
          <w:szCs w:val="24"/>
        </w:rPr>
        <w:t>份，女性</w:t>
      </w:r>
      <w:r w:rsidRPr="001C4A0C">
        <w:rPr>
          <w:rFonts w:ascii="Times New Roman" w:eastAsia="宋体" w:hAnsi="Times New Roman" w:hint="eastAsia"/>
          <w:sz w:val="24"/>
          <w:szCs w:val="24"/>
        </w:rPr>
        <w:t>3</w:t>
      </w:r>
      <w:r w:rsidRPr="001C4A0C">
        <w:rPr>
          <w:rFonts w:ascii="Times New Roman" w:eastAsia="宋体" w:hAnsi="Times New Roman"/>
          <w:sz w:val="24"/>
          <w:szCs w:val="24"/>
        </w:rPr>
        <w:t>0</w:t>
      </w:r>
      <w:r w:rsidRPr="001C4A0C">
        <w:rPr>
          <w:rFonts w:ascii="Times New Roman" w:eastAsia="宋体" w:hAnsi="Times New Roman" w:hint="eastAsia"/>
          <w:sz w:val="24"/>
          <w:szCs w:val="24"/>
        </w:rPr>
        <w:t>份。受访者的年级主要集中于未毕业年级，占比</w:t>
      </w:r>
      <w:r w:rsidRPr="001C4A0C">
        <w:rPr>
          <w:rFonts w:ascii="Times New Roman" w:eastAsia="宋体" w:hAnsi="Times New Roman" w:hint="eastAsia"/>
          <w:sz w:val="24"/>
          <w:szCs w:val="24"/>
        </w:rPr>
        <w:t>6</w:t>
      </w:r>
      <w:r w:rsidRPr="001C4A0C">
        <w:rPr>
          <w:rFonts w:ascii="Times New Roman" w:eastAsia="宋体" w:hAnsi="Times New Roman"/>
          <w:sz w:val="24"/>
          <w:szCs w:val="24"/>
        </w:rPr>
        <w:t>3.64%</w:t>
      </w:r>
      <w:r w:rsidRPr="001C4A0C">
        <w:rPr>
          <w:rFonts w:ascii="Times New Roman" w:eastAsia="宋体" w:hAnsi="Times New Roman" w:hint="eastAsia"/>
          <w:sz w:val="24"/>
          <w:szCs w:val="24"/>
        </w:rPr>
        <w:t>；其次是已毕业人士，占比</w:t>
      </w:r>
      <w:r w:rsidRPr="001C4A0C">
        <w:rPr>
          <w:rFonts w:ascii="Times New Roman" w:eastAsia="宋体" w:hAnsi="Times New Roman"/>
          <w:sz w:val="24"/>
          <w:szCs w:val="24"/>
        </w:rPr>
        <w:t>25%</w:t>
      </w:r>
      <w:r w:rsidRPr="001C4A0C">
        <w:rPr>
          <w:rFonts w:ascii="Times New Roman" w:eastAsia="宋体" w:hAnsi="Times New Roman" w:hint="eastAsia"/>
          <w:sz w:val="24"/>
          <w:szCs w:val="24"/>
        </w:rPr>
        <w:t>，毕业年级和</w:t>
      </w:r>
      <w:r w:rsidRPr="001C4A0C">
        <w:rPr>
          <w:rFonts w:ascii="Times New Roman" w:eastAsia="宋体" w:hAnsi="Times New Roman" w:hint="eastAsia"/>
          <w:sz w:val="24"/>
          <w:szCs w:val="24"/>
        </w:rPr>
        <w:t>G</w:t>
      </w:r>
      <w:r w:rsidRPr="001C4A0C">
        <w:rPr>
          <w:rFonts w:ascii="Times New Roman" w:eastAsia="宋体" w:hAnsi="Times New Roman"/>
          <w:sz w:val="24"/>
          <w:szCs w:val="24"/>
        </w:rPr>
        <w:t>AP</w:t>
      </w:r>
      <w:r w:rsidRPr="001C4A0C">
        <w:rPr>
          <w:rFonts w:ascii="Times New Roman" w:eastAsia="宋体" w:hAnsi="Times New Roman" w:hint="eastAsia"/>
          <w:sz w:val="24"/>
          <w:szCs w:val="24"/>
        </w:rPr>
        <w:t>中仅占</w:t>
      </w:r>
      <w:r w:rsidRPr="001C4A0C">
        <w:rPr>
          <w:rFonts w:ascii="Times New Roman" w:eastAsia="宋体" w:hAnsi="Times New Roman" w:hint="eastAsia"/>
          <w:sz w:val="24"/>
          <w:szCs w:val="24"/>
        </w:rPr>
        <w:t>1</w:t>
      </w:r>
      <w:r w:rsidRPr="001C4A0C">
        <w:rPr>
          <w:rFonts w:ascii="Times New Roman" w:eastAsia="宋体" w:hAnsi="Times New Roman"/>
          <w:sz w:val="24"/>
          <w:szCs w:val="24"/>
        </w:rPr>
        <w:t>1.36%</w:t>
      </w:r>
      <w:r w:rsidRPr="001C4A0C">
        <w:rPr>
          <w:rFonts w:ascii="Times New Roman" w:eastAsia="宋体" w:hAnsi="Times New Roman" w:hint="eastAsia"/>
          <w:sz w:val="24"/>
          <w:szCs w:val="24"/>
        </w:rPr>
        <w:t>。</w:t>
      </w:r>
    </w:p>
    <w:p w14:paraId="2464BEBD" w14:textId="2F79561F"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.2.2 </w:t>
      </w:r>
      <w:r w:rsidRPr="001C4A0C">
        <w:rPr>
          <w:rFonts w:ascii="Times New Roman" w:eastAsia="宋体" w:hAnsi="Times New Roman"/>
          <w:b/>
          <w:bCs/>
          <w:sz w:val="24"/>
          <w:szCs w:val="24"/>
        </w:rPr>
        <w:t>心理状态及心理问题分析</w:t>
      </w:r>
    </w:p>
    <w:p w14:paraId="47F61594"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在对自身心理状态从</w:t>
      </w:r>
      <w:r w:rsidRPr="001C4A0C">
        <w:rPr>
          <w:rFonts w:ascii="Times New Roman" w:eastAsia="宋体" w:hAnsi="Times New Roman" w:hint="eastAsia"/>
          <w:sz w:val="24"/>
          <w:szCs w:val="24"/>
        </w:rPr>
        <w:t>0</w:t>
      </w:r>
      <w:r w:rsidRPr="001C4A0C">
        <w:rPr>
          <w:rFonts w:ascii="Times New Roman" w:eastAsia="宋体" w:hAnsi="Times New Roman"/>
          <w:sz w:val="24"/>
          <w:szCs w:val="24"/>
        </w:rPr>
        <w:t>-10</w:t>
      </w:r>
      <w:r w:rsidRPr="001C4A0C">
        <w:rPr>
          <w:rFonts w:ascii="Times New Roman" w:eastAsia="宋体" w:hAnsi="Times New Roman" w:hint="eastAsia"/>
          <w:sz w:val="24"/>
          <w:szCs w:val="24"/>
        </w:rPr>
        <w:t>进行打分时，得分的众数落在</w:t>
      </w:r>
      <w:r w:rsidRPr="001C4A0C">
        <w:rPr>
          <w:rFonts w:ascii="Times New Roman" w:eastAsia="宋体" w:hAnsi="Times New Roman" w:hint="eastAsia"/>
          <w:sz w:val="24"/>
          <w:szCs w:val="24"/>
        </w:rPr>
        <w:t>7</w:t>
      </w:r>
      <w:r w:rsidRPr="001C4A0C">
        <w:rPr>
          <w:rFonts w:ascii="Times New Roman" w:eastAsia="宋体" w:hAnsi="Times New Roman"/>
          <w:sz w:val="24"/>
          <w:szCs w:val="24"/>
        </w:rPr>
        <w:t>-8</w:t>
      </w:r>
      <w:r w:rsidRPr="001C4A0C">
        <w:rPr>
          <w:rFonts w:ascii="Times New Roman" w:eastAsia="宋体" w:hAnsi="Times New Roman" w:hint="eastAsia"/>
          <w:sz w:val="24"/>
          <w:szCs w:val="24"/>
        </w:rPr>
        <w:t>分的区间之内，其次是</w:t>
      </w:r>
      <w:r w:rsidRPr="001C4A0C">
        <w:rPr>
          <w:rFonts w:ascii="Times New Roman" w:eastAsia="宋体" w:hAnsi="Times New Roman" w:hint="eastAsia"/>
          <w:sz w:val="24"/>
          <w:szCs w:val="24"/>
        </w:rPr>
        <w:t>5</w:t>
      </w:r>
      <w:r w:rsidRPr="001C4A0C">
        <w:rPr>
          <w:rFonts w:ascii="Times New Roman" w:eastAsia="宋体" w:hAnsi="Times New Roman"/>
          <w:sz w:val="24"/>
          <w:szCs w:val="24"/>
        </w:rPr>
        <w:t>-6</w:t>
      </w:r>
      <w:r w:rsidRPr="001C4A0C">
        <w:rPr>
          <w:rFonts w:ascii="Times New Roman" w:eastAsia="宋体" w:hAnsi="Times New Roman" w:hint="eastAsia"/>
          <w:sz w:val="24"/>
          <w:szCs w:val="24"/>
        </w:rPr>
        <w:t>分的区间，过低或过高得分的区间人数较少。由此可以看出，大部分受访者还是存在一定的心理问题，但并不会过于严重，正好处于疗愈写作能发挥作用的情绪状态中。</w:t>
      </w:r>
    </w:p>
    <w:p w14:paraId="46A69C17"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受访者们遇到的心理问题主要是求职与择业问题、性格与情绪问题，以及学习问题，分别占比为</w:t>
      </w:r>
      <w:r w:rsidRPr="001C4A0C">
        <w:rPr>
          <w:rFonts w:ascii="Times New Roman" w:eastAsia="宋体" w:hAnsi="Times New Roman" w:hint="eastAsia"/>
          <w:sz w:val="24"/>
          <w:szCs w:val="24"/>
        </w:rPr>
        <w:t>6</w:t>
      </w:r>
      <w:r w:rsidRPr="001C4A0C">
        <w:rPr>
          <w:rFonts w:ascii="Times New Roman" w:eastAsia="宋体" w:hAnsi="Times New Roman"/>
          <w:sz w:val="24"/>
          <w:szCs w:val="24"/>
        </w:rPr>
        <w:t>1.36%</w:t>
      </w:r>
      <w:r w:rsidRPr="001C4A0C">
        <w:rPr>
          <w:rFonts w:ascii="Times New Roman" w:eastAsia="宋体" w:hAnsi="Times New Roman" w:hint="eastAsia"/>
          <w:sz w:val="24"/>
          <w:szCs w:val="24"/>
        </w:rPr>
        <w:t>，</w:t>
      </w:r>
      <w:r w:rsidRPr="001C4A0C">
        <w:rPr>
          <w:rFonts w:ascii="Times New Roman" w:eastAsia="宋体" w:hAnsi="Times New Roman" w:hint="eastAsia"/>
          <w:sz w:val="24"/>
          <w:szCs w:val="24"/>
        </w:rPr>
        <w:t>5</w:t>
      </w:r>
      <w:r w:rsidRPr="001C4A0C">
        <w:rPr>
          <w:rFonts w:ascii="Times New Roman" w:eastAsia="宋体" w:hAnsi="Times New Roman"/>
          <w:sz w:val="24"/>
          <w:szCs w:val="24"/>
        </w:rPr>
        <w:t>0%</w:t>
      </w:r>
      <w:r w:rsidRPr="001C4A0C">
        <w:rPr>
          <w:rFonts w:ascii="Times New Roman" w:eastAsia="宋体" w:hAnsi="Times New Roman" w:hint="eastAsia"/>
          <w:sz w:val="24"/>
          <w:szCs w:val="24"/>
        </w:rPr>
        <w:t>和</w:t>
      </w:r>
      <w:r w:rsidRPr="001C4A0C">
        <w:rPr>
          <w:rFonts w:ascii="Times New Roman" w:eastAsia="宋体" w:hAnsi="Times New Roman" w:hint="eastAsia"/>
          <w:sz w:val="24"/>
          <w:szCs w:val="24"/>
        </w:rPr>
        <w:t>4</w:t>
      </w:r>
      <w:r w:rsidRPr="001C4A0C">
        <w:rPr>
          <w:rFonts w:ascii="Times New Roman" w:eastAsia="宋体" w:hAnsi="Times New Roman"/>
          <w:sz w:val="24"/>
          <w:szCs w:val="24"/>
        </w:rPr>
        <w:t>5.45%</w:t>
      </w:r>
      <w:r w:rsidRPr="001C4A0C">
        <w:rPr>
          <w:rFonts w:ascii="Times New Roman" w:eastAsia="宋体" w:hAnsi="Times New Roman" w:hint="eastAsia"/>
          <w:sz w:val="24"/>
          <w:szCs w:val="24"/>
        </w:rPr>
        <w:t>。其次困扰他们较多的还有人际关系问题、恋爱与性心理问题等，分别占</w:t>
      </w:r>
      <w:r w:rsidRPr="001C4A0C">
        <w:rPr>
          <w:rFonts w:ascii="Times New Roman" w:eastAsia="宋体" w:hAnsi="Times New Roman" w:hint="eastAsia"/>
          <w:sz w:val="24"/>
          <w:szCs w:val="24"/>
        </w:rPr>
        <w:t>3</w:t>
      </w:r>
      <w:r w:rsidRPr="001C4A0C">
        <w:rPr>
          <w:rFonts w:ascii="Times New Roman" w:eastAsia="宋体" w:hAnsi="Times New Roman"/>
          <w:sz w:val="24"/>
          <w:szCs w:val="24"/>
        </w:rPr>
        <w:t>6.36%</w:t>
      </w:r>
      <w:r w:rsidRPr="001C4A0C">
        <w:rPr>
          <w:rFonts w:ascii="Times New Roman" w:eastAsia="宋体" w:hAnsi="Times New Roman" w:hint="eastAsia"/>
          <w:sz w:val="24"/>
          <w:szCs w:val="24"/>
        </w:rPr>
        <w:t>和</w:t>
      </w:r>
      <w:r w:rsidRPr="001C4A0C">
        <w:rPr>
          <w:rFonts w:ascii="Times New Roman" w:eastAsia="宋体" w:hAnsi="Times New Roman" w:hint="eastAsia"/>
          <w:sz w:val="24"/>
          <w:szCs w:val="24"/>
        </w:rPr>
        <w:t>2</w:t>
      </w:r>
      <w:r w:rsidRPr="001C4A0C">
        <w:rPr>
          <w:rFonts w:ascii="Times New Roman" w:eastAsia="宋体" w:hAnsi="Times New Roman"/>
          <w:sz w:val="24"/>
          <w:szCs w:val="24"/>
        </w:rPr>
        <w:t>9.55%</w:t>
      </w:r>
      <w:r w:rsidRPr="001C4A0C">
        <w:rPr>
          <w:rFonts w:ascii="Times New Roman" w:eastAsia="宋体" w:hAnsi="Times New Roman" w:hint="eastAsia"/>
          <w:sz w:val="24"/>
          <w:szCs w:val="24"/>
        </w:rPr>
        <w:t>。通过这部分的调查我</w:t>
      </w:r>
      <w:r w:rsidRPr="001C4A0C">
        <w:rPr>
          <w:rFonts w:ascii="Times New Roman" w:eastAsia="宋体" w:hAnsi="Times New Roman" w:hint="eastAsia"/>
          <w:sz w:val="24"/>
          <w:szCs w:val="24"/>
        </w:rPr>
        <w:lastRenderedPageBreak/>
        <w:t>们可以看到，在校大学生主要的压力和焦虑来源与个人成长、学习关联较大。</w:t>
      </w:r>
    </w:p>
    <w:p w14:paraId="00BF0995" w14:textId="486AE50C"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noProof/>
          <w:sz w:val="24"/>
          <w:szCs w:val="24"/>
        </w:rPr>
        <w:drawing>
          <wp:inline distT="0" distB="0" distL="0" distR="0" wp14:anchorId="23F1BCF2" wp14:editId="38524D43">
            <wp:extent cx="5238115" cy="2003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115" cy="2003425"/>
                    </a:xfrm>
                    <a:prstGeom prst="rect">
                      <a:avLst/>
                    </a:prstGeom>
                    <a:noFill/>
                    <a:ln>
                      <a:noFill/>
                    </a:ln>
                  </pic:spPr>
                </pic:pic>
              </a:graphicData>
            </a:graphic>
          </wp:inline>
        </w:drawing>
      </w:r>
    </w:p>
    <w:p w14:paraId="3BDF49D5" w14:textId="7A71F045" w:rsidR="001C4A0C" w:rsidRPr="001C4A0C" w:rsidRDefault="001C4A0C" w:rsidP="001C4A0C">
      <w:pPr>
        <w:spacing w:line="300" w:lineRule="auto"/>
        <w:rPr>
          <w:rFonts w:ascii="Times New Roman" w:eastAsia="宋体" w:hAnsi="Times New Roman"/>
          <w:b/>
          <w:bCs/>
          <w:sz w:val="24"/>
          <w:szCs w:val="24"/>
        </w:rPr>
      </w:pPr>
      <w:r w:rsidRPr="001C4A0C">
        <w:rPr>
          <w:rFonts w:ascii="Times New Roman" w:eastAsia="宋体" w:hAnsi="Times New Roman" w:hint="eastAsia"/>
          <w:b/>
          <w:bCs/>
          <w:sz w:val="24"/>
          <w:szCs w:val="24"/>
        </w:rPr>
        <w:t>2</w:t>
      </w:r>
      <w:r w:rsidRPr="001C4A0C">
        <w:rPr>
          <w:rFonts w:ascii="Times New Roman" w:eastAsia="宋体" w:hAnsi="Times New Roman"/>
          <w:b/>
          <w:bCs/>
          <w:sz w:val="24"/>
          <w:szCs w:val="24"/>
        </w:rPr>
        <w:t xml:space="preserve">.2.3 </w:t>
      </w:r>
      <w:r w:rsidRPr="001C4A0C">
        <w:rPr>
          <w:rFonts w:ascii="Times New Roman" w:eastAsia="宋体" w:hAnsi="Times New Roman"/>
          <w:b/>
          <w:bCs/>
          <w:sz w:val="24"/>
          <w:szCs w:val="24"/>
        </w:rPr>
        <w:t>情绪缓解方法分析</w:t>
      </w:r>
    </w:p>
    <w:p w14:paraId="00204CC5"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在“是否在情绪问题上寻求过专业的帮助”这一题中，</w:t>
      </w:r>
      <w:r w:rsidRPr="001C4A0C">
        <w:rPr>
          <w:rFonts w:ascii="Times New Roman" w:eastAsia="宋体" w:hAnsi="Times New Roman" w:hint="eastAsia"/>
          <w:sz w:val="24"/>
          <w:szCs w:val="24"/>
        </w:rPr>
        <w:t>7</w:t>
      </w:r>
      <w:r w:rsidRPr="001C4A0C">
        <w:rPr>
          <w:rFonts w:ascii="Times New Roman" w:eastAsia="宋体" w:hAnsi="Times New Roman"/>
          <w:sz w:val="24"/>
          <w:szCs w:val="24"/>
        </w:rPr>
        <w:t>5%</w:t>
      </w:r>
      <w:r w:rsidRPr="001C4A0C">
        <w:rPr>
          <w:rFonts w:ascii="Times New Roman" w:eastAsia="宋体" w:hAnsi="Times New Roman" w:hint="eastAsia"/>
          <w:sz w:val="24"/>
          <w:szCs w:val="24"/>
        </w:rPr>
        <w:t>的受访者表示并未寻求过专业帮助，仅有</w:t>
      </w:r>
      <w:r w:rsidRPr="001C4A0C">
        <w:rPr>
          <w:rFonts w:ascii="Times New Roman" w:eastAsia="宋体" w:hAnsi="Times New Roman"/>
          <w:sz w:val="24"/>
          <w:szCs w:val="24"/>
        </w:rPr>
        <w:t>25%</w:t>
      </w:r>
      <w:r w:rsidRPr="001C4A0C">
        <w:rPr>
          <w:rFonts w:ascii="Times New Roman" w:eastAsia="宋体" w:hAnsi="Times New Roman" w:hint="eastAsia"/>
          <w:sz w:val="24"/>
          <w:szCs w:val="24"/>
        </w:rPr>
        <w:t>的人得到过专业人士的帮助。在没有选择专业帮助的受访者中，</w:t>
      </w:r>
      <w:r w:rsidRPr="001C4A0C">
        <w:rPr>
          <w:rFonts w:ascii="Times New Roman" w:eastAsia="宋体" w:hAnsi="Times New Roman" w:hint="eastAsia"/>
          <w:sz w:val="24"/>
          <w:szCs w:val="24"/>
        </w:rPr>
        <w:t>7</w:t>
      </w:r>
      <w:r w:rsidRPr="001C4A0C">
        <w:rPr>
          <w:rFonts w:ascii="Times New Roman" w:eastAsia="宋体" w:hAnsi="Times New Roman"/>
          <w:sz w:val="24"/>
          <w:szCs w:val="24"/>
        </w:rPr>
        <w:t>5.76%</w:t>
      </w:r>
      <w:r w:rsidRPr="001C4A0C">
        <w:rPr>
          <w:rFonts w:ascii="Times New Roman" w:eastAsia="宋体" w:hAnsi="Times New Roman" w:hint="eastAsia"/>
          <w:sz w:val="24"/>
          <w:szCs w:val="24"/>
        </w:rPr>
        <w:t>的人表示，因为自身问题还不太严重，可以自行缓解，因此没有找专业人士进行疏导；其余受访者还因为“没有了解途径”、“不希望将自己的情况透露给他人”、“费用过高”等原因，而没有寻求专业人士的疏导。</w:t>
      </w:r>
    </w:p>
    <w:p w14:paraId="722DDF14"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据此分析，写作疗愈在在校学生中的适用性较好，因为这种疗愈方式有以下几点优势：</w:t>
      </w:r>
      <w:r w:rsidRPr="001C4A0C">
        <w:rPr>
          <w:rFonts w:ascii="Times New Roman" w:eastAsia="宋体" w:hAnsi="Times New Roman" w:hint="eastAsia"/>
          <w:sz w:val="24"/>
          <w:szCs w:val="24"/>
        </w:rPr>
        <w:t>1</w:t>
      </w:r>
      <w:r w:rsidRPr="001C4A0C">
        <w:rPr>
          <w:rFonts w:ascii="Times New Roman" w:eastAsia="宋体" w:hAnsi="Times New Roman" w:hint="eastAsia"/>
          <w:sz w:val="24"/>
          <w:szCs w:val="24"/>
        </w:rPr>
        <w:t>）可缓解不太严重的情绪和心理问题，帮助写作者减轻内心的痛苦，强化自我意识，提高自我认同感和自我价值感；</w:t>
      </w:r>
      <w:r w:rsidRPr="001C4A0C">
        <w:rPr>
          <w:rFonts w:ascii="Times New Roman" w:eastAsia="宋体" w:hAnsi="Times New Roman" w:hint="eastAsia"/>
          <w:sz w:val="24"/>
          <w:szCs w:val="24"/>
        </w:rPr>
        <w:t>2</w:t>
      </w:r>
      <w:r w:rsidRPr="001C4A0C">
        <w:rPr>
          <w:rFonts w:ascii="Times New Roman" w:eastAsia="宋体" w:hAnsi="Times New Roman" w:hint="eastAsia"/>
          <w:sz w:val="24"/>
          <w:szCs w:val="24"/>
        </w:rPr>
        <w:t>）费用较低或几乎为零，只需要拿起纸笔或者电脑、手机，便可随时随地进行写作，成本较低；</w:t>
      </w:r>
      <w:r w:rsidRPr="001C4A0C">
        <w:rPr>
          <w:rFonts w:ascii="Times New Roman" w:eastAsia="宋体" w:hAnsi="Times New Roman" w:hint="eastAsia"/>
          <w:sz w:val="24"/>
          <w:szCs w:val="24"/>
        </w:rPr>
        <w:t>3</w:t>
      </w:r>
      <w:r w:rsidRPr="001C4A0C">
        <w:rPr>
          <w:rFonts w:ascii="Times New Roman" w:eastAsia="宋体" w:hAnsi="Times New Roman" w:hint="eastAsia"/>
          <w:sz w:val="24"/>
          <w:szCs w:val="24"/>
        </w:rPr>
        <w:t>）保密性强，写作者完成的写作内容只有自己才能查阅，适用于那些不希望将自己的情况透露给他人的写作者使用。</w:t>
      </w:r>
    </w:p>
    <w:p w14:paraId="64D40756"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在“希望得到的帮助”这一题中，</w:t>
      </w:r>
      <w:r w:rsidRPr="001C4A0C">
        <w:rPr>
          <w:rFonts w:ascii="Times New Roman" w:eastAsia="宋体" w:hAnsi="Times New Roman" w:hint="eastAsia"/>
          <w:sz w:val="24"/>
          <w:szCs w:val="24"/>
        </w:rPr>
        <w:t>8</w:t>
      </w:r>
      <w:r w:rsidRPr="001C4A0C">
        <w:rPr>
          <w:rFonts w:ascii="Times New Roman" w:eastAsia="宋体" w:hAnsi="Times New Roman"/>
          <w:sz w:val="24"/>
          <w:szCs w:val="24"/>
        </w:rPr>
        <w:t>4.09%</w:t>
      </w:r>
      <w:r w:rsidRPr="001C4A0C">
        <w:rPr>
          <w:rFonts w:ascii="Times New Roman" w:eastAsia="宋体" w:hAnsi="Times New Roman" w:hint="eastAsia"/>
          <w:sz w:val="24"/>
          <w:szCs w:val="24"/>
        </w:rPr>
        <w:t>的受访者表示“希望得到可靠的倾听对象（非专业心理咨询）”，只有</w:t>
      </w:r>
      <w:r w:rsidRPr="001C4A0C">
        <w:rPr>
          <w:rFonts w:ascii="Times New Roman" w:eastAsia="宋体" w:hAnsi="Times New Roman" w:hint="eastAsia"/>
          <w:sz w:val="24"/>
          <w:szCs w:val="24"/>
        </w:rPr>
        <w:t>3</w:t>
      </w:r>
      <w:r w:rsidRPr="001C4A0C">
        <w:rPr>
          <w:rFonts w:ascii="Times New Roman" w:eastAsia="宋体" w:hAnsi="Times New Roman"/>
          <w:sz w:val="24"/>
          <w:szCs w:val="24"/>
        </w:rPr>
        <w:t>8.64%</w:t>
      </w:r>
      <w:r w:rsidRPr="001C4A0C">
        <w:rPr>
          <w:rFonts w:ascii="Times New Roman" w:eastAsia="宋体" w:hAnsi="Times New Roman" w:hint="eastAsia"/>
          <w:sz w:val="24"/>
          <w:szCs w:val="24"/>
        </w:rPr>
        <w:t>的人选择一对一专业心理咨询。因此，疗愈写作在这一问题上也有较大的发展空间，因为多数学生倾向于找到一种发泄情绪、倾吐心声的渠道，而疗愈写作正是一种与自己对话的手段，写作者可以在这个过程中重新认识自己，发现自己的核心情绪。</w:t>
      </w:r>
    </w:p>
    <w:p w14:paraId="352A6D3F" w14:textId="17DEADF9" w:rsidR="001C4A0C" w:rsidRPr="001C4A0C" w:rsidRDefault="001C4A0C" w:rsidP="001C4A0C">
      <w:pPr>
        <w:spacing w:line="300" w:lineRule="auto"/>
        <w:rPr>
          <w:rFonts w:ascii="Times New Roman" w:eastAsia="宋体" w:hAnsi="Times New Roman"/>
          <w:b/>
          <w:bCs/>
          <w:sz w:val="24"/>
          <w:szCs w:val="24"/>
        </w:rPr>
      </w:pPr>
      <w:r w:rsidRPr="001C4A0C">
        <w:rPr>
          <w:rFonts w:ascii="Times New Roman" w:eastAsia="宋体" w:hAnsi="Times New Roman" w:hint="eastAsia"/>
          <w:b/>
          <w:bCs/>
          <w:sz w:val="24"/>
          <w:szCs w:val="24"/>
        </w:rPr>
        <w:t>2</w:t>
      </w:r>
      <w:r w:rsidRPr="001C4A0C">
        <w:rPr>
          <w:rFonts w:ascii="Times New Roman" w:eastAsia="宋体" w:hAnsi="Times New Roman"/>
          <w:b/>
          <w:bCs/>
          <w:sz w:val="24"/>
          <w:szCs w:val="24"/>
        </w:rPr>
        <w:t xml:space="preserve">.2.4 </w:t>
      </w:r>
      <w:r w:rsidRPr="001C4A0C">
        <w:rPr>
          <w:rFonts w:ascii="Times New Roman" w:eastAsia="宋体" w:hAnsi="Times New Roman" w:hint="eastAsia"/>
          <w:b/>
          <w:bCs/>
          <w:sz w:val="24"/>
          <w:szCs w:val="24"/>
        </w:rPr>
        <w:t>写作疗愈意向</w:t>
      </w:r>
      <w:r w:rsidRPr="001C4A0C">
        <w:rPr>
          <w:rFonts w:ascii="Times New Roman" w:eastAsia="宋体" w:hAnsi="Times New Roman"/>
          <w:b/>
          <w:bCs/>
          <w:sz w:val="24"/>
          <w:szCs w:val="24"/>
        </w:rPr>
        <w:t>分析</w:t>
      </w:r>
    </w:p>
    <w:p w14:paraId="37ADDF28"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t>68.18%</w:t>
      </w:r>
      <w:r w:rsidRPr="001C4A0C">
        <w:rPr>
          <w:rFonts w:ascii="Times New Roman" w:eastAsia="宋体" w:hAnsi="Times New Roman" w:hint="eastAsia"/>
          <w:sz w:val="24"/>
          <w:szCs w:val="24"/>
        </w:rPr>
        <w:t>的受访者希望每天花费</w:t>
      </w:r>
      <w:r w:rsidRPr="001C4A0C">
        <w:rPr>
          <w:rFonts w:ascii="Times New Roman" w:eastAsia="宋体" w:hAnsi="Times New Roman" w:hint="eastAsia"/>
          <w:sz w:val="24"/>
          <w:szCs w:val="24"/>
        </w:rPr>
        <w:t>1</w:t>
      </w:r>
      <w:r w:rsidRPr="001C4A0C">
        <w:rPr>
          <w:rFonts w:ascii="Times New Roman" w:eastAsia="宋体" w:hAnsi="Times New Roman"/>
          <w:sz w:val="24"/>
          <w:szCs w:val="24"/>
        </w:rPr>
        <w:t>5</w:t>
      </w:r>
      <w:r w:rsidRPr="001C4A0C">
        <w:rPr>
          <w:rFonts w:ascii="Times New Roman" w:eastAsia="宋体" w:hAnsi="Times New Roman" w:hint="eastAsia"/>
          <w:sz w:val="24"/>
          <w:szCs w:val="24"/>
        </w:rPr>
        <w:t>分钟以内的时间在疗愈写作上，排在第二位的是</w:t>
      </w:r>
      <w:r w:rsidRPr="001C4A0C">
        <w:rPr>
          <w:rFonts w:ascii="Times New Roman" w:eastAsia="宋体" w:hAnsi="Times New Roman" w:hint="eastAsia"/>
          <w:sz w:val="24"/>
          <w:szCs w:val="24"/>
        </w:rPr>
        <w:t>1</w:t>
      </w:r>
      <w:r w:rsidRPr="001C4A0C">
        <w:rPr>
          <w:rFonts w:ascii="Times New Roman" w:eastAsia="宋体" w:hAnsi="Times New Roman"/>
          <w:sz w:val="24"/>
          <w:szCs w:val="24"/>
        </w:rPr>
        <w:t>5-30</w:t>
      </w:r>
      <w:r w:rsidRPr="001C4A0C">
        <w:rPr>
          <w:rFonts w:ascii="Times New Roman" w:eastAsia="宋体" w:hAnsi="Times New Roman" w:hint="eastAsia"/>
          <w:sz w:val="24"/>
          <w:szCs w:val="24"/>
        </w:rPr>
        <w:t>分钟的区间段，占比</w:t>
      </w:r>
      <w:r w:rsidRPr="001C4A0C">
        <w:rPr>
          <w:rFonts w:ascii="Times New Roman" w:eastAsia="宋体" w:hAnsi="Times New Roman" w:hint="eastAsia"/>
          <w:sz w:val="24"/>
          <w:szCs w:val="24"/>
        </w:rPr>
        <w:t>2</w:t>
      </w:r>
      <w:r w:rsidRPr="001C4A0C">
        <w:rPr>
          <w:rFonts w:ascii="Times New Roman" w:eastAsia="宋体" w:hAnsi="Times New Roman"/>
          <w:sz w:val="24"/>
          <w:szCs w:val="24"/>
        </w:rPr>
        <w:t>5%</w:t>
      </w:r>
      <w:r w:rsidRPr="001C4A0C">
        <w:rPr>
          <w:rFonts w:ascii="Times New Roman" w:eastAsia="宋体" w:hAnsi="Times New Roman" w:hint="eastAsia"/>
          <w:sz w:val="24"/>
          <w:szCs w:val="24"/>
        </w:rPr>
        <w:t>。由此可见，受访者大多倾向于利用碎片时间进行写作，这也较为符合现代人较快的生活节奏。因此我们的疗愈写作平台</w:t>
      </w:r>
      <w:r w:rsidRPr="001C4A0C">
        <w:rPr>
          <w:rFonts w:ascii="Times New Roman" w:eastAsia="宋体" w:hAnsi="Times New Roman" w:hint="eastAsia"/>
          <w:sz w:val="24"/>
          <w:szCs w:val="24"/>
        </w:rPr>
        <w:lastRenderedPageBreak/>
        <w:t>在设计的过程中也应更注重精简写作流程和步骤，让用户利用碎片时间完成写作，并且利用用户社群等其他激励机制，保持用户的写作兴趣。</w:t>
      </w:r>
    </w:p>
    <w:p w14:paraId="087CEAEF" w14:textId="77777777" w:rsid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ab/>
      </w:r>
      <w:r w:rsidRPr="001C4A0C">
        <w:rPr>
          <w:rFonts w:ascii="Times New Roman" w:eastAsia="宋体" w:hAnsi="Times New Roman" w:hint="eastAsia"/>
          <w:sz w:val="24"/>
          <w:szCs w:val="24"/>
        </w:rPr>
        <w:t>在“如果有针对写作疗愈的应用，您希望包含哪些功能”的题目中，</w:t>
      </w:r>
      <w:r w:rsidRPr="001C4A0C">
        <w:rPr>
          <w:rFonts w:ascii="Times New Roman" w:eastAsia="宋体" w:hAnsi="Times New Roman" w:hint="eastAsia"/>
          <w:sz w:val="24"/>
          <w:szCs w:val="24"/>
        </w:rPr>
        <w:t>6</w:t>
      </w:r>
      <w:r w:rsidRPr="001C4A0C">
        <w:rPr>
          <w:rFonts w:ascii="Times New Roman" w:eastAsia="宋体" w:hAnsi="Times New Roman"/>
          <w:sz w:val="24"/>
          <w:szCs w:val="24"/>
        </w:rPr>
        <w:t>8.18%</w:t>
      </w:r>
      <w:r w:rsidRPr="001C4A0C">
        <w:rPr>
          <w:rFonts w:ascii="Times New Roman" w:eastAsia="宋体" w:hAnsi="Times New Roman" w:hint="eastAsia"/>
          <w:sz w:val="24"/>
          <w:szCs w:val="24"/>
        </w:rPr>
        <w:t>的受访者希望能提供写作反馈，例如判断作者情绪，提供安慰或鼓励；</w:t>
      </w:r>
      <w:r w:rsidRPr="001C4A0C">
        <w:rPr>
          <w:rFonts w:ascii="Times New Roman" w:eastAsia="宋体" w:hAnsi="Times New Roman" w:hint="eastAsia"/>
          <w:sz w:val="24"/>
          <w:szCs w:val="24"/>
        </w:rPr>
        <w:t>6</w:t>
      </w:r>
      <w:r w:rsidRPr="001C4A0C">
        <w:rPr>
          <w:rFonts w:ascii="Times New Roman" w:eastAsia="宋体" w:hAnsi="Times New Roman"/>
          <w:sz w:val="24"/>
          <w:szCs w:val="24"/>
        </w:rPr>
        <w:t>3.64%</w:t>
      </w:r>
      <w:r w:rsidRPr="001C4A0C">
        <w:rPr>
          <w:rFonts w:ascii="Times New Roman" w:eastAsia="宋体" w:hAnsi="Times New Roman" w:hint="eastAsia"/>
          <w:sz w:val="24"/>
          <w:szCs w:val="24"/>
        </w:rPr>
        <w:t>的受访者希望有快乐银行功能，可以随时记录令人幸福快乐的小事；还有</w:t>
      </w:r>
      <w:r w:rsidRPr="001C4A0C">
        <w:rPr>
          <w:rFonts w:ascii="Times New Roman" w:eastAsia="宋体" w:hAnsi="Times New Roman" w:hint="eastAsia"/>
          <w:sz w:val="24"/>
          <w:szCs w:val="24"/>
        </w:rPr>
        <w:t>5</w:t>
      </w:r>
      <w:r w:rsidRPr="001C4A0C">
        <w:rPr>
          <w:rFonts w:ascii="Times New Roman" w:eastAsia="宋体" w:hAnsi="Times New Roman"/>
          <w:sz w:val="24"/>
          <w:szCs w:val="24"/>
        </w:rPr>
        <w:t>0%</w:t>
      </w:r>
      <w:r w:rsidRPr="001C4A0C">
        <w:rPr>
          <w:rFonts w:ascii="Times New Roman" w:eastAsia="宋体" w:hAnsi="Times New Roman" w:hint="eastAsia"/>
          <w:sz w:val="24"/>
          <w:szCs w:val="24"/>
        </w:rPr>
        <w:t>的受访者希望得到写作指引，给定写作的主题、方向。</w:t>
      </w:r>
    </w:p>
    <w:p w14:paraId="317B7095" w14:textId="24F28FA1"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.3 </w:t>
      </w:r>
      <w:r w:rsidRPr="001C4A0C">
        <w:rPr>
          <w:rFonts w:ascii="Times New Roman" w:eastAsia="宋体" w:hAnsi="Times New Roman"/>
          <w:b/>
          <w:bCs/>
          <w:sz w:val="24"/>
          <w:szCs w:val="24"/>
        </w:rPr>
        <w:t>用户画像</w:t>
      </w:r>
    </w:p>
    <w:p w14:paraId="679AE1DD"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hint="eastAsia"/>
          <w:sz w:val="24"/>
          <w:szCs w:val="24"/>
        </w:rPr>
        <w:t>根据上述问卷调研结果，</w:t>
      </w:r>
      <w:r w:rsidRPr="001C4A0C">
        <w:rPr>
          <w:rFonts w:ascii="Times New Roman" w:eastAsia="宋体" w:hAnsi="Times New Roman"/>
          <w:sz w:val="24"/>
          <w:szCs w:val="24"/>
        </w:rPr>
        <w:t>我们</w:t>
      </w:r>
      <w:r w:rsidRPr="001C4A0C">
        <w:rPr>
          <w:rFonts w:ascii="Times New Roman" w:eastAsia="宋体" w:hAnsi="Times New Roman" w:hint="eastAsia"/>
          <w:sz w:val="24"/>
          <w:szCs w:val="24"/>
        </w:rPr>
        <w:t>以在</w:t>
      </w:r>
      <w:r w:rsidRPr="001C4A0C">
        <w:rPr>
          <w:rFonts w:ascii="Times New Roman" w:eastAsia="宋体" w:hAnsi="Times New Roman"/>
          <w:sz w:val="24"/>
          <w:szCs w:val="24"/>
        </w:rPr>
        <w:t>校大学生</w:t>
      </w:r>
      <w:r w:rsidRPr="001C4A0C">
        <w:rPr>
          <w:rFonts w:ascii="Times New Roman" w:eastAsia="宋体" w:hAnsi="Times New Roman" w:hint="eastAsia"/>
          <w:sz w:val="24"/>
          <w:szCs w:val="24"/>
        </w:rPr>
        <w:t>为主要目标用户</w:t>
      </w:r>
      <w:r w:rsidRPr="001C4A0C">
        <w:rPr>
          <w:rFonts w:ascii="Times New Roman" w:eastAsia="宋体" w:hAnsi="Times New Roman"/>
          <w:sz w:val="24"/>
          <w:szCs w:val="24"/>
        </w:rPr>
        <w:t>，</w:t>
      </w:r>
      <w:r w:rsidRPr="001C4A0C">
        <w:rPr>
          <w:rFonts w:ascii="Times New Roman" w:eastAsia="宋体" w:hAnsi="Times New Roman" w:hint="eastAsia"/>
          <w:sz w:val="24"/>
          <w:szCs w:val="24"/>
        </w:rPr>
        <w:t>将目标用户</w:t>
      </w:r>
      <w:r w:rsidRPr="001C4A0C">
        <w:rPr>
          <w:rFonts w:ascii="Times New Roman" w:eastAsia="宋体" w:hAnsi="Times New Roman"/>
          <w:sz w:val="24"/>
          <w:szCs w:val="24"/>
        </w:rPr>
        <w:t>分为以下几类：</w:t>
      </w:r>
    </w:p>
    <w:p w14:paraId="3BD7BE0B"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1</w:t>
      </w:r>
      <w:r w:rsidRPr="001C4A0C">
        <w:rPr>
          <w:rFonts w:ascii="Times New Roman" w:eastAsia="宋体" w:hAnsi="Times New Roman"/>
          <w:sz w:val="24"/>
          <w:szCs w:val="24"/>
        </w:rPr>
        <w:t>）学习压力大的学生：他们认为学业负担较重，</w:t>
      </w:r>
      <w:r w:rsidRPr="001C4A0C">
        <w:rPr>
          <w:rFonts w:ascii="Times New Roman" w:eastAsia="宋体" w:hAnsi="Times New Roman" w:hint="eastAsia"/>
          <w:sz w:val="24"/>
          <w:szCs w:val="24"/>
        </w:rPr>
        <w:t>面临着学习目的问题、学习动力问题、学习方法问题、学习态度问题，以及学习成绩差等等。经常</w:t>
      </w:r>
      <w:r w:rsidRPr="001C4A0C">
        <w:rPr>
          <w:rFonts w:ascii="Times New Roman" w:eastAsia="宋体" w:hAnsi="Times New Roman"/>
          <w:sz w:val="24"/>
          <w:szCs w:val="24"/>
        </w:rPr>
        <w:t>感到焦虑和紧张，需要寻找一种有效的方式来缓解压力。</w:t>
      </w:r>
    </w:p>
    <w:p w14:paraId="5EA26EE8"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2</w:t>
      </w:r>
      <w:r w:rsidRPr="001C4A0C">
        <w:rPr>
          <w:rFonts w:ascii="Times New Roman" w:eastAsia="宋体" w:hAnsi="Times New Roman"/>
          <w:sz w:val="24"/>
          <w:szCs w:val="24"/>
        </w:rPr>
        <w:t>）情感压力大的学生：他们在面对情感问题时感到困惑和无助，</w:t>
      </w:r>
      <w:r w:rsidRPr="001C4A0C">
        <w:rPr>
          <w:rFonts w:ascii="Times New Roman" w:eastAsia="宋体" w:hAnsi="Times New Roman" w:hint="eastAsia"/>
          <w:sz w:val="24"/>
          <w:szCs w:val="24"/>
        </w:rPr>
        <w:t>存在恋爱与性心理问题，例如</w:t>
      </w:r>
      <w:r w:rsidRPr="001C4A0C">
        <w:rPr>
          <w:rFonts w:ascii="Times New Roman" w:eastAsia="宋体" w:hAnsi="Times New Roman"/>
          <w:sz w:val="24"/>
          <w:szCs w:val="24"/>
        </w:rPr>
        <w:t xml:space="preserve">: </w:t>
      </w:r>
      <w:r w:rsidRPr="001C4A0C">
        <w:rPr>
          <w:rFonts w:ascii="Times New Roman" w:eastAsia="宋体" w:hAnsi="Times New Roman"/>
          <w:sz w:val="24"/>
          <w:szCs w:val="24"/>
        </w:rPr>
        <w:t>单相思、恋爱受挫、恋爱与学业关系问题、情感破裂的报复心理等，而性心理问题常见的有</w:t>
      </w:r>
      <w:r w:rsidRPr="001C4A0C">
        <w:rPr>
          <w:rFonts w:ascii="Times New Roman" w:eastAsia="宋体" w:hAnsi="Times New Roman"/>
          <w:sz w:val="24"/>
          <w:szCs w:val="24"/>
        </w:rPr>
        <w:t>:</w:t>
      </w:r>
      <w:r w:rsidRPr="001C4A0C">
        <w:rPr>
          <w:rFonts w:ascii="Times New Roman" w:eastAsia="宋体" w:hAnsi="Times New Roman"/>
          <w:sz w:val="24"/>
          <w:szCs w:val="24"/>
        </w:rPr>
        <w:t>手淫困扰，以及由婚前性行为、校园同居等问题引起的恐惧、焦虑、担忧等</w:t>
      </w:r>
      <w:r w:rsidRPr="001C4A0C">
        <w:rPr>
          <w:rFonts w:ascii="Times New Roman" w:eastAsia="宋体" w:hAnsi="Times New Roman" w:hint="eastAsia"/>
          <w:sz w:val="24"/>
          <w:szCs w:val="24"/>
        </w:rPr>
        <w:t>。</w:t>
      </w:r>
      <w:r w:rsidRPr="001C4A0C">
        <w:rPr>
          <w:rFonts w:ascii="Times New Roman" w:eastAsia="宋体" w:hAnsi="Times New Roman"/>
          <w:sz w:val="24"/>
          <w:szCs w:val="24"/>
        </w:rPr>
        <w:t>需要一种方法来排解情感压力，缓解情感问题。</w:t>
      </w:r>
    </w:p>
    <w:p w14:paraId="18859BFE"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3</w:t>
      </w:r>
      <w:r w:rsidRPr="001C4A0C">
        <w:rPr>
          <w:rFonts w:ascii="Times New Roman" w:eastAsia="宋体" w:hAnsi="Times New Roman"/>
          <w:sz w:val="24"/>
          <w:szCs w:val="24"/>
        </w:rPr>
        <w:t>）</w:t>
      </w:r>
      <w:r w:rsidRPr="001C4A0C">
        <w:rPr>
          <w:rFonts w:ascii="Times New Roman" w:eastAsia="宋体" w:hAnsi="Times New Roman" w:hint="eastAsia"/>
          <w:sz w:val="24"/>
          <w:szCs w:val="24"/>
        </w:rPr>
        <w:t>求职择业</w:t>
      </w:r>
      <w:r w:rsidRPr="001C4A0C">
        <w:rPr>
          <w:rFonts w:ascii="Times New Roman" w:eastAsia="宋体" w:hAnsi="Times New Roman"/>
          <w:sz w:val="24"/>
          <w:szCs w:val="24"/>
        </w:rPr>
        <w:t>压力大的学生：他们希望在大学期间积累更多的社会经验和技能，以备将来就业时更具竞争力，需要一种方式来提升自己的能力和信心。</w:t>
      </w:r>
    </w:p>
    <w:p w14:paraId="58BE0D5A"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hint="eastAsia"/>
          <w:sz w:val="24"/>
          <w:szCs w:val="24"/>
        </w:rPr>
        <w:t>（</w:t>
      </w:r>
      <w:r w:rsidRPr="001C4A0C">
        <w:rPr>
          <w:rFonts w:ascii="Times New Roman" w:eastAsia="宋体" w:hAnsi="Times New Roman" w:hint="eastAsia"/>
          <w:sz w:val="24"/>
          <w:szCs w:val="24"/>
        </w:rPr>
        <w:t>4</w:t>
      </w:r>
      <w:r w:rsidRPr="001C4A0C">
        <w:rPr>
          <w:rFonts w:ascii="Times New Roman" w:eastAsia="宋体" w:hAnsi="Times New Roman" w:hint="eastAsia"/>
          <w:sz w:val="24"/>
          <w:szCs w:val="24"/>
        </w:rPr>
        <w:t>）情绪压力大的学生：他们在性格与情绪方面有难以解决的困扰，主要表现为自卑、怯懦、依赖、神经质、偏激、敌对、孤僻、抑郁等。</w:t>
      </w:r>
    </w:p>
    <w:p w14:paraId="0E132ABD"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hint="eastAsia"/>
          <w:sz w:val="24"/>
          <w:szCs w:val="24"/>
        </w:rPr>
        <w:t>（</w:t>
      </w:r>
      <w:r w:rsidRPr="001C4A0C">
        <w:rPr>
          <w:rFonts w:ascii="Times New Roman" w:eastAsia="宋体" w:hAnsi="Times New Roman" w:hint="eastAsia"/>
          <w:sz w:val="24"/>
          <w:szCs w:val="24"/>
        </w:rPr>
        <w:t>5</w:t>
      </w:r>
      <w:r w:rsidRPr="001C4A0C">
        <w:rPr>
          <w:rFonts w:ascii="Times New Roman" w:eastAsia="宋体" w:hAnsi="Times New Roman" w:hint="eastAsia"/>
          <w:sz w:val="24"/>
          <w:szCs w:val="24"/>
        </w:rPr>
        <w:t>）人际关系压力大的学生：他们在处理人际关系时存在困难，不知道如何与周围的同学友好相处，并建立和谐的人际关系。</w:t>
      </w:r>
    </w:p>
    <w:p w14:paraId="105B3D80"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hint="eastAsia"/>
          <w:sz w:val="24"/>
          <w:szCs w:val="24"/>
        </w:rPr>
        <w:t>（</w:t>
      </w:r>
      <w:r w:rsidRPr="001C4A0C">
        <w:rPr>
          <w:rFonts w:ascii="Times New Roman" w:eastAsia="宋体" w:hAnsi="Times New Roman" w:hint="eastAsia"/>
          <w:sz w:val="24"/>
          <w:szCs w:val="24"/>
        </w:rPr>
        <w:t>6</w:t>
      </w:r>
      <w:r w:rsidRPr="001C4A0C">
        <w:rPr>
          <w:rFonts w:ascii="Times New Roman" w:eastAsia="宋体" w:hAnsi="Times New Roman" w:hint="eastAsia"/>
          <w:sz w:val="24"/>
          <w:szCs w:val="24"/>
        </w:rPr>
        <w:t>）原生关系紧张的学生：他们在与自己的原生家庭相处的过程中存在困难，有的无法与家庭成员顺利沟通，需要找到调和自身情绪的方式，并发现沟通的可能性。</w:t>
      </w:r>
    </w:p>
    <w:p w14:paraId="17530AC1" w14:textId="4F722CB9"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.4 </w:t>
      </w:r>
      <w:r w:rsidRPr="001C4A0C">
        <w:rPr>
          <w:rFonts w:ascii="Times New Roman" w:eastAsia="宋体" w:hAnsi="Times New Roman"/>
          <w:b/>
          <w:bCs/>
          <w:sz w:val="24"/>
          <w:szCs w:val="24"/>
        </w:rPr>
        <w:t>用户需求</w:t>
      </w:r>
    </w:p>
    <w:p w14:paraId="67D04AE1"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根据用户画像，我们总结出以下几类用户需求：</w:t>
      </w:r>
    </w:p>
    <w:p w14:paraId="3CD57F7E"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1</w:t>
      </w:r>
      <w:r w:rsidRPr="001C4A0C">
        <w:rPr>
          <w:rFonts w:ascii="Times New Roman" w:eastAsia="宋体" w:hAnsi="Times New Roman"/>
          <w:sz w:val="24"/>
          <w:szCs w:val="24"/>
        </w:rPr>
        <w:t>）需要一个可以随时随地进行写作的平台。</w:t>
      </w:r>
    </w:p>
    <w:p w14:paraId="6588D1DF"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2</w:t>
      </w:r>
      <w:r w:rsidRPr="001C4A0C">
        <w:rPr>
          <w:rFonts w:ascii="Times New Roman" w:eastAsia="宋体" w:hAnsi="Times New Roman"/>
          <w:sz w:val="24"/>
          <w:szCs w:val="24"/>
        </w:rPr>
        <w:t>）需要一些写作技巧、方法和经验的指导。</w:t>
      </w:r>
    </w:p>
    <w:p w14:paraId="4CE854B1"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3</w:t>
      </w:r>
      <w:r w:rsidRPr="001C4A0C">
        <w:rPr>
          <w:rFonts w:ascii="Times New Roman" w:eastAsia="宋体" w:hAnsi="Times New Roman"/>
          <w:sz w:val="24"/>
          <w:szCs w:val="24"/>
        </w:rPr>
        <w:t>）需要一个写作社区来与他人交流、分享和学习。</w:t>
      </w:r>
    </w:p>
    <w:p w14:paraId="0805EDBC"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lastRenderedPageBreak/>
        <w:t>（</w:t>
      </w:r>
      <w:r w:rsidRPr="001C4A0C">
        <w:rPr>
          <w:rFonts w:ascii="Times New Roman" w:eastAsia="宋体" w:hAnsi="Times New Roman"/>
          <w:sz w:val="24"/>
          <w:szCs w:val="24"/>
        </w:rPr>
        <w:t>4</w:t>
      </w:r>
      <w:r w:rsidRPr="001C4A0C">
        <w:rPr>
          <w:rFonts w:ascii="Times New Roman" w:eastAsia="宋体" w:hAnsi="Times New Roman"/>
          <w:sz w:val="24"/>
          <w:szCs w:val="24"/>
        </w:rPr>
        <w:t>）需要一些写作题材的灵感和素材。</w:t>
      </w:r>
    </w:p>
    <w:p w14:paraId="667DFA32" w14:textId="77777777" w:rsidR="001C4A0C" w:rsidRPr="001C4A0C" w:rsidRDefault="001C4A0C" w:rsidP="001C4A0C">
      <w:pPr>
        <w:spacing w:line="360" w:lineRule="auto"/>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5</w:t>
      </w:r>
      <w:r w:rsidRPr="001C4A0C">
        <w:rPr>
          <w:rFonts w:ascii="Times New Roman" w:eastAsia="宋体" w:hAnsi="Times New Roman"/>
          <w:sz w:val="24"/>
          <w:szCs w:val="24"/>
        </w:rPr>
        <w:t>）需要一些在线辅导和反馈。</w:t>
      </w:r>
    </w:p>
    <w:p w14:paraId="09F43326" w14:textId="06636429" w:rsidR="001C4A0C" w:rsidRPr="001C4A0C" w:rsidRDefault="001C4A0C" w:rsidP="001C4A0C">
      <w:pPr>
        <w:spacing w:line="300" w:lineRule="auto"/>
        <w:rPr>
          <w:rFonts w:ascii="Times New Roman" w:eastAsia="宋体" w:hAnsi="Times New Roman"/>
          <w:b/>
          <w:bCs/>
          <w:sz w:val="24"/>
          <w:szCs w:val="24"/>
        </w:rPr>
      </w:pPr>
      <w:r>
        <w:rPr>
          <w:rFonts w:ascii="Times New Roman" w:eastAsia="宋体" w:hAnsi="Times New Roman" w:hint="eastAsia"/>
          <w:b/>
          <w:bCs/>
          <w:sz w:val="24"/>
          <w:szCs w:val="24"/>
        </w:rPr>
        <w:t>2</w:t>
      </w:r>
      <w:r>
        <w:rPr>
          <w:rFonts w:ascii="Times New Roman" w:eastAsia="宋体" w:hAnsi="Times New Roman"/>
          <w:b/>
          <w:bCs/>
          <w:sz w:val="24"/>
          <w:szCs w:val="24"/>
        </w:rPr>
        <w:t xml:space="preserve">.5 </w:t>
      </w:r>
      <w:r w:rsidRPr="001C4A0C">
        <w:rPr>
          <w:rFonts w:ascii="Times New Roman" w:eastAsia="宋体" w:hAnsi="Times New Roman"/>
          <w:b/>
          <w:bCs/>
          <w:sz w:val="24"/>
          <w:szCs w:val="24"/>
        </w:rPr>
        <w:t>用户调研</w:t>
      </w:r>
      <w:r w:rsidRPr="001C4A0C">
        <w:rPr>
          <w:rFonts w:ascii="Times New Roman" w:eastAsia="宋体" w:hAnsi="Times New Roman" w:hint="eastAsia"/>
          <w:b/>
          <w:bCs/>
          <w:sz w:val="24"/>
          <w:szCs w:val="24"/>
        </w:rPr>
        <w:t>结果</w:t>
      </w:r>
    </w:p>
    <w:p w14:paraId="785AEA41"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通过问卷调查和面对面访谈的方式，我们了解到了大学生对写作疗愈的需求和期望</w:t>
      </w:r>
      <w:r w:rsidRPr="001C4A0C">
        <w:rPr>
          <w:rFonts w:ascii="Times New Roman" w:eastAsia="宋体" w:hAnsi="Times New Roman" w:hint="eastAsia"/>
          <w:sz w:val="24"/>
          <w:szCs w:val="24"/>
        </w:rPr>
        <w:t>：</w:t>
      </w:r>
    </w:p>
    <w:p w14:paraId="52D9BB52"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1</w:t>
      </w:r>
      <w:r w:rsidRPr="001C4A0C">
        <w:rPr>
          <w:rFonts w:ascii="Times New Roman" w:eastAsia="宋体" w:hAnsi="Times New Roman"/>
          <w:sz w:val="24"/>
          <w:szCs w:val="24"/>
        </w:rPr>
        <w:t>）大多数学生认为写作疗愈可以缓解他们的压力和焦虑情绪，提高他们的心理健康水平。</w:t>
      </w:r>
    </w:p>
    <w:p w14:paraId="05F40E70"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2</w:t>
      </w:r>
      <w:r w:rsidRPr="001C4A0C">
        <w:rPr>
          <w:rFonts w:ascii="Times New Roman" w:eastAsia="宋体" w:hAnsi="Times New Roman"/>
          <w:sz w:val="24"/>
          <w:szCs w:val="24"/>
        </w:rPr>
        <w:t>）学生希望能够在一个类似社交平台的写作社区中与他人交流、分享和学习经验。</w:t>
      </w:r>
    </w:p>
    <w:p w14:paraId="7EDA8366"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3</w:t>
      </w:r>
      <w:r w:rsidRPr="001C4A0C">
        <w:rPr>
          <w:rFonts w:ascii="Times New Roman" w:eastAsia="宋体" w:hAnsi="Times New Roman"/>
          <w:sz w:val="24"/>
          <w:szCs w:val="24"/>
        </w:rPr>
        <w:t>）学生对于在线辅导和反馈的需求比较强烈，他们希望能够得到专业的指导和建议。</w:t>
      </w:r>
    </w:p>
    <w:p w14:paraId="1FEFE069" w14:textId="58009655"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w:t>
      </w:r>
      <w:r w:rsidRPr="001C4A0C">
        <w:rPr>
          <w:rFonts w:ascii="Times New Roman" w:eastAsia="宋体" w:hAnsi="Times New Roman"/>
          <w:sz w:val="24"/>
          <w:szCs w:val="24"/>
        </w:rPr>
        <w:t>4</w:t>
      </w:r>
      <w:r w:rsidRPr="001C4A0C">
        <w:rPr>
          <w:rFonts w:ascii="Times New Roman" w:eastAsia="宋体" w:hAnsi="Times New Roman"/>
          <w:sz w:val="24"/>
          <w:szCs w:val="24"/>
        </w:rPr>
        <w:t>）学生对于平台的操作简单、易用性和界面美观度</w:t>
      </w:r>
      <w:r>
        <w:rPr>
          <w:rFonts w:ascii="Times New Roman" w:eastAsia="宋体" w:hAnsi="Times New Roman" w:hint="eastAsia"/>
          <w:sz w:val="24"/>
          <w:szCs w:val="24"/>
        </w:rPr>
        <w:t>也提出了要求</w:t>
      </w:r>
      <w:r w:rsidRPr="001C4A0C">
        <w:rPr>
          <w:rFonts w:ascii="Times New Roman" w:eastAsia="宋体" w:hAnsi="Times New Roman"/>
          <w:sz w:val="24"/>
          <w:szCs w:val="24"/>
        </w:rPr>
        <w:t>。</w:t>
      </w:r>
    </w:p>
    <w:p w14:paraId="5080D577" w14:textId="77777777" w:rsidR="001C4A0C" w:rsidRPr="001C4A0C" w:rsidRDefault="001C4A0C" w:rsidP="001C4A0C">
      <w:pPr>
        <w:spacing w:line="360" w:lineRule="auto"/>
        <w:ind w:firstLine="420"/>
        <w:rPr>
          <w:rFonts w:ascii="Times New Roman" w:eastAsia="宋体" w:hAnsi="Times New Roman"/>
          <w:sz w:val="24"/>
          <w:szCs w:val="24"/>
        </w:rPr>
      </w:pPr>
      <w:r w:rsidRPr="001C4A0C">
        <w:rPr>
          <w:rFonts w:ascii="Times New Roman" w:eastAsia="宋体" w:hAnsi="Times New Roman"/>
          <w:sz w:val="24"/>
          <w:szCs w:val="24"/>
        </w:rPr>
        <w:t>综上所述，我们的学生写作平台将致力于满足大学生的需求和期望，帮助他们通过写作疗愈自身，缓解压力，促进身心健康。</w:t>
      </w:r>
    </w:p>
    <w:p w14:paraId="081B602A" w14:textId="1D44D778" w:rsidR="00581E5E" w:rsidRDefault="00581E5E" w:rsidP="001C4A0C">
      <w:pPr>
        <w:spacing w:line="300" w:lineRule="auto"/>
        <w:rPr>
          <w:rFonts w:ascii="Times New Roman" w:eastAsia="宋体" w:hAnsi="Times New Roman"/>
          <w:sz w:val="24"/>
          <w:szCs w:val="24"/>
        </w:rPr>
      </w:pPr>
    </w:p>
    <w:p w14:paraId="750AD083" w14:textId="5B92119A" w:rsidR="00581E5E" w:rsidRDefault="00581E5E" w:rsidP="00471F7B">
      <w:pPr>
        <w:spacing w:line="300" w:lineRule="auto"/>
        <w:ind w:firstLine="420"/>
        <w:rPr>
          <w:rFonts w:ascii="Times New Roman" w:eastAsia="宋体" w:hAnsi="Times New Roman"/>
          <w:sz w:val="24"/>
          <w:szCs w:val="24"/>
        </w:rPr>
      </w:pPr>
      <w:r>
        <w:rPr>
          <w:rFonts w:ascii="Times New Roman" w:eastAsia="宋体" w:hAnsi="Times New Roman" w:hint="eastAsia"/>
          <w:sz w:val="24"/>
          <w:szCs w:val="24"/>
        </w:rPr>
        <w:t>参考文献</w:t>
      </w:r>
    </w:p>
    <w:p w14:paraId="3116155E"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eastAsia="宋体"/>
        </w:rPr>
        <w:fldChar w:fldCharType="begin"/>
      </w:r>
      <w:r w:rsidRPr="00581E5E">
        <w:rPr>
          <w:rFonts w:eastAsia="宋体"/>
        </w:rPr>
        <w:instrText xml:space="preserve"> ADDIN ZOTERO_BIBL {"uncited":[],"omitted":[],"custom":[]} CSL_BIBLIOGRAPHY </w:instrText>
      </w:r>
      <w:r w:rsidRPr="00581E5E">
        <w:rPr>
          <w:rFonts w:eastAsia="宋体"/>
        </w:rPr>
        <w:fldChar w:fldCharType="separate"/>
      </w:r>
      <w:r w:rsidRPr="00581E5E">
        <w:rPr>
          <w:rFonts w:ascii="Times New Roman" w:eastAsia="宋体" w:hAnsi="Times New Roman" w:cs="Times New Roman"/>
          <w:sz w:val="24"/>
        </w:rPr>
        <w:t xml:space="preserve">Barak, A., Hen, L., Boniel-Nissim, M., &amp; Shapira, N. (2008). A comprehensive review and a meta-analysis of the effectiveness of internet-based psychotherapeutic interventions. </w:t>
      </w:r>
      <w:r w:rsidRPr="00581E5E">
        <w:rPr>
          <w:rFonts w:ascii="Times New Roman" w:eastAsia="宋体" w:hAnsi="Times New Roman" w:cs="Times New Roman"/>
          <w:i/>
          <w:iCs/>
          <w:sz w:val="24"/>
        </w:rPr>
        <w:t>Journal of Technology in Human Services</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26</w:t>
      </w:r>
      <w:r w:rsidRPr="00581E5E">
        <w:rPr>
          <w:rFonts w:ascii="Times New Roman" w:eastAsia="宋体" w:hAnsi="Times New Roman" w:cs="Times New Roman"/>
          <w:sz w:val="24"/>
        </w:rPr>
        <w:t>(2–4), 109–160. https://doi.org/10.1080/15228830802094429</w:t>
      </w:r>
    </w:p>
    <w:p w14:paraId="373E7E7B"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Bucci, W. (1997). Symptoms and symbols: A multiple code theory of somatization. </w:t>
      </w:r>
      <w:r w:rsidRPr="00581E5E">
        <w:rPr>
          <w:rFonts w:ascii="Times New Roman" w:eastAsia="宋体" w:hAnsi="Times New Roman" w:cs="Times New Roman"/>
          <w:i/>
          <w:iCs/>
          <w:sz w:val="24"/>
        </w:rPr>
        <w:t>Psychoanalytic Inquiry</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17</w:t>
      </w:r>
      <w:r w:rsidRPr="00581E5E">
        <w:rPr>
          <w:rFonts w:ascii="Times New Roman" w:eastAsia="宋体" w:hAnsi="Times New Roman" w:cs="Times New Roman"/>
          <w:sz w:val="24"/>
        </w:rPr>
        <w:t>, 151–172. https://doi.org/10.1080/07351699709534117</w:t>
      </w:r>
    </w:p>
    <w:p w14:paraId="73870B86"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Chen, Y., Zhang, Y., Yu, G., &amp; </w:t>
      </w:r>
      <w:r w:rsidRPr="00581E5E">
        <w:rPr>
          <w:rFonts w:ascii="Times New Roman" w:eastAsia="宋体" w:hAnsi="Times New Roman" w:cs="Times New Roman"/>
          <w:sz w:val="24"/>
        </w:rPr>
        <w:t>俞国良</w:t>
      </w:r>
      <w:r w:rsidRPr="00581E5E">
        <w:rPr>
          <w:rFonts w:ascii="Times New Roman" w:eastAsia="宋体" w:hAnsi="Times New Roman" w:cs="Times New Roman"/>
          <w:sz w:val="24"/>
        </w:rPr>
        <w:t xml:space="preserve">. (2022). Prevalence of mental health problems among college students in mainland China from 2010 to 2020: A meta-analysis. </w:t>
      </w:r>
      <w:r w:rsidRPr="00581E5E">
        <w:rPr>
          <w:rFonts w:ascii="Times New Roman" w:eastAsia="宋体" w:hAnsi="Times New Roman" w:cs="Times New Roman"/>
          <w:i/>
          <w:iCs/>
          <w:sz w:val="24"/>
        </w:rPr>
        <w:t>Advances in Psychological Science</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30</w:t>
      </w:r>
      <w:r w:rsidRPr="00581E5E">
        <w:rPr>
          <w:rFonts w:ascii="Times New Roman" w:eastAsia="宋体" w:hAnsi="Times New Roman" w:cs="Times New Roman"/>
          <w:sz w:val="24"/>
        </w:rPr>
        <w:t>(5), 991–1004. https://doi.org/10.3724/SP.J.1042.2022.00991</w:t>
      </w:r>
    </w:p>
    <w:p w14:paraId="1ED20187" w14:textId="77777777" w:rsidR="00581E5E" w:rsidRPr="001C4A0C" w:rsidRDefault="00581E5E" w:rsidP="00581E5E">
      <w:pPr>
        <w:pStyle w:val="a4"/>
        <w:spacing w:line="300" w:lineRule="auto"/>
        <w:rPr>
          <w:rFonts w:ascii="Times New Roman" w:eastAsia="宋体" w:hAnsi="Times New Roman" w:cs="Times New Roman"/>
          <w:sz w:val="24"/>
          <w:lang w:val="nl-NL"/>
        </w:rPr>
      </w:pPr>
      <w:r w:rsidRPr="001C4A0C">
        <w:rPr>
          <w:rFonts w:ascii="Times New Roman" w:eastAsia="宋体" w:hAnsi="Times New Roman" w:cs="Times New Roman"/>
          <w:sz w:val="24"/>
          <w:lang w:val="nl-NL"/>
        </w:rPr>
        <w:t xml:space="preserve">Foa, E. B., &amp; Kozak, M. J. (1986). </w:t>
      </w:r>
      <w:r w:rsidRPr="00581E5E">
        <w:rPr>
          <w:rFonts w:ascii="Times New Roman" w:eastAsia="宋体" w:hAnsi="Times New Roman" w:cs="Times New Roman"/>
          <w:sz w:val="24"/>
        </w:rPr>
        <w:t xml:space="preserve">Emotional processing of fear: Exposure to corrective information. </w:t>
      </w:r>
      <w:r w:rsidRPr="001C4A0C">
        <w:rPr>
          <w:rFonts w:ascii="Times New Roman" w:eastAsia="宋体" w:hAnsi="Times New Roman" w:cs="Times New Roman"/>
          <w:i/>
          <w:iCs/>
          <w:sz w:val="24"/>
          <w:lang w:val="nl-NL"/>
        </w:rPr>
        <w:t>Psychological Bulletin</w:t>
      </w:r>
      <w:r w:rsidRPr="001C4A0C">
        <w:rPr>
          <w:rFonts w:ascii="Times New Roman" w:eastAsia="宋体" w:hAnsi="Times New Roman" w:cs="Times New Roman"/>
          <w:sz w:val="24"/>
          <w:lang w:val="nl-NL"/>
        </w:rPr>
        <w:t>. https://doi.org/10.1037/0033-2909.99.1.20</w:t>
      </w:r>
    </w:p>
    <w:p w14:paraId="7991569B" w14:textId="77777777" w:rsidR="00581E5E" w:rsidRPr="00581E5E" w:rsidRDefault="00581E5E" w:rsidP="00581E5E">
      <w:pPr>
        <w:pStyle w:val="a4"/>
        <w:spacing w:line="300" w:lineRule="auto"/>
        <w:rPr>
          <w:rFonts w:ascii="Times New Roman" w:eastAsia="宋体" w:hAnsi="Times New Roman" w:cs="Times New Roman"/>
          <w:sz w:val="24"/>
        </w:rPr>
      </w:pPr>
      <w:r w:rsidRPr="001C4A0C">
        <w:rPr>
          <w:rFonts w:ascii="Times New Roman" w:eastAsia="宋体" w:hAnsi="Times New Roman" w:cs="Times New Roman"/>
          <w:sz w:val="24"/>
          <w:lang w:val="nl-NL"/>
        </w:rPr>
        <w:t xml:space="preserve">Gerhards, S. A. H., De Graaf, L. E., Jacobs, L. E., Severens, J. L., Huibers, M. J. H., Arntz, A., Riper, H., Widdershoven, G., Metsemakers, J. F. M., &amp; Evers, S. (2010). </w:t>
      </w:r>
      <w:r w:rsidRPr="00581E5E">
        <w:rPr>
          <w:rFonts w:ascii="Times New Roman" w:eastAsia="宋体" w:hAnsi="Times New Roman" w:cs="Times New Roman"/>
          <w:sz w:val="24"/>
        </w:rPr>
        <w:t xml:space="preserve">Economic evaluation of online computerised cognitive–behavioural </w:t>
      </w:r>
      <w:r w:rsidRPr="00581E5E">
        <w:rPr>
          <w:rFonts w:ascii="Times New Roman" w:eastAsia="宋体" w:hAnsi="Times New Roman" w:cs="Times New Roman"/>
          <w:sz w:val="24"/>
        </w:rPr>
        <w:lastRenderedPageBreak/>
        <w:t xml:space="preserve">therapy without support for depression in primary care: Randomised trial. </w:t>
      </w:r>
      <w:r w:rsidRPr="00581E5E">
        <w:rPr>
          <w:rFonts w:ascii="Times New Roman" w:eastAsia="宋体" w:hAnsi="Times New Roman" w:cs="Times New Roman"/>
          <w:i/>
          <w:iCs/>
          <w:sz w:val="24"/>
        </w:rPr>
        <w:t>The British Journal of Psychiatry</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196</w:t>
      </w:r>
      <w:r w:rsidRPr="00581E5E">
        <w:rPr>
          <w:rFonts w:ascii="Times New Roman" w:eastAsia="宋体" w:hAnsi="Times New Roman" w:cs="Times New Roman"/>
          <w:sz w:val="24"/>
        </w:rPr>
        <w:t>(4), 310–318. https://doi.org/10.1192/bjp.bp.109.065748</w:t>
      </w:r>
    </w:p>
    <w:p w14:paraId="57B46BD9"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Gortner, E.-M., Rude, S. S., &amp; Pennebaker, J. W. (2006). Benefits of Expressive Writing in Lowering Rumination and Depressive Symptoms. </w:t>
      </w:r>
      <w:r w:rsidRPr="00581E5E">
        <w:rPr>
          <w:rFonts w:ascii="Times New Roman" w:eastAsia="宋体" w:hAnsi="Times New Roman" w:cs="Times New Roman"/>
          <w:i/>
          <w:iCs/>
          <w:sz w:val="24"/>
        </w:rPr>
        <w:t>Behavior Therapy</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37</w:t>
      </w:r>
      <w:r w:rsidRPr="00581E5E">
        <w:rPr>
          <w:rFonts w:ascii="Times New Roman" w:eastAsia="宋体" w:hAnsi="Times New Roman" w:cs="Times New Roman"/>
          <w:sz w:val="24"/>
        </w:rPr>
        <w:t>(3), 292–303. https://doi.org/10.1016/j.beth.2006.01.004</w:t>
      </w:r>
    </w:p>
    <w:p w14:paraId="3F9A4145"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Lambert, N. M., Clark, M. S., Durtschi, J., Fincham, F. D., &amp; Graham, S. M. (2010). Benefits of expressing gratitude: Expressing gratitude to a partner changes one’s view of the relationship. </w:t>
      </w:r>
      <w:r w:rsidRPr="00581E5E">
        <w:rPr>
          <w:rFonts w:ascii="Times New Roman" w:eastAsia="宋体" w:hAnsi="Times New Roman" w:cs="Times New Roman"/>
          <w:i/>
          <w:iCs/>
          <w:sz w:val="24"/>
        </w:rPr>
        <w:t>Psychological Science</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21</w:t>
      </w:r>
      <w:r w:rsidRPr="00581E5E">
        <w:rPr>
          <w:rFonts w:ascii="Times New Roman" w:eastAsia="宋体" w:hAnsi="Times New Roman" w:cs="Times New Roman"/>
          <w:sz w:val="24"/>
        </w:rPr>
        <w:t>(4), 574–580. https://doi.org/10.1177/0956797610364003</w:t>
      </w:r>
    </w:p>
    <w:p w14:paraId="1BC6BAF3"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Lee, S. W., Kim, I., Yoo, J., Park, S., Jeong, B., &amp; Cha, M. (2016). Insights from an expressive writing intervention on Facebook to help alleviate depressive symptoms. </w:t>
      </w:r>
      <w:r w:rsidRPr="00581E5E">
        <w:rPr>
          <w:rFonts w:ascii="Times New Roman" w:eastAsia="宋体" w:hAnsi="Times New Roman" w:cs="Times New Roman"/>
          <w:i/>
          <w:iCs/>
          <w:sz w:val="24"/>
        </w:rPr>
        <w:t>Computers in Human Behavior</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62</w:t>
      </w:r>
      <w:r w:rsidRPr="00581E5E">
        <w:rPr>
          <w:rFonts w:ascii="Times New Roman" w:eastAsia="宋体" w:hAnsi="Times New Roman" w:cs="Times New Roman"/>
          <w:sz w:val="24"/>
        </w:rPr>
        <w:t>, 613–619. https://doi.org/10.1016/j.chb.2016.04.034</w:t>
      </w:r>
    </w:p>
    <w:p w14:paraId="31FECFAC" w14:textId="77777777" w:rsidR="00581E5E" w:rsidRPr="00581E5E" w:rsidRDefault="00581E5E" w:rsidP="00581E5E">
      <w:pPr>
        <w:pStyle w:val="a4"/>
        <w:spacing w:line="300" w:lineRule="auto"/>
        <w:rPr>
          <w:rFonts w:ascii="Times New Roman" w:eastAsia="宋体" w:hAnsi="Times New Roman" w:cs="Times New Roman"/>
          <w:sz w:val="24"/>
        </w:rPr>
      </w:pPr>
      <w:r w:rsidRPr="001C4A0C">
        <w:rPr>
          <w:rFonts w:ascii="Times New Roman" w:eastAsia="宋体" w:hAnsi="Times New Roman" w:cs="Times New Roman"/>
          <w:sz w:val="24"/>
          <w:lang w:val="nl-NL"/>
        </w:rPr>
        <w:t xml:space="preserve">Li, M., Wang, B., Chen, Q., Gao, D., &amp; Zang, Y. (2021). </w:t>
      </w:r>
      <w:r w:rsidRPr="00581E5E">
        <w:rPr>
          <w:rFonts w:ascii="Times New Roman" w:eastAsia="宋体" w:hAnsi="Times New Roman" w:cs="Times New Roman"/>
          <w:sz w:val="24"/>
        </w:rPr>
        <w:t xml:space="preserve">Written exposure therapy and app-delivered mindfulness-based meditation for PTSD and subthreshold PTSD in China: Design of a randomized controlled trial. </w:t>
      </w:r>
      <w:r w:rsidRPr="00581E5E">
        <w:rPr>
          <w:rFonts w:ascii="Times New Roman" w:eastAsia="宋体" w:hAnsi="Times New Roman" w:cs="Times New Roman"/>
          <w:i/>
          <w:iCs/>
          <w:sz w:val="24"/>
        </w:rPr>
        <w:t>Contemporary Clinical Trials Communications</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22</w:t>
      </w:r>
      <w:r w:rsidRPr="00581E5E">
        <w:rPr>
          <w:rFonts w:ascii="Times New Roman" w:eastAsia="宋体" w:hAnsi="Times New Roman" w:cs="Times New Roman"/>
          <w:sz w:val="24"/>
        </w:rPr>
        <w:t>, 100729. https://doi.org/10.1016/j.conctc.2021.100729</w:t>
      </w:r>
    </w:p>
    <w:p w14:paraId="1771D9B2"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Park, J., Ayduk, Ö., &amp; Kross, E. (2016). Stepping back to move forward: Expressive writing promotes self-distancing. </w:t>
      </w:r>
      <w:r w:rsidRPr="00581E5E">
        <w:rPr>
          <w:rFonts w:ascii="Times New Roman" w:eastAsia="宋体" w:hAnsi="Times New Roman" w:cs="Times New Roman"/>
          <w:i/>
          <w:iCs/>
          <w:sz w:val="24"/>
        </w:rPr>
        <w:t>Emotion (Washington, D.C.)</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16</w:t>
      </w:r>
      <w:r w:rsidRPr="00581E5E">
        <w:rPr>
          <w:rFonts w:ascii="Times New Roman" w:eastAsia="宋体" w:hAnsi="Times New Roman" w:cs="Times New Roman"/>
          <w:sz w:val="24"/>
        </w:rPr>
        <w:t>(3), 349–364. https://doi.org/10.1037/emo0000121</w:t>
      </w:r>
    </w:p>
    <w:p w14:paraId="05B93DD6" w14:textId="77777777"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 xml:space="preserve">Reger, M. A., &amp; Gahm, G. A. (2009). A meta-analysis of the effects of internet-and computer-based cognitive-behavioral treatments for anxiety. </w:t>
      </w:r>
      <w:r w:rsidRPr="00581E5E">
        <w:rPr>
          <w:rFonts w:ascii="Times New Roman" w:eastAsia="宋体" w:hAnsi="Times New Roman" w:cs="Times New Roman"/>
          <w:i/>
          <w:iCs/>
          <w:sz w:val="24"/>
        </w:rPr>
        <w:t>Journal of Clinical Psychology</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65</w:t>
      </w:r>
      <w:r w:rsidRPr="00581E5E">
        <w:rPr>
          <w:rFonts w:ascii="Times New Roman" w:eastAsia="宋体" w:hAnsi="Times New Roman" w:cs="Times New Roman"/>
          <w:sz w:val="24"/>
        </w:rPr>
        <w:t>(1), 53–75. https://doi.org/10.1002/jclp.20536</w:t>
      </w:r>
    </w:p>
    <w:p w14:paraId="2E85E8C0" w14:textId="64A9625F"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傅小兰</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张侃</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陈雪峰</w:t>
      </w:r>
      <w:r w:rsidRPr="00581E5E">
        <w:rPr>
          <w:rFonts w:ascii="Times New Roman" w:eastAsia="宋体" w:hAnsi="Times New Roman" w:cs="Times New Roman"/>
          <w:sz w:val="24"/>
        </w:rPr>
        <w:t>,</w:t>
      </w:r>
      <w:r w:rsidR="00AE4768">
        <w:rPr>
          <w:rFonts w:ascii="Times New Roman" w:eastAsia="宋体" w:hAnsi="Times New Roman" w:cs="Times New Roman"/>
          <w:sz w:val="24"/>
        </w:rPr>
        <w:t xml:space="preserve"> </w:t>
      </w:r>
      <w:r w:rsidRPr="00581E5E">
        <w:rPr>
          <w:rFonts w:ascii="Times New Roman" w:eastAsia="宋体" w:hAnsi="Times New Roman" w:cs="Times New Roman"/>
          <w:sz w:val="24"/>
        </w:rPr>
        <w:t>陈祉妍</w:t>
      </w:r>
      <w:r w:rsidRPr="00581E5E">
        <w:rPr>
          <w:rFonts w:ascii="Times New Roman" w:eastAsia="宋体" w:hAnsi="Times New Roman" w:cs="Times New Roman"/>
          <w:sz w:val="24"/>
        </w:rPr>
        <w:t xml:space="preserve">. (2023). </w:t>
      </w:r>
      <w:r w:rsidRPr="00581E5E">
        <w:rPr>
          <w:rFonts w:ascii="Times New Roman" w:eastAsia="宋体" w:hAnsi="Times New Roman" w:cs="Times New Roman"/>
          <w:i/>
          <w:iCs/>
          <w:sz w:val="24"/>
        </w:rPr>
        <w:t>中国国民心理健康发展报告（</w:t>
      </w:r>
      <w:r w:rsidRPr="00581E5E">
        <w:rPr>
          <w:rFonts w:ascii="Times New Roman" w:eastAsia="宋体" w:hAnsi="Times New Roman" w:cs="Times New Roman"/>
          <w:i/>
          <w:iCs/>
          <w:sz w:val="24"/>
        </w:rPr>
        <w:t>2021</w:t>
      </w:r>
      <w:r w:rsidRPr="00581E5E">
        <w:rPr>
          <w:rFonts w:ascii="Times New Roman" w:eastAsia="宋体" w:hAnsi="Times New Roman" w:cs="Times New Roman"/>
          <w:i/>
          <w:iCs/>
          <w:sz w:val="24"/>
        </w:rPr>
        <w:t>～</w:t>
      </w:r>
      <w:r w:rsidRPr="00581E5E">
        <w:rPr>
          <w:rFonts w:ascii="Times New Roman" w:eastAsia="宋体" w:hAnsi="Times New Roman" w:cs="Times New Roman"/>
          <w:i/>
          <w:iCs/>
          <w:sz w:val="24"/>
        </w:rPr>
        <w:t>2022</w:t>
      </w:r>
      <w:r w:rsidRPr="00581E5E">
        <w:rPr>
          <w:rFonts w:ascii="Times New Roman" w:eastAsia="宋体" w:hAnsi="Times New Roman" w:cs="Times New Roman"/>
          <w:i/>
          <w:iCs/>
          <w:sz w:val="24"/>
        </w:rPr>
        <w:t>）</w:t>
      </w:r>
      <w:r w:rsidRPr="00581E5E">
        <w:rPr>
          <w:rFonts w:ascii="Times New Roman" w:eastAsia="宋体" w:hAnsi="Times New Roman" w:cs="Times New Roman"/>
          <w:sz w:val="24"/>
        </w:rPr>
        <w:t>.</w:t>
      </w:r>
    </w:p>
    <w:p w14:paraId="623ED574" w14:textId="512FC40E"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吴琼</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李玉丽</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陈莉军</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张苹</w:t>
      </w:r>
      <w:r w:rsidRPr="00581E5E">
        <w:rPr>
          <w:rFonts w:ascii="Times New Roman" w:eastAsia="宋体" w:hAnsi="Times New Roman" w:cs="Times New Roman"/>
          <w:sz w:val="24"/>
        </w:rPr>
        <w:t xml:space="preserve">. (2018). </w:t>
      </w:r>
      <w:r w:rsidRPr="00581E5E">
        <w:rPr>
          <w:rFonts w:ascii="Times New Roman" w:eastAsia="宋体" w:hAnsi="Times New Roman" w:cs="Times New Roman"/>
          <w:sz w:val="24"/>
        </w:rPr>
        <w:t>表达性写作对乳腺癌患者创伤后应激反应干预效果的</w:t>
      </w:r>
      <w:r w:rsidRPr="00581E5E">
        <w:rPr>
          <w:rFonts w:ascii="Times New Roman" w:eastAsia="宋体" w:hAnsi="Times New Roman" w:cs="Times New Roman"/>
          <w:sz w:val="24"/>
        </w:rPr>
        <w:t>Meta</w:t>
      </w:r>
      <w:r w:rsidRPr="00581E5E">
        <w:rPr>
          <w:rFonts w:ascii="Times New Roman" w:eastAsia="宋体" w:hAnsi="Times New Roman" w:cs="Times New Roman"/>
          <w:sz w:val="24"/>
        </w:rPr>
        <w:t>分析</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解放军护理杂志</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35</w:t>
      </w:r>
      <w:r w:rsidRPr="00581E5E">
        <w:rPr>
          <w:rFonts w:ascii="Times New Roman" w:eastAsia="宋体" w:hAnsi="Times New Roman" w:cs="Times New Roman"/>
          <w:sz w:val="24"/>
        </w:rPr>
        <w:t>(16), 8–15.</w:t>
      </w:r>
    </w:p>
    <w:p w14:paraId="1F8FBCD4" w14:textId="68F53EC8"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武建胤</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田海明</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高群</w:t>
      </w:r>
      <w:r w:rsidRPr="00581E5E">
        <w:rPr>
          <w:rFonts w:ascii="Times New Roman" w:eastAsia="宋体" w:hAnsi="Times New Roman" w:cs="Times New Roman"/>
          <w:sz w:val="24"/>
        </w:rPr>
        <w:t xml:space="preserve">. (2015). </w:t>
      </w:r>
      <w:r w:rsidRPr="00581E5E">
        <w:rPr>
          <w:rFonts w:ascii="Times New Roman" w:eastAsia="宋体" w:hAnsi="Times New Roman" w:cs="Times New Roman"/>
          <w:sz w:val="24"/>
        </w:rPr>
        <w:t>中国心理咨询业的现状、前景及问题浅析</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山东省心理卫生协会</w:t>
      </w:r>
      <w:r w:rsidRPr="00581E5E">
        <w:rPr>
          <w:rFonts w:ascii="Times New Roman" w:eastAsia="宋体" w:hAnsi="Times New Roman" w:cs="Times New Roman"/>
          <w:i/>
          <w:iCs/>
          <w:sz w:val="24"/>
        </w:rPr>
        <w:t>2015</w:t>
      </w:r>
      <w:r w:rsidRPr="00581E5E">
        <w:rPr>
          <w:rFonts w:ascii="Times New Roman" w:eastAsia="宋体" w:hAnsi="Times New Roman" w:cs="Times New Roman"/>
          <w:i/>
          <w:iCs/>
          <w:sz w:val="24"/>
        </w:rPr>
        <w:t>年学术大会</w:t>
      </w:r>
      <w:r w:rsidRPr="00581E5E">
        <w:rPr>
          <w:rFonts w:ascii="Times New Roman" w:eastAsia="宋体" w:hAnsi="Times New Roman" w:cs="Times New Roman"/>
          <w:sz w:val="24"/>
        </w:rPr>
        <w:t>. https://go.exlibris.link/Dbf9F3kY</w:t>
      </w:r>
    </w:p>
    <w:p w14:paraId="684BC3E4" w14:textId="0FB4C039"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王永</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王振宏</w:t>
      </w:r>
      <w:r w:rsidRPr="00581E5E">
        <w:rPr>
          <w:rFonts w:ascii="Times New Roman" w:eastAsia="宋体" w:hAnsi="Times New Roman" w:cs="Times New Roman"/>
          <w:sz w:val="24"/>
        </w:rPr>
        <w:t xml:space="preserve">. (2011). </w:t>
      </w:r>
      <w:r w:rsidRPr="00581E5E">
        <w:rPr>
          <w:rFonts w:ascii="Times New Roman" w:eastAsia="宋体" w:hAnsi="Times New Roman" w:cs="Times New Roman"/>
          <w:sz w:val="24"/>
        </w:rPr>
        <w:t>书写表达积极情绪对幸福感和应对方式的效用</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中国临床心理学杂志</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19</w:t>
      </w:r>
      <w:r w:rsidRPr="00581E5E">
        <w:rPr>
          <w:rFonts w:ascii="Times New Roman" w:eastAsia="宋体" w:hAnsi="Times New Roman" w:cs="Times New Roman"/>
          <w:sz w:val="24"/>
        </w:rPr>
        <w:t>(1), 130–132.</w:t>
      </w:r>
    </w:p>
    <w:p w14:paraId="3DA6E87B" w14:textId="21D7C9A9" w:rsidR="00581E5E" w:rsidRPr="00581E5E" w:rsidRDefault="00581E5E" w:rsidP="00581E5E">
      <w:pPr>
        <w:pStyle w:val="a4"/>
        <w:spacing w:line="300" w:lineRule="auto"/>
        <w:rPr>
          <w:rFonts w:ascii="Times New Roman" w:eastAsia="宋体" w:hAnsi="Times New Roman" w:cs="Times New Roman"/>
          <w:sz w:val="24"/>
        </w:rPr>
      </w:pPr>
      <w:r w:rsidRPr="00581E5E">
        <w:rPr>
          <w:rFonts w:ascii="Times New Roman" w:eastAsia="宋体" w:hAnsi="Times New Roman" w:cs="Times New Roman"/>
          <w:sz w:val="24"/>
        </w:rPr>
        <w:t>邱小燕</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葛艳莹</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胡超</w:t>
      </w:r>
      <w:r w:rsidRPr="00581E5E">
        <w:rPr>
          <w:rFonts w:ascii="Times New Roman" w:eastAsia="宋体" w:hAnsi="Times New Roman" w:cs="Times New Roman"/>
          <w:sz w:val="24"/>
        </w:rPr>
        <w:t xml:space="preserve">. (2022). </w:t>
      </w:r>
      <w:r w:rsidRPr="00581E5E">
        <w:rPr>
          <w:rFonts w:ascii="Times New Roman" w:eastAsia="宋体" w:hAnsi="Times New Roman" w:cs="Times New Roman"/>
          <w:sz w:val="24"/>
        </w:rPr>
        <w:t>表达性写作应用于社会灾难时期心理救援的理论探讨</w:t>
      </w:r>
      <w:r w:rsidRPr="00581E5E">
        <w:rPr>
          <w:rFonts w:ascii="Times New Roman" w:eastAsia="宋体" w:hAnsi="Times New Roman" w:cs="Times New Roman"/>
          <w:sz w:val="24"/>
        </w:rPr>
        <w:t xml:space="preserve">. </w:t>
      </w:r>
      <w:r w:rsidRPr="00581E5E">
        <w:rPr>
          <w:rFonts w:ascii="Times New Roman" w:eastAsia="宋体" w:hAnsi="Times New Roman" w:cs="Times New Roman"/>
          <w:sz w:val="24"/>
        </w:rPr>
        <w:t>心理科学进展</w:t>
      </w:r>
      <w:r w:rsidRPr="00581E5E">
        <w:rPr>
          <w:rFonts w:ascii="Times New Roman" w:eastAsia="宋体" w:hAnsi="Times New Roman" w:cs="Times New Roman"/>
          <w:sz w:val="24"/>
        </w:rPr>
        <w:t xml:space="preserve">, </w:t>
      </w:r>
      <w:r w:rsidRPr="00581E5E">
        <w:rPr>
          <w:rFonts w:ascii="Times New Roman" w:eastAsia="宋体" w:hAnsi="Times New Roman" w:cs="Times New Roman"/>
          <w:i/>
          <w:iCs/>
          <w:sz w:val="24"/>
        </w:rPr>
        <w:t>30</w:t>
      </w:r>
      <w:r w:rsidRPr="00581E5E">
        <w:rPr>
          <w:rFonts w:ascii="Times New Roman" w:eastAsia="宋体" w:hAnsi="Times New Roman" w:cs="Times New Roman"/>
          <w:sz w:val="24"/>
        </w:rPr>
        <w:t>(12), 2799.</w:t>
      </w:r>
    </w:p>
    <w:p w14:paraId="0DBA2F65" w14:textId="2BF7B09D" w:rsidR="00581E5E" w:rsidRPr="00471F7B" w:rsidRDefault="00581E5E" w:rsidP="00581E5E">
      <w:pPr>
        <w:spacing w:line="300" w:lineRule="auto"/>
        <w:ind w:firstLine="420"/>
        <w:rPr>
          <w:rFonts w:ascii="Times New Roman" w:eastAsia="宋体" w:hAnsi="Times New Roman"/>
          <w:sz w:val="24"/>
          <w:szCs w:val="24"/>
        </w:rPr>
      </w:pPr>
      <w:r w:rsidRPr="00581E5E">
        <w:rPr>
          <w:rFonts w:ascii="Times New Roman" w:eastAsia="宋体" w:hAnsi="Times New Roman"/>
          <w:sz w:val="24"/>
          <w:szCs w:val="24"/>
        </w:rPr>
        <w:fldChar w:fldCharType="end"/>
      </w:r>
    </w:p>
    <w:sectPr w:rsidR="00581E5E" w:rsidRPr="00471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23C8"/>
    <w:multiLevelType w:val="multilevel"/>
    <w:tmpl w:val="E2C429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0246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NjA2MDE2MbEwMjdR0lEKTi0uzszPAykwrgUAHv2fXSwAAAA="/>
  </w:docVars>
  <w:rsids>
    <w:rsidRoot w:val="00D3039C"/>
    <w:rsid w:val="00152FE0"/>
    <w:rsid w:val="001C4A0C"/>
    <w:rsid w:val="002351A9"/>
    <w:rsid w:val="003139C9"/>
    <w:rsid w:val="00332BF7"/>
    <w:rsid w:val="003D0DDE"/>
    <w:rsid w:val="00404A5C"/>
    <w:rsid w:val="00471F7B"/>
    <w:rsid w:val="004D71F2"/>
    <w:rsid w:val="005149C8"/>
    <w:rsid w:val="00581E5E"/>
    <w:rsid w:val="00633D78"/>
    <w:rsid w:val="006A434B"/>
    <w:rsid w:val="007404F1"/>
    <w:rsid w:val="007511EF"/>
    <w:rsid w:val="00757C5C"/>
    <w:rsid w:val="00870B59"/>
    <w:rsid w:val="00975CA7"/>
    <w:rsid w:val="009B6CAD"/>
    <w:rsid w:val="00A111CE"/>
    <w:rsid w:val="00A64535"/>
    <w:rsid w:val="00AD18F4"/>
    <w:rsid w:val="00AE4768"/>
    <w:rsid w:val="00AF7991"/>
    <w:rsid w:val="00C04508"/>
    <w:rsid w:val="00C11823"/>
    <w:rsid w:val="00D3039C"/>
    <w:rsid w:val="00D82B50"/>
    <w:rsid w:val="00EA247C"/>
    <w:rsid w:val="00F15FD4"/>
    <w:rsid w:val="00FD05F8"/>
    <w:rsid w:val="00FF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8948"/>
  <w15:chartTrackingRefBased/>
  <w15:docId w15:val="{342BBA17-3A37-4E9A-8166-FA219C33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A0C"/>
    <w:pPr>
      <w:keepNext/>
      <w:keepLines/>
      <w:spacing w:before="340" w:after="330" w:line="578" w:lineRule="auto"/>
      <w:outlineLvl w:val="0"/>
    </w:pPr>
    <w:rPr>
      <w:rFonts w:ascii="DengXian" w:eastAsia="DengXian" w:hAnsi="DengXian" w:cs="Times New Roman"/>
      <w:b/>
      <w:bCs/>
      <w:kern w:val="44"/>
      <w:sz w:val="44"/>
      <w:szCs w:val="44"/>
    </w:rPr>
  </w:style>
  <w:style w:type="paragraph" w:styleId="3">
    <w:name w:val="heading 3"/>
    <w:basedOn w:val="a"/>
    <w:next w:val="a"/>
    <w:link w:val="30"/>
    <w:uiPriority w:val="9"/>
    <w:unhideWhenUsed/>
    <w:qFormat/>
    <w:rsid w:val="001C4A0C"/>
    <w:pPr>
      <w:keepNext/>
      <w:keepLines/>
      <w:spacing w:before="260" w:after="260" w:line="416" w:lineRule="auto"/>
      <w:outlineLvl w:val="2"/>
    </w:pPr>
    <w:rPr>
      <w:rFonts w:ascii="DengXian" w:eastAsia="DengXian" w:hAnsi="DengXi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FE0"/>
    <w:pPr>
      <w:ind w:firstLineChars="200" w:firstLine="420"/>
    </w:pPr>
  </w:style>
  <w:style w:type="paragraph" w:styleId="a4">
    <w:name w:val="Bibliography"/>
    <w:basedOn w:val="a"/>
    <w:next w:val="a"/>
    <w:uiPriority w:val="37"/>
    <w:unhideWhenUsed/>
    <w:rsid w:val="00581E5E"/>
    <w:pPr>
      <w:spacing w:line="480" w:lineRule="auto"/>
      <w:ind w:left="720" w:hanging="720"/>
    </w:pPr>
  </w:style>
  <w:style w:type="character" w:customStyle="1" w:styleId="10">
    <w:name w:val="标题 1 字符"/>
    <w:basedOn w:val="a0"/>
    <w:link w:val="1"/>
    <w:uiPriority w:val="9"/>
    <w:rsid w:val="001C4A0C"/>
    <w:rPr>
      <w:rFonts w:ascii="DengXian" w:eastAsia="DengXian" w:hAnsi="DengXian" w:cs="Times New Roman"/>
      <w:b/>
      <w:bCs/>
      <w:kern w:val="44"/>
      <w:sz w:val="44"/>
      <w:szCs w:val="44"/>
    </w:rPr>
  </w:style>
  <w:style w:type="character" w:customStyle="1" w:styleId="30">
    <w:name w:val="标题 3 字符"/>
    <w:basedOn w:val="a0"/>
    <w:link w:val="3"/>
    <w:uiPriority w:val="9"/>
    <w:rsid w:val="001C4A0C"/>
    <w:rPr>
      <w:rFonts w:ascii="DengXian" w:eastAsia="DengXian" w:hAnsi="DengXian" w:cs="Times New Roman"/>
      <w:b/>
      <w:bCs/>
      <w:sz w:val="32"/>
      <w:szCs w:val="32"/>
    </w:rPr>
  </w:style>
  <w:style w:type="character" w:styleId="a5">
    <w:name w:val="Strong"/>
    <w:uiPriority w:val="22"/>
    <w:qFormat/>
    <w:rsid w:val="001C4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82E5-0913-4C6D-A518-30A9C009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4779</Words>
  <Characters>27241</Characters>
  <Application>Microsoft Office Word</Application>
  <DocSecurity>0</DocSecurity>
  <Lines>227</Lines>
  <Paragraphs>63</Paragraphs>
  <ScaleCrop>false</ScaleCrop>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FanJiayi</dc:creator>
  <cp:keywords/>
  <dc:description/>
  <cp:lastModifiedBy>a833</cp:lastModifiedBy>
  <cp:revision>3</cp:revision>
  <dcterms:created xsi:type="dcterms:W3CDTF">2024-09-21T03:44:00Z</dcterms:created>
  <dcterms:modified xsi:type="dcterms:W3CDTF">2024-09-21T03:45:00Z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id="yo4uxnHZ"/&gt;&lt;style id="http://www.zotero.org/styles/apa" locale="en-US" hasBibliography="1" bibliographyStyleHasBeenSet="1"/&gt;&lt;prefs&gt;&lt;pref name="fieldType" value="Field"/&gt;&lt;/prefs&gt;&lt;/data&gt;</vt:lpwstr>
  </property>
</Properties>
</file>