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E37F15" w14:textId="77777777" w:rsidR="003777BE" w:rsidRPr="00F031AA" w:rsidRDefault="003777BE">
      <w:pPr>
        <w:rPr>
          <w:rFonts w:ascii="宋体" w:hAnsi="宋体" w:hint="eastAsia"/>
        </w:rPr>
      </w:pPr>
    </w:p>
    <w:p w14:paraId="608EFEF3" w14:textId="77777777" w:rsidR="003777BE" w:rsidRPr="00F031AA" w:rsidRDefault="003777BE">
      <w:pPr>
        <w:rPr>
          <w:rFonts w:ascii="宋体" w:hAnsi="宋体" w:hint="eastAsia"/>
        </w:rPr>
      </w:pPr>
    </w:p>
    <w:p w14:paraId="68D7A490" w14:textId="77777777" w:rsidR="003777BE" w:rsidRPr="00F031AA" w:rsidRDefault="003777BE">
      <w:pPr>
        <w:rPr>
          <w:rFonts w:ascii="宋体" w:hAnsi="宋体" w:hint="eastAsia"/>
        </w:rPr>
      </w:pPr>
    </w:p>
    <w:p w14:paraId="33D124EB" w14:textId="77777777" w:rsidR="003777BE" w:rsidRPr="00F031AA" w:rsidRDefault="003777BE">
      <w:pPr>
        <w:rPr>
          <w:rFonts w:ascii="宋体" w:hAnsi="宋体" w:hint="eastAsia"/>
        </w:rPr>
      </w:pPr>
    </w:p>
    <w:p w14:paraId="798227D4" w14:textId="77777777" w:rsidR="003777BE" w:rsidRPr="00F031AA" w:rsidRDefault="003777BE">
      <w:pPr>
        <w:rPr>
          <w:rFonts w:ascii="宋体" w:hAnsi="宋体" w:hint="eastAsia"/>
        </w:rPr>
      </w:pPr>
    </w:p>
    <w:p w14:paraId="113EF5C4" w14:textId="77777777" w:rsidR="003777BE" w:rsidRPr="00F031AA" w:rsidRDefault="003777BE">
      <w:pPr>
        <w:rPr>
          <w:rFonts w:ascii="宋体" w:hAnsi="宋体" w:hint="eastAsia"/>
        </w:rPr>
      </w:pPr>
    </w:p>
    <w:p w14:paraId="640A34A3" w14:textId="77777777" w:rsidR="00EA2AA3" w:rsidRDefault="00000000" w:rsidP="00EA2AA3">
      <w:pPr>
        <w:rPr>
          <w:rFonts w:ascii="宋体" w:hAnsi="宋体" w:hint="eastAsia"/>
        </w:rPr>
      </w:pPr>
      <w:r>
        <w:rPr>
          <w:rFonts w:ascii="宋体" w:hAnsi="宋体" w:hint="eastAsia"/>
          <w:noProof/>
        </w:rPr>
        <w:pict w14:anchorId="740088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2064" type="#_x0000_t75" style="position:absolute;left:0;text-align:left;margin-left:106.55pt;margin-top:-15.05pt;width:267.95pt;height:53.65pt;z-index:1">
            <v:imagedata r:id="rId7" o:title="gd-h"/>
            <w10:wrap type="square"/>
          </v:shape>
        </w:pict>
      </w:r>
      <w:r w:rsidR="00EA2AA3" w:rsidRPr="00F031AA">
        <w:rPr>
          <w:rFonts w:ascii="宋体" w:hAnsi="宋体" w:hint="eastAsia"/>
        </w:rPr>
        <w:t xml:space="preserve">   </w:t>
      </w:r>
      <w:bookmarkStart w:id="0" w:name="_Toc74851704"/>
    </w:p>
    <w:p w14:paraId="63679FC8" w14:textId="77777777" w:rsidR="00EA2AA3" w:rsidRDefault="00EA2AA3" w:rsidP="00EA2AA3">
      <w:pPr>
        <w:rPr>
          <w:rFonts w:ascii="宋体" w:hAnsi="宋体" w:hint="eastAsia"/>
        </w:rPr>
      </w:pPr>
    </w:p>
    <w:p w14:paraId="04A9E304" w14:textId="77777777" w:rsidR="00EA2AA3" w:rsidRDefault="00EA2AA3" w:rsidP="00EA2AA3">
      <w:pPr>
        <w:rPr>
          <w:rFonts w:ascii="宋体" w:hAnsi="宋体" w:hint="eastAsia"/>
        </w:rPr>
      </w:pPr>
    </w:p>
    <w:p w14:paraId="58914597" w14:textId="1969A349" w:rsidR="003777BE" w:rsidRPr="00EA2AA3" w:rsidRDefault="00D62A99" w:rsidP="00EA2AA3">
      <w:pPr>
        <w:jc w:val="center"/>
        <w:rPr>
          <w:rFonts w:ascii="宋体" w:hAnsi="宋体" w:hint="eastAsia"/>
        </w:rPr>
      </w:pPr>
      <w:r w:rsidRPr="00F031AA">
        <w:rPr>
          <w:rFonts w:ascii="宋体" w:hAnsi="宋体" w:hint="eastAsia"/>
          <w:sz w:val="72"/>
          <w:szCs w:val="72"/>
        </w:rPr>
        <w:t>操作系统课程设计</w:t>
      </w:r>
      <w:r w:rsidRPr="00F031AA">
        <w:rPr>
          <w:rFonts w:ascii="宋体" w:hAnsi="宋体"/>
          <w:sz w:val="72"/>
          <w:szCs w:val="72"/>
        </w:rPr>
        <w:t>报告</w:t>
      </w:r>
      <w:bookmarkEnd w:id="0"/>
    </w:p>
    <w:p w14:paraId="582785ED" w14:textId="77777777" w:rsidR="003777BE" w:rsidRPr="00F031AA" w:rsidRDefault="003777BE">
      <w:pPr>
        <w:rPr>
          <w:rFonts w:ascii="宋体" w:hAnsi="宋体" w:hint="eastAsia"/>
        </w:rPr>
      </w:pPr>
    </w:p>
    <w:p w14:paraId="7F49A74A" w14:textId="77777777" w:rsidR="003777BE" w:rsidRPr="00F031AA" w:rsidRDefault="003777BE">
      <w:pPr>
        <w:rPr>
          <w:rFonts w:ascii="宋体" w:hAnsi="宋体" w:hint="eastAsia"/>
        </w:rPr>
      </w:pPr>
    </w:p>
    <w:p w14:paraId="47A3CC0D" w14:textId="77777777" w:rsidR="003777BE" w:rsidRPr="00F031AA" w:rsidRDefault="003777BE">
      <w:pPr>
        <w:rPr>
          <w:rFonts w:ascii="宋体" w:hAnsi="宋体" w:hint="eastAsia"/>
        </w:rPr>
      </w:pPr>
    </w:p>
    <w:p w14:paraId="71D7E676" w14:textId="77777777" w:rsidR="003777BE" w:rsidRPr="00F031AA" w:rsidRDefault="003777BE">
      <w:pPr>
        <w:rPr>
          <w:rFonts w:ascii="宋体" w:hAnsi="宋体" w:hint="eastAsia"/>
        </w:rPr>
      </w:pPr>
    </w:p>
    <w:p w14:paraId="02B1319C" w14:textId="77777777" w:rsidR="003777BE" w:rsidRPr="00F031AA" w:rsidRDefault="003777BE">
      <w:pPr>
        <w:rPr>
          <w:rFonts w:ascii="宋体" w:hAnsi="宋体" w:hint="eastAsia"/>
        </w:rPr>
      </w:pPr>
    </w:p>
    <w:p w14:paraId="62C8E125" w14:textId="77777777" w:rsidR="003777BE" w:rsidRPr="00F031AA" w:rsidRDefault="003777BE">
      <w:pPr>
        <w:rPr>
          <w:rFonts w:ascii="宋体" w:hAnsi="宋体" w:hint="eastAsia"/>
        </w:rPr>
      </w:pPr>
    </w:p>
    <w:p w14:paraId="4F72407A" w14:textId="77777777" w:rsidR="003777BE" w:rsidRPr="00F031AA" w:rsidRDefault="003777BE">
      <w:pPr>
        <w:rPr>
          <w:rFonts w:ascii="宋体" w:hAnsi="宋体" w:hint="eastAsia"/>
        </w:rPr>
      </w:pPr>
    </w:p>
    <w:p w14:paraId="011ADA87" w14:textId="15AF98E0" w:rsidR="00D62A99" w:rsidRPr="00F031AA" w:rsidRDefault="00D62A99" w:rsidP="00D62A99">
      <w:pPr>
        <w:ind w:left="1417" w:firstLine="420"/>
        <w:jc w:val="left"/>
        <w:rPr>
          <w:rFonts w:ascii="宋体" w:hAnsi="宋体" w:hint="eastAsia"/>
          <w:sz w:val="36"/>
          <w:szCs w:val="36"/>
        </w:rPr>
      </w:pPr>
      <w:r w:rsidRPr="00F031AA">
        <w:rPr>
          <w:rFonts w:ascii="宋体" w:hAnsi="宋体" w:hint="eastAsia"/>
          <w:sz w:val="36"/>
          <w:szCs w:val="36"/>
        </w:rPr>
        <w:t>设计题目：</w:t>
      </w:r>
      <w:r w:rsidRPr="00F031AA">
        <w:rPr>
          <w:rFonts w:ascii="宋体" w:hAnsi="宋体" w:hint="eastAsia"/>
          <w:sz w:val="36"/>
          <w:szCs w:val="36"/>
          <w:u w:val="single"/>
        </w:rPr>
        <w:t>《多线程编程：生产者-消费者问题》</w:t>
      </w:r>
    </w:p>
    <w:p w14:paraId="6D2078B6" w14:textId="52AD3242" w:rsidR="003777BE" w:rsidRPr="00F031AA" w:rsidRDefault="00000000">
      <w:pPr>
        <w:ind w:left="1417" w:firstLine="420"/>
        <w:jc w:val="left"/>
        <w:rPr>
          <w:rFonts w:ascii="宋体" w:hAnsi="宋体" w:hint="eastAsia"/>
          <w:sz w:val="36"/>
          <w:szCs w:val="36"/>
          <w:u w:val="single"/>
        </w:rPr>
      </w:pPr>
      <w:r w:rsidRPr="00F031AA">
        <w:rPr>
          <w:rFonts w:ascii="宋体" w:hAnsi="宋体"/>
          <w:sz w:val="36"/>
          <w:szCs w:val="36"/>
        </w:rPr>
        <w:t>姓名：</w:t>
      </w:r>
      <w:r w:rsidRPr="00F031AA">
        <w:rPr>
          <w:rFonts w:ascii="宋体" w:hAnsi="宋体"/>
          <w:sz w:val="36"/>
          <w:szCs w:val="36"/>
          <w:u w:val="single"/>
        </w:rPr>
        <w:t xml:space="preserve">    </w:t>
      </w:r>
      <w:r w:rsidR="00D62A99" w:rsidRPr="00F031AA">
        <w:rPr>
          <w:rFonts w:ascii="宋体" w:hAnsi="宋体" w:hint="eastAsia"/>
          <w:sz w:val="36"/>
          <w:szCs w:val="36"/>
          <w:u w:val="single"/>
        </w:rPr>
        <w:t xml:space="preserve">  </w:t>
      </w:r>
      <w:r w:rsidRPr="00F031AA">
        <w:rPr>
          <w:rFonts w:ascii="宋体" w:hAnsi="宋体"/>
          <w:sz w:val="36"/>
          <w:szCs w:val="36"/>
          <w:u w:val="single"/>
        </w:rPr>
        <w:t xml:space="preserve">               </w:t>
      </w:r>
    </w:p>
    <w:p w14:paraId="11C3C9A4" w14:textId="596DFB4C" w:rsidR="003777BE" w:rsidRPr="00F031AA" w:rsidRDefault="00000000">
      <w:pPr>
        <w:ind w:left="1417" w:firstLine="420"/>
        <w:jc w:val="left"/>
        <w:rPr>
          <w:rFonts w:ascii="宋体" w:hAnsi="宋体" w:hint="eastAsia"/>
          <w:sz w:val="36"/>
          <w:szCs w:val="36"/>
        </w:rPr>
      </w:pPr>
      <w:r w:rsidRPr="00F031AA">
        <w:rPr>
          <w:rFonts w:ascii="宋体" w:hAnsi="宋体"/>
          <w:sz w:val="36"/>
          <w:szCs w:val="36"/>
        </w:rPr>
        <w:t>学号：</w:t>
      </w:r>
      <w:r w:rsidRPr="00F031AA">
        <w:rPr>
          <w:rFonts w:ascii="宋体" w:hAnsi="宋体"/>
          <w:sz w:val="36"/>
          <w:szCs w:val="36"/>
          <w:u w:val="single"/>
        </w:rPr>
        <w:t xml:space="preserve">                </w:t>
      </w:r>
    </w:p>
    <w:p w14:paraId="1F1B653B" w14:textId="6B4E6CF8" w:rsidR="003777BE" w:rsidRPr="00F031AA" w:rsidRDefault="00000000">
      <w:pPr>
        <w:ind w:left="1417" w:firstLine="420"/>
        <w:jc w:val="left"/>
        <w:rPr>
          <w:rFonts w:ascii="宋体" w:hAnsi="宋体" w:hint="eastAsia"/>
          <w:sz w:val="36"/>
          <w:szCs w:val="36"/>
        </w:rPr>
      </w:pPr>
      <w:r w:rsidRPr="00F031AA">
        <w:rPr>
          <w:rFonts w:ascii="宋体" w:hAnsi="宋体"/>
          <w:sz w:val="36"/>
          <w:szCs w:val="36"/>
        </w:rPr>
        <w:t>专业</w:t>
      </w:r>
      <w:r w:rsidR="00D62A99" w:rsidRPr="00F031AA">
        <w:rPr>
          <w:rFonts w:ascii="宋体" w:hAnsi="宋体"/>
          <w:sz w:val="36"/>
          <w:szCs w:val="36"/>
        </w:rPr>
        <w:t>班级</w:t>
      </w:r>
      <w:r w:rsidRPr="00F031AA">
        <w:rPr>
          <w:rFonts w:ascii="宋体" w:hAnsi="宋体"/>
          <w:sz w:val="36"/>
          <w:szCs w:val="36"/>
        </w:rPr>
        <w:t>：</w:t>
      </w:r>
      <w:r w:rsidRPr="00F031AA">
        <w:rPr>
          <w:rFonts w:ascii="宋体" w:hAnsi="宋体"/>
          <w:sz w:val="36"/>
          <w:szCs w:val="36"/>
          <w:u w:val="single"/>
        </w:rPr>
        <w:t xml:space="preserve">   </w:t>
      </w:r>
      <w:r w:rsidR="00D62A99" w:rsidRPr="00F031AA">
        <w:rPr>
          <w:rFonts w:ascii="宋体" w:hAnsi="宋体"/>
          <w:sz w:val="36"/>
          <w:szCs w:val="36"/>
          <w:u w:val="single"/>
        </w:rPr>
        <w:t xml:space="preserve"> </w:t>
      </w:r>
      <w:r w:rsidRPr="00F031AA">
        <w:rPr>
          <w:rFonts w:ascii="宋体" w:hAnsi="宋体"/>
          <w:sz w:val="36"/>
          <w:szCs w:val="36"/>
          <w:u w:val="single"/>
        </w:rPr>
        <w:t xml:space="preserve">  </w:t>
      </w:r>
    </w:p>
    <w:p w14:paraId="2A469521" w14:textId="3AB7688B" w:rsidR="003777BE" w:rsidRPr="00F031AA" w:rsidRDefault="00000000">
      <w:pPr>
        <w:ind w:left="1417" w:firstLine="420"/>
        <w:jc w:val="left"/>
        <w:rPr>
          <w:rFonts w:ascii="宋体" w:hAnsi="宋体" w:hint="eastAsia"/>
          <w:sz w:val="36"/>
          <w:szCs w:val="36"/>
        </w:rPr>
      </w:pPr>
      <w:r w:rsidRPr="00F031AA">
        <w:rPr>
          <w:rFonts w:ascii="宋体" w:hAnsi="宋体"/>
          <w:sz w:val="36"/>
          <w:szCs w:val="36"/>
        </w:rPr>
        <w:t>指导老师：</w:t>
      </w:r>
      <w:r w:rsidRPr="00F031AA">
        <w:rPr>
          <w:rFonts w:ascii="宋体" w:hAnsi="宋体"/>
          <w:sz w:val="36"/>
          <w:szCs w:val="36"/>
          <w:u w:val="single"/>
        </w:rPr>
        <w:t xml:space="preserve">     </w:t>
      </w:r>
      <w:r w:rsidRPr="00F031AA">
        <w:rPr>
          <w:rFonts w:ascii="宋体" w:hAnsi="宋体" w:hint="eastAsia"/>
          <w:sz w:val="36"/>
          <w:szCs w:val="36"/>
          <w:u w:val="single"/>
        </w:rPr>
        <w:t xml:space="preserve">   </w:t>
      </w:r>
      <w:r w:rsidRPr="00F031AA">
        <w:rPr>
          <w:rFonts w:ascii="宋体" w:hAnsi="宋体"/>
          <w:sz w:val="36"/>
          <w:szCs w:val="36"/>
          <w:u w:val="single"/>
        </w:rPr>
        <w:t xml:space="preserve"> </w:t>
      </w:r>
    </w:p>
    <w:p w14:paraId="70D3EC13" w14:textId="33B5C552" w:rsidR="003777BE" w:rsidRPr="00F031AA" w:rsidRDefault="00000000">
      <w:pPr>
        <w:ind w:left="1417" w:firstLine="420"/>
        <w:jc w:val="left"/>
        <w:rPr>
          <w:rFonts w:ascii="宋体" w:hAnsi="宋体" w:hint="eastAsia"/>
          <w:sz w:val="36"/>
          <w:szCs w:val="36"/>
          <w:u w:val="single"/>
        </w:rPr>
      </w:pPr>
      <w:r w:rsidRPr="00F031AA">
        <w:rPr>
          <w:rFonts w:ascii="宋体" w:hAnsi="宋体"/>
          <w:sz w:val="36"/>
          <w:szCs w:val="36"/>
        </w:rPr>
        <w:t>完成日期：</w:t>
      </w:r>
      <w:r w:rsidRPr="00F031AA">
        <w:rPr>
          <w:rFonts w:ascii="宋体" w:hAnsi="宋体"/>
          <w:sz w:val="36"/>
          <w:szCs w:val="36"/>
          <w:u w:val="single"/>
        </w:rPr>
        <w:t xml:space="preserve">   </w:t>
      </w:r>
      <w:r w:rsidRPr="00F031AA">
        <w:rPr>
          <w:rFonts w:ascii="宋体" w:hAnsi="宋体" w:hint="eastAsia"/>
          <w:sz w:val="36"/>
          <w:szCs w:val="36"/>
          <w:u w:val="single"/>
        </w:rPr>
        <w:t>2024年1</w:t>
      </w:r>
      <w:r w:rsidR="00D62A99" w:rsidRPr="00F031AA">
        <w:rPr>
          <w:rFonts w:ascii="宋体" w:hAnsi="宋体" w:hint="eastAsia"/>
          <w:sz w:val="36"/>
          <w:szCs w:val="36"/>
          <w:u w:val="single"/>
        </w:rPr>
        <w:t>2</w:t>
      </w:r>
      <w:r w:rsidRPr="00F031AA">
        <w:rPr>
          <w:rFonts w:ascii="宋体" w:hAnsi="宋体" w:hint="eastAsia"/>
          <w:sz w:val="36"/>
          <w:szCs w:val="36"/>
          <w:u w:val="single"/>
        </w:rPr>
        <w:t>月</w:t>
      </w:r>
      <w:r w:rsidR="00D62A99" w:rsidRPr="00F031AA">
        <w:rPr>
          <w:rFonts w:ascii="宋体" w:hAnsi="宋体" w:hint="eastAsia"/>
          <w:sz w:val="36"/>
          <w:szCs w:val="36"/>
          <w:u w:val="single"/>
        </w:rPr>
        <w:t>1</w:t>
      </w:r>
      <w:r w:rsidRPr="00F031AA">
        <w:rPr>
          <w:rFonts w:ascii="宋体" w:hAnsi="宋体" w:hint="eastAsia"/>
          <w:sz w:val="36"/>
          <w:szCs w:val="36"/>
          <w:u w:val="single"/>
        </w:rPr>
        <w:t xml:space="preserve">0日   </w:t>
      </w:r>
    </w:p>
    <w:p w14:paraId="0D1493FC" w14:textId="77777777" w:rsidR="003777BE" w:rsidRPr="00F031AA" w:rsidRDefault="003777BE">
      <w:pPr>
        <w:jc w:val="center"/>
        <w:rPr>
          <w:rFonts w:ascii="宋体" w:hAnsi="宋体" w:hint="eastAsia"/>
          <w:sz w:val="30"/>
          <w:szCs w:val="32"/>
        </w:rPr>
      </w:pPr>
    </w:p>
    <w:p w14:paraId="697DE06B" w14:textId="77777777" w:rsidR="003777BE" w:rsidRPr="00F031AA" w:rsidRDefault="003777BE">
      <w:pPr>
        <w:jc w:val="center"/>
        <w:rPr>
          <w:rFonts w:ascii="宋体" w:hAnsi="宋体" w:hint="eastAsia"/>
          <w:sz w:val="30"/>
          <w:szCs w:val="32"/>
        </w:rPr>
      </w:pPr>
    </w:p>
    <w:p w14:paraId="1D1759B7" w14:textId="77777777" w:rsidR="003777BE" w:rsidRPr="00F031AA" w:rsidRDefault="003777BE">
      <w:pPr>
        <w:jc w:val="center"/>
        <w:rPr>
          <w:rFonts w:ascii="宋体" w:hAnsi="宋体" w:hint="eastAsia"/>
          <w:sz w:val="30"/>
          <w:szCs w:val="32"/>
        </w:rPr>
      </w:pPr>
    </w:p>
    <w:p w14:paraId="23D98A17" w14:textId="77777777" w:rsidR="003777BE" w:rsidRPr="00F031AA" w:rsidRDefault="003777BE">
      <w:pPr>
        <w:jc w:val="center"/>
        <w:rPr>
          <w:rFonts w:ascii="宋体" w:hAnsi="宋体" w:hint="eastAsia"/>
          <w:sz w:val="30"/>
          <w:szCs w:val="32"/>
        </w:rPr>
      </w:pPr>
    </w:p>
    <w:p w14:paraId="6B934834" w14:textId="77777777" w:rsidR="003777BE" w:rsidRDefault="003777BE">
      <w:pPr>
        <w:jc w:val="center"/>
        <w:rPr>
          <w:rFonts w:ascii="宋体" w:hAnsi="宋体" w:hint="eastAsia"/>
          <w:sz w:val="30"/>
          <w:szCs w:val="32"/>
        </w:rPr>
      </w:pPr>
    </w:p>
    <w:p w14:paraId="0E85AB6B" w14:textId="77777777" w:rsidR="00EA2AA3" w:rsidRDefault="00EA2AA3">
      <w:pPr>
        <w:jc w:val="center"/>
        <w:rPr>
          <w:rFonts w:ascii="宋体" w:hAnsi="宋体" w:hint="eastAsia"/>
          <w:sz w:val="30"/>
          <w:szCs w:val="32"/>
        </w:rPr>
      </w:pPr>
    </w:p>
    <w:p w14:paraId="66B85391" w14:textId="77777777" w:rsidR="00EA2AA3" w:rsidRDefault="00EA2AA3">
      <w:pPr>
        <w:jc w:val="center"/>
        <w:rPr>
          <w:rFonts w:ascii="宋体" w:hAnsi="宋体" w:hint="eastAsia"/>
          <w:sz w:val="30"/>
          <w:szCs w:val="32"/>
        </w:rPr>
      </w:pPr>
    </w:p>
    <w:p w14:paraId="44D8E3E5" w14:textId="77777777" w:rsidR="00EA2AA3" w:rsidRPr="00F031AA" w:rsidRDefault="00EA2AA3">
      <w:pPr>
        <w:jc w:val="center"/>
        <w:rPr>
          <w:rFonts w:ascii="宋体" w:hAnsi="宋体" w:hint="eastAsia"/>
          <w:sz w:val="30"/>
          <w:szCs w:val="32"/>
        </w:rPr>
      </w:pPr>
    </w:p>
    <w:p w14:paraId="0C45E768" w14:textId="4FABB476" w:rsidR="003777BE" w:rsidRPr="00EA2AA3" w:rsidRDefault="00EA2AA3" w:rsidP="00EA2AA3">
      <w:pPr>
        <w:jc w:val="center"/>
        <w:rPr>
          <w:rFonts w:ascii="Cambria" w:hAnsi="Cambria"/>
          <w:b/>
          <w:bCs/>
          <w:sz w:val="32"/>
          <w:szCs w:val="32"/>
        </w:rPr>
      </w:pPr>
      <w:r w:rsidRPr="009E00E7">
        <w:rPr>
          <w:rFonts w:ascii="Cambria" w:hAnsi="Cambria" w:hint="eastAsia"/>
          <w:b/>
          <w:bCs/>
          <w:sz w:val="32"/>
          <w:szCs w:val="32"/>
        </w:rPr>
        <w:t>合肥工业大学</w:t>
      </w:r>
      <w:r>
        <w:rPr>
          <w:rFonts w:ascii="Cambria" w:hAnsi="Cambria" w:hint="eastAsia"/>
          <w:b/>
          <w:bCs/>
          <w:sz w:val="32"/>
          <w:szCs w:val="32"/>
        </w:rPr>
        <w:t xml:space="preserve"> </w:t>
      </w:r>
      <w:r w:rsidRPr="00C165B1">
        <w:rPr>
          <w:rFonts w:hint="eastAsia"/>
          <w:b/>
          <w:bCs/>
          <w:sz w:val="32"/>
          <w:szCs w:val="32"/>
        </w:rPr>
        <w:t>计算机与信息学院</w:t>
      </w:r>
    </w:p>
    <w:p w14:paraId="169827EA" w14:textId="77777777" w:rsidR="003777BE" w:rsidRPr="00F031AA" w:rsidRDefault="003777BE">
      <w:pPr>
        <w:rPr>
          <w:rFonts w:ascii="宋体" w:hAnsi="宋体" w:hint="eastAsia"/>
          <w:color w:val="000000"/>
        </w:rPr>
      </w:pPr>
    </w:p>
    <w:p w14:paraId="7012CCB7" w14:textId="2C408A0C" w:rsidR="00D62A99" w:rsidRPr="00F031AA" w:rsidRDefault="00D62A99" w:rsidP="00D62A99">
      <w:pPr>
        <w:numPr>
          <w:ilvl w:val="0"/>
          <w:numId w:val="6"/>
        </w:numPr>
        <w:jc w:val="left"/>
        <w:rPr>
          <w:rFonts w:ascii="宋体" w:hAnsi="宋体" w:hint="eastAsia"/>
          <w:sz w:val="30"/>
          <w:szCs w:val="32"/>
        </w:rPr>
      </w:pPr>
      <w:r w:rsidRPr="00F031AA">
        <w:rPr>
          <w:rFonts w:ascii="宋体" w:hAnsi="宋体" w:hint="eastAsia"/>
          <w:sz w:val="30"/>
          <w:szCs w:val="32"/>
        </w:rPr>
        <w:lastRenderedPageBreak/>
        <w:t xml:space="preserve">课程设计任务 </w:t>
      </w:r>
    </w:p>
    <w:p w14:paraId="57CD1CCF" w14:textId="03D31090" w:rsidR="00D62A99" w:rsidRPr="00F031AA" w:rsidRDefault="00D62A99" w:rsidP="00D62A99">
      <w:pPr>
        <w:jc w:val="left"/>
        <w:rPr>
          <w:rFonts w:ascii="宋体" w:hAnsi="宋体" w:hint="eastAsia"/>
          <w:sz w:val="24"/>
        </w:rPr>
      </w:pPr>
      <w:r w:rsidRPr="00F031AA">
        <w:rPr>
          <w:rFonts w:ascii="宋体" w:hAnsi="宋体" w:hint="eastAsia"/>
          <w:sz w:val="24"/>
        </w:rPr>
        <w:t>多线程编程：生产者</w:t>
      </w:r>
      <w:r w:rsidRPr="00F031AA">
        <w:rPr>
          <w:rFonts w:ascii="宋体" w:hAnsi="宋体"/>
          <w:sz w:val="24"/>
        </w:rPr>
        <w:t>-</w:t>
      </w:r>
      <w:r w:rsidRPr="00F031AA">
        <w:rPr>
          <w:rFonts w:ascii="宋体" w:hAnsi="宋体" w:hint="eastAsia"/>
          <w:sz w:val="24"/>
        </w:rPr>
        <w:t>消费者问题：</w:t>
      </w:r>
      <w:r w:rsidRPr="00F031AA">
        <w:rPr>
          <w:rFonts w:ascii="宋体" w:hAnsi="宋体"/>
          <w:sz w:val="24"/>
        </w:rPr>
        <w:t xml:space="preserve"> </w:t>
      </w:r>
    </w:p>
    <w:p w14:paraId="4172D1EA" w14:textId="353D40E8" w:rsidR="00D62A99" w:rsidRPr="00F031AA" w:rsidRDefault="00D62A99" w:rsidP="00D62A99">
      <w:pPr>
        <w:ind w:leftChars="200" w:left="420"/>
        <w:jc w:val="left"/>
        <w:rPr>
          <w:rFonts w:ascii="宋体" w:hAnsi="宋体" w:hint="eastAsia"/>
          <w:sz w:val="24"/>
        </w:rPr>
      </w:pPr>
      <w:r w:rsidRPr="00F031AA">
        <w:rPr>
          <w:rFonts w:ascii="宋体" w:hAnsi="宋体" w:hint="eastAsia"/>
          <w:sz w:val="24"/>
        </w:rPr>
        <w:t>a.设置两类线程，一类为生产者，一类为消费者；</w:t>
      </w:r>
      <w:r w:rsidRPr="00F031AA">
        <w:rPr>
          <w:rFonts w:ascii="宋体" w:hAnsi="宋体"/>
          <w:sz w:val="24"/>
        </w:rPr>
        <w:t xml:space="preserve"> </w:t>
      </w:r>
    </w:p>
    <w:p w14:paraId="2D4EC251" w14:textId="4FF89627" w:rsidR="00D62A99" w:rsidRPr="00F031AA" w:rsidRDefault="00D62A99" w:rsidP="00D62A99">
      <w:pPr>
        <w:ind w:leftChars="200" w:left="420"/>
        <w:jc w:val="left"/>
        <w:rPr>
          <w:rFonts w:ascii="宋体" w:hAnsi="宋体" w:hint="eastAsia"/>
          <w:sz w:val="24"/>
        </w:rPr>
      </w:pPr>
      <w:r w:rsidRPr="00F031AA">
        <w:rPr>
          <w:rFonts w:ascii="宋体" w:hAnsi="宋体" w:hint="eastAsia"/>
          <w:sz w:val="24"/>
        </w:rPr>
        <w:t>b.建立缓冲区的数据结构；</w:t>
      </w:r>
      <w:r w:rsidRPr="00F031AA">
        <w:rPr>
          <w:rFonts w:ascii="宋体" w:hAnsi="宋体"/>
          <w:sz w:val="24"/>
        </w:rPr>
        <w:t xml:space="preserve"> </w:t>
      </w:r>
    </w:p>
    <w:p w14:paraId="1E84407B" w14:textId="71D0B2AA" w:rsidR="00D62A99" w:rsidRPr="00F031AA" w:rsidRDefault="00D62A99" w:rsidP="00D62A99">
      <w:pPr>
        <w:ind w:leftChars="200" w:left="420"/>
        <w:jc w:val="left"/>
        <w:rPr>
          <w:rFonts w:ascii="宋体" w:hAnsi="宋体" w:hint="eastAsia"/>
          <w:sz w:val="24"/>
        </w:rPr>
      </w:pPr>
      <w:r w:rsidRPr="00F031AA">
        <w:rPr>
          <w:rFonts w:ascii="宋体" w:hAnsi="宋体" w:hint="eastAsia"/>
          <w:sz w:val="24"/>
        </w:rPr>
        <w:t>c.使用菜单随机启动生产者或消费者；</w:t>
      </w:r>
      <w:r w:rsidRPr="00F031AA">
        <w:rPr>
          <w:rFonts w:ascii="宋体" w:hAnsi="宋体"/>
          <w:sz w:val="24"/>
        </w:rPr>
        <w:t xml:space="preserve"> </w:t>
      </w:r>
    </w:p>
    <w:p w14:paraId="70C62B0F" w14:textId="69B864F2" w:rsidR="00D62A99" w:rsidRPr="00F031AA" w:rsidRDefault="00D62A99" w:rsidP="00D62A99">
      <w:pPr>
        <w:ind w:leftChars="200" w:left="420"/>
        <w:jc w:val="left"/>
        <w:rPr>
          <w:rFonts w:ascii="宋体" w:hAnsi="宋体" w:hint="eastAsia"/>
          <w:sz w:val="24"/>
        </w:rPr>
      </w:pPr>
      <w:r w:rsidRPr="00F031AA">
        <w:rPr>
          <w:rFonts w:ascii="宋体" w:hAnsi="宋体" w:hint="eastAsia"/>
          <w:sz w:val="24"/>
        </w:rPr>
        <w:t>d.在窗口上显示缓冲区；</w:t>
      </w:r>
      <w:r w:rsidRPr="00F031AA">
        <w:rPr>
          <w:rFonts w:ascii="宋体" w:hAnsi="宋体"/>
          <w:sz w:val="24"/>
        </w:rPr>
        <w:t xml:space="preserve"> </w:t>
      </w:r>
    </w:p>
    <w:p w14:paraId="3018389C" w14:textId="09BB1ED1" w:rsidR="00D62A99" w:rsidRPr="00F031AA" w:rsidRDefault="00D62A99" w:rsidP="00D62A99">
      <w:pPr>
        <w:ind w:leftChars="200" w:left="420"/>
        <w:jc w:val="left"/>
        <w:rPr>
          <w:rFonts w:ascii="宋体" w:hAnsi="宋体" w:hint="eastAsia"/>
          <w:sz w:val="24"/>
        </w:rPr>
      </w:pPr>
      <w:r w:rsidRPr="00F031AA">
        <w:rPr>
          <w:rFonts w:ascii="宋体" w:hAnsi="宋体" w:hint="eastAsia"/>
          <w:sz w:val="24"/>
        </w:rPr>
        <w:t>e.随着线程每次操作缓冲区，更新窗口的显示；</w:t>
      </w:r>
    </w:p>
    <w:p w14:paraId="11901201" w14:textId="77777777" w:rsidR="00D62A99" w:rsidRPr="00F031AA" w:rsidRDefault="00D62A99" w:rsidP="00D62A99">
      <w:pPr>
        <w:ind w:leftChars="200" w:left="420"/>
        <w:jc w:val="left"/>
        <w:rPr>
          <w:rFonts w:ascii="宋体" w:hAnsi="宋体" w:hint="eastAsia"/>
          <w:sz w:val="24"/>
        </w:rPr>
      </w:pPr>
    </w:p>
    <w:p w14:paraId="3094C150" w14:textId="2324823A" w:rsidR="00D62A99" w:rsidRPr="00F031AA" w:rsidRDefault="00D62A99" w:rsidP="00D62A99">
      <w:pPr>
        <w:jc w:val="left"/>
        <w:rPr>
          <w:rFonts w:ascii="宋体" w:hAnsi="宋体" w:hint="eastAsia"/>
          <w:sz w:val="24"/>
        </w:rPr>
      </w:pPr>
      <w:r w:rsidRPr="00F031AA">
        <w:rPr>
          <w:rFonts w:ascii="宋体" w:hAnsi="宋体"/>
          <w:sz w:val="24"/>
        </w:rPr>
        <w:t>本次课程设计的任务是实现一个基于 Windows 平台的生产者 - 消费者问题演示系统。通过该系统展示生产者线程生产数据并放入缓冲区，消费者线程从缓冲区取出数据进行消费的过程，同时要实现图形化界面，能够直观地呈现缓冲区状态、提供操作菜单以控制生产者和消费者的启动、暂停、清空缓冲区以及调整生产消费速度等功能，并通过线程同步机制确保缓冲区操作的正确性和程序的稳定性。</w:t>
      </w:r>
    </w:p>
    <w:p w14:paraId="6D6BAD97" w14:textId="77777777" w:rsidR="00D62A99" w:rsidRPr="00F031AA" w:rsidRDefault="00D62A99" w:rsidP="00D62A99">
      <w:pPr>
        <w:jc w:val="left"/>
        <w:rPr>
          <w:rFonts w:ascii="宋体" w:hAnsi="宋体" w:hint="eastAsia"/>
          <w:sz w:val="24"/>
        </w:rPr>
      </w:pPr>
    </w:p>
    <w:p w14:paraId="6C92BF7B" w14:textId="77777777" w:rsidR="00D62A99" w:rsidRPr="00F031AA" w:rsidRDefault="00D62A99" w:rsidP="00D62A99">
      <w:pPr>
        <w:jc w:val="left"/>
        <w:rPr>
          <w:rFonts w:ascii="宋体" w:hAnsi="宋体" w:hint="eastAsia"/>
          <w:sz w:val="24"/>
        </w:rPr>
      </w:pPr>
    </w:p>
    <w:p w14:paraId="65BBE83F" w14:textId="3DBB9BC9" w:rsidR="00D62A99" w:rsidRPr="00F031AA" w:rsidRDefault="00D62A99" w:rsidP="00D62A99">
      <w:pPr>
        <w:numPr>
          <w:ilvl w:val="0"/>
          <w:numId w:val="6"/>
        </w:numPr>
        <w:jc w:val="left"/>
        <w:rPr>
          <w:rFonts w:ascii="宋体" w:hAnsi="宋体" w:hint="eastAsia"/>
          <w:sz w:val="30"/>
          <w:szCs w:val="32"/>
        </w:rPr>
      </w:pPr>
      <w:r w:rsidRPr="00F031AA">
        <w:rPr>
          <w:rFonts w:ascii="宋体" w:hAnsi="宋体" w:hint="eastAsia"/>
          <w:sz w:val="30"/>
          <w:szCs w:val="32"/>
        </w:rPr>
        <w:t>课程设计目的和要求。</w:t>
      </w:r>
    </w:p>
    <w:p w14:paraId="2FF045B7" w14:textId="1DB81BE2" w:rsidR="00D62A99" w:rsidRPr="00F031AA" w:rsidRDefault="00D62A99" w:rsidP="00D62A99">
      <w:pPr>
        <w:numPr>
          <w:ilvl w:val="0"/>
          <w:numId w:val="8"/>
        </w:numPr>
        <w:jc w:val="left"/>
        <w:rPr>
          <w:rFonts w:ascii="宋体" w:hAnsi="宋体" w:hint="eastAsia"/>
          <w:sz w:val="24"/>
        </w:rPr>
      </w:pPr>
      <w:r w:rsidRPr="00F031AA">
        <w:rPr>
          <w:rFonts w:ascii="宋体" w:hAnsi="宋体"/>
          <w:sz w:val="24"/>
        </w:rPr>
        <w:t>目的：</w:t>
      </w:r>
    </w:p>
    <w:p w14:paraId="2FAF4CE8" w14:textId="77777777" w:rsidR="00D62A99" w:rsidRPr="00F031AA" w:rsidRDefault="00D62A99" w:rsidP="00D62A99">
      <w:pPr>
        <w:numPr>
          <w:ilvl w:val="1"/>
          <w:numId w:val="8"/>
        </w:numPr>
        <w:jc w:val="left"/>
        <w:rPr>
          <w:rFonts w:ascii="宋体" w:hAnsi="宋体" w:hint="eastAsia"/>
          <w:sz w:val="24"/>
        </w:rPr>
      </w:pPr>
      <w:r w:rsidRPr="00F031AA">
        <w:rPr>
          <w:rFonts w:ascii="宋体" w:hAnsi="宋体"/>
          <w:sz w:val="24"/>
        </w:rPr>
        <w:t>深入理解操作系统中进程同步与互斥的概念和原理，特别是生产者 - 消费者问题的解决方法，通过实际编程实现来巩固理论知识。</w:t>
      </w:r>
    </w:p>
    <w:p w14:paraId="7326286F" w14:textId="77777777" w:rsidR="00D62A99" w:rsidRPr="00F031AA" w:rsidRDefault="00D62A99" w:rsidP="00D62A99">
      <w:pPr>
        <w:numPr>
          <w:ilvl w:val="1"/>
          <w:numId w:val="8"/>
        </w:numPr>
        <w:jc w:val="left"/>
        <w:rPr>
          <w:rFonts w:ascii="宋体" w:hAnsi="宋体" w:hint="eastAsia"/>
          <w:sz w:val="24"/>
        </w:rPr>
      </w:pPr>
      <w:r w:rsidRPr="00F031AA">
        <w:rPr>
          <w:rFonts w:ascii="宋体" w:hAnsi="宋体"/>
          <w:sz w:val="24"/>
        </w:rPr>
        <w:t>掌握 Windows 图形界面编程技术，包括窗口创建、菜单设计、消息处理以及图形绘制等方面，能够开发出具有一定交互性的应用程序。</w:t>
      </w:r>
    </w:p>
    <w:p w14:paraId="19EA2775" w14:textId="77777777" w:rsidR="00D62A99" w:rsidRPr="00F031AA" w:rsidRDefault="00D62A99" w:rsidP="00D62A99">
      <w:pPr>
        <w:numPr>
          <w:ilvl w:val="1"/>
          <w:numId w:val="8"/>
        </w:numPr>
        <w:jc w:val="left"/>
        <w:rPr>
          <w:rFonts w:ascii="宋体" w:hAnsi="宋体" w:hint="eastAsia"/>
          <w:sz w:val="24"/>
        </w:rPr>
      </w:pPr>
      <w:r w:rsidRPr="00F031AA">
        <w:rPr>
          <w:rFonts w:ascii="宋体" w:hAnsi="宋体"/>
          <w:sz w:val="24"/>
        </w:rPr>
        <w:t>学会使用多线程编程来模拟并发执行的场景，理解线程间的协作与同步机制在实际应用中的重要性，并能够正确运用线程同步工具（如互斥锁、信号量）解决共享资源访问冲突问题。</w:t>
      </w:r>
    </w:p>
    <w:p w14:paraId="46F8742B" w14:textId="77777777" w:rsidR="00D62A99" w:rsidRPr="00F031AA" w:rsidRDefault="00D62A99" w:rsidP="00D62A99">
      <w:pPr>
        <w:numPr>
          <w:ilvl w:val="0"/>
          <w:numId w:val="8"/>
        </w:numPr>
        <w:jc w:val="left"/>
        <w:rPr>
          <w:rFonts w:ascii="宋体" w:hAnsi="宋体" w:hint="eastAsia"/>
          <w:sz w:val="24"/>
        </w:rPr>
      </w:pPr>
      <w:r w:rsidRPr="00F031AA">
        <w:rPr>
          <w:rFonts w:ascii="宋体" w:hAnsi="宋体"/>
          <w:sz w:val="24"/>
        </w:rPr>
        <w:t>要求：</w:t>
      </w:r>
    </w:p>
    <w:p w14:paraId="448D6618" w14:textId="77777777" w:rsidR="00D62A99" w:rsidRPr="00F031AA" w:rsidRDefault="00D62A99" w:rsidP="00D62A99">
      <w:pPr>
        <w:numPr>
          <w:ilvl w:val="1"/>
          <w:numId w:val="8"/>
        </w:numPr>
        <w:jc w:val="left"/>
        <w:rPr>
          <w:rFonts w:ascii="宋体" w:hAnsi="宋体" w:hint="eastAsia"/>
          <w:sz w:val="24"/>
        </w:rPr>
      </w:pPr>
      <w:r w:rsidRPr="00F031AA">
        <w:rPr>
          <w:rFonts w:ascii="宋体" w:hAnsi="宋体"/>
          <w:sz w:val="24"/>
        </w:rPr>
        <w:t>程序必须能够正确运行，实现生产者和消费者线程按照预期的逻辑进行数据生产和消费，并且在多线程并发环境下保证数据的一致性和正确性。</w:t>
      </w:r>
    </w:p>
    <w:p w14:paraId="7F9283B4" w14:textId="77777777" w:rsidR="00D62A99" w:rsidRPr="00F031AA" w:rsidRDefault="00D62A99" w:rsidP="00D62A99">
      <w:pPr>
        <w:numPr>
          <w:ilvl w:val="1"/>
          <w:numId w:val="8"/>
        </w:numPr>
        <w:jc w:val="left"/>
        <w:rPr>
          <w:rFonts w:ascii="宋体" w:hAnsi="宋体" w:hint="eastAsia"/>
          <w:sz w:val="24"/>
        </w:rPr>
      </w:pPr>
      <w:r w:rsidRPr="00F031AA">
        <w:rPr>
          <w:rFonts w:ascii="宋体" w:hAnsi="宋体"/>
          <w:sz w:val="24"/>
        </w:rPr>
        <w:t>图形界面要简洁、直观、易用，能够清晰地展示缓冲区状态信息，菜单功能正常响应，例如点击 “启动生产者” 能成功创建生产者线程并开始生产数据，点击 “暂停” 能暂停生产和消费过程等。</w:t>
      </w:r>
    </w:p>
    <w:p w14:paraId="32D37A31" w14:textId="77777777" w:rsidR="00D62A99" w:rsidRPr="00F031AA" w:rsidRDefault="00D62A99" w:rsidP="00D62A99">
      <w:pPr>
        <w:numPr>
          <w:ilvl w:val="1"/>
          <w:numId w:val="8"/>
        </w:numPr>
        <w:jc w:val="left"/>
        <w:rPr>
          <w:rFonts w:ascii="宋体" w:hAnsi="宋体" w:hint="eastAsia"/>
          <w:sz w:val="24"/>
        </w:rPr>
      </w:pPr>
      <w:r w:rsidRPr="00F031AA">
        <w:rPr>
          <w:rFonts w:ascii="宋体" w:hAnsi="宋体"/>
          <w:sz w:val="24"/>
        </w:rPr>
        <w:t>代码结构要清晰，具有良好的可读性和可维护性，合理划分功能模块，适当添加注释以便他人理解代码意图。</w:t>
      </w:r>
    </w:p>
    <w:p w14:paraId="36AA48E7" w14:textId="77777777" w:rsidR="00D62A99" w:rsidRPr="00F031AA" w:rsidRDefault="00D62A99" w:rsidP="00D62A99">
      <w:pPr>
        <w:ind w:left="880"/>
        <w:jc w:val="left"/>
        <w:rPr>
          <w:rFonts w:ascii="宋体" w:hAnsi="宋体" w:hint="eastAsia"/>
          <w:sz w:val="24"/>
        </w:rPr>
      </w:pPr>
    </w:p>
    <w:p w14:paraId="7647E1A2" w14:textId="364BF1FC" w:rsidR="00D62A99" w:rsidRPr="00F031AA" w:rsidRDefault="00D62A99" w:rsidP="00D62A99">
      <w:pPr>
        <w:numPr>
          <w:ilvl w:val="0"/>
          <w:numId w:val="6"/>
        </w:numPr>
        <w:jc w:val="left"/>
        <w:rPr>
          <w:rFonts w:ascii="宋体" w:hAnsi="宋体" w:hint="eastAsia"/>
          <w:sz w:val="30"/>
          <w:szCs w:val="32"/>
        </w:rPr>
      </w:pPr>
      <w:r w:rsidRPr="00F031AA">
        <w:rPr>
          <w:rFonts w:ascii="宋体" w:hAnsi="宋体" w:hint="eastAsia"/>
          <w:sz w:val="30"/>
          <w:szCs w:val="32"/>
        </w:rPr>
        <w:t>开发环境。</w:t>
      </w:r>
    </w:p>
    <w:p w14:paraId="1A8F3028" w14:textId="287355FF" w:rsidR="00D62A99" w:rsidRPr="00F031AA" w:rsidRDefault="00D62A99" w:rsidP="009435F7">
      <w:pPr>
        <w:numPr>
          <w:ilvl w:val="0"/>
          <w:numId w:val="10"/>
        </w:numPr>
        <w:jc w:val="left"/>
        <w:rPr>
          <w:rFonts w:ascii="宋体" w:hAnsi="宋体" w:hint="eastAsia"/>
          <w:sz w:val="24"/>
        </w:rPr>
      </w:pPr>
      <w:r w:rsidRPr="00F031AA">
        <w:rPr>
          <w:rFonts w:ascii="宋体" w:hAnsi="宋体" w:hint="eastAsia"/>
          <w:sz w:val="24"/>
        </w:rPr>
        <w:t>操作系统：Windows</w:t>
      </w:r>
    </w:p>
    <w:p w14:paraId="02373FAF" w14:textId="77777777" w:rsidR="00D62A99" w:rsidRPr="00F031AA" w:rsidRDefault="00D62A99" w:rsidP="009435F7">
      <w:pPr>
        <w:numPr>
          <w:ilvl w:val="0"/>
          <w:numId w:val="10"/>
        </w:numPr>
        <w:jc w:val="left"/>
        <w:rPr>
          <w:rFonts w:ascii="宋体" w:hAnsi="宋体" w:hint="eastAsia"/>
          <w:sz w:val="24"/>
        </w:rPr>
      </w:pPr>
      <w:r w:rsidRPr="00F031AA">
        <w:rPr>
          <w:rFonts w:ascii="宋体" w:hAnsi="宋体" w:hint="eastAsia"/>
          <w:sz w:val="24"/>
        </w:rPr>
        <w:t>集成开发环境（IDE）：可以使用 Dev-C++ 等支持 Windows 编程和 C 语言开发的 IDE。在 Dev-C++ 中，能够方便地创建 Windows 应用程序项目，配置相关编译链接选项，并且其编辑器提供了代码自动补全、语法检查等功能有助于提高开发效率。</w:t>
      </w:r>
    </w:p>
    <w:p w14:paraId="1C92C530" w14:textId="61134CC1" w:rsidR="00D62A99" w:rsidRPr="00F031AA" w:rsidRDefault="00D62A99" w:rsidP="009435F7">
      <w:pPr>
        <w:numPr>
          <w:ilvl w:val="0"/>
          <w:numId w:val="10"/>
        </w:numPr>
        <w:jc w:val="left"/>
        <w:rPr>
          <w:rFonts w:ascii="宋体" w:hAnsi="宋体" w:hint="eastAsia"/>
          <w:sz w:val="24"/>
        </w:rPr>
      </w:pPr>
      <w:r w:rsidRPr="00F031AA">
        <w:rPr>
          <w:rFonts w:ascii="宋体" w:hAnsi="宋体" w:hint="eastAsia"/>
          <w:sz w:val="24"/>
        </w:rPr>
        <w:t>编译工具：使用 MinGW（GNU Compiler Collection for Windows）作为编译器，它能够将 C 语言代码编译成可在 Windows 平台上运行的可执行文件，并且支持 Windows API 的调用。</w:t>
      </w:r>
    </w:p>
    <w:p w14:paraId="4F381A0B" w14:textId="77777777" w:rsidR="00D62A99" w:rsidRPr="00F031AA" w:rsidRDefault="00D62A99" w:rsidP="00D62A99">
      <w:pPr>
        <w:jc w:val="left"/>
        <w:rPr>
          <w:rFonts w:ascii="宋体" w:hAnsi="宋体" w:hint="eastAsia"/>
          <w:sz w:val="30"/>
          <w:szCs w:val="32"/>
        </w:rPr>
      </w:pPr>
    </w:p>
    <w:p w14:paraId="67E56F91" w14:textId="72CAD61E" w:rsidR="00D62A99" w:rsidRPr="00F031AA" w:rsidRDefault="00D62A99" w:rsidP="009435F7">
      <w:pPr>
        <w:numPr>
          <w:ilvl w:val="0"/>
          <w:numId w:val="6"/>
        </w:numPr>
        <w:jc w:val="left"/>
        <w:rPr>
          <w:rFonts w:ascii="宋体" w:hAnsi="宋体" w:hint="eastAsia"/>
          <w:sz w:val="30"/>
          <w:szCs w:val="32"/>
        </w:rPr>
      </w:pPr>
      <w:r w:rsidRPr="00F031AA">
        <w:rPr>
          <w:rFonts w:ascii="宋体" w:hAnsi="宋体" w:hint="eastAsia"/>
          <w:sz w:val="30"/>
          <w:szCs w:val="32"/>
        </w:rPr>
        <w:t>相关原理及算法</w:t>
      </w:r>
    </w:p>
    <w:p w14:paraId="6A852605" w14:textId="77777777" w:rsidR="009435F7" w:rsidRPr="00F031AA" w:rsidRDefault="009435F7" w:rsidP="009435F7">
      <w:pPr>
        <w:numPr>
          <w:ilvl w:val="0"/>
          <w:numId w:val="11"/>
        </w:numPr>
        <w:jc w:val="left"/>
        <w:rPr>
          <w:rFonts w:ascii="宋体" w:hAnsi="宋体" w:hint="eastAsia"/>
          <w:b/>
          <w:bCs/>
          <w:sz w:val="24"/>
        </w:rPr>
      </w:pPr>
      <w:r w:rsidRPr="00F031AA">
        <w:rPr>
          <w:rFonts w:ascii="宋体" w:hAnsi="宋体" w:hint="eastAsia"/>
          <w:b/>
          <w:bCs/>
          <w:sz w:val="24"/>
        </w:rPr>
        <w:t>生产者 - 消费者原理：</w:t>
      </w:r>
    </w:p>
    <w:p w14:paraId="11108807" w14:textId="77777777" w:rsidR="009435F7" w:rsidRPr="00F031AA" w:rsidRDefault="009435F7" w:rsidP="009435F7">
      <w:pPr>
        <w:ind w:left="420" w:firstLineChars="200" w:firstLine="480"/>
        <w:jc w:val="left"/>
        <w:rPr>
          <w:rFonts w:ascii="宋体" w:hAnsi="宋体" w:hint="eastAsia"/>
          <w:sz w:val="24"/>
        </w:rPr>
      </w:pPr>
      <w:r w:rsidRPr="00F031AA">
        <w:rPr>
          <w:rFonts w:ascii="宋体" w:hAnsi="宋体" w:hint="eastAsia"/>
          <w:sz w:val="24"/>
        </w:rPr>
        <w:t>生产者和消费者共享一个缓冲区，生产者负责生产数据并放入缓冲区，消费者则从缓冲</w:t>
      </w:r>
      <w:r w:rsidRPr="00F031AA">
        <w:rPr>
          <w:rFonts w:ascii="宋体" w:hAnsi="宋体" w:hint="eastAsia"/>
          <w:sz w:val="24"/>
        </w:rPr>
        <w:lastRenderedPageBreak/>
        <w:t>区取出数据进行消费。在这个过程中，需要解决缓冲区的同步与互斥问题，以避免数据冲突和错误。例如，当缓冲区已满时，生产者需要等待消费者取出数据后才能继续生产（通过信号量 full 和 empty 控制）；当缓冲区为空时，消费者需要等待生产者生产数据后才能消费。同时，在访问缓冲区的过程中，无论是生产者写入数据还是消费者读取数据，都需要使用互斥锁 mutex 来保证同一时间只有一个线程能操作缓冲区，防止数据不一致。</w:t>
      </w:r>
    </w:p>
    <w:p w14:paraId="1581C6B4" w14:textId="77777777" w:rsidR="009435F7" w:rsidRPr="00F031AA" w:rsidRDefault="009435F7" w:rsidP="009435F7">
      <w:pPr>
        <w:ind w:left="420" w:firstLineChars="200" w:firstLine="480"/>
        <w:jc w:val="left"/>
        <w:rPr>
          <w:rFonts w:ascii="宋体" w:hAnsi="宋体" w:hint="eastAsia"/>
          <w:sz w:val="24"/>
        </w:rPr>
      </w:pPr>
    </w:p>
    <w:p w14:paraId="423F31D6" w14:textId="77777777" w:rsidR="009435F7" w:rsidRPr="00F031AA" w:rsidRDefault="009435F7" w:rsidP="009435F7">
      <w:pPr>
        <w:numPr>
          <w:ilvl w:val="0"/>
          <w:numId w:val="11"/>
        </w:numPr>
        <w:jc w:val="left"/>
        <w:rPr>
          <w:rFonts w:ascii="宋体" w:hAnsi="宋体" w:hint="eastAsia"/>
          <w:b/>
          <w:bCs/>
          <w:sz w:val="24"/>
        </w:rPr>
      </w:pPr>
      <w:r w:rsidRPr="00F031AA">
        <w:rPr>
          <w:rFonts w:ascii="宋体" w:hAnsi="宋体" w:hint="eastAsia"/>
          <w:b/>
          <w:bCs/>
          <w:sz w:val="24"/>
        </w:rPr>
        <w:t>线程同步算法：</w:t>
      </w:r>
    </w:p>
    <w:p w14:paraId="0D67A88D" w14:textId="2CCDCC0A" w:rsidR="009435F7" w:rsidRPr="00F031AA" w:rsidRDefault="009435F7" w:rsidP="009435F7">
      <w:pPr>
        <w:ind w:leftChars="243" w:left="510" w:firstLineChars="200" w:firstLine="480"/>
        <w:jc w:val="left"/>
        <w:rPr>
          <w:rFonts w:ascii="宋体" w:hAnsi="宋体" w:hint="eastAsia"/>
          <w:sz w:val="24"/>
        </w:rPr>
      </w:pPr>
      <w:r w:rsidRPr="00F031AA">
        <w:rPr>
          <w:rFonts w:ascii="宋体" w:hAnsi="宋体" w:hint="eastAsia"/>
          <w:sz w:val="24"/>
        </w:rPr>
        <w:t xml:space="preserve">a. 使用互斥锁（mutex）实现对共享资源（缓冲区）的互斥访问。在生产者线程和消费者线程中，当需要操作缓冲区时，首先通过 </w:t>
      </w:r>
      <w:proofErr w:type="spellStart"/>
      <w:r w:rsidRPr="00F031AA">
        <w:rPr>
          <w:rFonts w:ascii="宋体" w:hAnsi="宋体" w:hint="eastAsia"/>
          <w:sz w:val="24"/>
        </w:rPr>
        <w:t>WaitForSingleObject</w:t>
      </w:r>
      <w:proofErr w:type="spellEnd"/>
      <w:r w:rsidRPr="00F031AA">
        <w:rPr>
          <w:rFonts w:ascii="宋体" w:hAnsi="宋体" w:hint="eastAsia"/>
          <w:sz w:val="24"/>
        </w:rPr>
        <w:t xml:space="preserve"> 函数等待获取互斥锁，操作完成后通过 </w:t>
      </w:r>
      <w:proofErr w:type="spellStart"/>
      <w:r w:rsidRPr="00F031AA">
        <w:rPr>
          <w:rFonts w:ascii="宋体" w:hAnsi="宋体" w:hint="eastAsia"/>
          <w:sz w:val="24"/>
        </w:rPr>
        <w:t>ReleaseMutex</w:t>
      </w:r>
      <w:proofErr w:type="spellEnd"/>
      <w:r w:rsidRPr="00F031AA">
        <w:rPr>
          <w:rFonts w:ascii="宋体" w:hAnsi="宋体" w:hint="eastAsia"/>
          <w:sz w:val="24"/>
        </w:rPr>
        <w:t xml:space="preserve"> 函数释放互斥锁，这样确保了同一时刻只有一个线程能进入临界区（操作缓冲区的代码段）。</w:t>
      </w:r>
    </w:p>
    <w:p w14:paraId="355B5807" w14:textId="1ABC1D8B" w:rsidR="009435F7" w:rsidRPr="00F031AA" w:rsidRDefault="009435F7" w:rsidP="009435F7">
      <w:pPr>
        <w:ind w:leftChars="243" w:left="510" w:firstLineChars="200" w:firstLine="480"/>
        <w:jc w:val="left"/>
        <w:rPr>
          <w:rFonts w:ascii="宋体" w:hAnsi="宋体" w:hint="eastAsia"/>
          <w:sz w:val="24"/>
        </w:rPr>
      </w:pPr>
      <w:r w:rsidRPr="00F031AA">
        <w:rPr>
          <w:rFonts w:ascii="宋体" w:hAnsi="宋体" w:hint="eastAsia"/>
          <w:sz w:val="24"/>
        </w:rPr>
        <w:t>b.利用信号量（empty 和 full）来控制生产者和消费者的执行顺序和节奏。empty 信号量初始化为缓冲区的大小，表示缓冲区中空位的数量；full 信号量初始化为 0，表示缓冲区中初始没有数据可</w:t>
      </w:r>
      <w:proofErr w:type="gramStart"/>
      <w:r w:rsidRPr="00F031AA">
        <w:rPr>
          <w:rFonts w:ascii="宋体" w:hAnsi="宋体" w:hint="eastAsia"/>
          <w:sz w:val="24"/>
        </w:rPr>
        <w:t>供消</w:t>
      </w:r>
      <w:proofErr w:type="gramEnd"/>
      <w:r w:rsidRPr="00F031AA">
        <w:rPr>
          <w:rFonts w:ascii="宋体" w:hAnsi="宋体" w:hint="eastAsia"/>
          <w:sz w:val="24"/>
        </w:rPr>
        <w:t>费。生产者在生产数据前先等待 empty 信号量，表示有空位才能生产，生产完成后释放 full 信号量，表示缓冲区中有了新数据可</w:t>
      </w:r>
      <w:proofErr w:type="gramStart"/>
      <w:r w:rsidRPr="00F031AA">
        <w:rPr>
          <w:rFonts w:ascii="宋体" w:hAnsi="宋体" w:hint="eastAsia"/>
          <w:sz w:val="24"/>
        </w:rPr>
        <w:t>供消</w:t>
      </w:r>
      <w:proofErr w:type="gramEnd"/>
      <w:r w:rsidRPr="00F031AA">
        <w:rPr>
          <w:rFonts w:ascii="宋体" w:hAnsi="宋体" w:hint="eastAsia"/>
          <w:sz w:val="24"/>
        </w:rPr>
        <w:t>费；消费者则先等待 full 信号量，有数据时才能消费，消费完成后释放 empty 信号量，表示缓冲区腾出了空位。</w:t>
      </w:r>
    </w:p>
    <w:p w14:paraId="72F66D45" w14:textId="77777777" w:rsidR="009435F7" w:rsidRPr="00F031AA" w:rsidRDefault="009435F7" w:rsidP="009435F7">
      <w:pPr>
        <w:jc w:val="left"/>
        <w:rPr>
          <w:rFonts w:ascii="宋体" w:hAnsi="宋体" w:hint="eastAsia"/>
          <w:sz w:val="30"/>
          <w:szCs w:val="32"/>
        </w:rPr>
      </w:pPr>
    </w:p>
    <w:p w14:paraId="65838C90" w14:textId="7377AE0E" w:rsidR="00D62A99" w:rsidRPr="00F031AA" w:rsidRDefault="00D62A99" w:rsidP="009435F7">
      <w:pPr>
        <w:numPr>
          <w:ilvl w:val="0"/>
          <w:numId w:val="6"/>
        </w:numPr>
        <w:jc w:val="left"/>
        <w:rPr>
          <w:rFonts w:ascii="宋体" w:hAnsi="宋体" w:hint="eastAsia"/>
          <w:sz w:val="30"/>
          <w:szCs w:val="32"/>
        </w:rPr>
      </w:pPr>
      <w:r w:rsidRPr="00F031AA">
        <w:rPr>
          <w:rFonts w:ascii="宋体" w:hAnsi="宋体" w:hint="eastAsia"/>
          <w:sz w:val="30"/>
          <w:szCs w:val="32"/>
        </w:rPr>
        <w:t>系统结构和主要的算法设计思路描述</w:t>
      </w:r>
    </w:p>
    <w:p w14:paraId="3578321A" w14:textId="77777777" w:rsidR="009435F7" w:rsidRPr="00F031AA" w:rsidRDefault="009435F7" w:rsidP="009435F7">
      <w:pPr>
        <w:numPr>
          <w:ilvl w:val="0"/>
          <w:numId w:val="13"/>
        </w:numPr>
        <w:jc w:val="left"/>
        <w:rPr>
          <w:rFonts w:ascii="宋体" w:hAnsi="宋体" w:hint="eastAsia"/>
          <w:sz w:val="24"/>
        </w:rPr>
      </w:pPr>
      <w:r w:rsidRPr="00F031AA">
        <w:rPr>
          <w:rFonts w:ascii="宋体" w:hAnsi="宋体"/>
          <w:b/>
          <w:bCs/>
          <w:sz w:val="24"/>
        </w:rPr>
        <w:t>系统结构</w:t>
      </w:r>
      <w:r w:rsidRPr="00F031AA">
        <w:rPr>
          <w:rFonts w:ascii="宋体" w:hAnsi="宋体"/>
          <w:sz w:val="24"/>
        </w:rPr>
        <w:t>：</w:t>
      </w:r>
    </w:p>
    <w:p w14:paraId="5F26DB7F" w14:textId="77777777" w:rsidR="009435F7" w:rsidRPr="00F031AA" w:rsidRDefault="009435F7" w:rsidP="009435F7">
      <w:pPr>
        <w:numPr>
          <w:ilvl w:val="1"/>
          <w:numId w:val="29"/>
        </w:numPr>
        <w:jc w:val="left"/>
        <w:rPr>
          <w:rFonts w:ascii="宋体" w:hAnsi="宋体" w:hint="eastAsia"/>
          <w:sz w:val="24"/>
        </w:rPr>
      </w:pPr>
      <w:r w:rsidRPr="00F031AA">
        <w:rPr>
          <w:rFonts w:ascii="宋体" w:hAnsi="宋体"/>
          <w:b/>
          <w:bCs/>
          <w:sz w:val="24"/>
        </w:rPr>
        <w:t>界面层</w:t>
      </w:r>
      <w:r w:rsidRPr="00F031AA">
        <w:rPr>
          <w:rFonts w:ascii="宋体" w:hAnsi="宋体"/>
          <w:sz w:val="24"/>
        </w:rPr>
        <w:t>：负责创建 Windows 图形界面，包括窗口、菜单等元素。通过处理窗口消息（如 WM_COMMAND 处理菜单点击事件，WM_PAINT 处理窗口绘制事件）与用户进行交互，并将用户操作反馈给逻辑层。例如，当用户点击菜单中的 “启动生产者” 选项时，界面层会调用逻辑层的函数来创建生产者线程。</w:t>
      </w:r>
    </w:p>
    <w:p w14:paraId="70BF7EFC" w14:textId="77777777" w:rsidR="009435F7" w:rsidRPr="00F031AA" w:rsidRDefault="009435F7" w:rsidP="009435F7">
      <w:pPr>
        <w:numPr>
          <w:ilvl w:val="1"/>
          <w:numId w:val="29"/>
        </w:numPr>
        <w:jc w:val="left"/>
        <w:rPr>
          <w:rFonts w:ascii="宋体" w:hAnsi="宋体" w:hint="eastAsia"/>
          <w:sz w:val="24"/>
        </w:rPr>
      </w:pPr>
      <w:r w:rsidRPr="00F031AA">
        <w:rPr>
          <w:rFonts w:ascii="宋体" w:hAnsi="宋体"/>
          <w:b/>
          <w:bCs/>
          <w:sz w:val="24"/>
        </w:rPr>
        <w:t>逻辑层</w:t>
      </w:r>
      <w:r w:rsidRPr="00F031AA">
        <w:rPr>
          <w:rFonts w:ascii="宋体" w:hAnsi="宋体"/>
          <w:sz w:val="24"/>
        </w:rPr>
        <w:t>：包含生产者线程函数 </w:t>
      </w:r>
      <w:proofErr w:type="spellStart"/>
      <w:r w:rsidRPr="00F031AA">
        <w:rPr>
          <w:rFonts w:ascii="宋体" w:hAnsi="宋体"/>
          <w:sz w:val="24"/>
        </w:rPr>
        <w:t>ProducerThread</w:t>
      </w:r>
      <w:proofErr w:type="spellEnd"/>
      <w:r w:rsidRPr="00F031AA">
        <w:rPr>
          <w:rFonts w:ascii="宋体" w:hAnsi="宋体"/>
          <w:sz w:val="24"/>
        </w:rPr>
        <w:t>、消费者线程函数 </w:t>
      </w:r>
      <w:proofErr w:type="spellStart"/>
      <w:r w:rsidRPr="00F031AA">
        <w:rPr>
          <w:rFonts w:ascii="宋体" w:hAnsi="宋体"/>
          <w:sz w:val="24"/>
        </w:rPr>
        <w:t>ConsumerThread</w:t>
      </w:r>
      <w:proofErr w:type="spellEnd"/>
      <w:r w:rsidRPr="00F031AA">
        <w:rPr>
          <w:rFonts w:ascii="宋体" w:hAnsi="宋体"/>
          <w:sz w:val="24"/>
        </w:rPr>
        <w:t> 以及相关的同步控制逻辑。这一层主要实现生产者 - 消费者的核心算法，包括数据生产、消费以及缓冲区的同步操作。同时，还维护着一些全局变量（如 buffer 缓冲区结构体、</w:t>
      </w:r>
      <w:proofErr w:type="spellStart"/>
      <w:r w:rsidRPr="00F031AA">
        <w:rPr>
          <w:rFonts w:ascii="宋体" w:hAnsi="宋体"/>
          <w:sz w:val="24"/>
        </w:rPr>
        <w:t>isRunning</w:t>
      </w:r>
      <w:proofErr w:type="spellEnd"/>
      <w:r w:rsidRPr="00F031AA">
        <w:rPr>
          <w:rFonts w:ascii="宋体" w:hAnsi="宋体"/>
          <w:sz w:val="24"/>
        </w:rPr>
        <w:t> 程序运行状态、</w:t>
      </w:r>
      <w:proofErr w:type="spellStart"/>
      <w:r w:rsidRPr="00F031AA">
        <w:rPr>
          <w:rFonts w:ascii="宋体" w:hAnsi="宋体"/>
          <w:sz w:val="24"/>
        </w:rPr>
        <w:t>isPaused</w:t>
      </w:r>
      <w:proofErr w:type="spellEnd"/>
      <w:r w:rsidRPr="00F031AA">
        <w:rPr>
          <w:rFonts w:ascii="宋体" w:hAnsi="宋体"/>
          <w:sz w:val="24"/>
        </w:rPr>
        <w:t> 暂停状态等）来记录系统的状态信息，并通过这些变量与界面层进行信息交互，例如根据 </w:t>
      </w:r>
      <w:proofErr w:type="spellStart"/>
      <w:r w:rsidRPr="00F031AA">
        <w:rPr>
          <w:rFonts w:ascii="宋体" w:hAnsi="宋体"/>
          <w:sz w:val="24"/>
        </w:rPr>
        <w:t>isPaused</w:t>
      </w:r>
      <w:proofErr w:type="spellEnd"/>
      <w:r w:rsidRPr="00F031AA">
        <w:rPr>
          <w:rFonts w:ascii="宋体" w:hAnsi="宋体"/>
          <w:sz w:val="24"/>
        </w:rPr>
        <w:t> 的状态来决定生产者和消费者线程的执行或暂停。</w:t>
      </w:r>
    </w:p>
    <w:p w14:paraId="7D77804E" w14:textId="77777777" w:rsidR="009435F7" w:rsidRPr="00F031AA" w:rsidRDefault="009435F7" w:rsidP="009435F7">
      <w:pPr>
        <w:numPr>
          <w:ilvl w:val="1"/>
          <w:numId w:val="29"/>
        </w:numPr>
        <w:jc w:val="left"/>
        <w:rPr>
          <w:rFonts w:ascii="宋体" w:hAnsi="宋体" w:hint="eastAsia"/>
          <w:sz w:val="24"/>
        </w:rPr>
      </w:pPr>
      <w:r w:rsidRPr="00F031AA">
        <w:rPr>
          <w:rFonts w:ascii="宋体" w:hAnsi="宋体"/>
          <w:b/>
          <w:bCs/>
          <w:sz w:val="24"/>
        </w:rPr>
        <w:t>数据层</w:t>
      </w:r>
      <w:r w:rsidRPr="00F031AA">
        <w:rPr>
          <w:rFonts w:ascii="宋体" w:hAnsi="宋体"/>
          <w:sz w:val="24"/>
        </w:rPr>
        <w:t>：主要是缓冲区结构体 Buffer，用于存储生产者生产的数据，并</w:t>
      </w:r>
      <w:proofErr w:type="gramStart"/>
      <w:r w:rsidRPr="00F031AA">
        <w:rPr>
          <w:rFonts w:ascii="宋体" w:hAnsi="宋体"/>
          <w:sz w:val="24"/>
        </w:rPr>
        <w:t>供消</w:t>
      </w:r>
      <w:proofErr w:type="gramEnd"/>
      <w:r w:rsidRPr="00F031AA">
        <w:rPr>
          <w:rFonts w:ascii="宋体" w:hAnsi="宋体"/>
          <w:sz w:val="24"/>
        </w:rPr>
        <w:t>费者消费。它是生产者和消费者线程之间共享的数据结构，通过逻辑层的同步机制来保证数据的正确读写。</w:t>
      </w:r>
    </w:p>
    <w:p w14:paraId="609D16CC" w14:textId="77777777" w:rsidR="009435F7" w:rsidRPr="00F031AA" w:rsidRDefault="009435F7" w:rsidP="009435F7">
      <w:pPr>
        <w:jc w:val="left"/>
        <w:rPr>
          <w:rFonts w:ascii="宋体" w:hAnsi="宋体" w:hint="eastAsia"/>
          <w:sz w:val="24"/>
        </w:rPr>
      </w:pPr>
    </w:p>
    <w:p w14:paraId="6C822CCA" w14:textId="77777777" w:rsidR="009435F7" w:rsidRPr="00F031AA" w:rsidRDefault="009435F7" w:rsidP="009435F7">
      <w:pPr>
        <w:numPr>
          <w:ilvl w:val="0"/>
          <w:numId w:val="13"/>
        </w:numPr>
        <w:jc w:val="left"/>
        <w:rPr>
          <w:rFonts w:ascii="宋体" w:hAnsi="宋体" w:hint="eastAsia"/>
          <w:b/>
          <w:bCs/>
          <w:sz w:val="24"/>
        </w:rPr>
      </w:pPr>
      <w:r w:rsidRPr="00F031AA">
        <w:rPr>
          <w:rFonts w:ascii="宋体" w:hAnsi="宋体"/>
          <w:b/>
          <w:bCs/>
          <w:sz w:val="24"/>
        </w:rPr>
        <w:t>主要算法设计思路：</w:t>
      </w:r>
    </w:p>
    <w:p w14:paraId="58FD3658" w14:textId="77777777" w:rsidR="009435F7" w:rsidRPr="00F031AA" w:rsidRDefault="009435F7" w:rsidP="009435F7">
      <w:pPr>
        <w:numPr>
          <w:ilvl w:val="1"/>
          <w:numId w:val="13"/>
        </w:numPr>
        <w:tabs>
          <w:tab w:val="num" w:pos="1440"/>
        </w:tabs>
        <w:jc w:val="left"/>
        <w:rPr>
          <w:rFonts w:ascii="宋体" w:hAnsi="宋体" w:hint="eastAsia"/>
          <w:sz w:val="24"/>
        </w:rPr>
      </w:pPr>
      <w:r w:rsidRPr="00F031AA">
        <w:rPr>
          <w:rFonts w:ascii="宋体" w:hAnsi="宋体"/>
          <w:b/>
          <w:bCs/>
          <w:sz w:val="24"/>
        </w:rPr>
        <w:t>生产者线程算法</w:t>
      </w:r>
      <w:r w:rsidRPr="00F031AA">
        <w:rPr>
          <w:rFonts w:ascii="宋体" w:hAnsi="宋体"/>
          <w:sz w:val="24"/>
        </w:rPr>
        <w:t>：</w:t>
      </w:r>
    </w:p>
    <w:p w14:paraId="051ABCA4" w14:textId="77777777" w:rsidR="009435F7" w:rsidRPr="00F031AA" w:rsidRDefault="009435F7" w:rsidP="009435F7">
      <w:pPr>
        <w:numPr>
          <w:ilvl w:val="2"/>
          <w:numId w:val="14"/>
        </w:numPr>
        <w:tabs>
          <w:tab w:val="clear" w:pos="2160"/>
          <w:tab w:val="num" w:pos="1620"/>
        </w:tabs>
        <w:ind w:leftChars="600" w:left="1620"/>
        <w:jc w:val="left"/>
        <w:rPr>
          <w:rFonts w:ascii="宋体" w:hAnsi="宋体" w:hint="eastAsia"/>
          <w:sz w:val="24"/>
        </w:rPr>
      </w:pPr>
      <w:r w:rsidRPr="00F031AA">
        <w:rPr>
          <w:rFonts w:ascii="宋体" w:hAnsi="宋体"/>
          <w:sz w:val="24"/>
        </w:rPr>
        <w:t>首先增加生产者线程计数 </w:t>
      </w:r>
      <w:proofErr w:type="spellStart"/>
      <w:r w:rsidRPr="00F031AA">
        <w:rPr>
          <w:rFonts w:ascii="宋体" w:hAnsi="宋体"/>
          <w:sz w:val="24"/>
        </w:rPr>
        <w:t>producerCount</w:t>
      </w:r>
      <w:proofErr w:type="spellEnd"/>
      <w:r w:rsidRPr="00F031AA">
        <w:rPr>
          <w:rFonts w:ascii="宋体" w:hAnsi="宋体"/>
          <w:sz w:val="24"/>
        </w:rPr>
        <w:t>。</w:t>
      </w:r>
    </w:p>
    <w:p w14:paraId="6DC39DEA" w14:textId="77777777" w:rsidR="009435F7" w:rsidRPr="00F031AA" w:rsidRDefault="009435F7" w:rsidP="009435F7">
      <w:pPr>
        <w:numPr>
          <w:ilvl w:val="2"/>
          <w:numId w:val="15"/>
        </w:numPr>
        <w:tabs>
          <w:tab w:val="clear" w:pos="2160"/>
          <w:tab w:val="num" w:pos="1620"/>
        </w:tabs>
        <w:ind w:leftChars="600" w:left="1620"/>
        <w:jc w:val="left"/>
        <w:rPr>
          <w:rFonts w:ascii="宋体" w:hAnsi="宋体" w:hint="eastAsia"/>
          <w:sz w:val="24"/>
        </w:rPr>
      </w:pPr>
      <w:r w:rsidRPr="00F031AA">
        <w:rPr>
          <w:rFonts w:ascii="宋体" w:hAnsi="宋体"/>
          <w:sz w:val="24"/>
        </w:rPr>
        <w:t>在主循环中，根据程序运行状态 </w:t>
      </w:r>
      <w:proofErr w:type="spellStart"/>
      <w:r w:rsidRPr="00F031AA">
        <w:rPr>
          <w:rFonts w:ascii="宋体" w:hAnsi="宋体"/>
          <w:sz w:val="24"/>
        </w:rPr>
        <w:t>isRunning</w:t>
      </w:r>
      <w:proofErr w:type="spellEnd"/>
      <w:r w:rsidRPr="00F031AA">
        <w:rPr>
          <w:rFonts w:ascii="宋体" w:hAnsi="宋体"/>
          <w:sz w:val="24"/>
        </w:rPr>
        <w:t> 和暂停状态 </w:t>
      </w:r>
      <w:proofErr w:type="spellStart"/>
      <w:r w:rsidRPr="00F031AA">
        <w:rPr>
          <w:rFonts w:ascii="宋体" w:hAnsi="宋体"/>
          <w:sz w:val="24"/>
        </w:rPr>
        <w:t>isPaused</w:t>
      </w:r>
      <w:proofErr w:type="spellEnd"/>
      <w:r w:rsidRPr="00F031AA">
        <w:rPr>
          <w:rFonts w:ascii="宋体" w:hAnsi="宋体"/>
          <w:sz w:val="24"/>
        </w:rPr>
        <w:t> 判断是否继续执行生产操作。</w:t>
      </w:r>
    </w:p>
    <w:p w14:paraId="048E1F02" w14:textId="77777777" w:rsidR="009435F7" w:rsidRPr="00F031AA" w:rsidRDefault="009435F7" w:rsidP="009435F7">
      <w:pPr>
        <w:numPr>
          <w:ilvl w:val="2"/>
          <w:numId w:val="16"/>
        </w:numPr>
        <w:tabs>
          <w:tab w:val="clear" w:pos="2160"/>
          <w:tab w:val="num" w:pos="1620"/>
        </w:tabs>
        <w:ind w:leftChars="600" w:left="1620"/>
        <w:jc w:val="left"/>
        <w:rPr>
          <w:rFonts w:ascii="宋体" w:hAnsi="宋体" w:hint="eastAsia"/>
          <w:sz w:val="24"/>
        </w:rPr>
      </w:pPr>
      <w:proofErr w:type="gramStart"/>
      <w:r w:rsidRPr="00F031AA">
        <w:rPr>
          <w:rFonts w:ascii="宋体" w:hAnsi="宋体"/>
          <w:sz w:val="24"/>
        </w:rPr>
        <w:t>若允许</w:t>
      </w:r>
      <w:proofErr w:type="gramEnd"/>
      <w:r w:rsidRPr="00F031AA">
        <w:rPr>
          <w:rFonts w:ascii="宋体" w:hAnsi="宋体"/>
          <w:sz w:val="24"/>
        </w:rPr>
        <w:t>生产，先等待 empty 信号量获取缓冲区空位，再获取 mutex 互斥锁以独占缓冲区访问权。</w:t>
      </w:r>
    </w:p>
    <w:p w14:paraId="5B485316" w14:textId="77777777" w:rsidR="009435F7" w:rsidRPr="00F031AA" w:rsidRDefault="009435F7" w:rsidP="009435F7">
      <w:pPr>
        <w:numPr>
          <w:ilvl w:val="2"/>
          <w:numId w:val="17"/>
        </w:numPr>
        <w:tabs>
          <w:tab w:val="clear" w:pos="2160"/>
          <w:tab w:val="num" w:pos="1620"/>
        </w:tabs>
        <w:ind w:leftChars="600" w:left="1620"/>
        <w:jc w:val="left"/>
        <w:rPr>
          <w:rFonts w:ascii="宋体" w:hAnsi="宋体" w:hint="eastAsia"/>
          <w:sz w:val="24"/>
        </w:rPr>
      </w:pPr>
      <w:r w:rsidRPr="00F031AA">
        <w:rPr>
          <w:rFonts w:ascii="宋体" w:hAnsi="宋体"/>
          <w:sz w:val="24"/>
        </w:rPr>
        <w:t>生产一个随机数据并放入缓冲区 buffer 的指定位置（由 buffer.in 指示），更新缓冲区相关指针和计数（buffer.in 和 </w:t>
      </w:r>
      <w:proofErr w:type="spellStart"/>
      <w:r w:rsidRPr="00F031AA">
        <w:rPr>
          <w:rFonts w:ascii="宋体" w:hAnsi="宋体"/>
          <w:sz w:val="24"/>
        </w:rPr>
        <w:t>buffer.count</w:t>
      </w:r>
      <w:proofErr w:type="spellEnd"/>
      <w:r w:rsidRPr="00F031AA">
        <w:rPr>
          <w:rFonts w:ascii="宋体" w:hAnsi="宋体"/>
          <w:sz w:val="24"/>
        </w:rPr>
        <w:t>），同时增加总生产数据计数 </w:t>
      </w:r>
      <w:proofErr w:type="spellStart"/>
      <w:r w:rsidRPr="00F031AA">
        <w:rPr>
          <w:rFonts w:ascii="宋体" w:hAnsi="宋体"/>
          <w:sz w:val="24"/>
        </w:rPr>
        <w:t>totalProduced</w:t>
      </w:r>
      <w:proofErr w:type="spellEnd"/>
      <w:r w:rsidRPr="00F031AA">
        <w:rPr>
          <w:rFonts w:ascii="宋体" w:hAnsi="宋体"/>
          <w:sz w:val="24"/>
        </w:rPr>
        <w:t>。</w:t>
      </w:r>
    </w:p>
    <w:p w14:paraId="00A85826" w14:textId="77777777" w:rsidR="009435F7" w:rsidRPr="00F031AA" w:rsidRDefault="009435F7" w:rsidP="009435F7">
      <w:pPr>
        <w:numPr>
          <w:ilvl w:val="2"/>
          <w:numId w:val="18"/>
        </w:numPr>
        <w:tabs>
          <w:tab w:val="clear" w:pos="2160"/>
          <w:tab w:val="num" w:pos="1620"/>
        </w:tabs>
        <w:ind w:leftChars="600" w:left="1620"/>
        <w:jc w:val="left"/>
        <w:rPr>
          <w:rFonts w:ascii="宋体" w:hAnsi="宋体" w:hint="eastAsia"/>
          <w:sz w:val="24"/>
        </w:rPr>
      </w:pPr>
      <w:r w:rsidRPr="00F031AA">
        <w:rPr>
          <w:rFonts w:ascii="宋体" w:hAnsi="宋体"/>
          <w:sz w:val="24"/>
        </w:rPr>
        <w:t>触发窗口重绘 </w:t>
      </w:r>
      <w:proofErr w:type="spellStart"/>
      <w:r w:rsidRPr="00F031AA">
        <w:rPr>
          <w:rFonts w:ascii="宋体" w:hAnsi="宋体"/>
          <w:sz w:val="24"/>
        </w:rPr>
        <w:t>InvalidateRect</w:t>
      </w:r>
      <w:proofErr w:type="spellEnd"/>
      <w:r w:rsidRPr="00F031AA">
        <w:rPr>
          <w:rFonts w:ascii="宋体" w:hAnsi="宋体"/>
          <w:sz w:val="24"/>
        </w:rPr>
        <w:t> 更新界面显示，然后释放 mutex 互斥锁和 full 信号量，通知消费者有新数据。</w:t>
      </w:r>
    </w:p>
    <w:p w14:paraId="554A6586" w14:textId="77777777" w:rsidR="009435F7" w:rsidRPr="00F031AA" w:rsidRDefault="009435F7" w:rsidP="009435F7">
      <w:pPr>
        <w:numPr>
          <w:ilvl w:val="2"/>
          <w:numId w:val="19"/>
        </w:numPr>
        <w:tabs>
          <w:tab w:val="clear" w:pos="2160"/>
          <w:tab w:val="num" w:pos="1620"/>
        </w:tabs>
        <w:ind w:leftChars="600" w:left="1620"/>
        <w:jc w:val="left"/>
        <w:rPr>
          <w:rFonts w:ascii="宋体" w:hAnsi="宋体" w:hint="eastAsia"/>
          <w:sz w:val="24"/>
        </w:rPr>
      </w:pPr>
      <w:r w:rsidRPr="00F031AA">
        <w:rPr>
          <w:rFonts w:ascii="宋体" w:hAnsi="宋体"/>
          <w:sz w:val="24"/>
        </w:rPr>
        <w:t>随机等待一段时间后，清除当前活动缓冲区标记 </w:t>
      </w:r>
      <w:proofErr w:type="spellStart"/>
      <w:r w:rsidRPr="00F031AA">
        <w:rPr>
          <w:rFonts w:ascii="宋体" w:hAnsi="宋体"/>
          <w:sz w:val="24"/>
        </w:rPr>
        <w:t>activeBuffer</w:t>
      </w:r>
      <w:proofErr w:type="spellEnd"/>
      <w:r w:rsidRPr="00F031AA">
        <w:rPr>
          <w:rFonts w:ascii="宋体" w:hAnsi="宋体"/>
          <w:sz w:val="24"/>
        </w:rPr>
        <w:t>，再次触发窗口</w:t>
      </w:r>
      <w:r w:rsidRPr="00F031AA">
        <w:rPr>
          <w:rFonts w:ascii="宋体" w:hAnsi="宋体"/>
          <w:sz w:val="24"/>
        </w:rPr>
        <w:lastRenderedPageBreak/>
        <w:t>重绘，循环继续。</w:t>
      </w:r>
    </w:p>
    <w:p w14:paraId="2225969B" w14:textId="77777777" w:rsidR="009435F7" w:rsidRPr="00F031AA" w:rsidRDefault="009435F7" w:rsidP="009435F7">
      <w:pPr>
        <w:numPr>
          <w:ilvl w:val="1"/>
          <w:numId w:val="13"/>
        </w:numPr>
        <w:tabs>
          <w:tab w:val="num" w:pos="1440"/>
        </w:tabs>
        <w:jc w:val="left"/>
        <w:rPr>
          <w:rFonts w:ascii="宋体" w:hAnsi="宋体" w:hint="eastAsia"/>
          <w:sz w:val="24"/>
        </w:rPr>
      </w:pPr>
      <w:r w:rsidRPr="00F031AA">
        <w:rPr>
          <w:rFonts w:ascii="宋体" w:hAnsi="宋体"/>
          <w:b/>
          <w:bCs/>
          <w:sz w:val="24"/>
        </w:rPr>
        <w:t>消费者线程算法</w:t>
      </w:r>
      <w:r w:rsidRPr="00F031AA">
        <w:rPr>
          <w:rFonts w:ascii="宋体" w:hAnsi="宋体"/>
          <w:sz w:val="24"/>
        </w:rPr>
        <w:t>：</w:t>
      </w:r>
    </w:p>
    <w:p w14:paraId="170F7DD8" w14:textId="77777777" w:rsidR="009435F7" w:rsidRPr="00F031AA" w:rsidRDefault="009435F7" w:rsidP="009435F7">
      <w:pPr>
        <w:numPr>
          <w:ilvl w:val="2"/>
          <w:numId w:val="20"/>
        </w:numPr>
        <w:tabs>
          <w:tab w:val="clear" w:pos="2160"/>
          <w:tab w:val="num" w:pos="1620"/>
        </w:tabs>
        <w:ind w:leftChars="600" w:left="1620"/>
        <w:jc w:val="left"/>
        <w:rPr>
          <w:rFonts w:ascii="宋体" w:hAnsi="宋体" w:hint="eastAsia"/>
          <w:sz w:val="24"/>
        </w:rPr>
      </w:pPr>
      <w:r w:rsidRPr="00F031AA">
        <w:rPr>
          <w:rFonts w:ascii="宋体" w:hAnsi="宋体"/>
          <w:sz w:val="24"/>
        </w:rPr>
        <w:t>类似生产者线程，先增加消费者线程计数 </w:t>
      </w:r>
      <w:proofErr w:type="spellStart"/>
      <w:r w:rsidRPr="00F031AA">
        <w:rPr>
          <w:rFonts w:ascii="宋体" w:hAnsi="宋体"/>
          <w:sz w:val="24"/>
        </w:rPr>
        <w:t>consumerCount</w:t>
      </w:r>
      <w:proofErr w:type="spellEnd"/>
      <w:r w:rsidRPr="00F031AA">
        <w:rPr>
          <w:rFonts w:ascii="宋体" w:hAnsi="宋体"/>
          <w:sz w:val="24"/>
        </w:rPr>
        <w:t>。</w:t>
      </w:r>
    </w:p>
    <w:p w14:paraId="485B9086" w14:textId="77777777" w:rsidR="009435F7" w:rsidRPr="00F031AA" w:rsidRDefault="009435F7" w:rsidP="009435F7">
      <w:pPr>
        <w:numPr>
          <w:ilvl w:val="2"/>
          <w:numId w:val="21"/>
        </w:numPr>
        <w:tabs>
          <w:tab w:val="clear" w:pos="2160"/>
          <w:tab w:val="num" w:pos="1620"/>
        </w:tabs>
        <w:ind w:leftChars="600" w:left="1620"/>
        <w:jc w:val="left"/>
        <w:rPr>
          <w:rFonts w:ascii="宋体" w:hAnsi="宋体" w:hint="eastAsia"/>
          <w:sz w:val="24"/>
        </w:rPr>
      </w:pPr>
      <w:r w:rsidRPr="00F031AA">
        <w:rPr>
          <w:rFonts w:ascii="宋体" w:hAnsi="宋体"/>
          <w:sz w:val="24"/>
        </w:rPr>
        <w:t>循环中依据 </w:t>
      </w:r>
      <w:proofErr w:type="spellStart"/>
      <w:r w:rsidRPr="00F031AA">
        <w:rPr>
          <w:rFonts w:ascii="宋体" w:hAnsi="宋体"/>
          <w:sz w:val="24"/>
        </w:rPr>
        <w:t>isRunning</w:t>
      </w:r>
      <w:proofErr w:type="spellEnd"/>
      <w:r w:rsidRPr="00F031AA">
        <w:rPr>
          <w:rFonts w:ascii="宋体" w:hAnsi="宋体"/>
          <w:sz w:val="24"/>
        </w:rPr>
        <w:t> 和 </w:t>
      </w:r>
      <w:proofErr w:type="spellStart"/>
      <w:r w:rsidRPr="00F031AA">
        <w:rPr>
          <w:rFonts w:ascii="宋体" w:hAnsi="宋体"/>
          <w:sz w:val="24"/>
        </w:rPr>
        <w:t>isPaused</w:t>
      </w:r>
      <w:proofErr w:type="spellEnd"/>
      <w:r w:rsidRPr="00F031AA">
        <w:rPr>
          <w:rFonts w:ascii="宋体" w:hAnsi="宋体"/>
          <w:sz w:val="24"/>
        </w:rPr>
        <w:t> 判断执行条件。</w:t>
      </w:r>
    </w:p>
    <w:p w14:paraId="7BC44256" w14:textId="77777777" w:rsidR="009435F7" w:rsidRPr="00F031AA" w:rsidRDefault="009435F7" w:rsidP="009435F7">
      <w:pPr>
        <w:numPr>
          <w:ilvl w:val="2"/>
          <w:numId w:val="22"/>
        </w:numPr>
        <w:tabs>
          <w:tab w:val="clear" w:pos="2160"/>
          <w:tab w:val="num" w:pos="1620"/>
        </w:tabs>
        <w:ind w:leftChars="600" w:left="1620"/>
        <w:jc w:val="left"/>
        <w:rPr>
          <w:rFonts w:ascii="宋体" w:hAnsi="宋体" w:hint="eastAsia"/>
          <w:sz w:val="24"/>
        </w:rPr>
      </w:pPr>
      <w:r w:rsidRPr="00F031AA">
        <w:rPr>
          <w:rFonts w:ascii="宋体" w:hAnsi="宋体"/>
          <w:sz w:val="24"/>
        </w:rPr>
        <w:t>若可消费，先等待 full 信号量获取数据，再获取 mutex 互斥锁。</w:t>
      </w:r>
    </w:p>
    <w:p w14:paraId="3331DF65" w14:textId="77777777" w:rsidR="009435F7" w:rsidRPr="00F031AA" w:rsidRDefault="009435F7" w:rsidP="009435F7">
      <w:pPr>
        <w:numPr>
          <w:ilvl w:val="2"/>
          <w:numId w:val="23"/>
        </w:numPr>
        <w:tabs>
          <w:tab w:val="clear" w:pos="2160"/>
          <w:tab w:val="num" w:pos="1620"/>
        </w:tabs>
        <w:ind w:leftChars="600" w:left="1620"/>
        <w:jc w:val="left"/>
        <w:rPr>
          <w:rFonts w:ascii="宋体" w:hAnsi="宋体" w:hint="eastAsia"/>
          <w:sz w:val="24"/>
        </w:rPr>
      </w:pPr>
      <w:r w:rsidRPr="00F031AA">
        <w:rPr>
          <w:rFonts w:ascii="宋体" w:hAnsi="宋体"/>
          <w:sz w:val="24"/>
        </w:rPr>
        <w:t>从缓冲区 buffer 取出数据（由 </w:t>
      </w:r>
      <w:proofErr w:type="spellStart"/>
      <w:r w:rsidRPr="00F031AA">
        <w:rPr>
          <w:rFonts w:ascii="宋体" w:hAnsi="宋体"/>
          <w:sz w:val="24"/>
        </w:rPr>
        <w:t>buffer.out</w:t>
      </w:r>
      <w:proofErr w:type="spellEnd"/>
      <w:r w:rsidRPr="00F031AA">
        <w:rPr>
          <w:rFonts w:ascii="宋体" w:hAnsi="宋体"/>
          <w:sz w:val="24"/>
        </w:rPr>
        <w:t> 指示），标记该位置为已消费（赋值 - 1），更新缓冲区指针和计数（</w:t>
      </w:r>
      <w:proofErr w:type="spellStart"/>
      <w:r w:rsidRPr="00F031AA">
        <w:rPr>
          <w:rFonts w:ascii="宋体" w:hAnsi="宋体"/>
          <w:sz w:val="24"/>
        </w:rPr>
        <w:t>buffer.out</w:t>
      </w:r>
      <w:proofErr w:type="spellEnd"/>
      <w:r w:rsidRPr="00F031AA">
        <w:rPr>
          <w:rFonts w:ascii="宋体" w:hAnsi="宋体"/>
          <w:sz w:val="24"/>
        </w:rPr>
        <w:t> 和 </w:t>
      </w:r>
      <w:proofErr w:type="spellStart"/>
      <w:r w:rsidRPr="00F031AA">
        <w:rPr>
          <w:rFonts w:ascii="宋体" w:hAnsi="宋体"/>
          <w:sz w:val="24"/>
        </w:rPr>
        <w:t>buffer.count</w:t>
      </w:r>
      <w:proofErr w:type="spellEnd"/>
      <w:r w:rsidRPr="00F031AA">
        <w:rPr>
          <w:rFonts w:ascii="宋体" w:hAnsi="宋体"/>
          <w:sz w:val="24"/>
        </w:rPr>
        <w:t>），并增加总消费数据计数 </w:t>
      </w:r>
      <w:proofErr w:type="spellStart"/>
      <w:r w:rsidRPr="00F031AA">
        <w:rPr>
          <w:rFonts w:ascii="宋体" w:hAnsi="宋体"/>
          <w:sz w:val="24"/>
        </w:rPr>
        <w:t>totalConsumed</w:t>
      </w:r>
      <w:proofErr w:type="spellEnd"/>
      <w:r w:rsidRPr="00F031AA">
        <w:rPr>
          <w:rFonts w:ascii="宋体" w:hAnsi="宋体"/>
          <w:sz w:val="24"/>
        </w:rPr>
        <w:t>。</w:t>
      </w:r>
    </w:p>
    <w:p w14:paraId="1B53ECCD" w14:textId="77777777" w:rsidR="009435F7" w:rsidRPr="00F031AA" w:rsidRDefault="009435F7" w:rsidP="009435F7">
      <w:pPr>
        <w:numPr>
          <w:ilvl w:val="2"/>
          <w:numId w:val="24"/>
        </w:numPr>
        <w:tabs>
          <w:tab w:val="clear" w:pos="2160"/>
          <w:tab w:val="num" w:pos="1620"/>
        </w:tabs>
        <w:ind w:leftChars="600" w:left="1620"/>
        <w:jc w:val="left"/>
        <w:rPr>
          <w:rFonts w:ascii="宋体" w:hAnsi="宋体" w:hint="eastAsia"/>
          <w:sz w:val="24"/>
        </w:rPr>
      </w:pPr>
      <w:r w:rsidRPr="00F031AA">
        <w:rPr>
          <w:rFonts w:ascii="宋体" w:hAnsi="宋体"/>
          <w:sz w:val="24"/>
        </w:rPr>
        <w:t>触发窗口重绘更新显示，释放 mutex 互斥锁和 empty 信号量，通知生产者有空位。</w:t>
      </w:r>
    </w:p>
    <w:p w14:paraId="7DB03668" w14:textId="77777777" w:rsidR="009435F7" w:rsidRPr="00F031AA" w:rsidRDefault="009435F7" w:rsidP="009435F7">
      <w:pPr>
        <w:numPr>
          <w:ilvl w:val="2"/>
          <w:numId w:val="25"/>
        </w:numPr>
        <w:tabs>
          <w:tab w:val="clear" w:pos="2160"/>
          <w:tab w:val="num" w:pos="1620"/>
        </w:tabs>
        <w:ind w:leftChars="600" w:left="1620"/>
        <w:jc w:val="left"/>
        <w:rPr>
          <w:rFonts w:ascii="宋体" w:hAnsi="宋体" w:hint="eastAsia"/>
          <w:sz w:val="24"/>
        </w:rPr>
      </w:pPr>
      <w:r w:rsidRPr="00F031AA">
        <w:rPr>
          <w:rFonts w:ascii="宋体" w:hAnsi="宋体"/>
          <w:sz w:val="24"/>
        </w:rPr>
        <w:t>随机等待后，清除 </w:t>
      </w:r>
      <w:proofErr w:type="spellStart"/>
      <w:r w:rsidRPr="00F031AA">
        <w:rPr>
          <w:rFonts w:ascii="宋体" w:hAnsi="宋体"/>
          <w:sz w:val="24"/>
        </w:rPr>
        <w:t>activeBuffer</w:t>
      </w:r>
      <w:proofErr w:type="spellEnd"/>
      <w:r w:rsidRPr="00F031AA">
        <w:rPr>
          <w:rFonts w:ascii="宋体" w:hAnsi="宋体"/>
          <w:sz w:val="24"/>
        </w:rPr>
        <w:t> 标记，再次重绘，循环继续。</w:t>
      </w:r>
    </w:p>
    <w:p w14:paraId="6C242DFD" w14:textId="77777777" w:rsidR="009435F7" w:rsidRPr="00F031AA" w:rsidRDefault="009435F7" w:rsidP="009435F7">
      <w:pPr>
        <w:numPr>
          <w:ilvl w:val="1"/>
          <w:numId w:val="13"/>
        </w:numPr>
        <w:tabs>
          <w:tab w:val="num" w:pos="1440"/>
        </w:tabs>
        <w:jc w:val="left"/>
        <w:rPr>
          <w:rFonts w:ascii="宋体" w:hAnsi="宋体" w:hint="eastAsia"/>
          <w:sz w:val="24"/>
        </w:rPr>
      </w:pPr>
      <w:r w:rsidRPr="00F031AA">
        <w:rPr>
          <w:rFonts w:ascii="宋体" w:hAnsi="宋体"/>
          <w:b/>
          <w:bCs/>
          <w:sz w:val="24"/>
        </w:rPr>
        <w:t>窗口过程算法</w:t>
      </w:r>
      <w:r w:rsidRPr="00F031AA">
        <w:rPr>
          <w:rFonts w:ascii="宋体" w:hAnsi="宋体"/>
          <w:sz w:val="24"/>
        </w:rPr>
        <w:t>：</w:t>
      </w:r>
    </w:p>
    <w:p w14:paraId="430526A4" w14:textId="77777777" w:rsidR="009435F7" w:rsidRPr="00F031AA" w:rsidRDefault="009435F7" w:rsidP="009435F7">
      <w:pPr>
        <w:numPr>
          <w:ilvl w:val="2"/>
          <w:numId w:val="26"/>
        </w:numPr>
        <w:tabs>
          <w:tab w:val="clear" w:pos="2160"/>
          <w:tab w:val="num" w:pos="1620"/>
        </w:tabs>
        <w:ind w:leftChars="600" w:left="1620"/>
        <w:jc w:val="left"/>
        <w:rPr>
          <w:rFonts w:ascii="宋体" w:hAnsi="宋体" w:hint="eastAsia"/>
          <w:sz w:val="24"/>
        </w:rPr>
      </w:pPr>
      <w:r w:rsidRPr="00F031AA">
        <w:rPr>
          <w:rFonts w:ascii="宋体" w:hAnsi="宋体"/>
          <w:sz w:val="24"/>
        </w:rPr>
        <w:t>针对不同的窗口消息进行处理。对于 WM_COMMAND 消息，根据具体的菜单命令标识符执行相应操作，如创建线程、切换暂停状态、清空缓冲区、调整速度等，并更新菜单状态显示。</w:t>
      </w:r>
    </w:p>
    <w:p w14:paraId="37A8326D" w14:textId="77777777" w:rsidR="009435F7" w:rsidRPr="00F031AA" w:rsidRDefault="009435F7" w:rsidP="009435F7">
      <w:pPr>
        <w:numPr>
          <w:ilvl w:val="2"/>
          <w:numId w:val="27"/>
        </w:numPr>
        <w:tabs>
          <w:tab w:val="clear" w:pos="2160"/>
          <w:tab w:val="num" w:pos="1620"/>
        </w:tabs>
        <w:ind w:leftChars="600" w:left="1620"/>
        <w:jc w:val="left"/>
        <w:rPr>
          <w:rFonts w:ascii="宋体" w:hAnsi="宋体" w:hint="eastAsia"/>
          <w:sz w:val="24"/>
        </w:rPr>
      </w:pPr>
      <w:r w:rsidRPr="00F031AA">
        <w:rPr>
          <w:rFonts w:ascii="宋体" w:hAnsi="宋体"/>
          <w:sz w:val="24"/>
        </w:rPr>
        <w:t>收到 WM_PAINT 消息时，绘制窗口界面，包括显示标题、缓冲区状态（绘制矩形框并显示数据或空状态）以及生产消费指针位置信息。</w:t>
      </w:r>
    </w:p>
    <w:p w14:paraId="446065FF" w14:textId="05896622" w:rsidR="009435F7" w:rsidRPr="00F031AA" w:rsidRDefault="009435F7" w:rsidP="009435F7">
      <w:pPr>
        <w:numPr>
          <w:ilvl w:val="2"/>
          <w:numId w:val="28"/>
        </w:numPr>
        <w:tabs>
          <w:tab w:val="clear" w:pos="2160"/>
          <w:tab w:val="num" w:pos="1620"/>
        </w:tabs>
        <w:ind w:leftChars="600" w:left="1620"/>
        <w:jc w:val="left"/>
        <w:rPr>
          <w:rFonts w:ascii="宋体" w:hAnsi="宋体" w:hint="eastAsia"/>
          <w:sz w:val="24"/>
        </w:rPr>
      </w:pPr>
      <w:r w:rsidRPr="00F031AA">
        <w:rPr>
          <w:rFonts w:ascii="宋体" w:hAnsi="宋体"/>
          <w:sz w:val="24"/>
        </w:rPr>
        <w:t>当 WM_DESTROY 消息到来时，设置 </w:t>
      </w:r>
      <w:proofErr w:type="spellStart"/>
      <w:r w:rsidRPr="00F031AA">
        <w:rPr>
          <w:rFonts w:ascii="宋体" w:hAnsi="宋体"/>
          <w:sz w:val="24"/>
        </w:rPr>
        <w:t>isRunning</w:t>
      </w:r>
      <w:proofErr w:type="spellEnd"/>
      <w:r w:rsidRPr="00F031AA">
        <w:rPr>
          <w:rFonts w:ascii="宋体" w:hAnsi="宋体"/>
          <w:sz w:val="24"/>
        </w:rPr>
        <w:t> 为 FALSE 停止线程，发送退出消息结束程序，其他消息则调用默认窗口过程处理。</w:t>
      </w:r>
    </w:p>
    <w:p w14:paraId="5E8132CE" w14:textId="0909C1F0" w:rsidR="00D62A99" w:rsidRPr="00F031AA" w:rsidRDefault="00D62A99" w:rsidP="009435F7">
      <w:pPr>
        <w:numPr>
          <w:ilvl w:val="0"/>
          <w:numId w:val="6"/>
        </w:numPr>
        <w:jc w:val="left"/>
        <w:rPr>
          <w:rFonts w:ascii="宋体" w:hAnsi="宋体" w:hint="eastAsia"/>
          <w:sz w:val="30"/>
          <w:szCs w:val="32"/>
        </w:rPr>
      </w:pPr>
      <w:r w:rsidRPr="00F031AA">
        <w:rPr>
          <w:rFonts w:ascii="宋体" w:hAnsi="宋体" w:hint="eastAsia"/>
          <w:sz w:val="30"/>
          <w:szCs w:val="32"/>
        </w:rPr>
        <w:t>程序实现</w:t>
      </w:r>
      <w:r w:rsidR="009435F7" w:rsidRPr="00F031AA">
        <w:rPr>
          <w:rFonts w:ascii="宋体" w:hAnsi="宋体" w:hint="eastAsia"/>
          <w:sz w:val="30"/>
          <w:szCs w:val="32"/>
        </w:rPr>
        <w:t>-主要数据结构</w:t>
      </w:r>
    </w:p>
    <w:p w14:paraId="404A9BEF" w14:textId="77777777" w:rsidR="009435F7" w:rsidRPr="00F031AA" w:rsidRDefault="009435F7" w:rsidP="009435F7">
      <w:pPr>
        <w:jc w:val="left"/>
        <w:rPr>
          <w:rFonts w:ascii="宋体" w:hAnsi="宋体" w:hint="eastAsia"/>
          <w:sz w:val="24"/>
        </w:rPr>
      </w:pPr>
      <w:r w:rsidRPr="00F031AA">
        <w:rPr>
          <w:rFonts w:ascii="宋体" w:hAnsi="宋体" w:hint="eastAsia"/>
          <w:sz w:val="24"/>
        </w:rPr>
        <w:t>在本程序中，核心的数据结构是自定义的 Buffer 结构体，其定义如下：</w:t>
      </w:r>
    </w:p>
    <w:p w14:paraId="76F793E4" w14:textId="77777777" w:rsidR="00692B15" w:rsidRPr="00F031AA" w:rsidRDefault="00692B15" w:rsidP="009435F7">
      <w:pPr>
        <w:jc w:val="left"/>
        <w:rPr>
          <w:rFonts w:ascii="宋体" w:hAnsi="宋体" w:hint="eastAsia"/>
          <w:sz w:val="24"/>
        </w:rPr>
      </w:pPr>
    </w:p>
    <w:p w14:paraId="6E26AB83" w14:textId="06FB418D" w:rsidR="009435F7" w:rsidRPr="00F031AA" w:rsidRDefault="00E17353" w:rsidP="009435F7">
      <w:pPr>
        <w:jc w:val="center"/>
        <w:rPr>
          <w:rFonts w:ascii="宋体" w:hAnsi="宋体" w:hint="eastAsia"/>
          <w:noProof/>
        </w:rPr>
      </w:pPr>
      <w:r>
        <w:rPr>
          <w:rFonts w:ascii="宋体" w:hAnsi="宋体"/>
          <w:noProof/>
        </w:rPr>
        <w:pict w14:anchorId="5383B348">
          <v:shape id="图片 1" o:spid="_x0000_i1025" type="#_x0000_t75" style="width:376.75pt;height:186.7pt;visibility:visible;mso-wrap-style:square">
            <v:imagedata r:id="rId8" o:title="" cropleft="9192f"/>
          </v:shape>
        </w:pict>
      </w:r>
    </w:p>
    <w:p w14:paraId="7349C76C" w14:textId="4140DD8A" w:rsidR="00692B15" w:rsidRPr="00F031AA" w:rsidRDefault="00692B15" w:rsidP="009435F7">
      <w:pPr>
        <w:jc w:val="center"/>
        <w:rPr>
          <w:rFonts w:ascii="宋体" w:hAnsi="宋体" w:hint="eastAsia"/>
          <w:noProof/>
        </w:rPr>
      </w:pPr>
      <w:r w:rsidRPr="00F031AA">
        <w:rPr>
          <w:rFonts w:ascii="宋体" w:hAnsi="宋体" w:hint="eastAsia"/>
          <w:noProof/>
        </w:rPr>
        <w:t>图1-缓冲区结构</w:t>
      </w:r>
    </w:p>
    <w:p w14:paraId="6F98339F" w14:textId="77777777" w:rsidR="00692B15" w:rsidRPr="00F031AA" w:rsidRDefault="00692B15" w:rsidP="009435F7">
      <w:pPr>
        <w:jc w:val="center"/>
        <w:rPr>
          <w:rFonts w:ascii="宋体" w:hAnsi="宋体" w:hint="eastAsia"/>
          <w:noProof/>
        </w:rPr>
      </w:pPr>
    </w:p>
    <w:p w14:paraId="1CCE520A" w14:textId="54BD466A" w:rsidR="009435F7" w:rsidRPr="00F031AA" w:rsidRDefault="009435F7" w:rsidP="009435F7">
      <w:pPr>
        <w:numPr>
          <w:ilvl w:val="0"/>
          <w:numId w:val="34"/>
        </w:numPr>
        <w:rPr>
          <w:rFonts w:ascii="宋体" w:hAnsi="宋体" w:hint="eastAsia"/>
          <w:sz w:val="24"/>
        </w:rPr>
      </w:pPr>
      <w:r w:rsidRPr="00F031AA">
        <w:rPr>
          <w:rFonts w:ascii="宋体" w:hAnsi="宋体" w:hint="eastAsia"/>
          <w:sz w:val="24"/>
        </w:rPr>
        <w:t>data 数组：它是一个长度由 BUFFER_SIZE（在代码中定义为 5）决定的整型数组，用于实际存储生产者生产的数据以及消费者从中获取的数据。数组中的每个元素代表缓冲区的一个存储单元，生产者将生成的数据放入这些单元，消费者从这些单元取出数据进行消费。例如，data[0] 表示缓冲区的第一个存储位置，以此类推。</w:t>
      </w:r>
    </w:p>
    <w:p w14:paraId="322E1995" w14:textId="77777777" w:rsidR="009435F7" w:rsidRPr="00F031AA" w:rsidRDefault="009435F7" w:rsidP="009435F7">
      <w:pPr>
        <w:numPr>
          <w:ilvl w:val="0"/>
          <w:numId w:val="34"/>
        </w:numPr>
        <w:jc w:val="left"/>
        <w:rPr>
          <w:rFonts w:ascii="宋体" w:hAnsi="宋体" w:hint="eastAsia"/>
          <w:sz w:val="24"/>
        </w:rPr>
      </w:pPr>
      <w:r w:rsidRPr="00F031AA">
        <w:rPr>
          <w:rFonts w:ascii="宋体" w:hAnsi="宋体" w:hint="eastAsia"/>
          <w:sz w:val="24"/>
        </w:rPr>
        <w:t>in 成员变量：这是一个整型变量，用于指示生产者下次将数据放入缓冲区的位置索引。它的取值范围是 0 到 BUFFER_SIZE - 1，</w:t>
      </w:r>
      <w:proofErr w:type="gramStart"/>
      <w:r w:rsidRPr="00F031AA">
        <w:rPr>
          <w:rFonts w:ascii="宋体" w:hAnsi="宋体" w:hint="eastAsia"/>
          <w:sz w:val="24"/>
        </w:rPr>
        <w:t>通过取余运算</w:t>
      </w:r>
      <w:proofErr w:type="gramEnd"/>
      <w:r w:rsidRPr="00F031AA">
        <w:rPr>
          <w:rFonts w:ascii="宋体" w:hAnsi="宋体" w:hint="eastAsia"/>
          <w:sz w:val="24"/>
        </w:rPr>
        <w:t>（buffer.in = (buffer.in + 1) % BUFFER_SIZE;）实现循环利用缓冲区空间，当达到缓冲区末尾时，会自动回到起始位置继续存放数据，就像一个环形缓冲区的 “写指针”。</w:t>
      </w:r>
    </w:p>
    <w:p w14:paraId="2D983BB4" w14:textId="77777777" w:rsidR="009435F7" w:rsidRPr="00F031AA" w:rsidRDefault="009435F7" w:rsidP="009435F7">
      <w:pPr>
        <w:numPr>
          <w:ilvl w:val="0"/>
          <w:numId w:val="34"/>
        </w:numPr>
        <w:jc w:val="left"/>
        <w:rPr>
          <w:rFonts w:ascii="宋体" w:hAnsi="宋体" w:hint="eastAsia"/>
          <w:sz w:val="24"/>
        </w:rPr>
      </w:pPr>
      <w:r w:rsidRPr="00F031AA">
        <w:rPr>
          <w:rFonts w:ascii="宋体" w:hAnsi="宋体" w:hint="eastAsia"/>
          <w:sz w:val="24"/>
        </w:rPr>
        <w:t>out 成员变量：同样是整型变量，用于标记消费者下次从缓冲区取出数据的位置索引，其取值范围和循环方式与 in 类似，起到环形缓冲区 “读指针” 的作用，确保按照先进先出的顺序从缓冲区获取数据。</w:t>
      </w:r>
    </w:p>
    <w:p w14:paraId="4437224F" w14:textId="77777777" w:rsidR="009435F7" w:rsidRPr="00F031AA" w:rsidRDefault="009435F7" w:rsidP="009435F7">
      <w:pPr>
        <w:numPr>
          <w:ilvl w:val="0"/>
          <w:numId w:val="34"/>
        </w:numPr>
        <w:jc w:val="left"/>
        <w:rPr>
          <w:rFonts w:ascii="宋体" w:hAnsi="宋体" w:hint="eastAsia"/>
          <w:sz w:val="24"/>
        </w:rPr>
      </w:pPr>
      <w:r w:rsidRPr="00F031AA">
        <w:rPr>
          <w:rFonts w:ascii="宋体" w:hAnsi="宋体" w:hint="eastAsia"/>
          <w:sz w:val="24"/>
        </w:rPr>
        <w:t>count 成员变量：记录当前缓冲区中已经存放的数据个数，通过生产者放入数据时增加、消费者取出数据时减少该变量的值，方便判断缓冲区是否已满（count == BUFFER_SIZE）或者</w:t>
      </w:r>
      <w:r w:rsidRPr="00F031AA">
        <w:rPr>
          <w:rFonts w:ascii="宋体" w:hAnsi="宋体" w:hint="eastAsia"/>
          <w:sz w:val="24"/>
        </w:rPr>
        <w:lastRenderedPageBreak/>
        <w:t>为空（count == 0），进而协调生产者和消费者线程的操作。</w:t>
      </w:r>
    </w:p>
    <w:p w14:paraId="3C79EC99" w14:textId="77777777" w:rsidR="00692B15" w:rsidRPr="00F031AA" w:rsidRDefault="00692B15" w:rsidP="00692B15">
      <w:pPr>
        <w:jc w:val="left"/>
        <w:rPr>
          <w:rFonts w:ascii="宋体" w:hAnsi="宋体" w:hint="eastAsia"/>
          <w:sz w:val="24"/>
        </w:rPr>
      </w:pPr>
    </w:p>
    <w:p w14:paraId="582F8854" w14:textId="55825100" w:rsidR="00692B15" w:rsidRPr="00F031AA" w:rsidRDefault="00E17353" w:rsidP="00692B15">
      <w:pPr>
        <w:jc w:val="center"/>
        <w:rPr>
          <w:rFonts w:ascii="宋体" w:hAnsi="宋体" w:hint="eastAsia"/>
          <w:noProof/>
        </w:rPr>
      </w:pPr>
      <w:r>
        <w:rPr>
          <w:rFonts w:ascii="宋体" w:hAnsi="宋体"/>
          <w:noProof/>
        </w:rPr>
        <w:pict w14:anchorId="55883B1E">
          <v:shape id="_x0000_i1026" type="#_x0000_t75" style="width:449.6pt;height:274.6pt;visibility:visible;mso-wrap-style:square">
            <v:imagedata r:id="rId9" o:title=""/>
          </v:shape>
        </w:pict>
      </w:r>
    </w:p>
    <w:p w14:paraId="1E2123CF" w14:textId="4AE83700" w:rsidR="00692B15" w:rsidRPr="00F031AA" w:rsidRDefault="00692B15" w:rsidP="00692B15">
      <w:pPr>
        <w:jc w:val="center"/>
        <w:rPr>
          <w:rFonts w:ascii="宋体" w:hAnsi="宋体" w:hint="eastAsia"/>
          <w:noProof/>
        </w:rPr>
      </w:pPr>
      <w:r w:rsidRPr="00F031AA">
        <w:rPr>
          <w:rFonts w:ascii="宋体" w:hAnsi="宋体" w:hint="eastAsia"/>
          <w:noProof/>
        </w:rPr>
        <w:t>图2-全局变量定义</w:t>
      </w:r>
    </w:p>
    <w:p w14:paraId="4E2225A7" w14:textId="77777777" w:rsidR="00692B15" w:rsidRPr="00F031AA" w:rsidRDefault="00692B15" w:rsidP="00692B15">
      <w:pPr>
        <w:jc w:val="center"/>
        <w:rPr>
          <w:rFonts w:ascii="宋体" w:hAnsi="宋体" w:hint="eastAsia"/>
          <w:sz w:val="24"/>
        </w:rPr>
      </w:pPr>
    </w:p>
    <w:p w14:paraId="122C1A34" w14:textId="77777777" w:rsidR="009435F7" w:rsidRPr="00F031AA" w:rsidRDefault="009435F7" w:rsidP="00692B15">
      <w:pPr>
        <w:ind w:firstLineChars="200" w:firstLine="480"/>
        <w:jc w:val="left"/>
        <w:rPr>
          <w:rFonts w:ascii="宋体" w:hAnsi="宋体" w:hint="eastAsia"/>
          <w:sz w:val="24"/>
        </w:rPr>
      </w:pPr>
      <w:r w:rsidRPr="00F031AA">
        <w:rPr>
          <w:rFonts w:ascii="宋体" w:hAnsi="宋体" w:hint="eastAsia"/>
          <w:sz w:val="24"/>
        </w:rPr>
        <w:t>除了 Buffer 结构体，程序中还使用了一些全局变量来记录系统的状态以及辅助多线程操作，例如 mutex（互斥锁句柄）、empty 和 full（信号量句柄）用于线程同步，</w:t>
      </w:r>
      <w:proofErr w:type="spellStart"/>
      <w:r w:rsidRPr="00F031AA">
        <w:rPr>
          <w:rFonts w:ascii="宋体" w:hAnsi="宋体" w:hint="eastAsia"/>
          <w:sz w:val="24"/>
        </w:rPr>
        <w:t>hwnd</w:t>
      </w:r>
      <w:proofErr w:type="spellEnd"/>
      <w:r w:rsidRPr="00F031AA">
        <w:rPr>
          <w:rFonts w:ascii="宋体" w:hAnsi="宋体" w:hint="eastAsia"/>
          <w:sz w:val="24"/>
        </w:rPr>
        <w:t>（窗口句柄）用于操作窗口相关功能，</w:t>
      </w:r>
      <w:proofErr w:type="spellStart"/>
      <w:r w:rsidRPr="00F031AA">
        <w:rPr>
          <w:rFonts w:ascii="宋体" w:hAnsi="宋体" w:hint="eastAsia"/>
          <w:sz w:val="24"/>
        </w:rPr>
        <w:t>isRunning</w:t>
      </w:r>
      <w:proofErr w:type="spellEnd"/>
      <w:r w:rsidRPr="00F031AA">
        <w:rPr>
          <w:rFonts w:ascii="宋体" w:hAnsi="宋体" w:hint="eastAsia"/>
          <w:sz w:val="24"/>
        </w:rPr>
        <w:t xml:space="preserve"> 和 </w:t>
      </w:r>
      <w:proofErr w:type="spellStart"/>
      <w:r w:rsidRPr="00F031AA">
        <w:rPr>
          <w:rFonts w:ascii="宋体" w:hAnsi="宋体" w:hint="eastAsia"/>
          <w:sz w:val="24"/>
        </w:rPr>
        <w:t>isPaused</w:t>
      </w:r>
      <w:proofErr w:type="spellEnd"/>
      <w:r w:rsidRPr="00F031AA">
        <w:rPr>
          <w:rFonts w:ascii="宋体" w:hAnsi="宋体" w:hint="eastAsia"/>
          <w:sz w:val="24"/>
        </w:rPr>
        <w:t xml:space="preserve"> 分别控制程序整体的运行和暂停状态，</w:t>
      </w:r>
      <w:proofErr w:type="spellStart"/>
      <w:r w:rsidRPr="00F031AA">
        <w:rPr>
          <w:rFonts w:ascii="宋体" w:hAnsi="宋体" w:hint="eastAsia"/>
          <w:sz w:val="24"/>
        </w:rPr>
        <w:t>producerCount</w:t>
      </w:r>
      <w:proofErr w:type="spellEnd"/>
      <w:r w:rsidRPr="00F031AA">
        <w:rPr>
          <w:rFonts w:ascii="宋体" w:hAnsi="宋体" w:hint="eastAsia"/>
          <w:sz w:val="24"/>
        </w:rPr>
        <w:t>、</w:t>
      </w:r>
      <w:proofErr w:type="spellStart"/>
      <w:r w:rsidRPr="00F031AA">
        <w:rPr>
          <w:rFonts w:ascii="宋体" w:hAnsi="宋体" w:hint="eastAsia"/>
          <w:sz w:val="24"/>
        </w:rPr>
        <w:t>consumerCount</w:t>
      </w:r>
      <w:proofErr w:type="spellEnd"/>
      <w:r w:rsidRPr="00F031AA">
        <w:rPr>
          <w:rFonts w:ascii="宋体" w:hAnsi="宋体" w:hint="eastAsia"/>
          <w:sz w:val="24"/>
        </w:rPr>
        <w:t>、</w:t>
      </w:r>
      <w:proofErr w:type="spellStart"/>
      <w:r w:rsidRPr="00F031AA">
        <w:rPr>
          <w:rFonts w:ascii="宋体" w:hAnsi="宋体" w:hint="eastAsia"/>
          <w:sz w:val="24"/>
        </w:rPr>
        <w:t>totalProduced</w:t>
      </w:r>
      <w:proofErr w:type="spellEnd"/>
      <w:r w:rsidRPr="00F031AA">
        <w:rPr>
          <w:rFonts w:ascii="宋体" w:hAnsi="宋体" w:hint="eastAsia"/>
          <w:sz w:val="24"/>
        </w:rPr>
        <w:t>、</w:t>
      </w:r>
      <w:proofErr w:type="spellStart"/>
      <w:r w:rsidRPr="00F031AA">
        <w:rPr>
          <w:rFonts w:ascii="宋体" w:hAnsi="宋体" w:hint="eastAsia"/>
          <w:sz w:val="24"/>
        </w:rPr>
        <w:t>totalConsumed</w:t>
      </w:r>
      <w:proofErr w:type="spellEnd"/>
      <w:r w:rsidRPr="00F031AA">
        <w:rPr>
          <w:rFonts w:ascii="宋体" w:hAnsi="宋体" w:hint="eastAsia"/>
          <w:sz w:val="24"/>
        </w:rPr>
        <w:t xml:space="preserve"> 用于统计线程数量以及生产和消费的数据总量等，</w:t>
      </w:r>
      <w:proofErr w:type="spellStart"/>
      <w:r w:rsidRPr="00F031AA">
        <w:rPr>
          <w:rFonts w:ascii="宋体" w:hAnsi="宋体" w:hint="eastAsia"/>
          <w:sz w:val="24"/>
        </w:rPr>
        <w:t>sleepTime</w:t>
      </w:r>
      <w:proofErr w:type="spellEnd"/>
      <w:r w:rsidRPr="00F031AA">
        <w:rPr>
          <w:rFonts w:ascii="宋体" w:hAnsi="宋体" w:hint="eastAsia"/>
          <w:sz w:val="24"/>
        </w:rPr>
        <w:t xml:space="preserve"> 控制线程操作后的等待时间以调节生产消费速度，</w:t>
      </w:r>
      <w:proofErr w:type="spellStart"/>
      <w:r w:rsidRPr="00F031AA">
        <w:rPr>
          <w:rFonts w:ascii="宋体" w:hAnsi="宋体" w:hint="eastAsia"/>
          <w:sz w:val="24"/>
        </w:rPr>
        <w:t>activeBuffer</w:t>
      </w:r>
      <w:proofErr w:type="spellEnd"/>
      <w:r w:rsidRPr="00F031AA">
        <w:rPr>
          <w:rFonts w:ascii="宋体" w:hAnsi="宋体" w:hint="eastAsia"/>
          <w:sz w:val="24"/>
        </w:rPr>
        <w:t xml:space="preserve"> 标记当前正在操作的缓冲区位置方便界面更新。</w:t>
      </w:r>
    </w:p>
    <w:p w14:paraId="3669719D" w14:textId="77777777" w:rsidR="009435F7" w:rsidRPr="00F031AA" w:rsidRDefault="009435F7" w:rsidP="009435F7">
      <w:pPr>
        <w:jc w:val="left"/>
        <w:rPr>
          <w:rFonts w:ascii="宋体" w:hAnsi="宋体" w:hint="eastAsia"/>
          <w:sz w:val="30"/>
          <w:szCs w:val="32"/>
        </w:rPr>
      </w:pPr>
    </w:p>
    <w:p w14:paraId="144B26DB" w14:textId="6AF5E947" w:rsidR="00692B15" w:rsidRPr="00F031AA" w:rsidRDefault="00D62A99" w:rsidP="00692B15">
      <w:pPr>
        <w:numPr>
          <w:ilvl w:val="0"/>
          <w:numId w:val="6"/>
        </w:numPr>
        <w:jc w:val="left"/>
        <w:rPr>
          <w:rFonts w:ascii="宋体" w:hAnsi="宋体" w:hint="eastAsia"/>
          <w:sz w:val="30"/>
          <w:szCs w:val="32"/>
        </w:rPr>
      </w:pPr>
      <w:r w:rsidRPr="00F031AA">
        <w:rPr>
          <w:rFonts w:ascii="宋体" w:hAnsi="宋体" w:hint="eastAsia"/>
          <w:sz w:val="30"/>
          <w:szCs w:val="32"/>
        </w:rPr>
        <w:t>程序实现</w:t>
      </w:r>
      <w:r w:rsidR="009435F7" w:rsidRPr="00F031AA">
        <w:rPr>
          <w:rFonts w:ascii="宋体" w:hAnsi="宋体" w:hint="eastAsia"/>
          <w:sz w:val="30"/>
          <w:szCs w:val="32"/>
        </w:rPr>
        <w:t>-细节描述</w:t>
      </w:r>
    </w:p>
    <w:p w14:paraId="221E640C" w14:textId="77777777" w:rsidR="00692B15" w:rsidRPr="00F031AA" w:rsidRDefault="00692B15" w:rsidP="00692B15">
      <w:pPr>
        <w:jc w:val="left"/>
        <w:rPr>
          <w:rFonts w:ascii="宋体" w:hAnsi="宋体" w:hint="eastAsia"/>
          <w:sz w:val="24"/>
        </w:rPr>
      </w:pPr>
      <w:r w:rsidRPr="00F031AA">
        <w:rPr>
          <w:rFonts w:ascii="宋体" w:hAnsi="宋体"/>
          <w:sz w:val="24"/>
        </w:rPr>
        <w:t>以下是关键代码部分的详细解释</w:t>
      </w:r>
    </w:p>
    <w:p w14:paraId="02F0D497" w14:textId="43803CB8" w:rsidR="00692B15" w:rsidRPr="00F031AA" w:rsidRDefault="00692B15" w:rsidP="00692B15">
      <w:pPr>
        <w:numPr>
          <w:ilvl w:val="0"/>
          <w:numId w:val="31"/>
        </w:numPr>
        <w:jc w:val="left"/>
        <w:rPr>
          <w:rFonts w:ascii="宋体" w:hAnsi="宋体" w:hint="eastAsia"/>
          <w:sz w:val="24"/>
        </w:rPr>
      </w:pPr>
      <w:proofErr w:type="spellStart"/>
      <w:r w:rsidRPr="00F031AA">
        <w:rPr>
          <w:rFonts w:ascii="宋体" w:hAnsi="宋体"/>
          <w:b/>
          <w:bCs/>
          <w:sz w:val="24"/>
        </w:rPr>
        <w:t>WinMain</w:t>
      </w:r>
      <w:proofErr w:type="spellEnd"/>
      <w:r w:rsidRPr="00F031AA">
        <w:rPr>
          <w:rFonts w:ascii="宋体" w:hAnsi="宋体"/>
          <w:b/>
          <w:bCs/>
          <w:sz w:val="24"/>
        </w:rPr>
        <w:t> 函数</w:t>
      </w:r>
      <w:r w:rsidRPr="00F031AA">
        <w:rPr>
          <w:rFonts w:ascii="宋体" w:hAnsi="宋体" w:hint="eastAsia"/>
          <w:b/>
          <w:bCs/>
          <w:sz w:val="24"/>
        </w:rPr>
        <w:t>（主函数）</w:t>
      </w:r>
      <w:r w:rsidRPr="00F031AA">
        <w:rPr>
          <w:rFonts w:ascii="宋体" w:hAnsi="宋体"/>
          <w:sz w:val="24"/>
        </w:rPr>
        <w:t>：</w:t>
      </w:r>
    </w:p>
    <w:p w14:paraId="49807AED" w14:textId="2DD1717C" w:rsidR="00692B15" w:rsidRPr="00F031AA" w:rsidRDefault="00E17353" w:rsidP="00692B15">
      <w:pPr>
        <w:jc w:val="center"/>
        <w:rPr>
          <w:rFonts w:ascii="宋体" w:hAnsi="宋体" w:hint="eastAsia"/>
          <w:noProof/>
        </w:rPr>
      </w:pPr>
      <w:r>
        <w:rPr>
          <w:rFonts w:ascii="宋体" w:hAnsi="宋体"/>
          <w:noProof/>
        </w:rPr>
        <w:lastRenderedPageBreak/>
        <w:pict w14:anchorId="45F71D90">
          <v:shape id="_x0000_i1027" type="#_x0000_t75" style="width:5in;height:414.4pt;visibility:visible;mso-wrap-style:square">
            <v:imagedata r:id="rId10" o:title=""/>
          </v:shape>
        </w:pict>
      </w:r>
    </w:p>
    <w:p w14:paraId="04BED3D4" w14:textId="237A29A7" w:rsidR="00692B15" w:rsidRPr="00F031AA" w:rsidRDefault="00692B15" w:rsidP="00692B15">
      <w:pPr>
        <w:jc w:val="center"/>
        <w:rPr>
          <w:rFonts w:ascii="宋体" w:hAnsi="宋体" w:hint="eastAsia"/>
          <w:b/>
          <w:bCs/>
          <w:sz w:val="24"/>
        </w:rPr>
      </w:pPr>
      <w:r w:rsidRPr="00F031AA">
        <w:rPr>
          <w:rFonts w:ascii="宋体" w:hAnsi="宋体" w:hint="eastAsia"/>
          <w:noProof/>
        </w:rPr>
        <w:t>图3-</w:t>
      </w:r>
      <w:r w:rsidRPr="00F031AA">
        <w:rPr>
          <w:rFonts w:ascii="宋体" w:hAnsi="宋体"/>
          <w:b/>
          <w:bCs/>
          <w:sz w:val="24"/>
        </w:rPr>
        <w:t xml:space="preserve"> </w:t>
      </w:r>
      <w:proofErr w:type="spellStart"/>
      <w:r w:rsidRPr="00F031AA">
        <w:rPr>
          <w:rFonts w:ascii="宋体" w:hAnsi="宋体"/>
          <w:b/>
          <w:bCs/>
          <w:sz w:val="24"/>
        </w:rPr>
        <w:t>WinMain</w:t>
      </w:r>
      <w:proofErr w:type="spellEnd"/>
      <w:r w:rsidRPr="00F031AA">
        <w:rPr>
          <w:rFonts w:ascii="宋体" w:hAnsi="宋体"/>
          <w:b/>
          <w:bCs/>
          <w:sz w:val="24"/>
        </w:rPr>
        <w:t> 函数</w:t>
      </w:r>
      <w:r w:rsidRPr="00F031AA">
        <w:rPr>
          <w:rFonts w:ascii="宋体" w:hAnsi="宋体" w:hint="eastAsia"/>
          <w:b/>
          <w:bCs/>
          <w:sz w:val="24"/>
        </w:rPr>
        <w:t>（部分）</w:t>
      </w:r>
    </w:p>
    <w:p w14:paraId="06CA41EB" w14:textId="77777777" w:rsidR="00692B15" w:rsidRPr="00F031AA" w:rsidRDefault="00692B15" w:rsidP="00692B15">
      <w:pPr>
        <w:jc w:val="center"/>
        <w:rPr>
          <w:rFonts w:ascii="宋体" w:hAnsi="宋体" w:hint="eastAsia"/>
          <w:sz w:val="24"/>
        </w:rPr>
      </w:pPr>
    </w:p>
    <w:p w14:paraId="6C18491E" w14:textId="77777777" w:rsidR="00692B15" w:rsidRPr="00F031AA" w:rsidRDefault="00692B15" w:rsidP="00692B15">
      <w:pPr>
        <w:numPr>
          <w:ilvl w:val="1"/>
          <w:numId w:val="31"/>
        </w:numPr>
        <w:jc w:val="left"/>
        <w:rPr>
          <w:rFonts w:ascii="宋体" w:hAnsi="宋体" w:hint="eastAsia"/>
          <w:sz w:val="24"/>
        </w:rPr>
      </w:pPr>
      <w:r w:rsidRPr="00F031AA">
        <w:rPr>
          <w:rFonts w:ascii="宋体" w:hAnsi="宋体"/>
          <w:sz w:val="24"/>
        </w:rPr>
        <w:t>首先注册窗口类，设置窗口过程函数为 </w:t>
      </w:r>
      <w:proofErr w:type="spellStart"/>
      <w:r w:rsidRPr="00F031AA">
        <w:rPr>
          <w:rFonts w:ascii="宋体" w:hAnsi="宋体"/>
          <w:sz w:val="24"/>
        </w:rPr>
        <w:t>WindowProc</w:t>
      </w:r>
      <w:proofErr w:type="spellEnd"/>
      <w:r w:rsidRPr="00F031AA">
        <w:rPr>
          <w:rFonts w:ascii="宋体" w:hAnsi="宋体"/>
          <w:sz w:val="24"/>
        </w:rPr>
        <w:t>，以及窗口的各种属性（如实例句柄、类名、背景颜色、光标样式等），然后创建窗口。</w:t>
      </w:r>
    </w:p>
    <w:p w14:paraId="7ABA00CE" w14:textId="77777777" w:rsidR="00692B15" w:rsidRPr="00F031AA" w:rsidRDefault="00692B15" w:rsidP="00692B15">
      <w:pPr>
        <w:numPr>
          <w:ilvl w:val="1"/>
          <w:numId w:val="31"/>
        </w:numPr>
        <w:jc w:val="left"/>
        <w:rPr>
          <w:rFonts w:ascii="宋体" w:hAnsi="宋体" w:hint="eastAsia"/>
          <w:sz w:val="24"/>
        </w:rPr>
      </w:pPr>
      <w:r w:rsidRPr="00F031AA">
        <w:rPr>
          <w:rFonts w:ascii="宋体" w:hAnsi="宋体"/>
          <w:sz w:val="24"/>
        </w:rPr>
        <w:t>创建菜单，包括操作菜单（启动生产者、消费者、暂停、清空缓冲区）和速度菜单（快速、正常、慢速），并将菜单设置到窗口上。</w:t>
      </w:r>
    </w:p>
    <w:p w14:paraId="4CBDC7CF" w14:textId="77777777" w:rsidR="00692B15" w:rsidRPr="00F031AA" w:rsidRDefault="00692B15" w:rsidP="00692B15">
      <w:pPr>
        <w:numPr>
          <w:ilvl w:val="1"/>
          <w:numId w:val="31"/>
        </w:numPr>
        <w:jc w:val="left"/>
        <w:rPr>
          <w:rFonts w:ascii="宋体" w:hAnsi="宋体" w:hint="eastAsia"/>
          <w:sz w:val="24"/>
        </w:rPr>
      </w:pPr>
      <w:r w:rsidRPr="00F031AA">
        <w:rPr>
          <w:rFonts w:ascii="宋体" w:hAnsi="宋体"/>
          <w:sz w:val="24"/>
        </w:rPr>
        <w:t>初始化同步对象（mutex 互斥锁、empty 和 full 信号量），以及缓冲区（将缓冲区数据全部初始化为 - 1，设置 buffer.in、</w:t>
      </w:r>
      <w:proofErr w:type="spellStart"/>
      <w:r w:rsidRPr="00F031AA">
        <w:rPr>
          <w:rFonts w:ascii="宋体" w:hAnsi="宋体"/>
          <w:sz w:val="24"/>
        </w:rPr>
        <w:t>buffer.out</w:t>
      </w:r>
      <w:proofErr w:type="spellEnd"/>
      <w:r w:rsidRPr="00F031AA">
        <w:rPr>
          <w:rFonts w:ascii="宋体" w:hAnsi="宋体"/>
          <w:sz w:val="24"/>
        </w:rPr>
        <w:t> 和 </w:t>
      </w:r>
      <w:proofErr w:type="spellStart"/>
      <w:r w:rsidRPr="00F031AA">
        <w:rPr>
          <w:rFonts w:ascii="宋体" w:hAnsi="宋体"/>
          <w:sz w:val="24"/>
        </w:rPr>
        <w:t>buffer.count</w:t>
      </w:r>
      <w:proofErr w:type="spellEnd"/>
      <w:r w:rsidRPr="00F031AA">
        <w:rPr>
          <w:rFonts w:ascii="宋体" w:hAnsi="宋体"/>
          <w:sz w:val="24"/>
        </w:rPr>
        <w:t> 初始值）。</w:t>
      </w:r>
    </w:p>
    <w:p w14:paraId="27A73C79" w14:textId="77777777" w:rsidR="00692B15" w:rsidRPr="00F031AA" w:rsidRDefault="00692B15" w:rsidP="00692B15">
      <w:pPr>
        <w:numPr>
          <w:ilvl w:val="1"/>
          <w:numId w:val="31"/>
        </w:numPr>
        <w:jc w:val="left"/>
        <w:rPr>
          <w:rFonts w:ascii="宋体" w:hAnsi="宋体" w:hint="eastAsia"/>
          <w:sz w:val="24"/>
        </w:rPr>
      </w:pPr>
      <w:r w:rsidRPr="00F031AA">
        <w:rPr>
          <w:rFonts w:ascii="宋体" w:hAnsi="宋体"/>
          <w:sz w:val="24"/>
        </w:rPr>
        <w:t>初始化随机数生成器，以便生产者线程能生成不同的随机数据。</w:t>
      </w:r>
    </w:p>
    <w:p w14:paraId="55C7B37D" w14:textId="77777777" w:rsidR="00692B15" w:rsidRPr="00F031AA" w:rsidRDefault="00692B15" w:rsidP="00692B15">
      <w:pPr>
        <w:numPr>
          <w:ilvl w:val="1"/>
          <w:numId w:val="31"/>
        </w:numPr>
        <w:jc w:val="left"/>
        <w:rPr>
          <w:rFonts w:ascii="宋体" w:hAnsi="宋体" w:hint="eastAsia"/>
          <w:sz w:val="24"/>
        </w:rPr>
      </w:pPr>
      <w:r w:rsidRPr="00F031AA">
        <w:rPr>
          <w:rFonts w:ascii="宋体" w:hAnsi="宋体"/>
          <w:sz w:val="24"/>
        </w:rPr>
        <w:t>显示窗口并进入消息循环，不断获取窗口消息，通过 </w:t>
      </w:r>
      <w:proofErr w:type="spellStart"/>
      <w:r w:rsidRPr="00F031AA">
        <w:rPr>
          <w:rFonts w:ascii="宋体" w:hAnsi="宋体"/>
          <w:sz w:val="24"/>
        </w:rPr>
        <w:t>TranslateMessage</w:t>
      </w:r>
      <w:proofErr w:type="spellEnd"/>
      <w:r w:rsidRPr="00F031AA">
        <w:rPr>
          <w:rFonts w:ascii="宋体" w:hAnsi="宋体"/>
          <w:sz w:val="24"/>
        </w:rPr>
        <w:t> 和 </w:t>
      </w:r>
      <w:proofErr w:type="spellStart"/>
      <w:r w:rsidRPr="00F031AA">
        <w:rPr>
          <w:rFonts w:ascii="宋体" w:hAnsi="宋体"/>
          <w:sz w:val="24"/>
        </w:rPr>
        <w:t>DispatchMessage</w:t>
      </w:r>
      <w:proofErr w:type="spellEnd"/>
      <w:r w:rsidRPr="00F031AA">
        <w:rPr>
          <w:rFonts w:ascii="宋体" w:hAnsi="宋体"/>
          <w:sz w:val="24"/>
        </w:rPr>
        <w:t> 函数将消息分发给相应的窗口过程函数进行处理，直到收到退出消息。最后清理资源，关闭同步对象句柄。</w:t>
      </w:r>
    </w:p>
    <w:p w14:paraId="693DB1D4" w14:textId="77777777" w:rsidR="00692B15" w:rsidRPr="00F031AA" w:rsidRDefault="00692B15" w:rsidP="00692B15">
      <w:pPr>
        <w:jc w:val="left"/>
        <w:rPr>
          <w:rFonts w:ascii="宋体" w:hAnsi="宋体" w:hint="eastAsia"/>
          <w:sz w:val="24"/>
        </w:rPr>
      </w:pPr>
    </w:p>
    <w:p w14:paraId="7EDBEFAC" w14:textId="51794E63" w:rsidR="00692B15" w:rsidRPr="00F031AA" w:rsidRDefault="00692B15" w:rsidP="00692B15">
      <w:pPr>
        <w:numPr>
          <w:ilvl w:val="0"/>
          <w:numId w:val="31"/>
        </w:numPr>
        <w:jc w:val="left"/>
        <w:rPr>
          <w:rFonts w:ascii="宋体" w:hAnsi="宋体" w:hint="eastAsia"/>
          <w:sz w:val="24"/>
        </w:rPr>
      </w:pPr>
      <w:proofErr w:type="spellStart"/>
      <w:r w:rsidRPr="00F031AA">
        <w:rPr>
          <w:rFonts w:ascii="宋体" w:hAnsi="宋体"/>
          <w:b/>
          <w:bCs/>
          <w:sz w:val="24"/>
        </w:rPr>
        <w:t>ProducerThread</w:t>
      </w:r>
      <w:proofErr w:type="spellEnd"/>
      <w:r w:rsidRPr="00F031AA">
        <w:rPr>
          <w:rFonts w:ascii="宋体" w:hAnsi="宋体"/>
          <w:b/>
          <w:bCs/>
          <w:sz w:val="24"/>
        </w:rPr>
        <w:t> 函数</w:t>
      </w:r>
      <w:r w:rsidRPr="00F031AA">
        <w:rPr>
          <w:rFonts w:ascii="宋体" w:hAnsi="宋体"/>
          <w:sz w:val="24"/>
        </w:rPr>
        <w:t>：</w:t>
      </w:r>
    </w:p>
    <w:p w14:paraId="3E94525B" w14:textId="42E51D1C" w:rsidR="00692B15" w:rsidRPr="00F031AA" w:rsidRDefault="00E17353" w:rsidP="00692B15">
      <w:pPr>
        <w:jc w:val="center"/>
        <w:rPr>
          <w:rFonts w:ascii="宋体" w:hAnsi="宋体" w:hint="eastAsia"/>
          <w:noProof/>
        </w:rPr>
      </w:pPr>
      <w:r>
        <w:rPr>
          <w:rFonts w:ascii="宋体" w:hAnsi="宋体"/>
          <w:noProof/>
        </w:rPr>
        <w:lastRenderedPageBreak/>
        <w:pict w14:anchorId="3DD161B5">
          <v:shape id="_x0000_i1028" type="#_x0000_t75" style="width:334.9pt;height:402.7pt;visibility:visible;mso-wrap-style:square">
            <v:imagedata r:id="rId11" o:title=""/>
          </v:shape>
        </w:pict>
      </w:r>
    </w:p>
    <w:p w14:paraId="45F79569" w14:textId="3BC232FB" w:rsidR="00692B15" w:rsidRPr="00F031AA" w:rsidRDefault="00692B15" w:rsidP="00692B15">
      <w:pPr>
        <w:jc w:val="center"/>
        <w:rPr>
          <w:rFonts w:ascii="宋体" w:hAnsi="宋体" w:hint="eastAsia"/>
          <w:b/>
          <w:bCs/>
          <w:sz w:val="24"/>
        </w:rPr>
      </w:pPr>
      <w:r w:rsidRPr="00F031AA">
        <w:rPr>
          <w:rFonts w:ascii="宋体" w:hAnsi="宋体" w:hint="eastAsia"/>
          <w:noProof/>
        </w:rPr>
        <w:t xml:space="preserve">图4 - </w:t>
      </w:r>
      <w:proofErr w:type="spellStart"/>
      <w:r w:rsidRPr="00F031AA">
        <w:rPr>
          <w:rFonts w:ascii="宋体" w:hAnsi="宋体"/>
          <w:b/>
          <w:bCs/>
          <w:sz w:val="24"/>
        </w:rPr>
        <w:t>ProducerThread</w:t>
      </w:r>
      <w:proofErr w:type="spellEnd"/>
      <w:r w:rsidRPr="00F031AA">
        <w:rPr>
          <w:rFonts w:ascii="宋体" w:hAnsi="宋体"/>
          <w:b/>
          <w:bCs/>
          <w:sz w:val="24"/>
        </w:rPr>
        <w:t> 函数</w:t>
      </w:r>
    </w:p>
    <w:p w14:paraId="36548C3F" w14:textId="77777777" w:rsidR="00692B15" w:rsidRPr="00F031AA" w:rsidRDefault="00692B15" w:rsidP="00692B15">
      <w:pPr>
        <w:jc w:val="center"/>
        <w:rPr>
          <w:rFonts w:ascii="宋体" w:hAnsi="宋体" w:hint="eastAsia"/>
          <w:sz w:val="24"/>
        </w:rPr>
      </w:pPr>
    </w:p>
    <w:p w14:paraId="56869BA2" w14:textId="77777777" w:rsidR="00692B15" w:rsidRPr="00F031AA" w:rsidRDefault="00692B15" w:rsidP="00692B15">
      <w:pPr>
        <w:numPr>
          <w:ilvl w:val="1"/>
          <w:numId w:val="31"/>
        </w:numPr>
        <w:jc w:val="left"/>
        <w:rPr>
          <w:rFonts w:ascii="宋体" w:hAnsi="宋体" w:hint="eastAsia"/>
          <w:sz w:val="24"/>
        </w:rPr>
      </w:pPr>
      <w:r w:rsidRPr="00F031AA">
        <w:rPr>
          <w:rFonts w:ascii="宋体" w:hAnsi="宋体"/>
          <w:sz w:val="24"/>
        </w:rPr>
        <w:t>如前面算法设计思路所述，在函数内部通过循环实现生产者的核心逻辑，包括同步等待、数据生产、缓冲区操作、界面更新以及线程计数维护等操作，确保在多线程环境下正确地与其他线程协作并生产数据放入缓冲区。</w:t>
      </w:r>
    </w:p>
    <w:p w14:paraId="050D8353" w14:textId="77777777" w:rsidR="00692B15" w:rsidRPr="00F031AA" w:rsidRDefault="00692B15" w:rsidP="00692B15">
      <w:pPr>
        <w:jc w:val="left"/>
        <w:rPr>
          <w:rFonts w:ascii="宋体" w:hAnsi="宋体" w:hint="eastAsia"/>
          <w:sz w:val="24"/>
        </w:rPr>
      </w:pPr>
    </w:p>
    <w:p w14:paraId="7273C916" w14:textId="35C10967" w:rsidR="00692B15" w:rsidRPr="00F031AA" w:rsidRDefault="00692B15" w:rsidP="00692B15">
      <w:pPr>
        <w:numPr>
          <w:ilvl w:val="0"/>
          <w:numId w:val="31"/>
        </w:numPr>
        <w:jc w:val="left"/>
        <w:rPr>
          <w:rFonts w:ascii="宋体" w:hAnsi="宋体" w:hint="eastAsia"/>
          <w:sz w:val="24"/>
        </w:rPr>
      </w:pPr>
      <w:proofErr w:type="spellStart"/>
      <w:r w:rsidRPr="00F031AA">
        <w:rPr>
          <w:rFonts w:ascii="宋体" w:hAnsi="宋体"/>
          <w:b/>
          <w:bCs/>
          <w:sz w:val="24"/>
        </w:rPr>
        <w:t>ConsumerThread</w:t>
      </w:r>
      <w:proofErr w:type="spellEnd"/>
      <w:r w:rsidRPr="00F031AA">
        <w:rPr>
          <w:rFonts w:ascii="宋体" w:hAnsi="宋体"/>
          <w:b/>
          <w:bCs/>
          <w:sz w:val="24"/>
        </w:rPr>
        <w:t> 函数</w:t>
      </w:r>
      <w:r w:rsidRPr="00F031AA">
        <w:rPr>
          <w:rFonts w:ascii="宋体" w:hAnsi="宋体"/>
          <w:sz w:val="24"/>
        </w:rPr>
        <w:t>：</w:t>
      </w:r>
    </w:p>
    <w:p w14:paraId="2DD24DD5" w14:textId="0D6AB436" w:rsidR="00692B15" w:rsidRPr="00F031AA" w:rsidRDefault="00E17353" w:rsidP="00692B15">
      <w:pPr>
        <w:jc w:val="center"/>
        <w:rPr>
          <w:rFonts w:ascii="宋体" w:hAnsi="宋体" w:hint="eastAsia"/>
          <w:noProof/>
        </w:rPr>
      </w:pPr>
      <w:r>
        <w:rPr>
          <w:rFonts w:ascii="宋体" w:hAnsi="宋体"/>
          <w:noProof/>
        </w:rPr>
        <w:lastRenderedPageBreak/>
        <w:pict w14:anchorId="3632F83E">
          <v:shape id="_x0000_i1029" type="#_x0000_t75" style="width:313.95pt;height:405.2pt;visibility:visible;mso-wrap-style:square">
            <v:imagedata r:id="rId12" o:title=""/>
          </v:shape>
        </w:pict>
      </w:r>
    </w:p>
    <w:p w14:paraId="242934DB" w14:textId="5627FE81" w:rsidR="00692B15" w:rsidRPr="00F031AA" w:rsidRDefault="00692B15" w:rsidP="00692B15">
      <w:pPr>
        <w:jc w:val="center"/>
        <w:rPr>
          <w:rFonts w:ascii="宋体" w:hAnsi="宋体" w:hint="eastAsia"/>
          <w:noProof/>
        </w:rPr>
      </w:pPr>
      <w:r w:rsidRPr="00F031AA">
        <w:rPr>
          <w:rFonts w:ascii="宋体" w:hAnsi="宋体" w:hint="eastAsia"/>
          <w:noProof/>
        </w:rPr>
        <w:t xml:space="preserve">图5 </w:t>
      </w:r>
      <w:r w:rsidRPr="00F031AA">
        <w:rPr>
          <w:rFonts w:ascii="宋体" w:hAnsi="宋体"/>
          <w:noProof/>
        </w:rPr>
        <w:t>–</w:t>
      </w:r>
      <w:r w:rsidRPr="00F031AA">
        <w:rPr>
          <w:rFonts w:ascii="宋体" w:hAnsi="宋体" w:hint="eastAsia"/>
          <w:noProof/>
        </w:rPr>
        <w:t xml:space="preserve"> </w:t>
      </w:r>
      <w:proofErr w:type="spellStart"/>
      <w:r w:rsidRPr="00F031AA">
        <w:rPr>
          <w:rFonts w:ascii="宋体" w:hAnsi="宋体"/>
          <w:b/>
          <w:bCs/>
          <w:sz w:val="24"/>
        </w:rPr>
        <w:t>ConsumerThread</w:t>
      </w:r>
      <w:proofErr w:type="spellEnd"/>
      <w:r w:rsidRPr="00F031AA">
        <w:rPr>
          <w:rFonts w:ascii="宋体" w:hAnsi="宋体"/>
          <w:b/>
          <w:bCs/>
          <w:sz w:val="24"/>
        </w:rPr>
        <w:t>函数</w:t>
      </w:r>
    </w:p>
    <w:p w14:paraId="39AE60C3" w14:textId="77777777" w:rsidR="00692B15" w:rsidRPr="00F031AA" w:rsidRDefault="00692B15" w:rsidP="00692B15">
      <w:pPr>
        <w:jc w:val="center"/>
        <w:rPr>
          <w:rFonts w:ascii="宋体" w:hAnsi="宋体" w:hint="eastAsia"/>
          <w:sz w:val="24"/>
        </w:rPr>
      </w:pPr>
    </w:p>
    <w:p w14:paraId="5EF64B33" w14:textId="77777777" w:rsidR="00692B15" w:rsidRPr="00F031AA" w:rsidRDefault="00692B15" w:rsidP="00692B15">
      <w:pPr>
        <w:numPr>
          <w:ilvl w:val="1"/>
          <w:numId w:val="31"/>
        </w:numPr>
        <w:jc w:val="left"/>
        <w:rPr>
          <w:rFonts w:ascii="宋体" w:hAnsi="宋体" w:hint="eastAsia"/>
          <w:sz w:val="24"/>
        </w:rPr>
      </w:pPr>
      <w:r w:rsidRPr="00F031AA">
        <w:rPr>
          <w:rFonts w:ascii="宋体" w:hAnsi="宋体"/>
          <w:sz w:val="24"/>
        </w:rPr>
        <w:t>类似 </w:t>
      </w:r>
      <w:proofErr w:type="spellStart"/>
      <w:r w:rsidRPr="00F031AA">
        <w:rPr>
          <w:rFonts w:ascii="宋体" w:hAnsi="宋体"/>
          <w:sz w:val="24"/>
        </w:rPr>
        <w:t>ProducerThread</w:t>
      </w:r>
      <w:proofErr w:type="spellEnd"/>
      <w:r w:rsidRPr="00F031AA">
        <w:rPr>
          <w:rFonts w:ascii="宋体" w:hAnsi="宋体"/>
          <w:sz w:val="24"/>
        </w:rPr>
        <w:t> 函数，通过循环实现消费者的核心逻辑，从缓冲区获取数据进行消费，同时处理好同步、界面更新以及线程计数等相关操作，保证消费过程的正确性和与其他线程的协调。</w:t>
      </w:r>
    </w:p>
    <w:p w14:paraId="29AFC742" w14:textId="77777777" w:rsidR="00692B15" w:rsidRPr="00F031AA" w:rsidRDefault="00692B15" w:rsidP="00692B15">
      <w:pPr>
        <w:jc w:val="left"/>
        <w:rPr>
          <w:rFonts w:ascii="宋体" w:hAnsi="宋体" w:hint="eastAsia"/>
          <w:sz w:val="24"/>
        </w:rPr>
      </w:pPr>
    </w:p>
    <w:p w14:paraId="577BFFC0" w14:textId="49927B4D" w:rsidR="00692B15" w:rsidRPr="00F031AA" w:rsidRDefault="00692B15" w:rsidP="00692B15">
      <w:pPr>
        <w:numPr>
          <w:ilvl w:val="0"/>
          <w:numId w:val="31"/>
        </w:numPr>
        <w:jc w:val="left"/>
        <w:rPr>
          <w:rFonts w:ascii="宋体" w:hAnsi="宋体" w:hint="eastAsia"/>
          <w:sz w:val="24"/>
        </w:rPr>
      </w:pPr>
      <w:proofErr w:type="spellStart"/>
      <w:r w:rsidRPr="00F031AA">
        <w:rPr>
          <w:rFonts w:ascii="宋体" w:hAnsi="宋体"/>
          <w:b/>
          <w:bCs/>
          <w:sz w:val="24"/>
        </w:rPr>
        <w:t>WindowProc</w:t>
      </w:r>
      <w:proofErr w:type="spellEnd"/>
      <w:r w:rsidRPr="00F031AA">
        <w:rPr>
          <w:rFonts w:ascii="宋体" w:hAnsi="宋体"/>
          <w:b/>
          <w:bCs/>
          <w:sz w:val="24"/>
        </w:rPr>
        <w:t> 函数</w:t>
      </w:r>
      <w:r w:rsidRPr="00F031AA">
        <w:rPr>
          <w:rFonts w:ascii="宋体" w:hAnsi="宋体"/>
          <w:sz w:val="24"/>
        </w:rPr>
        <w:t>：</w:t>
      </w:r>
    </w:p>
    <w:p w14:paraId="41CFEC30" w14:textId="291959CD" w:rsidR="00692B15" w:rsidRPr="00F031AA" w:rsidRDefault="00E17353" w:rsidP="00692B15">
      <w:pPr>
        <w:jc w:val="center"/>
        <w:rPr>
          <w:rFonts w:ascii="宋体" w:hAnsi="宋体" w:hint="eastAsia"/>
          <w:noProof/>
        </w:rPr>
      </w:pPr>
      <w:r>
        <w:rPr>
          <w:rFonts w:ascii="宋体" w:hAnsi="宋体"/>
          <w:noProof/>
        </w:rPr>
        <w:lastRenderedPageBreak/>
        <w:pict w14:anchorId="04821CBE">
          <v:shape id="_x0000_i1030" type="#_x0000_t75" style="width:316.45pt;height:347.45pt;visibility:visible;mso-wrap-style:square">
            <v:imagedata r:id="rId13" o:title=""/>
          </v:shape>
        </w:pict>
      </w:r>
    </w:p>
    <w:p w14:paraId="2B27AFDB" w14:textId="4C6F2716" w:rsidR="00692B15" w:rsidRPr="00F031AA" w:rsidRDefault="00692B15" w:rsidP="00692B15">
      <w:pPr>
        <w:jc w:val="center"/>
        <w:rPr>
          <w:rFonts w:ascii="宋体" w:hAnsi="宋体" w:hint="eastAsia"/>
          <w:noProof/>
        </w:rPr>
      </w:pPr>
      <w:r w:rsidRPr="00F031AA">
        <w:rPr>
          <w:rFonts w:ascii="宋体" w:hAnsi="宋体" w:hint="eastAsia"/>
          <w:noProof/>
        </w:rPr>
        <w:t>图6-</w:t>
      </w:r>
      <w:r w:rsidRPr="00F031AA">
        <w:rPr>
          <w:rFonts w:ascii="宋体" w:hAnsi="宋体"/>
          <w:b/>
          <w:bCs/>
          <w:sz w:val="24"/>
        </w:rPr>
        <w:t xml:space="preserve"> </w:t>
      </w:r>
      <w:proofErr w:type="spellStart"/>
      <w:r w:rsidRPr="00F031AA">
        <w:rPr>
          <w:rFonts w:ascii="宋体" w:hAnsi="宋体"/>
          <w:b/>
          <w:bCs/>
          <w:sz w:val="24"/>
        </w:rPr>
        <w:t>WindowProc</w:t>
      </w:r>
      <w:proofErr w:type="spellEnd"/>
      <w:r w:rsidRPr="00F031AA">
        <w:rPr>
          <w:rFonts w:ascii="宋体" w:hAnsi="宋体"/>
          <w:b/>
          <w:bCs/>
          <w:sz w:val="24"/>
        </w:rPr>
        <w:t> 函数</w:t>
      </w:r>
      <w:r w:rsidRPr="00F031AA">
        <w:rPr>
          <w:rFonts w:ascii="宋体" w:hAnsi="宋体" w:hint="eastAsia"/>
          <w:b/>
          <w:bCs/>
          <w:sz w:val="24"/>
        </w:rPr>
        <w:t>（部分）</w:t>
      </w:r>
    </w:p>
    <w:p w14:paraId="42ED6A71" w14:textId="77777777" w:rsidR="00692B15" w:rsidRPr="00F031AA" w:rsidRDefault="00692B15" w:rsidP="00692B15">
      <w:pPr>
        <w:jc w:val="center"/>
        <w:rPr>
          <w:rFonts w:ascii="宋体" w:hAnsi="宋体" w:hint="eastAsia"/>
          <w:sz w:val="24"/>
        </w:rPr>
      </w:pPr>
    </w:p>
    <w:p w14:paraId="4B0F3B3F" w14:textId="77777777" w:rsidR="00692B15" w:rsidRPr="00F031AA" w:rsidRDefault="00692B15" w:rsidP="00692B15">
      <w:pPr>
        <w:numPr>
          <w:ilvl w:val="1"/>
          <w:numId w:val="31"/>
        </w:numPr>
        <w:jc w:val="left"/>
        <w:rPr>
          <w:rFonts w:ascii="宋体" w:hAnsi="宋体" w:hint="eastAsia"/>
          <w:sz w:val="24"/>
        </w:rPr>
      </w:pPr>
      <w:r w:rsidRPr="00F031AA">
        <w:rPr>
          <w:rFonts w:ascii="宋体" w:hAnsi="宋体"/>
          <w:sz w:val="24"/>
        </w:rPr>
        <w:t>根据不同的窗口消息类型进行处理，在 WM_COMMAND 消息中处理各种菜单操作，在 WM_PAINT 消息中绘制窗口界面，在 WM_DESTROY 消息中处理窗口关闭相关逻辑，对于其他消息则调用默认窗口过程处理，以此实现与用户的交互以及窗口的显示和控制。</w:t>
      </w:r>
    </w:p>
    <w:p w14:paraId="739E73B9" w14:textId="77777777" w:rsidR="00692B15" w:rsidRPr="00F031AA" w:rsidRDefault="00692B15" w:rsidP="00692B15">
      <w:pPr>
        <w:jc w:val="left"/>
        <w:rPr>
          <w:rFonts w:ascii="宋体" w:hAnsi="宋体" w:hint="eastAsia"/>
          <w:sz w:val="30"/>
          <w:szCs w:val="32"/>
        </w:rPr>
      </w:pPr>
    </w:p>
    <w:p w14:paraId="08D57D4A" w14:textId="1B9F123B" w:rsidR="00D62A99" w:rsidRPr="00F031AA" w:rsidRDefault="00D62A99" w:rsidP="00692B15">
      <w:pPr>
        <w:numPr>
          <w:ilvl w:val="0"/>
          <w:numId w:val="6"/>
        </w:numPr>
        <w:jc w:val="left"/>
        <w:rPr>
          <w:rFonts w:ascii="宋体" w:hAnsi="宋体" w:hint="eastAsia"/>
          <w:sz w:val="30"/>
          <w:szCs w:val="32"/>
        </w:rPr>
      </w:pPr>
      <w:r w:rsidRPr="00F031AA">
        <w:rPr>
          <w:rFonts w:ascii="宋体" w:hAnsi="宋体" w:hint="eastAsia"/>
          <w:sz w:val="30"/>
          <w:szCs w:val="32"/>
        </w:rPr>
        <w:t>程序运行的主要界面和结果截图</w:t>
      </w:r>
    </w:p>
    <w:p w14:paraId="7F644E45" w14:textId="3245BDB4" w:rsidR="00692B15" w:rsidRPr="00F031AA" w:rsidRDefault="00E17353" w:rsidP="00692B15">
      <w:pPr>
        <w:jc w:val="center"/>
        <w:rPr>
          <w:rFonts w:ascii="宋体" w:hAnsi="宋体" w:hint="eastAsia"/>
          <w:noProof/>
        </w:rPr>
      </w:pPr>
      <w:r>
        <w:rPr>
          <w:rFonts w:ascii="宋体" w:hAnsi="宋体"/>
          <w:noProof/>
        </w:rPr>
        <w:lastRenderedPageBreak/>
        <w:pict w14:anchorId="6E50A71C">
          <v:shape id="_x0000_i1031" type="#_x0000_t75" style="width:456.3pt;height:343.25pt;visibility:visible;mso-wrap-style:square">
            <v:imagedata r:id="rId14" o:title=""/>
          </v:shape>
        </w:pict>
      </w:r>
    </w:p>
    <w:p w14:paraId="59C7F980" w14:textId="42D22387" w:rsidR="00692B15" w:rsidRPr="00F031AA" w:rsidRDefault="00692B15" w:rsidP="00692B15">
      <w:pPr>
        <w:jc w:val="center"/>
        <w:rPr>
          <w:rFonts w:ascii="宋体" w:hAnsi="宋体" w:hint="eastAsia"/>
          <w:noProof/>
        </w:rPr>
      </w:pPr>
      <w:r w:rsidRPr="00F031AA">
        <w:rPr>
          <w:rFonts w:ascii="宋体" w:hAnsi="宋体" w:hint="eastAsia"/>
          <w:noProof/>
        </w:rPr>
        <w:t>图7-程序运行初始界面</w:t>
      </w:r>
    </w:p>
    <w:p w14:paraId="15E2DB94" w14:textId="77777777" w:rsidR="00692B15" w:rsidRPr="00F031AA" w:rsidRDefault="00692B15" w:rsidP="00692B15">
      <w:pPr>
        <w:jc w:val="center"/>
        <w:rPr>
          <w:rFonts w:ascii="宋体" w:hAnsi="宋体" w:hint="eastAsia"/>
          <w:sz w:val="30"/>
          <w:szCs w:val="32"/>
        </w:rPr>
      </w:pPr>
    </w:p>
    <w:p w14:paraId="7B700C90" w14:textId="79A51958" w:rsidR="004234E2" w:rsidRPr="00F031AA" w:rsidRDefault="00692B15" w:rsidP="004234E2">
      <w:pPr>
        <w:ind w:firstLineChars="200" w:firstLine="480"/>
        <w:jc w:val="left"/>
        <w:rPr>
          <w:rFonts w:ascii="宋体" w:hAnsi="宋体" w:hint="eastAsia"/>
          <w:sz w:val="24"/>
        </w:rPr>
      </w:pPr>
      <w:r w:rsidRPr="00F031AA">
        <w:rPr>
          <w:rFonts w:ascii="宋体" w:hAnsi="宋体"/>
          <w:sz w:val="24"/>
        </w:rPr>
        <w:t>初始界面：运行程序后，会弹出一个标题为 “生产者 - 消费者问题演示系统” 的窗口，窗口中有菜单栏，包括 “操作” 和 “速度” 两个菜单选项。</w:t>
      </w:r>
    </w:p>
    <w:p w14:paraId="32E49DDC" w14:textId="20081397" w:rsidR="00692B15" w:rsidRPr="00F031AA" w:rsidRDefault="00692B15" w:rsidP="004234E2">
      <w:pPr>
        <w:ind w:firstLineChars="200" w:firstLine="480"/>
        <w:jc w:val="left"/>
        <w:rPr>
          <w:rFonts w:ascii="宋体" w:hAnsi="宋体" w:hint="eastAsia"/>
          <w:sz w:val="24"/>
        </w:rPr>
      </w:pPr>
      <w:r w:rsidRPr="00F031AA">
        <w:rPr>
          <w:rFonts w:ascii="宋体" w:hAnsi="宋体"/>
          <w:sz w:val="24"/>
        </w:rPr>
        <w:t xml:space="preserve">缓冲区显示：在窗口的中心区域会显示缓冲区的状态，以 5 </w:t>
      </w:r>
      <w:proofErr w:type="gramStart"/>
      <w:r w:rsidRPr="00F031AA">
        <w:rPr>
          <w:rFonts w:ascii="宋体" w:hAnsi="宋体"/>
          <w:sz w:val="24"/>
        </w:rPr>
        <w:t>个</w:t>
      </w:r>
      <w:proofErr w:type="gramEnd"/>
      <w:r w:rsidRPr="00F031AA">
        <w:rPr>
          <w:rFonts w:ascii="宋体" w:hAnsi="宋体"/>
          <w:sz w:val="24"/>
        </w:rPr>
        <w:t xml:space="preserve">矩形框表示缓冲区的 5 </w:t>
      </w:r>
      <w:proofErr w:type="gramStart"/>
      <w:r w:rsidRPr="00F031AA">
        <w:rPr>
          <w:rFonts w:ascii="宋体" w:hAnsi="宋体"/>
          <w:sz w:val="24"/>
        </w:rPr>
        <w:t>个</w:t>
      </w:r>
      <w:proofErr w:type="gramEnd"/>
      <w:r w:rsidRPr="00F031AA">
        <w:rPr>
          <w:rFonts w:ascii="宋体" w:hAnsi="宋体"/>
          <w:sz w:val="24"/>
        </w:rPr>
        <w:t>单元，每个矩形框内如果有数据则显示数据值（例如 12、34 等随机生成的数字），如果为空则显示 “空” 字。在矩形框下方会显示 “生产位置</w:t>
      </w:r>
      <w:r w:rsidR="004234E2" w:rsidRPr="00F031AA">
        <w:rPr>
          <w:rFonts w:ascii="宋体" w:hAnsi="宋体" w:hint="eastAsia"/>
          <w:sz w:val="24"/>
        </w:rPr>
        <w:t>、</w:t>
      </w:r>
      <w:r w:rsidRPr="00F031AA">
        <w:rPr>
          <w:rFonts w:ascii="宋体" w:hAnsi="宋体"/>
          <w:sz w:val="24"/>
        </w:rPr>
        <w:t xml:space="preserve"> 消费位置</w:t>
      </w:r>
      <w:r w:rsidR="004234E2" w:rsidRPr="00F031AA">
        <w:rPr>
          <w:rFonts w:ascii="宋体" w:hAnsi="宋体" w:hint="eastAsia"/>
          <w:sz w:val="24"/>
        </w:rPr>
        <w:t>、</w:t>
      </w:r>
      <w:r w:rsidRPr="00F031AA">
        <w:rPr>
          <w:rFonts w:ascii="宋体" w:hAnsi="宋体"/>
          <w:sz w:val="24"/>
        </w:rPr>
        <w:t>当前数量”，分别指示当前生产者生产数据放入缓冲区的位置索引、消费者从缓冲区取出数据的位置索引以及缓冲区中现有数据的数量。</w:t>
      </w:r>
    </w:p>
    <w:p w14:paraId="514C600A" w14:textId="73176243" w:rsidR="004234E2" w:rsidRPr="00F031AA" w:rsidRDefault="00E17353" w:rsidP="004234E2">
      <w:pPr>
        <w:ind w:left="880"/>
        <w:jc w:val="center"/>
        <w:rPr>
          <w:rFonts w:ascii="宋体" w:hAnsi="宋体" w:hint="eastAsia"/>
          <w:noProof/>
        </w:rPr>
      </w:pPr>
      <w:r>
        <w:rPr>
          <w:rFonts w:ascii="宋体" w:hAnsi="宋体"/>
          <w:noProof/>
        </w:rPr>
        <w:lastRenderedPageBreak/>
        <w:pict w14:anchorId="3CE4A8B3">
          <v:shape id="_x0000_i1032" type="#_x0000_t75" style="width:385.1pt;height:290.5pt;visibility:visible;mso-wrap-style:square">
            <v:imagedata r:id="rId15" o:title=""/>
          </v:shape>
        </w:pict>
      </w:r>
    </w:p>
    <w:p w14:paraId="1D8410BB" w14:textId="47F7B5A8" w:rsidR="004234E2" w:rsidRPr="00F031AA" w:rsidRDefault="004234E2" w:rsidP="004234E2">
      <w:pPr>
        <w:ind w:left="880"/>
        <w:jc w:val="center"/>
        <w:rPr>
          <w:rFonts w:ascii="宋体" w:hAnsi="宋体" w:hint="eastAsia"/>
          <w:noProof/>
        </w:rPr>
      </w:pPr>
      <w:r w:rsidRPr="00F031AA">
        <w:rPr>
          <w:rFonts w:ascii="宋体" w:hAnsi="宋体" w:hint="eastAsia"/>
          <w:noProof/>
        </w:rPr>
        <w:t>图8-程序运行菜单操作栏</w:t>
      </w:r>
    </w:p>
    <w:p w14:paraId="1F22CA2F" w14:textId="77777777" w:rsidR="004234E2" w:rsidRPr="00F031AA" w:rsidRDefault="004234E2" w:rsidP="004234E2">
      <w:pPr>
        <w:ind w:left="880"/>
        <w:jc w:val="center"/>
        <w:rPr>
          <w:rFonts w:ascii="宋体" w:hAnsi="宋体" w:hint="eastAsia"/>
          <w:noProof/>
        </w:rPr>
      </w:pPr>
    </w:p>
    <w:p w14:paraId="21B5E91E" w14:textId="50A0DE33" w:rsidR="004234E2" w:rsidRPr="00F031AA" w:rsidRDefault="00E17353" w:rsidP="004234E2">
      <w:pPr>
        <w:ind w:left="880"/>
        <w:jc w:val="center"/>
        <w:rPr>
          <w:rFonts w:ascii="宋体" w:hAnsi="宋体" w:hint="eastAsia"/>
          <w:noProof/>
        </w:rPr>
      </w:pPr>
      <w:r>
        <w:rPr>
          <w:rFonts w:ascii="宋体" w:hAnsi="宋体"/>
          <w:noProof/>
        </w:rPr>
        <w:pict w14:anchorId="73870E6A">
          <v:shape id="_x0000_i1033" type="#_x0000_t75" style="width:388.45pt;height:292.2pt;visibility:visible;mso-wrap-style:square">
            <v:imagedata r:id="rId16" o:title=""/>
          </v:shape>
        </w:pict>
      </w:r>
    </w:p>
    <w:p w14:paraId="104417B5" w14:textId="20308B42" w:rsidR="004234E2" w:rsidRPr="00F031AA" w:rsidRDefault="004234E2" w:rsidP="004234E2">
      <w:pPr>
        <w:ind w:left="880"/>
        <w:jc w:val="center"/>
        <w:rPr>
          <w:rFonts w:ascii="宋体" w:hAnsi="宋体" w:hint="eastAsia"/>
          <w:noProof/>
        </w:rPr>
      </w:pPr>
      <w:r w:rsidRPr="00F031AA">
        <w:rPr>
          <w:rFonts w:ascii="宋体" w:hAnsi="宋体" w:hint="eastAsia"/>
          <w:noProof/>
        </w:rPr>
        <w:t>图9-情况缓冲区提示</w:t>
      </w:r>
    </w:p>
    <w:p w14:paraId="1EFD51BB" w14:textId="77777777" w:rsidR="004234E2" w:rsidRPr="00F031AA" w:rsidRDefault="004234E2" w:rsidP="004234E2">
      <w:pPr>
        <w:ind w:left="880"/>
        <w:jc w:val="left"/>
        <w:rPr>
          <w:rFonts w:ascii="宋体" w:hAnsi="宋体" w:hint="eastAsia"/>
          <w:sz w:val="24"/>
        </w:rPr>
      </w:pPr>
    </w:p>
    <w:p w14:paraId="0788D8BE" w14:textId="77777777" w:rsidR="00692B15" w:rsidRPr="00F031AA" w:rsidRDefault="00692B15" w:rsidP="004234E2">
      <w:pPr>
        <w:ind w:firstLineChars="200" w:firstLine="480"/>
        <w:jc w:val="left"/>
        <w:rPr>
          <w:rFonts w:ascii="宋体" w:hAnsi="宋体" w:hint="eastAsia"/>
          <w:sz w:val="24"/>
        </w:rPr>
      </w:pPr>
      <w:r w:rsidRPr="00F031AA">
        <w:rPr>
          <w:rFonts w:ascii="宋体" w:hAnsi="宋体"/>
          <w:sz w:val="24"/>
        </w:rPr>
        <w:t>操作菜单效果：点击 “操作” 菜单中的 “启动生产者”，会启动生产者线程开始生产数据，此时可以看到缓冲区中逐渐有数据填充；点击 “启动消费者” 则启动消费者线程开始消费数据，缓冲区中的数据会被逐渐取出；点击 “暂停”，生产和消费过程会暂停，再次点击则继续；点击 “清空缓冲区” 会弹出确认对话框，点击 “是” 后缓冲区会被清空，所有矩形框显示 “空”，生产消费指针位置重置为 0，数量为 0。</w:t>
      </w:r>
    </w:p>
    <w:p w14:paraId="680C6C82" w14:textId="3D1BA821" w:rsidR="004234E2" w:rsidRPr="00F031AA" w:rsidRDefault="00E17353" w:rsidP="004234E2">
      <w:pPr>
        <w:ind w:left="880"/>
        <w:jc w:val="center"/>
        <w:rPr>
          <w:rFonts w:ascii="宋体" w:hAnsi="宋体" w:hint="eastAsia"/>
          <w:noProof/>
        </w:rPr>
      </w:pPr>
      <w:r>
        <w:rPr>
          <w:rFonts w:ascii="宋体" w:hAnsi="宋体"/>
          <w:noProof/>
        </w:rPr>
        <w:lastRenderedPageBreak/>
        <w:pict w14:anchorId="2A80089E">
          <v:shape id="_x0000_i1034" type="#_x0000_t75" style="width:239.45pt;height:152.35pt;visibility:visible;mso-wrap-style:square">
            <v:imagedata r:id="rId17" o:title=""/>
          </v:shape>
        </w:pict>
      </w:r>
    </w:p>
    <w:p w14:paraId="0AC9BEA2" w14:textId="5551A6C8" w:rsidR="004234E2" w:rsidRPr="00F031AA" w:rsidRDefault="004234E2" w:rsidP="004234E2">
      <w:pPr>
        <w:ind w:left="880"/>
        <w:jc w:val="center"/>
        <w:rPr>
          <w:rFonts w:ascii="宋体" w:hAnsi="宋体" w:hint="eastAsia"/>
          <w:noProof/>
        </w:rPr>
      </w:pPr>
      <w:r w:rsidRPr="00F031AA">
        <w:rPr>
          <w:rFonts w:ascii="宋体" w:hAnsi="宋体" w:hint="eastAsia"/>
          <w:noProof/>
        </w:rPr>
        <w:t>图9-程序运行菜单速度栏</w:t>
      </w:r>
    </w:p>
    <w:p w14:paraId="7685D725" w14:textId="77777777" w:rsidR="004234E2" w:rsidRPr="00F031AA" w:rsidRDefault="004234E2" w:rsidP="004234E2">
      <w:pPr>
        <w:ind w:left="880"/>
        <w:jc w:val="center"/>
        <w:rPr>
          <w:rFonts w:ascii="宋体" w:hAnsi="宋体" w:hint="eastAsia"/>
          <w:sz w:val="24"/>
        </w:rPr>
      </w:pPr>
    </w:p>
    <w:p w14:paraId="27EFA001" w14:textId="7A0D3739" w:rsidR="00692B15" w:rsidRPr="00F031AA" w:rsidRDefault="00692B15" w:rsidP="004234E2">
      <w:pPr>
        <w:ind w:firstLineChars="200" w:firstLine="480"/>
        <w:jc w:val="left"/>
        <w:rPr>
          <w:rFonts w:ascii="宋体" w:hAnsi="宋体" w:hint="eastAsia"/>
          <w:sz w:val="24"/>
        </w:rPr>
      </w:pPr>
      <w:r w:rsidRPr="00F031AA">
        <w:rPr>
          <w:rFonts w:ascii="宋体" w:hAnsi="宋体"/>
          <w:sz w:val="24"/>
        </w:rPr>
        <w:t>速度菜单效果：点击 “速度” 菜单中的 “快速”“正常”“慢速” 选项，可以调整生产者和消费者线程每次操作后的等待时间，从而改变生产消费的速度。例如选择 “快速” 后，数据的生产和消费速度会明显加快，选择 “慢速” 则速度变慢，相应地可以看到缓冲区数据变化的频率也随之改变。</w:t>
      </w:r>
    </w:p>
    <w:p w14:paraId="0398E53D" w14:textId="77777777" w:rsidR="00692B15" w:rsidRPr="00F031AA" w:rsidRDefault="00692B15" w:rsidP="00692B15">
      <w:pPr>
        <w:jc w:val="left"/>
        <w:rPr>
          <w:rFonts w:ascii="宋体" w:hAnsi="宋体" w:hint="eastAsia"/>
          <w:sz w:val="30"/>
          <w:szCs w:val="32"/>
        </w:rPr>
      </w:pPr>
    </w:p>
    <w:p w14:paraId="3AB1D355" w14:textId="20EA38E2" w:rsidR="004234E2" w:rsidRPr="00F031AA" w:rsidRDefault="00E17353" w:rsidP="004234E2">
      <w:pPr>
        <w:jc w:val="center"/>
        <w:rPr>
          <w:rFonts w:ascii="宋体" w:hAnsi="宋体" w:hint="eastAsia"/>
          <w:sz w:val="30"/>
          <w:szCs w:val="32"/>
        </w:rPr>
      </w:pPr>
      <w:r>
        <w:rPr>
          <w:rFonts w:ascii="宋体" w:hAnsi="宋体"/>
          <w:sz w:val="30"/>
          <w:szCs w:val="32"/>
        </w:rPr>
        <w:pict w14:anchorId="013E1BC1">
          <v:shape id="_x0000_i1035" type="#_x0000_t75" style="width:495.65pt;height:373.4pt">
            <v:imagedata r:id="rId18" o:title="20241222195135_rec_"/>
          </v:shape>
        </w:pict>
      </w:r>
    </w:p>
    <w:p w14:paraId="4DCBB57A" w14:textId="529D10A6" w:rsidR="004234E2" w:rsidRPr="00F031AA" w:rsidRDefault="004234E2" w:rsidP="004234E2">
      <w:pPr>
        <w:ind w:left="880"/>
        <w:jc w:val="center"/>
        <w:rPr>
          <w:rFonts w:ascii="宋体" w:hAnsi="宋体" w:hint="eastAsia"/>
          <w:noProof/>
        </w:rPr>
      </w:pPr>
      <w:r w:rsidRPr="00F031AA">
        <w:rPr>
          <w:rFonts w:ascii="宋体" w:hAnsi="宋体" w:hint="eastAsia"/>
          <w:noProof/>
        </w:rPr>
        <w:t>图10-整体程序演示gif图</w:t>
      </w:r>
    </w:p>
    <w:p w14:paraId="066DDA7A" w14:textId="77777777" w:rsidR="001C5CFC" w:rsidRPr="00F031AA" w:rsidRDefault="001C5CFC" w:rsidP="004234E2">
      <w:pPr>
        <w:ind w:left="880"/>
        <w:jc w:val="center"/>
        <w:rPr>
          <w:rFonts w:ascii="宋体" w:hAnsi="宋体" w:hint="eastAsia"/>
          <w:noProof/>
        </w:rPr>
      </w:pPr>
    </w:p>
    <w:p w14:paraId="07035A00" w14:textId="7D4B8720" w:rsidR="001C5CFC" w:rsidRPr="00F031AA" w:rsidRDefault="00E17353" w:rsidP="004234E2">
      <w:pPr>
        <w:ind w:left="880"/>
        <w:jc w:val="center"/>
        <w:rPr>
          <w:rFonts w:ascii="宋体" w:hAnsi="宋体" w:hint="eastAsia"/>
          <w:noProof/>
        </w:rPr>
      </w:pPr>
      <w:r>
        <w:rPr>
          <w:rFonts w:ascii="宋体" w:hAnsi="宋体"/>
          <w:noProof/>
        </w:rPr>
        <w:lastRenderedPageBreak/>
        <w:pict w14:anchorId="215DDF46">
          <v:shape id="_x0000_i1036" type="#_x0000_t75" style="width:421.1pt;height:476.35pt;visibility:visible;mso-wrap-style:square">
            <v:imagedata r:id="rId19" o:title=""/>
          </v:shape>
        </w:pict>
      </w:r>
    </w:p>
    <w:p w14:paraId="5BFD4FFA" w14:textId="3595C87E" w:rsidR="001C5CFC" w:rsidRPr="00F031AA" w:rsidRDefault="001C5CFC" w:rsidP="004234E2">
      <w:pPr>
        <w:ind w:left="880"/>
        <w:jc w:val="center"/>
        <w:rPr>
          <w:rFonts w:ascii="宋体" w:hAnsi="宋体" w:hint="eastAsia"/>
          <w:noProof/>
        </w:rPr>
      </w:pPr>
      <w:r w:rsidRPr="00F031AA">
        <w:rPr>
          <w:rFonts w:ascii="宋体" w:hAnsi="宋体" w:hint="eastAsia"/>
          <w:noProof/>
        </w:rPr>
        <w:t>程序流程图</w:t>
      </w:r>
    </w:p>
    <w:p w14:paraId="51667D12" w14:textId="77777777" w:rsidR="00DF3FBE" w:rsidRPr="00F031AA" w:rsidRDefault="00DF3FBE" w:rsidP="004234E2">
      <w:pPr>
        <w:ind w:left="880"/>
        <w:jc w:val="center"/>
        <w:rPr>
          <w:rFonts w:ascii="宋体" w:hAnsi="宋体" w:hint="eastAsia"/>
          <w:noProof/>
        </w:rPr>
      </w:pPr>
    </w:p>
    <w:p w14:paraId="495D0CCA" w14:textId="6C94B144" w:rsidR="00F031AA" w:rsidRDefault="00F031AA" w:rsidP="00F031AA">
      <w:pPr>
        <w:numPr>
          <w:ilvl w:val="0"/>
          <w:numId w:val="6"/>
        </w:numPr>
        <w:jc w:val="left"/>
        <w:rPr>
          <w:rFonts w:ascii="宋体" w:hAnsi="宋体" w:hint="eastAsia"/>
          <w:bCs/>
          <w:sz w:val="30"/>
          <w:szCs w:val="30"/>
        </w:rPr>
      </w:pPr>
      <w:r w:rsidRPr="00F031AA">
        <w:rPr>
          <w:rFonts w:ascii="宋体" w:hAnsi="宋体" w:hint="eastAsia"/>
          <w:bCs/>
          <w:sz w:val="30"/>
          <w:szCs w:val="30"/>
        </w:rPr>
        <w:t>总结和感想体会</w:t>
      </w:r>
    </w:p>
    <w:p w14:paraId="62FFA14D" w14:textId="77777777" w:rsidR="00F031AA" w:rsidRPr="00F031AA" w:rsidRDefault="00F031AA" w:rsidP="00F031AA">
      <w:pPr>
        <w:ind w:firstLine="420"/>
        <w:jc w:val="left"/>
        <w:rPr>
          <w:rFonts w:ascii="宋体" w:hAnsi="宋体" w:hint="eastAsia"/>
          <w:bCs/>
          <w:sz w:val="24"/>
        </w:rPr>
      </w:pPr>
      <w:r w:rsidRPr="00F031AA">
        <w:rPr>
          <w:rFonts w:ascii="宋体" w:hAnsi="宋体"/>
          <w:bCs/>
          <w:sz w:val="24"/>
        </w:rPr>
        <w:t>通过本次课程设计，我深入理解了操作系统中的多线程编程、进程同步与互斥机制，特别是生产者-消费者问题的解决方法。在实现过程中，我不仅巩固了理论知识，还掌握了Windows平台下的图形界面编程技术，包括窗口创建、菜单设计、消息处理以及图形绘制等方面的技能。</w:t>
      </w:r>
    </w:p>
    <w:p w14:paraId="1945CC8D" w14:textId="77777777" w:rsidR="00F031AA" w:rsidRPr="00F031AA" w:rsidRDefault="00F031AA" w:rsidP="00F031AA">
      <w:pPr>
        <w:ind w:firstLine="420"/>
        <w:jc w:val="left"/>
        <w:rPr>
          <w:rFonts w:ascii="宋体" w:hAnsi="宋体" w:hint="eastAsia"/>
          <w:bCs/>
          <w:sz w:val="24"/>
        </w:rPr>
      </w:pPr>
    </w:p>
    <w:p w14:paraId="03DBFFC3" w14:textId="77777777" w:rsidR="00F031AA" w:rsidRPr="00F031AA" w:rsidRDefault="00F031AA" w:rsidP="00F031AA">
      <w:pPr>
        <w:jc w:val="left"/>
        <w:rPr>
          <w:rFonts w:ascii="宋体" w:hAnsi="宋体" w:hint="eastAsia"/>
          <w:b/>
          <w:bCs/>
          <w:sz w:val="24"/>
        </w:rPr>
      </w:pPr>
      <w:r w:rsidRPr="00F031AA">
        <w:rPr>
          <w:rFonts w:ascii="宋体" w:hAnsi="宋体"/>
          <w:b/>
          <w:bCs/>
          <w:sz w:val="24"/>
        </w:rPr>
        <w:t>总结：</w:t>
      </w:r>
    </w:p>
    <w:p w14:paraId="29EF87D3" w14:textId="77777777" w:rsidR="00F031AA" w:rsidRPr="00F031AA" w:rsidRDefault="00F031AA" w:rsidP="00F031AA">
      <w:pPr>
        <w:numPr>
          <w:ilvl w:val="0"/>
          <w:numId w:val="36"/>
        </w:numPr>
        <w:jc w:val="left"/>
        <w:rPr>
          <w:rFonts w:ascii="宋体" w:hAnsi="宋体" w:hint="eastAsia"/>
          <w:bCs/>
          <w:sz w:val="24"/>
        </w:rPr>
      </w:pPr>
      <w:r w:rsidRPr="00F031AA">
        <w:rPr>
          <w:rFonts w:ascii="宋体" w:hAnsi="宋体"/>
          <w:b/>
          <w:bCs/>
          <w:sz w:val="24"/>
        </w:rPr>
        <w:t>多线程同步机制的理解与应用</w:t>
      </w:r>
      <w:r w:rsidRPr="00F031AA">
        <w:rPr>
          <w:rFonts w:ascii="宋体" w:hAnsi="宋体"/>
          <w:bCs/>
          <w:sz w:val="24"/>
        </w:rPr>
        <w:t>：通过使用互斥锁（mutex）和信号量（empty、full），我成功实现了生产者和消费者线程之间的同步与互斥。互斥</w:t>
      </w:r>
      <w:proofErr w:type="gramStart"/>
      <w:r w:rsidRPr="00F031AA">
        <w:rPr>
          <w:rFonts w:ascii="宋体" w:hAnsi="宋体"/>
          <w:bCs/>
          <w:sz w:val="24"/>
        </w:rPr>
        <w:t>锁确保</w:t>
      </w:r>
      <w:proofErr w:type="gramEnd"/>
      <w:r w:rsidRPr="00F031AA">
        <w:rPr>
          <w:rFonts w:ascii="宋体" w:hAnsi="宋体"/>
          <w:bCs/>
          <w:sz w:val="24"/>
        </w:rPr>
        <w:t>了同一时刻只有一个线程能够访问缓冲区，而信号量则控制了生产者和消费者的执行顺序，避免了缓冲区溢出</w:t>
      </w:r>
      <w:proofErr w:type="gramStart"/>
      <w:r w:rsidRPr="00F031AA">
        <w:rPr>
          <w:rFonts w:ascii="宋体" w:hAnsi="宋体"/>
          <w:bCs/>
          <w:sz w:val="24"/>
        </w:rPr>
        <w:t>或空读的</w:t>
      </w:r>
      <w:proofErr w:type="gramEnd"/>
      <w:r w:rsidRPr="00F031AA">
        <w:rPr>
          <w:rFonts w:ascii="宋体" w:hAnsi="宋体"/>
          <w:bCs/>
          <w:sz w:val="24"/>
        </w:rPr>
        <w:t>问题。</w:t>
      </w:r>
    </w:p>
    <w:p w14:paraId="653A7507" w14:textId="77777777" w:rsidR="00F031AA" w:rsidRPr="00F031AA" w:rsidRDefault="00F031AA" w:rsidP="00F031AA">
      <w:pPr>
        <w:numPr>
          <w:ilvl w:val="0"/>
          <w:numId w:val="36"/>
        </w:numPr>
        <w:jc w:val="left"/>
        <w:rPr>
          <w:rFonts w:ascii="宋体" w:hAnsi="宋体" w:hint="eastAsia"/>
          <w:bCs/>
          <w:sz w:val="24"/>
        </w:rPr>
      </w:pPr>
      <w:r w:rsidRPr="00F031AA">
        <w:rPr>
          <w:rFonts w:ascii="宋体" w:hAnsi="宋体"/>
          <w:b/>
          <w:bCs/>
          <w:sz w:val="24"/>
        </w:rPr>
        <w:t>图形界面的设计与实现</w:t>
      </w:r>
      <w:r w:rsidRPr="00F031AA">
        <w:rPr>
          <w:rFonts w:ascii="宋体" w:hAnsi="宋体"/>
          <w:bCs/>
          <w:sz w:val="24"/>
        </w:rPr>
        <w:t>：本次设计的一个重要任务是实现图形化界面，展示缓冲区的状态和操作结果。通过Windows API，我成功创建了一个简洁、直观的窗口界面，能够实时显示缓冲区的数据变化、生产者和消费者的操作位置等信息。菜单的设计也使得用户可以方便地控制程序的运行状态，如启动、暂停、清空缓冲区以及调整生产消费速度。</w:t>
      </w:r>
    </w:p>
    <w:p w14:paraId="0EA88369" w14:textId="77777777" w:rsidR="00F031AA" w:rsidRPr="00F031AA" w:rsidRDefault="00F031AA" w:rsidP="00F031AA">
      <w:pPr>
        <w:numPr>
          <w:ilvl w:val="0"/>
          <w:numId w:val="36"/>
        </w:numPr>
        <w:jc w:val="left"/>
        <w:rPr>
          <w:rFonts w:ascii="宋体" w:hAnsi="宋体" w:hint="eastAsia"/>
          <w:bCs/>
          <w:sz w:val="24"/>
        </w:rPr>
      </w:pPr>
      <w:r w:rsidRPr="00F031AA">
        <w:rPr>
          <w:rFonts w:ascii="宋体" w:hAnsi="宋体"/>
          <w:b/>
          <w:bCs/>
          <w:sz w:val="24"/>
        </w:rPr>
        <w:t>代码结构与可维护性</w:t>
      </w:r>
      <w:r w:rsidRPr="00F031AA">
        <w:rPr>
          <w:rFonts w:ascii="宋体" w:hAnsi="宋体"/>
          <w:bCs/>
          <w:sz w:val="24"/>
        </w:rPr>
        <w:t>：在编写代码时，我注重模块化设计，将界面层、逻辑层和数据层分离，使得代码结构清晰，易于理解和维护。同时，我也为关键代码添加了详细的注释，</w:t>
      </w:r>
      <w:r w:rsidRPr="00F031AA">
        <w:rPr>
          <w:rFonts w:ascii="宋体" w:hAnsi="宋体"/>
          <w:bCs/>
          <w:sz w:val="24"/>
        </w:rPr>
        <w:lastRenderedPageBreak/>
        <w:t>方便他人阅读和修改。</w:t>
      </w:r>
    </w:p>
    <w:p w14:paraId="71C5FBE7" w14:textId="77777777" w:rsidR="00F031AA" w:rsidRPr="00F031AA" w:rsidRDefault="00F031AA" w:rsidP="00F031AA">
      <w:pPr>
        <w:numPr>
          <w:ilvl w:val="0"/>
          <w:numId w:val="36"/>
        </w:numPr>
        <w:jc w:val="left"/>
        <w:rPr>
          <w:rFonts w:ascii="宋体" w:hAnsi="宋体" w:hint="eastAsia"/>
          <w:bCs/>
          <w:sz w:val="24"/>
        </w:rPr>
      </w:pPr>
      <w:r w:rsidRPr="00F031AA">
        <w:rPr>
          <w:rFonts w:ascii="宋体" w:hAnsi="宋体"/>
          <w:b/>
          <w:bCs/>
          <w:sz w:val="24"/>
        </w:rPr>
        <w:t>调试与优化</w:t>
      </w:r>
      <w:r w:rsidRPr="00F031AA">
        <w:rPr>
          <w:rFonts w:ascii="宋体" w:hAnsi="宋体"/>
          <w:bCs/>
          <w:sz w:val="24"/>
        </w:rPr>
        <w:t>：在多线程编程中，调试是一个复杂的过程。由于线程的并发执行，常常会出现难以复现的错误。通过仔细分析代码逻辑和使用调试工具，我逐步解决了线程同步中的问题，确保了程序的稳定性和正确性。</w:t>
      </w:r>
    </w:p>
    <w:p w14:paraId="535DC5ED" w14:textId="77777777" w:rsidR="00F031AA" w:rsidRPr="00F031AA" w:rsidRDefault="00F031AA" w:rsidP="00F031AA">
      <w:pPr>
        <w:jc w:val="left"/>
        <w:rPr>
          <w:rFonts w:ascii="宋体" w:hAnsi="宋体" w:hint="eastAsia"/>
          <w:b/>
          <w:bCs/>
          <w:sz w:val="24"/>
        </w:rPr>
      </w:pPr>
      <w:r w:rsidRPr="00F031AA">
        <w:rPr>
          <w:rFonts w:ascii="宋体" w:hAnsi="宋体"/>
          <w:b/>
          <w:bCs/>
          <w:sz w:val="24"/>
        </w:rPr>
        <w:t>感想与体会：</w:t>
      </w:r>
    </w:p>
    <w:p w14:paraId="4F7EFC6C" w14:textId="77777777" w:rsidR="00F031AA" w:rsidRPr="00F031AA" w:rsidRDefault="00F031AA" w:rsidP="00F031AA">
      <w:pPr>
        <w:numPr>
          <w:ilvl w:val="0"/>
          <w:numId w:val="37"/>
        </w:numPr>
        <w:jc w:val="left"/>
        <w:rPr>
          <w:rFonts w:ascii="宋体" w:hAnsi="宋体" w:hint="eastAsia"/>
          <w:bCs/>
          <w:sz w:val="24"/>
        </w:rPr>
      </w:pPr>
      <w:r w:rsidRPr="00F031AA">
        <w:rPr>
          <w:rFonts w:ascii="宋体" w:hAnsi="宋体"/>
          <w:b/>
          <w:bCs/>
          <w:sz w:val="24"/>
        </w:rPr>
        <w:t>理论与实践的结合</w:t>
      </w:r>
      <w:r w:rsidRPr="00F031AA">
        <w:rPr>
          <w:rFonts w:ascii="宋体" w:hAnsi="宋体"/>
          <w:bCs/>
          <w:sz w:val="24"/>
        </w:rPr>
        <w:t>：通过本次课程设计，我深刻体会到理论知识与实际编程的结合是多么重要。书本上的概念和算法在实际应用中可能会遇到各种问题，只有通过动手实践，才能真正理解并掌握这些知识。</w:t>
      </w:r>
    </w:p>
    <w:p w14:paraId="55A6A794" w14:textId="77777777" w:rsidR="00F031AA" w:rsidRPr="00F031AA" w:rsidRDefault="00F031AA" w:rsidP="00F031AA">
      <w:pPr>
        <w:numPr>
          <w:ilvl w:val="0"/>
          <w:numId w:val="37"/>
        </w:numPr>
        <w:jc w:val="left"/>
        <w:rPr>
          <w:rFonts w:ascii="宋体" w:hAnsi="宋体" w:hint="eastAsia"/>
          <w:bCs/>
          <w:sz w:val="24"/>
        </w:rPr>
      </w:pPr>
      <w:r w:rsidRPr="00F031AA">
        <w:rPr>
          <w:rFonts w:ascii="宋体" w:hAnsi="宋体"/>
          <w:b/>
          <w:bCs/>
          <w:sz w:val="24"/>
        </w:rPr>
        <w:t>多线程编程的复杂性</w:t>
      </w:r>
      <w:r w:rsidRPr="00F031AA">
        <w:rPr>
          <w:rFonts w:ascii="宋体" w:hAnsi="宋体"/>
          <w:bCs/>
          <w:sz w:val="24"/>
        </w:rPr>
        <w:t>：多线程编程虽然强大，但也非常复杂。线程之间的同步与互斥问题需要非常小心地处理，稍有不慎就会导致数据不一致或死锁等问题。通过本次设计，我学会了如何正确使用同步工具来避免这些问题。</w:t>
      </w:r>
    </w:p>
    <w:p w14:paraId="7577CBA1" w14:textId="77777777" w:rsidR="00F031AA" w:rsidRPr="00F031AA" w:rsidRDefault="00F031AA" w:rsidP="00F031AA">
      <w:pPr>
        <w:numPr>
          <w:ilvl w:val="0"/>
          <w:numId w:val="37"/>
        </w:numPr>
        <w:jc w:val="left"/>
        <w:rPr>
          <w:rFonts w:ascii="宋体" w:hAnsi="宋体" w:hint="eastAsia"/>
          <w:bCs/>
          <w:sz w:val="24"/>
        </w:rPr>
      </w:pPr>
      <w:r w:rsidRPr="00F031AA">
        <w:rPr>
          <w:rFonts w:ascii="宋体" w:hAnsi="宋体"/>
          <w:b/>
          <w:bCs/>
          <w:sz w:val="24"/>
        </w:rPr>
        <w:t>图形界面编程的挑战</w:t>
      </w:r>
      <w:r w:rsidRPr="00F031AA">
        <w:rPr>
          <w:rFonts w:ascii="宋体" w:hAnsi="宋体"/>
          <w:bCs/>
          <w:sz w:val="24"/>
        </w:rPr>
        <w:t>：图形界面编程与传统的命令行编程有很大不同，需要考虑用户交互、界面布局、消息处理等多方面的问题。虽然挑战较大，但通过不断学习和实践，我逐渐掌握了Windows图形界面编程的基本技巧。</w:t>
      </w:r>
    </w:p>
    <w:p w14:paraId="0FCBCACA" w14:textId="77777777" w:rsidR="00F031AA" w:rsidRPr="00F031AA" w:rsidRDefault="00F031AA" w:rsidP="00F031AA">
      <w:pPr>
        <w:numPr>
          <w:ilvl w:val="0"/>
          <w:numId w:val="37"/>
        </w:numPr>
        <w:jc w:val="left"/>
        <w:rPr>
          <w:rFonts w:ascii="宋体" w:hAnsi="宋体" w:hint="eastAsia"/>
          <w:bCs/>
          <w:sz w:val="24"/>
        </w:rPr>
      </w:pPr>
      <w:r w:rsidRPr="00F031AA">
        <w:rPr>
          <w:rFonts w:ascii="宋体" w:hAnsi="宋体"/>
          <w:b/>
          <w:bCs/>
          <w:sz w:val="24"/>
        </w:rPr>
        <w:t>团队合作与沟通</w:t>
      </w:r>
      <w:r w:rsidRPr="00F031AA">
        <w:rPr>
          <w:rFonts w:ascii="宋体" w:hAnsi="宋体"/>
          <w:bCs/>
          <w:sz w:val="24"/>
        </w:rPr>
        <w:t>：在本次设计中，我与同学们进行了多次讨论和交流，互相帮助解决遇到的问题。这让我意识到，团队合作和沟通在项目开发中的重要性。通过分享经验和知识，我们可以更快地解决问题，提高开发效率。</w:t>
      </w:r>
    </w:p>
    <w:p w14:paraId="182F5F0F" w14:textId="77777777" w:rsidR="00F031AA" w:rsidRPr="00F031AA" w:rsidRDefault="00F031AA" w:rsidP="00F031AA">
      <w:pPr>
        <w:jc w:val="left"/>
        <w:rPr>
          <w:rFonts w:ascii="宋体" w:hAnsi="宋体" w:hint="eastAsia"/>
          <w:b/>
          <w:bCs/>
          <w:sz w:val="24"/>
        </w:rPr>
      </w:pPr>
      <w:r w:rsidRPr="00F031AA">
        <w:rPr>
          <w:rFonts w:ascii="宋体" w:hAnsi="宋体"/>
          <w:b/>
          <w:bCs/>
          <w:sz w:val="24"/>
        </w:rPr>
        <w:t>未来展望：</w:t>
      </w:r>
    </w:p>
    <w:p w14:paraId="6C5E7459" w14:textId="77777777" w:rsidR="00F031AA" w:rsidRPr="00F031AA" w:rsidRDefault="00F031AA" w:rsidP="00F031AA">
      <w:pPr>
        <w:ind w:firstLine="420"/>
        <w:jc w:val="left"/>
        <w:rPr>
          <w:rFonts w:ascii="宋体" w:hAnsi="宋体" w:hint="eastAsia"/>
          <w:bCs/>
          <w:sz w:val="24"/>
        </w:rPr>
      </w:pPr>
      <w:r w:rsidRPr="00F031AA">
        <w:rPr>
          <w:rFonts w:ascii="宋体" w:hAnsi="宋体"/>
          <w:bCs/>
          <w:sz w:val="24"/>
        </w:rPr>
        <w:t>本次课程设计让我对操作系统和多线程编程有了更深的理解，也让我意识到自己在编程和系统设计方面还有很多需要学习的地方。未来，我计划进一步学习操作系统的高级主题，如内存管理、文件系统、进程调度等，同时也会继续提升自己的编程能力，尤其是在多线程和并发编程方面。此外，我还希望学习更多的图形界面编程技术，掌握跨平台的GUI开发框架，以便能够开发出更加复杂和实用的应用程序。</w:t>
      </w:r>
    </w:p>
    <w:p w14:paraId="7EA2797B" w14:textId="77777777" w:rsidR="00F031AA" w:rsidRPr="00F031AA" w:rsidRDefault="00F031AA" w:rsidP="00F031AA">
      <w:pPr>
        <w:ind w:firstLine="420"/>
        <w:jc w:val="left"/>
        <w:rPr>
          <w:rFonts w:ascii="宋体" w:hAnsi="宋体" w:hint="eastAsia"/>
          <w:bCs/>
          <w:sz w:val="28"/>
          <w:szCs w:val="28"/>
        </w:rPr>
      </w:pPr>
      <w:r w:rsidRPr="00F031AA">
        <w:rPr>
          <w:rFonts w:ascii="宋体" w:hAnsi="宋体"/>
          <w:bCs/>
          <w:sz w:val="24"/>
        </w:rPr>
        <w:t>总的来说，本次课程设计不仅让我掌握了生产者-消费者问题的解决方法，还让我在编程实践、问题解决和团队合作等方面得到了全面的锻炼。这些经验和技能将为我未来的学习和工作打下坚实的基础。</w:t>
      </w:r>
    </w:p>
    <w:p w14:paraId="78AC9019" w14:textId="77777777" w:rsidR="00F031AA" w:rsidRPr="00F031AA" w:rsidRDefault="00F031AA" w:rsidP="00F031AA">
      <w:pPr>
        <w:jc w:val="left"/>
        <w:rPr>
          <w:rFonts w:ascii="宋体" w:hAnsi="宋体" w:hint="eastAsia"/>
          <w:bCs/>
          <w:sz w:val="28"/>
          <w:szCs w:val="28"/>
        </w:rPr>
      </w:pPr>
    </w:p>
    <w:p w14:paraId="071065AD" w14:textId="468B9B24" w:rsidR="003777BE" w:rsidRPr="00F031AA" w:rsidRDefault="00D62A99" w:rsidP="00F031AA">
      <w:pPr>
        <w:numPr>
          <w:ilvl w:val="0"/>
          <w:numId w:val="6"/>
        </w:numPr>
        <w:jc w:val="left"/>
        <w:rPr>
          <w:rFonts w:ascii="宋体" w:hAnsi="宋体" w:hint="eastAsia"/>
          <w:sz w:val="30"/>
          <w:szCs w:val="32"/>
        </w:rPr>
      </w:pPr>
      <w:r w:rsidRPr="00F031AA">
        <w:rPr>
          <w:rFonts w:ascii="宋体" w:hAnsi="宋体" w:hint="eastAsia"/>
          <w:sz w:val="30"/>
          <w:szCs w:val="32"/>
        </w:rPr>
        <w:t>附录</w:t>
      </w:r>
    </w:p>
    <w:p w14:paraId="358E0C1C" w14:textId="6D363001" w:rsidR="003777BE" w:rsidRPr="00F031AA" w:rsidRDefault="00DF3FBE" w:rsidP="00DF3FBE">
      <w:pPr>
        <w:jc w:val="center"/>
        <w:rPr>
          <w:rFonts w:ascii="宋体" w:hAnsi="宋体" w:hint="eastAsia"/>
          <w:sz w:val="30"/>
          <w:szCs w:val="32"/>
        </w:rPr>
      </w:pPr>
      <w:r w:rsidRPr="00F031AA">
        <w:rPr>
          <w:rFonts w:ascii="宋体" w:hAnsi="宋体" w:hint="eastAsia"/>
        </w:rPr>
        <w:t>源码</w:t>
      </w:r>
      <w:r w:rsidR="00290A80" w:rsidRPr="00F031AA">
        <w:rPr>
          <w:rFonts w:ascii="宋体" w:hAnsi="宋体"/>
        </w:rPr>
        <w:object w:dxaOrig="1131" w:dyaOrig="776" w14:anchorId="3B0397C2">
          <v:shape id="_x0000_i1039" type="#_x0000_t75" style="width:56.95pt;height:38.5pt" o:ole="">
            <v:imagedata r:id="rId20" o:title=""/>
          </v:shape>
          <o:OLEObject Type="Embed" ProgID="Package" ShapeID="_x0000_i1039" DrawAspect="Icon" ObjectID="_1797956380" r:id="rId21"/>
        </w:object>
      </w:r>
    </w:p>
    <w:p w14:paraId="25735DBF" w14:textId="77777777" w:rsidR="003777BE" w:rsidRPr="00F031AA" w:rsidRDefault="003777BE">
      <w:pPr>
        <w:rPr>
          <w:rFonts w:ascii="宋体" w:hAnsi="宋体" w:hint="eastAsia"/>
          <w:color w:val="000000"/>
        </w:rPr>
      </w:pPr>
    </w:p>
    <w:p w14:paraId="55E03E7A" w14:textId="77777777" w:rsidR="003777BE" w:rsidRPr="00F031AA" w:rsidRDefault="003777BE">
      <w:pPr>
        <w:rPr>
          <w:rFonts w:ascii="宋体" w:hAnsi="宋体" w:hint="eastAsia"/>
          <w:color w:val="000000"/>
        </w:rPr>
      </w:pPr>
    </w:p>
    <w:p w14:paraId="16C9C336" w14:textId="77777777" w:rsidR="003777BE" w:rsidRPr="00F031AA" w:rsidRDefault="003777BE">
      <w:pPr>
        <w:rPr>
          <w:rFonts w:ascii="宋体" w:hAnsi="宋体" w:hint="eastAsia"/>
          <w:color w:val="000000"/>
        </w:rPr>
      </w:pPr>
    </w:p>
    <w:p w14:paraId="5552AFE1" w14:textId="77777777" w:rsidR="003777BE" w:rsidRPr="00F031AA" w:rsidRDefault="003777BE">
      <w:pPr>
        <w:rPr>
          <w:rFonts w:ascii="宋体" w:hAnsi="宋体" w:hint="eastAsia"/>
          <w:color w:val="000000"/>
        </w:rPr>
      </w:pPr>
    </w:p>
    <w:p w14:paraId="60322C98" w14:textId="77777777" w:rsidR="003777BE" w:rsidRPr="00F031AA" w:rsidRDefault="003777BE">
      <w:pPr>
        <w:rPr>
          <w:rFonts w:ascii="宋体" w:hAnsi="宋体" w:hint="eastAsia"/>
          <w:color w:val="000000"/>
        </w:rPr>
      </w:pPr>
    </w:p>
    <w:p w14:paraId="7FE5A599" w14:textId="77777777" w:rsidR="003777BE" w:rsidRPr="00F031AA" w:rsidRDefault="003777BE">
      <w:pPr>
        <w:rPr>
          <w:rFonts w:ascii="宋体" w:hAnsi="宋体" w:hint="eastAsia"/>
          <w:color w:val="000000"/>
        </w:rPr>
      </w:pPr>
    </w:p>
    <w:p w14:paraId="280ECB61" w14:textId="77777777" w:rsidR="003777BE" w:rsidRPr="00F031AA" w:rsidRDefault="003777BE">
      <w:pPr>
        <w:rPr>
          <w:rFonts w:ascii="宋体" w:hAnsi="宋体" w:hint="eastAsia"/>
          <w:color w:val="000000"/>
        </w:rPr>
      </w:pPr>
    </w:p>
    <w:p w14:paraId="5A9D182F" w14:textId="77777777" w:rsidR="003777BE" w:rsidRPr="00F031AA" w:rsidRDefault="003777BE">
      <w:pPr>
        <w:rPr>
          <w:rFonts w:ascii="宋体" w:hAnsi="宋体" w:hint="eastAsia"/>
          <w:color w:val="000000"/>
        </w:rPr>
      </w:pPr>
    </w:p>
    <w:p w14:paraId="57B5BC02" w14:textId="77777777" w:rsidR="003777BE" w:rsidRPr="00F031AA" w:rsidRDefault="003777BE">
      <w:pPr>
        <w:rPr>
          <w:rFonts w:ascii="宋体" w:hAnsi="宋体" w:hint="eastAsia"/>
          <w:color w:val="000000"/>
        </w:rPr>
      </w:pPr>
    </w:p>
    <w:p w14:paraId="71FA7902" w14:textId="77777777" w:rsidR="003777BE" w:rsidRPr="00F031AA" w:rsidRDefault="003777BE">
      <w:pPr>
        <w:rPr>
          <w:rFonts w:ascii="宋体" w:hAnsi="宋体" w:hint="eastAsia"/>
          <w:color w:val="000000"/>
        </w:rPr>
      </w:pPr>
    </w:p>
    <w:p w14:paraId="31012B3A" w14:textId="77777777" w:rsidR="003777BE" w:rsidRPr="00F031AA" w:rsidRDefault="003777BE">
      <w:pPr>
        <w:rPr>
          <w:rFonts w:ascii="宋体" w:hAnsi="宋体" w:hint="eastAsia"/>
          <w:color w:val="000000"/>
        </w:rPr>
      </w:pPr>
    </w:p>
    <w:p w14:paraId="14E42052" w14:textId="77777777" w:rsidR="00E46F87" w:rsidRPr="00F031AA" w:rsidRDefault="00E46F87">
      <w:pPr>
        <w:rPr>
          <w:rFonts w:ascii="宋体" w:hAnsi="宋体" w:hint="eastAsia"/>
          <w:color w:val="000000"/>
        </w:rPr>
      </w:pPr>
    </w:p>
    <w:sectPr w:rsidR="00E46F87" w:rsidRPr="00F031AA">
      <w:pgSz w:w="11906" w:h="16838"/>
      <w:pgMar w:top="567" w:right="851" w:bottom="567" w:left="1134"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5283D0" w14:textId="77777777" w:rsidR="004A589E" w:rsidRDefault="004A589E" w:rsidP="00EA2AA3">
      <w:r>
        <w:separator/>
      </w:r>
    </w:p>
  </w:endnote>
  <w:endnote w:type="continuationSeparator" w:id="0">
    <w:p w14:paraId="15079C39" w14:textId="77777777" w:rsidR="004A589E" w:rsidRDefault="004A589E" w:rsidP="00EA2A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BFA4B2" w14:textId="77777777" w:rsidR="004A589E" w:rsidRDefault="004A589E" w:rsidP="00EA2AA3">
      <w:r>
        <w:separator/>
      </w:r>
    </w:p>
  </w:footnote>
  <w:footnote w:type="continuationSeparator" w:id="0">
    <w:p w14:paraId="6D02151E" w14:textId="77777777" w:rsidR="004A589E" w:rsidRDefault="004A589E" w:rsidP="00EA2A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BA326F7"/>
    <w:multiLevelType w:val="singleLevel"/>
    <w:tmpl w:val="DBA326F7"/>
    <w:lvl w:ilvl="0">
      <w:start w:val="1"/>
      <w:numFmt w:val="decimal"/>
      <w:suff w:val="nothing"/>
      <w:lvlText w:val="%1、"/>
      <w:lvlJc w:val="left"/>
    </w:lvl>
  </w:abstractNum>
  <w:abstractNum w:abstractNumId="1" w15:restartNumberingAfterBreak="0">
    <w:nsid w:val="00417548"/>
    <w:multiLevelType w:val="hybridMultilevel"/>
    <w:tmpl w:val="B3D6C5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99E1590"/>
    <w:multiLevelType w:val="hybridMultilevel"/>
    <w:tmpl w:val="68B2D49A"/>
    <w:lvl w:ilvl="0" w:tplc="0409000F">
      <w:start w:val="1"/>
      <w:numFmt w:val="decimal"/>
      <w:lvlText w:val="%1."/>
      <w:lvlJc w:val="left"/>
      <w:pPr>
        <w:ind w:left="720" w:hanging="720"/>
      </w:pPr>
      <w:rPr>
        <w:rFonts w:hint="default"/>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0D065C38"/>
    <w:multiLevelType w:val="hybridMultilevel"/>
    <w:tmpl w:val="5044A42E"/>
    <w:lvl w:ilvl="0" w:tplc="0409000F">
      <w:start w:val="1"/>
      <w:numFmt w:val="decimal"/>
      <w:lvlText w:val="%1."/>
      <w:lvlJc w:val="left"/>
      <w:pPr>
        <w:ind w:left="1140" w:hanging="720"/>
      </w:pPr>
      <w:rPr>
        <w:rFonts w:hint="default"/>
      </w:rPr>
    </w:lvl>
    <w:lvl w:ilvl="1" w:tplc="FFFFFFFF">
      <w:start w:val="1"/>
      <w:numFmt w:val="decimal"/>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 w15:restartNumberingAfterBreak="0">
    <w:nsid w:val="137A67BF"/>
    <w:multiLevelType w:val="hybridMultilevel"/>
    <w:tmpl w:val="BB7AE1EE"/>
    <w:lvl w:ilvl="0" w:tplc="FFFFFFFF">
      <w:start w:val="1"/>
      <w:numFmt w:val="decimal"/>
      <w:lvlText w:val="(%1)"/>
      <w:lvlJc w:val="left"/>
      <w:pPr>
        <w:ind w:left="1140" w:hanging="720"/>
      </w:pPr>
      <w:rPr>
        <w:rFonts w:hint="default"/>
      </w:rPr>
    </w:lvl>
    <w:lvl w:ilvl="1" w:tplc="0409000F">
      <w:start w:val="1"/>
      <w:numFmt w:val="decimal"/>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5" w15:restartNumberingAfterBreak="0">
    <w:nsid w:val="21EC1997"/>
    <w:multiLevelType w:val="hybridMultilevel"/>
    <w:tmpl w:val="08923202"/>
    <w:lvl w:ilvl="0" w:tplc="F1528CA4">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227E6405"/>
    <w:multiLevelType w:val="hybridMultilevel"/>
    <w:tmpl w:val="B018F646"/>
    <w:lvl w:ilvl="0" w:tplc="04090001">
      <w:start w:val="1"/>
      <w:numFmt w:val="bullet"/>
      <w:lvlText w:val=""/>
      <w:lvlJc w:val="left"/>
      <w:pPr>
        <w:ind w:left="2240" w:hanging="440"/>
      </w:pPr>
      <w:rPr>
        <w:rFonts w:ascii="Wingdings" w:hAnsi="Wingdings" w:hint="default"/>
      </w:rPr>
    </w:lvl>
    <w:lvl w:ilvl="1" w:tplc="04090003" w:tentative="1">
      <w:start w:val="1"/>
      <w:numFmt w:val="bullet"/>
      <w:lvlText w:val=""/>
      <w:lvlJc w:val="left"/>
      <w:pPr>
        <w:ind w:left="2680" w:hanging="440"/>
      </w:pPr>
      <w:rPr>
        <w:rFonts w:ascii="Wingdings" w:hAnsi="Wingdings" w:hint="default"/>
      </w:rPr>
    </w:lvl>
    <w:lvl w:ilvl="2" w:tplc="04090005" w:tentative="1">
      <w:start w:val="1"/>
      <w:numFmt w:val="bullet"/>
      <w:lvlText w:val=""/>
      <w:lvlJc w:val="left"/>
      <w:pPr>
        <w:ind w:left="3120" w:hanging="440"/>
      </w:pPr>
      <w:rPr>
        <w:rFonts w:ascii="Wingdings" w:hAnsi="Wingdings" w:hint="default"/>
      </w:rPr>
    </w:lvl>
    <w:lvl w:ilvl="3" w:tplc="04090001" w:tentative="1">
      <w:start w:val="1"/>
      <w:numFmt w:val="bullet"/>
      <w:lvlText w:val=""/>
      <w:lvlJc w:val="left"/>
      <w:pPr>
        <w:ind w:left="3560" w:hanging="440"/>
      </w:pPr>
      <w:rPr>
        <w:rFonts w:ascii="Wingdings" w:hAnsi="Wingdings" w:hint="default"/>
      </w:rPr>
    </w:lvl>
    <w:lvl w:ilvl="4" w:tplc="04090003" w:tentative="1">
      <w:start w:val="1"/>
      <w:numFmt w:val="bullet"/>
      <w:lvlText w:val=""/>
      <w:lvlJc w:val="left"/>
      <w:pPr>
        <w:ind w:left="4000" w:hanging="440"/>
      </w:pPr>
      <w:rPr>
        <w:rFonts w:ascii="Wingdings" w:hAnsi="Wingdings" w:hint="default"/>
      </w:rPr>
    </w:lvl>
    <w:lvl w:ilvl="5" w:tplc="04090005" w:tentative="1">
      <w:start w:val="1"/>
      <w:numFmt w:val="bullet"/>
      <w:lvlText w:val=""/>
      <w:lvlJc w:val="left"/>
      <w:pPr>
        <w:ind w:left="4440" w:hanging="440"/>
      </w:pPr>
      <w:rPr>
        <w:rFonts w:ascii="Wingdings" w:hAnsi="Wingdings" w:hint="default"/>
      </w:rPr>
    </w:lvl>
    <w:lvl w:ilvl="6" w:tplc="04090001" w:tentative="1">
      <w:start w:val="1"/>
      <w:numFmt w:val="bullet"/>
      <w:lvlText w:val=""/>
      <w:lvlJc w:val="left"/>
      <w:pPr>
        <w:ind w:left="4880" w:hanging="440"/>
      </w:pPr>
      <w:rPr>
        <w:rFonts w:ascii="Wingdings" w:hAnsi="Wingdings" w:hint="default"/>
      </w:rPr>
    </w:lvl>
    <w:lvl w:ilvl="7" w:tplc="04090003" w:tentative="1">
      <w:start w:val="1"/>
      <w:numFmt w:val="bullet"/>
      <w:lvlText w:val=""/>
      <w:lvlJc w:val="left"/>
      <w:pPr>
        <w:ind w:left="5320" w:hanging="440"/>
      </w:pPr>
      <w:rPr>
        <w:rFonts w:ascii="Wingdings" w:hAnsi="Wingdings" w:hint="default"/>
      </w:rPr>
    </w:lvl>
    <w:lvl w:ilvl="8" w:tplc="04090005" w:tentative="1">
      <w:start w:val="1"/>
      <w:numFmt w:val="bullet"/>
      <w:lvlText w:val=""/>
      <w:lvlJc w:val="left"/>
      <w:pPr>
        <w:ind w:left="5760" w:hanging="440"/>
      </w:pPr>
      <w:rPr>
        <w:rFonts w:ascii="Wingdings" w:hAnsi="Wingdings" w:hint="default"/>
      </w:rPr>
    </w:lvl>
  </w:abstractNum>
  <w:abstractNum w:abstractNumId="7" w15:restartNumberingAfterBreak="0">
    <w:nsid w:val="26013EAC"/>
    <w:multiLevelType w:val="hybridMultilevel"/>
    <w:tmpl w:val="C64870DE"/>
    <w:lvl w:ilvl="0" w:tplc="44E8F580">
      <w:start w:val="7"/>
      <w:numFmt w:val="bullet"/>
      <w:lvlText w:val="-"/>
      <w:lvlJc w:val="left"/>
      <w:pPr>
        <w:ind w:left="360" w:hanging="360"/>
      </w:pPr>
      <w:rPr>
        <w:rFonts w:ascii="Times New Roman" w:eastAsia="宋体" w:hAnsi="Times New Roman" w:cs="Times New Roman" w:hint="default"/>
        <w:sz w:val="21"/>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26E72FF2"/>
    <w:multiLevelType w:val="multilevel"/>
    <w:tmpl w:val="0E3C7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853688"/>
    <w:multiLevelType w:val="multilevel"/>
    <w:tmpl w:val="8346A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572EAE"/>
    <w:multiLevelType w:val="hybridMultilevel"/>
    <w:tmpl w:val="330484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F616307"/>
    <w:multiLevelType w:val="multilevel"/>
    <w:tmpl w:val="2F616307"/>
    <w:lvl w:ilvl="0">
      <w:start w:val="1"/>
      <w:numFmt w:val="japaneseCounting"/>
      <w:lvlText w:val="%1、"/>
      <w:lvlJc w:val="left"/>
      <w:pPr>
        <w:ind w:left="456" w:hanging="456"/>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DBB5F86"/>
    <w:multiLevelType w:val="multilevel"/>
    <w:tmpl w:val="3DBB5F8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40D1424B"/>
    <w:multiLevelType w:val="hybridMultilevel"/>
    <w:tmpl w:val="CA0833B2"/>
    <w:lvl w:ilvl="0" w:tplc="E3DABDF4">
      <w:start w:val="1"/>
      <w:numFmt w:val="decimal"/>
      <w:lvlText w:val="(%1)"/>
      <w:lvlJc w:val="left"/>
      <w:pPr>
        <w:ind w:left="720" w:hanging="72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60565A3"/>
    <w:multiLevelType w:val="multilevel"/>
    <w:tmpl w:val="460565A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46D64451"/>
    <w:multiLevelType w:val="multilevel"/>
    <w:tmpl w:val="BCB28EBC"/>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520" w:hanging="44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475033"/>
    <w:multiLevelType w:val="multilevel"/>
    <w:tmpl w:val="2B34F098"/>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520" w:hanging="44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6D77C8"/>
    <w:multiLevelType w:val="multilevel"/>
    <w:tmpl w:val="EF6CB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29D057"/>
    <w:multiLevelType w:val="singleLevel"/>
    <w:tmpl w:val="5329D057"/>
    <w:lvl w:ilvl="0">
      <w:start w:val="1"/>
      <w:numFmt w:val="decimal"/>
      <w:suff w:val="nothing"/>
      <w:lvlText w:val="%1、"/>
      <w:lvlJc w:val="left"/>
    </w:lvl>
  </w:abstractNum>
  <w:abstractNum w:abstractNumId="19" w15:restartNumberingAfterBreak="0">
    <w:nsid w:val="63766929"/>
    <w:multiLevelType w:val="multilevel"/>
    <w:tmpl w:val="D99835D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681658"/>
    <w:multiLevelType w:val="multilevel"/>
    <w:tmpl w:val="CC9AC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C338B6"/>
    <w:multiLevelType w:val="multilevel"/>
    <w:tmpl w:val="C100B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3892677">
    <w:abstractNumId w:val="11"/>
  </w:num>
  <w:num w:numId="2" w16cid:durableId="1144272894">
    <w:abstractNumId w:val="12"/>
  </w:num>
  <w:num w:numId="3" w16cid:durableId="1507279746">
    <w:abstractNumId w:val="14"/>
  </w:num>
  <w:num w:numId="4" w16cid:durableId="381560895">
    <w:abstractNumId w:val="0"/>
  </w:num>
  <w:num w:numId="5" w16cid:durableId="1010181888">
    <w:abstractNumId w:val="18"/>
  </w:num>
  <w:num w:numId="6" w16cid:durableId="152068922">
    <w:abstractNumId w:val="13"/>
  </w:num>
  <w:num w:numId="7" w16cid:durableId="470289522">
    <w:abstractNumId w:val="21"/>
  </w:num>
  <w:num w:numId="8" w16cid:durableId="1370834144">
    <w:abstractNumId w:val="5"/>
  </w:num>
  <w:num w:numId="9" w16cid:durableId="1174952481">
    <w:abstractNumId w:val="4"/>
  </w:num>
  <w:num w:numId="10" w16cid:durableId="661130454">
    <w:abstractNumId w:val="3"/>
  </w:num>
  <w:num w:numId="11" w16cid:durableId="1697999286">
    <w:abstractNumId w:val="2"/>
  </w:num>
  <w:num w:numId="12" w16cid:durableId="1481114750">
    <w:abstractNumId w:val="9"/>
  </w:num>
  <w:num w:numId="13" w16cid:durableId="455218248">
    <w:abstractNumId w:val="15"/>
  </w:num>
  <w:num w:numId="14" w16cid:durableId="1299266071">
    <w:abstractNumId w:val="15"/>
    <w:lvlOverride w:ilvl="2">
      <w:lvl w:ilvl="2">
        <w:numFmt w:val="bullet"/>
        <w:lvlText w:val="o"/>
        <w:lvlJc w:val="left"/>
        <w:pPr>
          <w:tabs>
            <w:tab w:val="num" w:pos="2160"/>
          </w:tabs>
          <w:ind w:left="2160" w:hanging="360"/>
        </w:pPr>
        <w:rPr>
          <w:rFonts w:ascii="Courier New" w:hAnsi="Courier New" w:hint="default"/>
          <w:sz w:val="20"/>
        </w:rPr>
      </w:lvl>
    </w:lvlOverride>
  </w:num>
  <w:num w:numId="15" w16cid:durableId="342823244">
    <w:abstractNumId w:val="15"/>
    <w:lvlOverride w:ilvl="2">
      <w:lvl w:ilvl="2">
        <w:numFmt w:val="bullet"/>
        <w:lvlText w:val="o"/>
        <w:lvlJc w:val="left"/>
        <w:pPr>
          <w:tabs>
            <w:tab w:val="num" w:pos="2160"/>
          </w:tabs>
          <w:ind w:left="2160" w:hanging="360"/>
        </w:pPr>
        <w:rPr>
          <w:rFonts w:ascii="Courier New" w:hAnsi="Courier New" w:hint="default"/>
          <w:sz w:val="20"/>
        </w:rPr>
      </w:lvl>
    </w:lvlOverride>
  </w:num>
  <w:num w:numId="16" w16cid:durableId="1109936982">
    <w:abstractNumId w:val="15"/>
    <w:lvlOverride w:ilvl="2">
      <w:lvl w:ilvl="2">
        <w:numFmt w:val="bullet"/>
        <w:lvlText w:val="o"/>
        <w:lvlJc w:val="left"/>
        <w:pPr>
          <w:tabs>
            <w:tab w:val="num" w:pos="2160"/>
          </w:tabs>
          <w:ind w:left="2160" w:hanging="360"/>
        </w:pPr>
        <w:rPr>
          <w:rFonts w:ascii="Courier New" w:hAnsi="Courier New" w:hint="default"/>
          <w:sz w:val="20"/>
        </w:rPr>
      </w:lvl>
    </w:lvlOverride>
  </w:num>
  <w:num w:numId="17" w16cid:durableId="1428037554">
    <w:abstractNumId w:val="15"/>
    <w:lvlOverride w:ilvl="2">
      <w:lvl w:ilvl="2">
        <w:numFmt w:val="bullet"/>
        <w:lvlText w:val="o"/>
        <w:lvlJc w:val="left"/>
        <w:pPr>
          <w:tabs>
            <w:tab w:val="num" w:pos="2160"/>
          </w:tabs>
          <w:ind w:left="2160" w:hanging="360"/>
        </w:pPr>
        <w:rPr>
          <w:rFonts w:ascii="Courier New" w:hAnsi="Courier New" w:hint="default"/>
          <w:sz w:val="20"/>
        </w:rPr>
      </w:lvl>
    </w:lvlOverride>
  </w:num>
  <w:num w:numId="18" w16cid:durableId="2105804324">
    <w:abstractNumId w:val="15"/>
    <w:lvlOverride w:ilvl="2">
      <w:lvl w:ilvl="2">
        <w:numFmt w:val="bullet"/>
        <w:lvlText w:val="o"/>
        <w:lvlJc w:val="left"/>
        <w:pPr>
          <w:tabs>
            <w:tab w:val="num" w:pos="2160"/>
          </w:tabs>
          <w:ind w:left="2160" w:hanging="360"/>
        </w:pPr>
        <w:rPr>
          <w:rFonts w:ascii="Courier New" w:hAnsi="Courier New" w:hint="default"/>
          <w:sz w:val="20"/>
        </w:rPr>
      </w:lvl>
    </w:lvlOverride>
  </w:num>
  <w:num w:numId="19" w16cid:durableId="1891115038">
    <w:abstractNumId w:val="15"/>
    <w:lvlOverride w:ilvl="2">
      <w:lvl w:ilvl="2">
        <w:numFmt w:val="bullet"/>
        <w:lvlText w:val="o"/>
        <w:lvlJc w:val="left"/>
        <w:pPr>
          <w:tabs>
            <w:tab w:val="num" w:pos="2160"/>
          </w:tabs>
          <w:ind w:left="2160" w:hanging="360"/>
        </w:pPr>
        <w:rPr>
          <w:rFonts w:ascii="Courier New" w:hAnsi="Courier New" w:hint="default"/>
          <w:sz w:val="20"/>
        </w:rPr>
      </w:lvl>
    </w:lvlOverride>
  </w:num>
  <w:num w:numId="20" w16cid:durableId="187567228">
    <w:abstractNumId w:val="15"/>
    <w:lvlOverride w:ilvl="2">
      <w:lvl w:ilvl="2">
        <w:numFmt w:val="bullet"/>
        <w:lvlText w:val="o"/>
        <w:lvlJc w:val="left"/>
        <w:pPr>
          <w:tabs>
            <w:tab w:val="num" w:pos="2160"/>
          </w:tabs>
          <w:ind w:left="2160" w:hanging="360"/>
        </w:pPr>
        <w:rPr>
          <w:rFonts w:ascii="Courier New" w:hAnsi="Courier New" w:hint="default"/>
          <w:sz w:val="20"/>
        </w:rPr>
      </w:lvl>
    </w:lvlOverride>
  </w:num>
  <w:num w:numId="21" w16cid:durableId="1566837017">
    <w:abstractNumId w:val="15"/>
    <w:lvlOverride w:ilvl="2">
      <w:lvl w:ilvl="2">
        <w:numFmt w:val="bullet"/>
        <w:lvlText w:val="o"/>
        <w:lvlJc w:val="left"/>
        <w:pPr>
          <w:tabs>
            <w:tab w:val="num" w:pos="2160"/>
          </w:tabs>
          <w:ind w:left="2160" w:hanging="360"/>
        </w:pPr>
        <w:rPr>
          <w:rFonts w:ascii="Courier New" w:hAnsi="Courier New" w:hint="default"/>
          <w:sz w:val="20"/>
        </w:rPr>
      </w:lvl>
    </w:lvlOverride>
  </w:num>
  <w:num w:numId="22" w16cid:durableId="803736919">
    <w:abstractNumId w:val="15"/>
    <w:lvlOverride w:ilvl="2">
      <w:lvl w:ilvl="2">
        <w:numFmt w:val="bullet"/>
        <w:lvlText w:val="o"/>
        <w:lvlJc w:val="left"/>
        <w:pPr>
          <w:tabs>
            <w:tab w:val="num" w:pos="2160"/>
          </w:tabs>
          <w:ind w:left="2160" w:hanging="360"/>
        </w:pPr>
        <w:rPr>
          <w:rFonts w:ascii="Courier New" w:hAnsi="Courier New" w:hint="default"/>
          <w:sz w:val="20"/>
        </w:rPr>
      </w:lvl>
    </w:lvlOverride>
  </w:num>
  <w:num w:numId="23" w16cid:durableId="1758817950">
    <w:abstractNumId w:val="15"/>
    <w:lvlOverride w:ilvl="2">
      <w:lvl w:ilvl="2">
        <w:numFmt w:val="bullet"/>
        <w:lvlText w:val="o"/>
        <w:lvlJc w:val="left"/>
        <w:pPr>
          <w:tabs>
            <w:tab w:val="num" w:pos="2160"/>
          </w:tabs>
          <w:ind w:left="2160" w:hanging="360"/>
        </w:pPr>
        <w:rPr>
          <w:rFonts w:ascii="Courier New" w:hAnsi="Courier New" w:hint="default"/>
          <w:sz w:val="20"/>
        </w:rPr>
      </w:lvl>
    </w:lvlOverride>
  </w:num>
  <w:num w:numId="24" w16cid:durableId="1839535281">
    <w:abstractNumId w:val="15"/>
    <w:lvlOverride w:ilvl="2">
      <w:lvl w:ilvl="2">
        <w:numFmt w:val="bullet"/>
        <w:lvlText w:val="o"/>
        <w:lvlJc w:val="left"/>
        <w:pPr>
          <w:tabs>
            <w:tab w:val="num" w:pos="2160"/>
          </w:tabs>
          <w:ind w:left="2160" w:hanging="360"/>
        </w:pPr>
        <w:rPr>
          <w:rFonts w:ascii="Courier New" w:hAnsi="Courier New" w:hint="default"/>
          <w:sz w:val="20"/>
        </w:rPr>
      </w:lvl>
    </w:lvlOverride>
  </w:num>
  <w:num w:numId="25" w16cid:durableId="904681155">
    <w:abstractNumId w:val="15"/>
    <w:lvlOverride w:ilvl="2">
      <w:lvl w:ilvl="2">
        <w:numFmt w:val="bullet"/>
        <w:lvlText w:val="o"/>
        <w:lvlJc w:val="left"/>
        <w:pPr>
          <w:tabs>
            <w:tab w:val="num" w:pos="2160"/>
          </w:tabs>
          <w:ind w:left="2160" w:hanging="360"/>
        </w:pPr>
        <w:rPr>
          <w:rFonts w:ascii="Courier New" w:hAnsi="Courier New" w:hint="default"/>
          <w:sz w:val="20"/>
        </w:rPr>
      </w:lvl>
    </w:lvlOverride>
  </w:num>
  <w:num w:numId="26" w16cid:durableId="588658091">
    <w:abstractNumId w:val="15"/>
    <w:lvlOverride w:ilvl="2">
      <w:lvl w:ilvl="2">
        <w:numFmt w:val="bullet"/>
        <w:lvlText w:val="o"/>
        <w:lvlJc w:val="left"/>
        <w:pPr>
          <w:tabs>
            <w:tab w:val="num" w:pos="2160"/>
          </w:tabs>
          <w:ind w:left="2160" w:hanging="360"/>
        </w:pPr>
        <w:rPr>
          <w:rFonts w:ascii="Courier New" w:hAnsi="Courier New" w:hint="default"/>
          <w:sz w:val="20"/>
        </w:rPr>
      </w:lvl>
    </w:lvlOverride>
  </w:num>
  <w:num w:numId="27" w16cid:durableId="670522158">
    <w:abstractNumId w:val="15"/>
    <w:lvlOverride w:ilvl="2">
      <w:lvl w:ilvl="2">
        <w:numFmt w:val="bullet"/>
        <w:lvlText w:val="o"/>
        <w:lvlJc w:val="left"/>
        <w:pPr>
          <w:tabs>
            <w:tab w:val="num" w:pos="2160"/>
          </w:tabs>
          <w:ind w:left="2160" w:hanging="360"/>
        </w:pPr>
        <w:rPr>
          <w:rFonts w:ascii="Courier New" w:hAnsi="Courier New" w:hint="default"/>
          <w:sz w:val="20"/>
        </w:rPr>
      </w:lvl>
    </w:lvlOverride>
  </w:num>
  <w:num w:numId="28" w16cid:durableId="603926749">
    <w:abstractNumId w:val="15"/>
    <w:lvlOverride w:ilvl="2">
      <w:lvl w:ilvl="2">
        <w:numFmt w:val="bullet"/>
        <w:lvlText w:val="o"/>
        <w:lvlJc w:val="left"/>
        <w:pPr>
          <w:tabs>
            <w:tab w:val="num" w:pos="2160"/>
          </w:tabs>
          <w:ind w:left="2160" w:hanging="360"/>
        </w:pPr>
        <w:rPr>
          <w:rFonts w:ascii="Courier New" w:hAnsi="Courier New" w:hint="default"/>
          <w:sz w:val="20"/>
        </w:rPr>
      </w:lvl>
    </w:lvlOverride>
  </w:num>
  <w:num w:numId="29" w16cid:durableId="13191953">
    <w:abstractNumId w:val="16"/>
  </w:num>
  <w:num w:numId="30" w16cid:durableId="2096317374">
    <w:abstractNumId w:val="6"/>
  </w:num>
  <w:num w:numId="31" w16cid:durableId="795836251">
    <w:abstractNumId w:val="19"/>
  </w:num>
  <w:num w:numId="32" w16cid:durableId="1571579260">
    <w:abstractNumId w:val="7"/>
  </w:num>
  <w:num w:numId="33" w16cid:durableId="756830287">
    <w:abstractNumId w:val="10"/>
  </w:num>
  <w:num w:numId="34" w16cid:durableId="1395355204">
    <w:abstractNumId w:val="1"/>
  </w:num>
  <w:num w:numId="35" w16cid:durableId="2019845925">
    <w:abstractNumId w:val="17"/>
  </w:num>
  <w:num w:numId="36" w16cid:durableId="734622670">
    <w:abstractNumId w:val="8"/>
  </w:num>
  <w:num w:numId="37" w16cid:durableId="10925103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noPunctuationKerning/>
  <w:characterSpacingControl w:val="compressPunctuation"/>
  <w:doNotValidateAgainstSchema/>
  <w:doNotDemarcateInvalidXml/>
  <w:hdrShapeDefaults>
    <o:shapedefaults v:ext="edit" spidmax="2065"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MDM3NTUxZmYwNjU4OTFlZGNkOTdiZmVlNzg4MzM5OTQifQ=="/>
  </w:docVars>
  <w:rsids>
    <w:rsidRoot w:val="00172A27"/>
    <w:rsid w:val="000055DF"/>
    <w:rsid w:val="00007CE8"/>
    <w:rsid w:val="00087978"/>
    <w:rsid w:val="000A30E9"/>
    <w:rsid w:val="000B0660"/>
    <w:rsid w:val="000B5BD2"/>
    <w:rsid w:val="000F4CAE"/>
    <w:rsid w:val="00100F82"/>
    <w:rsid w:val="00112215"/>
    <w:rsid w:val="00122F0F"/>
    <w:rsid w:val="00172A27"/>
    <w:rsid w:val="00182855"/>
    <w:rsid w:val="00195B73"/>
    <w:rsid w:val="001C5CFC"/>
    <w:rsid w:val="001D0EC6"/>
    <w:rsid w:val="001D49CB"/>
    <w:rsid w:val="001E3A85"/>
    <w:rsid w:val="001F3B24"/>
    <w:rsid w:val="001F5F7B"/>
    <w:rsid w:val="00230552"/>
    <w:rsid w:val="0025204E"/>
    <w:rsid w:val="00266D19"/>
    <w:rsid w:val="00290A80"/>
    <w:rsid w:val="002A5173"/>
    <w:rsid w:val="002E3C61"/>
    <w:rsid w:val="003047EC"/>
    <w:rsid w:val="00317B2B"/>
    <w:rsid w:val="00334AF3"/>
    <w:rsid w:val="00350B55"/>
    <w:rsid w:val="0037494B"/>
    <w:rsid w:val="003777BE"/>
    <w:rsid w:val="00385A3E"/>
    <w:rsid w:val="003A48DE"/>
    <w:rsid w:val="003C7241"/>
    <w:rsid w:val="003D4CCC"/>
    <w:rsid w:val="004234E2"/>
    <w:rsid w:val="004423CA"/>
    <w:rsid w:val="004A589E"/>
    <w:rsid w:val="004C425A"/>
    <w:rsid w:val="004E3F3E"/>
    <w:rsid w:val="005061A2"/>
    <w:rsid w:val="005238BD"/>
    <w:rsid w:val="005410FD"/>
    <w:rsid w:val="005748D5"/>
    <w:rsid w:val="005C7F89"/>
    <w:rsid w:val="0060714E"/>
    <w:rsid w:val="00613ABB"/>
    <w:rsid w:val="006613A1"/>
    <w:rsid w:val="0067698D"/>
    <w:rsid w:val="0069201D"/>
    <w:rsid w:val="00692B15"/>
    <w:rsid w:val="006B49A9"/>
    <w:rsid w:val="006B5C30"/>
    <w:rsid w:val="006C1966"/>
    <w:rsid w:val="006C4639"/>
    <w:rsid w:val="006E3EA1"/>
    <w:rsid w:val="006E7C5B"/>
    <w:rsid w:val="006F4FC5"/>
    <w:rsid w:val="006F7CA1"/>
    <w:rsid w:val="007317E5"/>
    <w:rsid w:val="007379D3"/>
    <w:rsid w:val="00763A53"/>
    <w:rsid w:val="00785029"/>
    <w:rsid w:val="007A124C"/>
    <w:rsid w:val="007B128D"/>
    <w:rsid w:val="007E20C5"/>
    <w:rsid w:val="00800046"/>
    <w:rsid w:val="008375D5"/>
    <w:rsid w:val="00887471"/>
    <w:rsid w:val="00887ABC"/>
    <w:rsid w:val="008B20CF"/>
    <w:rsid w:val="008C19C5"/>
    <w:rsid w:val="008C400F"/>
    <w:rsid w:val="0093040B"/>
    <w:rsid w:val="00937D51"/>
    <w:rsid w:val="009435F7"/>
    <w:rsid w:val="00983EF3"/>
    <w:rsid w:val="009A1CE3"/>
    <w:rsid w:val="00A27581"/>
    <w:rsid w:val="00A962BB"/>
    <w:rsid w:val="00AA7A9B"/>
    <w:rsid w:val="00B471C6"/>
    <w:rsid w:val="00B7605B"/>
    <w:rsid w:val="00B85FD5"/>
    <w:rsid w:val="00BA00E4"/>
    <w:rsid w:val="00BE7A72"/>
    <w:rsid w:val="00C214E4"/>
    <w:rsid w:val="00C50BD1"/>
    <w:rsid w:val="00C537E3"/>
    <w:rsid w:val="00C8200B"/>
    <w:rsid w:val="00C92641"/>
    <w:rsid w:val="00CB5650"/>
    <w:rsid w:val="00CC6E96"/>
    <w:rsid w:val="00CF576A"/>
    <w:rsid w:val="00D44728"/>
    <w:rsid w:val="00D547FC"/>
    <w:rsid w:val="00D6239C"/>
    <w:rsid w:val="00D62A99"/>
    <w:rsid w:val="00DA5FD5"/>
    <w:rsid w:val="00DA753B"/>
    <w:rsid w:val="00DB24CA"/>
    <w:rsid w:val="00DD4284"/>
    <w:rsid w:val="00DE337E"/>
    <w:rsid w:val="00DF3FBE"/>
    <w:rsid w:val="00E17353"/>
    <w:rsid w:val="00E4577E"/>
    <w:rsid w:val="00E46F87"/>
    <w:rsid w:val="00E708AE"/>
    <w:rsid w:val="00E93DBA"/>
    <w:rsid w:val="00E97030"/>
    <w:rsid w:val="00EA2AA3"/>
    <w:rsid w:val="00EE4410"/>
    <w:rsid w:val="00EE519C"/>
    <w:rsid w:val="00F031AA"/>
    <w:rsid w:val="00F0481E"/>
    <w:rsid w:val="00F1523A"/>
    <w:rsid w:val="00F2712C"/>
    <w:rsid w:val="00F44990"/>
    <w:rsid w:val="00F506CA"/>
    <w:rsid w:val="00FD4BAB"/>
    <w:rsid w:val="01CA171B"/>
    <w:rsid w:val="01CF32DE"/>
    <w:rsid w:val="05E02F6A"/>
    <w:rsid w:val="068311B3"/>
    <w:rsid w:val="06F93623"/>
    <w:rsid w:val="099B659C"/>
    <w:rsid w:val="0D262871"/>
    <w:rsid w:val="0EC16D61"/>
    <w:rsid w:val="0F3865D0"/>
    <w:rsid w:val="0FC57463"/>
    <w:rsid w:val="13573751"/>
    <w:rsid w:val="14E63360"/>
    <w:rsid w:val="15D20920"/>
    <w:rsid w:val="1CA14B85"/>
    <w:rsid w:val="1D6D3E6E"/>
    <w:rsid w:val="22C115D2"/>
    <w:rsid w:val="24F33D2C"/>
    <w:rsid w:val="25042683"/>
    <w:rsid w:val="27242F0E"/>
    <w:rsid w:val="29DC768A"/>
    <w:rsid w:val="2AC1385C"/>
    <w:rsid w:val="2B0025D7"/>
    <w:rsid w:val="2D9F05EF"/>
    <w:rsid w:val="30C82856"/>
    <w:rsid w:val="376D5249"/>
    <w:rsid w:val="37B70636"/>
    <w:rsid w:val="387B5238"/>
    <w:rsid w:val="38E93283"/>
    <w:rsid w:val="394E6A33"/>
    <w:rsid w:val="3C261162"/>
    <w:rsid w:val="3E174CDC"/>
    <w:rsid w:val="3EBE00D6"/>
    <w:rsid w:val="3F526F13"/>
    <w:rsid w:val="3F6208A6"/>
    <w:rsid w:val="3FF11389"/>
    <w:rsid w:val="401E0441"/>
    <w:rsid w:val="405E6565"/>
    <w:rsid w:val="41E4405F"/>
    <w:rsid w:val="4349038B"/>
    <w:rsid w:val="43587D61"/>
    <w:rsid w:val="45045743"/>
    <w:rsid w:val="45476B66"/>
    <w:rsid w:val="45A370CE"/>
    <w:rsid w:val="45E613F3"/>
    <w:rsid w:val="48753329"/>
    <w:rsid w:val="49374E2C"/>
    <w:rsid w:val="4EDC1DFC"/>
    <w:rsid w:val="4F72605D"/>
    <w:rsid w:val="516A3548"/>
    <w:rsid w:val="52A646C1"/>
    <w:rsid w:val="54565834"/>
    <w:rsid w:val="5632509F"/>
    <w:rsid w:val="56F70C30"/>
    <w:rsid w:val="58D57C81"/>
    <w:rsid w:val="597B242D"/>
    <w:rsid w:val="5BF251B4"/>
    <w:rsid w:val="5CF53A43"/>
    <w:rsid w:val="5D214DA0"/>
    <w:rsid w:val="5DC06671"/>
    <w:rsid w:val="5E861088"/>
    <w:rsid w:val="5FFE763A"/>
    <w:rsid w:val="60725438"/>
    <w:rsid w:val="62174333"/>
    <w:rsid w:val="65E6527D"/>
    <w:rsid w:val="665C1647"/>
    <w:rsid w:val="681525F4"/>
    <w:rsid w:val="6983121A"/>
    <w:rsid w:val="705205A1"/>
    <w:rsid w:val="70EF4BD8"/>
    <w:rsid w:val="727264B1"/>
    <w:rsid w:val="736161DC"/>
    <w:rsid w:val="75DA7300"/>
    <w:rsid w:val="7A4941D5"/>
    <w:rsid w:val="7E5235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5" strokecolor="#739cc3">
      <v:fill angle="90" type="gradient">
        <o:fill v:ext="view" type="gradientUnscaled"/>
      </v:fill>
      <v:stroke color="#739cc3" weight="1.25pt"/>
    </o:shapedefaults>
    <o:shapelayout v:ext="edit">
      <o:idmap v:ext="edit" data="2"/>
    </o:shapelayout>
  </w:shapeDefaults>
  <w:decimalSymbol w:val="."/>
  <w:listSeparator w:val=","/>
  <w14:docId w14:val="2F73D1D7"/>
  <w15:chartTrackingRefBased/>
  <w15:docId w15:val="{26AB3960-1C67-4DE6-B6DE-23042F870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Normal Indent" w:qFormat="1"/>
    <w:lsdException w:name="caption" w:semiHidden="1" w:unhideWhenUsed="1" w:qFormat="1"/>
    <w:lsdException w:name="Title" w:qFormat="1"/>
    <w:lsdException w:name="Default Paragraph Font" w:semiHidden="1"/>
    <w:lsdException w:name="Subtitle" w:qFormat="1"/>
    <w:lsdException w:name="Salutation" w:qFormat="1"/>
    <w:lsdException w:name="Hyperlink"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qFormat/>
    <w:pPr>
      <w:keepNext/>
      <w:keepLines/>
      <w:spacing w:before="260" w:after="260" w:line="416" w:lineRule="auto"/>
      <w:outlineLvl w:val="2"/>
    </w:pPr>
    <w:rPr>
      <w:rFonts w:ascii="Calibri" w:hAnsi="Calibri"/>
      <w:b/>
      <w:bCs/>
      <w:sz w:val="32"/>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b/>
      <w:bCs/>
      <w:kern w:val="44"/>
      <w:sz w:val="44"/>
      <w:szCs w:val="44"/>
    </w:rPr>
  </w:style>
  <w:style w:type="character" w:customStyle="1" w:styleId="20">
    <w:name w:val="标题 2 字符"/>
    <w:link w:val="2"/>
    <w:uiPriority w:val="9"/>
    <w:rPr>
      <w:rFonts w:ascii="等线 Light" w:eastAsia="等线 Light" w:hAnsi="等线 Light"/>
      <w:b/>
      <w:bCs/>
      <w:kern w:val="2"/>
      <w:sz w:val="32"/>
      <w:szCs w:val="32"/>
    </w:rPr>
  </w:style>
  <w:style w:type="character" w:customStyle="1" w:styleId="30">
    <w:name w:val="标题 3 字符"/>
    <w:link w:val="3"/>
    <w:semiHidden/>
    <w:rPr>
      <w:rFonts w:ascii="Calibri" w:hAnsi="Calibri"/>
      <w:b/>
      <w:bCs/>
      <w:kern w:val="2"/>
      <w:sz w:val="32"/>
      <w:szCs w:val="32"/>
    </w:rPr>
  </w:style>
  <w:style w:type="paragraph" w:styleId="a3">
    <w:name w:val="Normal Indent"/>
    <w:basedOn w:val="a"/>
    <w:qFormat/>
    <w:pPr>
      <w:ind w:firstLineChars="200" w:firstLine="420"/>
    </w:pPr>
    <w:rPr>
      <w:rFonts w:ascii="Calibri" w:hAnsi="Calibri"/>
    </w:rPr>
  </w:style>
  <w:style w:type="paragraph" w:styleId="a4">
    <w:name w:val="Salutation"/>
    <w:basedOn w:val="a"/>
    <w:next w:val="a"/>
    <w:link w:val="a5"/>
    <w:qFormat/>
    <w:rPr>
      <w:rFonts w:ascii="Calibri" w:hAnsi="Calibri"/>
    </w:rPr>
  </w:style>
  <w:style w:type="character" w:customStyle="1" w:styleId="a5">
    <w:name w:val="称呼 字符"/>
    <w:link w:val="a4"/>
    <w:rPr>
      <w:rFonts w:ascii="Calibri" w:hAnsi="Calibri"/>
      <w:kern w:val="2"/>
      <w:sz w:val="21"/>
      <w:szCs w:val="24"/>
    </w:rPr>
  </w:style>
  <w:style w:type="paragraph" w:styleId="TOC3">
    <w:name w:val="toc 3"/>
    <w:basedOn w:val="a"/>
    <w:next w:val="a"/>
    <w:uiPriority w:val="39"/>
    <w:unhideWhenUsed/>
    <w:pPr>
      <w:widowControl/>
      <w:spacing w:after="100" w:line="259" w:lineRule="auto"/>
      <w:ind w:left="440"/>
      <w:jc w:val="left"/>
    </w:pPr>
    <w:rPr>
      <w:rFonts w:ascii="等线" w:eastAsia="等线" w:hAnsi="等线"/>
      <w:kern w:val="0"/>
      <w:sz w:val="22"/>
      <w:szCs w:val="22"/>
    </w:rPr>
  </w:style>
  <w:style w:type="paragraph" w:styleId="a6">
    <w:name w:val="Balloon Text"/>
    <w:basedOn w:val="a"/>
    <w:link w:val="a7"/>
    <w:rPr>
      <w:rFonts w:ascii="宋体"/>
      <w:sz w:val="18"/>
      <w:szCs w:val="18"/>
    </w:rPr>
  </w:style>
  <w:style w:type="character" w:customStyle="1" w:styleId="a7">
    <w:name w:val="批注框文本 字符"/>
    <w:link w:val="a6"/>
    <w:rPr>
      <w:rFonts w:ascii="宋体"/>
      <w:kern w:val="2"/>
      <w:sz w:val="18"/>
      <w:szCs w:val="18"/>
    </w:rPr>
  </w:style>
  <w:style w:type="paragraph" w:styleId="a8">
    <w:name w:val="footer"/>
    <w:basedOn w:val="a"/>
    <w:link w:val="a9"/>
    <w:pPr>
      <w:tabs>
        <w:tab w:val="center" w:pos="4153"/>
        <w:tab w:val="right" w:pos="8306"/>
      </w:tabs>
      <w:snapToGrid w:val="0"/>
      <w:jc w:val="left"/>
    </w:pPr>
    <w:rPr>
      <w:sz w:val="18"/>
      <w:szCs w:val="18"/>
    </w:rPr>
  </w:style>
  <w:style w:type="character" w:customStyle="1" w:styleId="a9">
    <w:name w:val="页脚 字符"/>
    <w:link w:val="a8"/>
    <w:rPr>
      <w:kern w:val="2"/>
      <w:sz w:val="18"/>
      <w:szCs w:val="18"/>
    </w:rPr>
  </w:style>
  <w:style w:type="paragraph" w:styleId="aa">
    <w:name w:val="header"/>
    <w:basedOn w:val="a"/>
    <w:link w:val="ab"/>
    <w:pPr>
      <w:pBdr>
        <w:bottom w:val="single" w:sz="6" w:space="1" w:color="auto"/>
      </w:pBdr>
      <w:tabs>
        <w:tab w:val="center" w:pos="4153"/>
        <w:tab w:val="right" w:pos="8306"/>
      </w:tabs>
      <w:snapToGrid w:val="0"/>
      <w:jc w:val="center"/>
    </w:pPr>
    <w:rPr>
      <w:sz w:val="18"/>
      <w:szCs w:val="18"/>
    </w:rPr>
  </w:style>
  <w:style w:type="character" w:customStyle="1" w:styleId="ab">
    <w:name w:val="页眉 字符"/>
    <w:link w:val="aa"/>
    <w:rPr>
      <w:kern w:val="2"/>
      <w:sz w:val="18"/>
      <w:szCs w:val="18"/>
    </w:rPr>
  </w:style>
  <w:style w:type="paragraph" w:styleId="TOC1">
    <w:name w:val="toc 1"/>
    <w:basedOn w:val="a"/>
    <w:next w:val="a"/>
    <w:uiPriority w:val="39"/>
    <w:unhideWhenUsed/>
    <w:pPr>
      <w:widowControl/>
      <w:spacing w:after="100" w:line="259" w:lineRule="auto"/>
      <w:jc w:val="left"/>
    </w:pPr>
    <w:rPr>
      <w:rFonts w:ascii="等线" w:eastAsia="等线" w:hAnsi="等线"/>
      <w:kern w:val="0"/>
      <w:sz w:val="22"/>
      <w:szCs w:val="22"/>
    </w:rPr>
  </w:style>
  <w:style w:type="paragraph" w:styleId="TOC2">
    <w:name w:val="toc 2"/>
    <w:basedOn w:val="a"/>
    <w:next w:val="a"/>
    <w:uiPriority w:val="39"/>
    <w:unhideWhenUsed/>
    <w:pPr>
      <w:widowControl/>
      <w:spacing w:after="100" w:line="259" w:lineRule="auto"/>
      <w:ind w:left="220"/>
      <w:jc w:val="left"/>
    </w:pPr>
    <w:rPr>
      <w:rFonts w:ascii="等线" w:eastAsia="等线" w:hAnsi="等线"/>
      <w:kern w:val="0"/>
      <w:sz w:val="22"/>
      <w:szCs w:val="22"/>
    </w:rPr>
  </w:style>
  <w:style w:type="character" w:styleId="ac">
    <w:name w:val="Emphasis"/>
    <w:qFormat/>
    <w:rPr>
      <w:i/>
    </w:rPr>
  </w:style>
  <w:style w:type="character" w:styleId="ad">
    <w:name w:val="Hyperlink"/>
    <w:uiPriority w:val="99"/>
    <w:unhideWhenUsed/>
    <w:rPr>
      <w:color w:val="0563C1"/>
      <w:u w:val="single"/>
    </w:rPr>
  </w:style>
  <w:style w:type="paragraph" w:customStyle="1" w:styleId="CharCharChar">
    <w:name w:val="Char Char Char"/>
    <w:basedOn w:val="a"/>
    <w:pPr>
      <w:spacing w:line="360" w:lineRule="exact"/>
    </w:pPr>
  </w:style>
  <w:style w:type="paragraph" w:customStyle="1" w:styleId="123">
    <w:name w:val="123"/>
    <w:basedOn w:val="2"/>
    <w:pPr>
      <w:spacing w:beforeLines="50" w:before="156" w:afterLines="50" w:after="156" w:line="360" w:lineRule="exact"/>
      <w:jc w:val="center"/>
      <w:outlineLvl w:val="0"/>
    </w:pPr>
    <w:rPr>
      <w:rFonts w:ascii="宋体" w:hAnsi="Calibri"/>
      <w:bCs w:val="0"/>
      <w:sz w:val="24"/>
      <w:szCs w:val="20"/>
    </w:rPr>
  </w:style>
  <w:style w:type="paragraph" w:styleId="TOC">
    <w:name w:val="TOC Heading"/>
    <w:basedOn w:val="1"/>
    <w:next w:val="a"/>
    <w:uiPriority w:val="39"/>
    <w:qFormat/>
    <w:pPr>
      <w:widowControl/>
      <w:spacing w:before="240" w:after="0" w:line="259" w:lineRule="auto"/>
      <w:jc w:val="left"/>
      <w:outlineLvl w:val="9"/>
    </w:pPr>
    <w:rPr>
      <w:rFonts w:ascii="等线 Light" w:eastAsia="等线 Light" w:hAnsi="等线 Light"/>
      <w:b w:val="0"/>
      <w:bCs w:val="0"/>
      <w:color w:val="2F5496"/>
      <w:kern w:val="0"/>
      <w:sz w:val="32"/>
      <w:szCs w:val="32"/>
    </w:rPr>
  </w:style>
  <w:style w:type="character" w:styleId="ae">
    <w:name w:val="Strong"/>
    <w:uiPriority w:val="22"/>
    <w:qFormat/>
    <w:rsid w:val="00692B15"/>
    <w:rPr>
      <w:b/>
      <w:bCs/>
    </w:rPr>
  </w:style>
  <w:style w:type="character" w:styleId="HTML">
    <w:name w:val="HTML Code"/>
    <w:uiPriority w:val="99"/>
    <w:unhideWhenUsed/>
    <w:rsid w:val="00692B1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7617">
      <w:bodyDiv w:val="1"/>
      <w:marLeft w:val="0"/>
      <w:marRight w:val="0"/>
      <w:marTop w:val="0"/>
      <w:marBottom w:val="0"/>
      <w:divBdr>
        <w:top w:val="none" w:sz="0" w:space="0" w:color="auto"/>
        <w:left w:val="none" w:sz="0" w:space="0" w:color="auto"/>
        <w:bottom w:val="none" w:sz="0" w:space="0" w:color="auto"/>
        <w:right w:val="none" w:sz="0" w:space="0" w:color="auto"/>
      </w:divBdr>
      <w:divsChild>
        <w:div w:id="496308952">
          <w:marLeft w:val="0"/>
          <w:marRight w:val="0"/>
          <w:marTop w:val="0"/>
          <w:marBottom w:val="0"/>
          <w:divBdr>
            <w:top w:val="none" w:sz="0" w:space="0" w:color="auto"/>
            <w:left w:val="none" w:sz="0" w:space="0" w:color="auto"/>
            <w:bottom w:val="none" w:sz="0" w:space="0" w:color="auto"/>
            <w:right w:val="none" w:sz="0" w:space="0" w:color="auto"/>
          </w:divBdr>
        </w:div>
      </w:divsChild>
    </w:div>
    <w:div w:id="88814109">
      <w:bodyDiv w:val="1"/>
      <w:marLeft w:val="0"/>
      <w:marRight w:val="0"/>
      <w:marTop w:val="0"/>
      <w:marBottom w:val="0"/>
      <w:divBdr>
        <w:top w:val="none" w:sz="0" w:space="0" w:color="auto"/>
        <w:left w:val="none" w:sz="0" w:space="0" w:color="auto"/>
        <w:bottom w:val="none" w:sz="0" w:space="0" w:color="auto"/>
        <w:right w:val="none" w:sz="0" w:space="0" w:color="auto"/>
      </w:divBdr>
    </w:div>
    <w:div w:id="128211064">
      <w:bodyDiv w:val="1"/>
      <w:marLeft w:val="0"/>
      <w:marRight w:val="0"/>
      <w:marTop w:val="0"/>
      <w:marBottom w:val="0"/>
      <w:divBdr>
        <w:top w:val="none" w:sz="0" w:space="0" w:color="auto"/>
        <w:left w:val="none" w:sz="0" w:space="0" w:color="auto"/>
        <w:bottom w:val="none" w:sz="0" w:space="0" w:color="auto"/>
        <w:right w:val="none" w:sz="0" w:space="0" w:color="auto"/>
      </w:divBdr>
    </w:div>
    <w:div w:id="208610391">
      <w:bodyDiv w:val="1"/>
      <w:marLeft w:val="0"/>
      <w:marRight w:val="0"/>
      <w:marTop w:val="0"/>
      <w:marBottom w:val="0"/>
      <w:divBdr>
        <w:top w:val="none" w:sz="0" w:space="0" w:color="auto"/>
        <w:left w:val="none" w:sz="0" w:space="0" w:color="auto"/>
        <w:bottom w:val="none" w:sz="0" w:space="0" w:color="auto"/>
        <w:right w:val="none" w:sz="0" w:space="0" w:color="auto"/>
      </w:divBdr>
    </w:div>
    <w:div w:id="435563005">
      <w:bodyDiv w:val="1"/>
      <w:marLeft w:val="0"/>
      <w:marRight w:val="0"/>
      <w:marTop w:val="0"/>
      <w:marBottom w:val="0"/>
      <w:divBdr>
        <w:top w:val="none" w:sz="0" w:space="0" w:color="auto"/>
        <w:left w:val="none" w:sz="0" w:space="0" w:color="auto"/>
        <w:bottom w:val="none" w:sz="0" w:space="0" w:color="auto"/>
        <w:right w:val="none" w:sz="0" w:space="0" w:color="auto"/>
      </w:divBdr>
    </w:div>
    <w:div w:id="455680323">
      <w:bodyDiv w:val="1"/>
      <w:marLeft w:val="0"/>
      <w:marRight w:val="0"/>
      <w:marTop w:val="0"/>
      <w:marBottom w:val="0"/>
      <w:divBdr>
        <w:top w:val="none" w:sz="0" w:space="0" w:color="auto"/>
        <w:left w:val="none" w:sz="0" w:space="0" w:color="auto"/>
        <w:bottom w:val="none" w:sz="0" w:space="0" w:color="auto"/>
        <w:right w:val="none" w:sz="0" w:space="0" w:color="auto"/>
      </w:divBdr>
    </w:div>
    <w:div w:id="651446567">
      <w:bodyDiv w:val="1"/>
      <w:marLeft w:val="0"/>
      <w:marRight w:val="0"/>
      <w:marTop w:val="0"/>
      <w:marBottom w:val="0"/>
      <w:divBdr>
        <w:top w:val="none" w:sz="0" w:space="0" w:color="auto"/>
        <w:left w:val="none" w:sz="0" w:space="0" w:color="auto"/>
        <w:bottom w:val="none" w:sz="0" w:space="0" w:color="auto"/>
        <w:right w:val="none" w:sz="0" w:space="0" w:color="auto"/>
      </w:divBdr>
    </w:div>
    <w:div w:id="652948883">
      <w:bodyDiv w:val="1"/>
      <w:marLeft w:val="0"/>
      <w:marRight w:val="0"/>
      <w:marTop w:val="0"/>
      <w:marBottom w:val="0"/>
      <w:divBdr>
        <w:top w:val="none" w:sz="0" w:space="0" w:color="auto"/>
        <w:left w:val="none" w:sz="0" w:space="0" w:color="auto"/>
        <w:bottom w:val="none" w:sz="0" w:space="0" w:color="auto"/>
        <w:right w:val="none" w:sz="0" w:space="0" w:color="auto"/>
      </w:divBdr>
      <w:divsChild>
        <w:div w:id="1381783370">
          <w:marLeft w:val="0"/>
          <w:marRight w:val="0"/>
          <w:marTop w:val="0"/>
          <w:marBottom w:val="0"/>
          <w:divBdr>
            <w:top w:val="none" w:sz="0" w:space="0" w:color="auto"/>
            <w:left w:val="none" w:sz="0" w:space="0" w:color="auto"/>
            <w:bottom w:val="none" w:sz="0" w:space="0" w:color="auto"/>
            <w:right w:val="none" w:sz="0" w:space="0" w:color="auto"/>
          </w:divBdr>
        </w:div>
      </w:divsChild>
    </w:div>
    <w:div w:id="667102834">
      <w:bodyDiv w:val="1"/>
      <w:marLeft w:val="0"/>
      <w:marRight w:val="0"/>
      <w:marTop w:val="0"/>
      <w:marBottom w:val="0"/>
      <w:divBdr>
        <w:top w:val="none" w:sz="0" w:space="0" w:color="auto"/>
        <w:left w:val="none" w:sz="0" w:space="0" w:color="auto"/>
        <w:bottom w:val="none" w:sz="0" w:space="0" w:color="auto"/>
        <w:right w:val="none" w:sz="0" w:space="0" w:color="auto"/>
      </w:divBdr>
    </w:div>
    <w:div w:id="879435422">
      <w:bodyDiv w:val="1"/>
      <w:marLeft w:val="0"/>
      <w:marRight w:val="0"/>
      <w:marTop w:val="0"/>
      <w:marBottom w:val="0"/>
      <w:divBdr>
        <w:top w:val="none" w:sz="0" w:space="0" w:color="auto"/>
        <w:left w:val="none" w:sz="0" w:space="0" w:color="auto"/>
        <w:bottom w:val="none" w:sz="0" w:space="0" w:color="auto"/>
        <w:right w:val="none" w:sz="0" w:space="0" w:color="auto"/>
      </w:divBdr>
    </w:div>
    <w:div w:id="1133671833">
      <w:bodyDiv w:val="1"/>
      <w:marLeft w:val="0"/>
      <w:marRight w:val="0"/>
      <w:marTop w:val="0"/>
      <w:marBottom w:val="0"/>
      <w:divBdr>
        <w:top w:val="none" w:sz="0" w:space="0" w:color="auto"/>
        <w:left w:val="none" w:sz="0" w:space="0" w:color="auto"/>
        <w:bottom w:val="none" w:sz="0" w:space="0" w:color="auto"/>
        <w:right w:val="none" w:sz="0" w:space="0" w:color="auto"/>
      </w:divBdr>
    </w:div>
    <w:div w:id="1247035953">
      <w:bodyDiv w:val="1"/>
      <w:marLeft w:val="0"/>
      <w:marRight w:val="0"/>
      <w:marTop w:val="0"/>
      <w:marBottom w:val="0"/>
      <w:divBdr>
        <w:top w:val="none" w:sz="0" w:space="0" w:color="auto"/>
        <w:left w:val="none" w:sz="0" w:space="0" w:color="auto"/>
        <w:bottom w:val="none" w:sz="0" w:space="0" w:color="auto"/>
        <w:right w:val="none" w:sz="0" w:space="0" w:color="auto"/>
      </w:divBdr>
    </w:div>
    <w:div w:id="1260024523">
      <w:bodyDiv w:val="1"/>
      <w:marLeft w:val="0"/>
      <w:marRight w:val="0"/>
      <w:marTop w:val="0"/>
      <w:marBottom w:val="0"/>
      <w:divBdr>
        <w:top w:val="none" w:sz="0" w:space="0" w:color="auto"/>
        <w:left w:val="none" w:sz="0" w:space="0" w:color="auto"/>
        <w:bottom w:val="none" w:sz="0" w:space="0" w:color="auto"/>
        <w:right w:val="none" w:sz="0" w:space="0" w:color="auto"/>
      </w:divBdr>
    </w:div>
    <w:div w:id="1402632150">
      <w:bodyDiv w:val="1"/>
      <w:marLeft w:val="0"/>
      <w:marRight w:val="0"/>
      <w:marTop w:val="0"/>
      <w:marBottom w:val="0"/>
      <w:divBdr>
        <w:top w:val="none" w:sz="0" w:space="0" w:color="auto"/>
        <w:left w:val="none" w:sz="0" w:space="0" w:color="auto"/>
        <w:bottom w:val="none" w:sz="0" w:space="0" w:color="auto"/>
        <w:right w:val="none" w:sz="0" w:space="0" w:color="auto"/>
      </w:divBdr>
      <w:divsChild>
        <w:div w:id="2146045382">
          <w:marLeft w:val="0"/>
          <w:marRight w:val="0"/>
          <w:marTop w:val="0"/>
          <w:marBottom w:val="0"/>
          <w:divBdr>
            <w:top w:val="none" w:sz="0" w:space="0" w:color="auto"/>
            <w:left w:val="none" w:sz="0" w:space="0" w:color="auto"/>
            <w:bottom w:val="none" w:sz="0" w:space="0" w:color="auto"/>
            <w:right w:val="none" w:sz="0" w:space="0" w:color="auto"/>
          </w:divBdr>
        </w:div>
        <w:div w:id="509763615">
          <w:marLeft w:val="0"/>
          <w:marRight w:val="0"/>
          <w:marTop w:val="0"/>
          <w:marBottom w:val="0"/>
          <w:divBdr>
            <w:top w:val="none" w:sz="0" w:space="0" w:color="auto"/>
            <w:left w:val="none" w:sz="0" w:space="0" w:color="auto"/>
            <w:bottom w:val="none" w:sz="0" w:space="0" w:color="auto"/>
            <w:right w:val="none" w:sz="0" w:space="0" w:color="auto"/>
          </w:divBdr>
          <w:divsChild>
            <w:div w:id="1917855851">
              <w:marLeft w:val="0"/>
              <w:marRight w:val="0"/>
              <w:marTop w:val="0"/>
              <w:marBottom w:val="0"/>
              <w:divBdr>
                <w:top w:val="none" w:sz="0" w:space="0" w:color="auto"/>
                <w:left w:val="none" w:sz="0" w:space="0" w:color="auto"/>
                <w:bottom w:val="none" w:sz="0" w:space="0" w:color="auto"/>
                <w:right w:val="none" w:sz="0" w:space="0" w:color="auto"/>
              </w:divBdr>
            </w:div>
          </w:divsChild>
        </w:div>
        <w:div w:id="1649624422">
          <w:marLeft w:val="0"/>
          <w:marRight w:val="0"/>
          <w:marTop w:val="120"/>
          <w:marBottom w:val="120"/>
          <w:divBdr>
            <w:top w:val="none" w:sz="0" w:space="0" w:color="auto"/>
            <w:left w:val="none" w:sz="0" w:space="0" w:color="auto"/>
            <w:bottom w:val="none" w:sz="0" w:space="0" w:color="auto"/>
            <w:right w:val="none" w:sz="0" w:space="0" w:color="auto"/>
          </w:divBdr>
          <w:divsChild>
            <w:div w:id="1729762174">
              <w:marLeft w:val="0"/>
              <w:marRight w:val="0"/>
              <w:marTop w:val="0"/>
              <w:marBottom w:val="0"/>
              <w:divBdr>
                <w:top w:val="none" w:sz="0" w:space="0" w:color="auto"/>
                <w:left w:val="none" w:sz="0" w:space="0" w:color="auto"/>
                <w:bottom w:val="none" w:sz="0" w:space="0" w:color="auto"/>
                <w:right w:val="none" w:sz="0" w:space="0" w:color="auto"/>
              </w:divBdr>
              <w:divsChild>
                <w:div w:id="398595353">
                  <w:marLeft w:val="0"/>
                  <w:marRight w:val="0"/>
                  <w:marTop w:val="0"/>
                  <w:marBottom w:val="0"/>
                  <w:divBdr>
                    <w:top w:val="none" w:sz="0" w:space="0" w:color="auto"/>
                    <w:left w:val="none" w:sz="0" w:space="0" w:color="auto"/>
                    <w:bottom w:val="none" w:sz="0" w:space="0" w:color="auto"/>
                    <w:right w:val="none" w:sz="0" w:space="0" w:color="auto"/>
                  </w:divBdr>
                </w:div>
                <w:div w:id="189014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66551">
          <w:marLeft w:val="0"/>
          <w:marRight w:val="0"/>
          <w:marTop w:val="0"/>
          <w:marBottom w:val="0"/>
          <w:divBdr>
            <w:top w:val="none" w:sz="0" w:space="0" w:color="auto"/>
            <w:left w:val="none" w:sz="0" w:space="0" w:color="auto"/>
            <w:bottom w:val="none" w:sz="0" w:space="0" w:color="auto"/>
            <w:right w:val="none" w:sz="0" w:space="0" w:color="auto"/>
          </w:divBdr>
        </w:div>
      </w:divsChild>
    </w:div>
    <w:div w:id="1511992833">
      <w:bodyDiv w:val="1"/>
      <w:marLeft w:val="0"/>
      <w:marRight w:val="0"/>
      <w:marTop w:val="0"/>
      <w:marBottom w:val="0"/>
      <w:divBdr>
        <w:top w:val="none" w:sz="0" w:space="0" w:color="auto"/>
        <w:left w:val="none" w:sz="0" w:space="0" w:color="auto"/>
        <w:bottom w:val="none" w:sz="0" w:space="0" w:color="auto"/>
        <w:right w:val="none" w:sz="0" w:space="0" w:color="auto"/>
      </w:divBdr>
    </w:div>
    <w:div w:id="1677730418">
      <w:bodyDiv w:val="1"/>
      <w:marLeft w:val="0"/>
      <w:marRight w:val="0"/>
      <w:marTop w:val="0"/>
      <w:marBottom w:val="0"/>
      <w:divBdr>
        <w:top w:val="none" w:sz="0" w:space="0" w:color="auto"/>
        <w:left w:val="none" w:sz="0" w:space="0" w:color="auto"/>
        <w:bottom w:val="none" w:sz="0" w:space="0" w:color="auto"/>
        <w:right w:val="none" w:sz="0" w:space="0" w:color="auto"/>
      </w:divBdr>
      <w:divsChild>
        <w:div w:id="395856553">
          <w:marLeft w:val="0"/>
          <w:marRight w:val="0"/>
          <w:marTop w:val="0"/>
          <w:marBottom w:val="0"/>
          <w:divBdr>
            <w:top w:val="none" w:sz="0" w:space="0" w:color="auto"/>
            <w:left w:val="none" w:sz="0" w:space="0" w:color="auto"/>
            <w:bottom w:val="none" w:sz="0" w:space="0" w:color="auto"/>
            <w:right w:val="none" w:sz="0" w:space="0" w:color="auto"/>
          </w:divBdr>
        </w:div>
        <w:div w:id="1522476837">
          <w:marLeft w:val="0"/>
          <w:marRight w:val="0"/>
          <w:marTop w:val="0"/>
          <w:marBottom w:val="0"/>
          <w:divBdr>
            <w:top w:val="none" w:sz="0" w:space="0" w:color="auto"/>
            <w:left w:val="none" w:sz="0" w:space="0" w:color="auto"/>
            <w:bottom w:val="none" w:sz="0" w:space="0" w:color="auto"/>
            <w:right w:val="none" w:sz="0" w:space="0" w:color="auto"/>
          </w:divBdr>
          <w:divsChild>
            <w:div w:id="1429422010">
              <w:marLeft w:val="0"/>
              <w:marRight w:val="0"/>
              <w:marTop w:val="0"/>
              <w:marBottom w:val="0"/>
              <w:divBdr>
                <w:top w:val="none" w:sz="0" w:space="0" w:color="auto"/>
                <w:left w:val="none" w:sz="0" w:space="0" w:color="auto"/>
                <w:bottom w:val="none" w:sz="0" w:space="0" w:color="auto"/>
                <w:right w:val="none" w:sz="0" w:space="0" w:color="auto"/>
              </w:divBdr>
            </w:div>
          </w:divsChild>
        </w:div>
        <w:div w:id="1190535145">
          <w:marLeft w:val="0"/>
          <w:marRight w:val="0"/>
          <w:marTop w:val="120"/>
          <w:marBottom w:val="120"/>
          <w:divBdr>
            <w:top w:val="none" w:sz="0" w:space="0" w:color="auto"/>
            <w:left w:val="none" w:sz="0" w:space="0" w:color="auto"/>
            <w:bottom w:val="none" w:sz="0" w:space="0" w:color="auto"/>
            <w:right w:val="none" w:sz="0" w:space="0" w:color="auto"/>
          </w:divBdr>
          <w:divsChild>
            <w:div w:id="262491483">
              <w:marLeft w:val="0"/>
              <w:marRight w:val="0"/>
              <w:marTop w:val="0"/>
              <w:marBottom w:val="0"/>
              <w:divBdr>
                <w:top w:val="none" w:sz="0" w:space="0" w:color="auto"/>
                <w:left w:val="none" w:sz="0" w:space="0" w:color="auto"/>
                <w:bottom w:val="none" w:sz="0" w:space="0" w:color="auto"/>
                <w:right w:val="none" w:sz="0" w:space="0" w:color="auto"/>
              </w:divBdr>
              <w:divsChild>
                <w:div w:id="1562934928">
                  <w:marLeft w:val="0"/>
                  <w:marRight w:val="0"/>
                  <w:marTop w:val="0"/>
                  <w:marBottom w:val="0"/>
                  <w:divBdr>
                    <w:top w:val="none" w:sz="0" w:space="0" w:color="auto"/>
                    <w:left w:val="none" w:sz="0" w:space="0" w:color="auto"/>
                    <w:bottom w:val="none" w:sz="0" w:space="0" w:color="auto"/>
                    <w:right w:val="none" w:sz="0" w:space="0" w:color="auto"/>
                  </w:divBdr>
                </w:div>
                <w:div w:id="301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5292">
          <w:marLeft w:val="0"/>
          <w:marRight w:val="0"/>
          <w:marTop w:val="0"/>
          <w:marBottom w:val="0"/>
          <w:divBdr>
            <w:top w:val="none" w:sz="0" w:space="0" w:color="auto"/>
            <w:left w:val="none" w:sz="0" w:space="0" w:color="auto"/>
            <w:bottom w:val="none" w:sz="0" w:space="0" w:color="auto"/>
            <w:right w:val="none" w:sz="0" w:space="0" w:color="auto"/>
          </w:divBdr>
        </w:div>
      </w:divsChild>
    </w:div>
    <w:div w:id="1872526023">
      <w:bodyDiv w:val="1"/>
      <w:marLeft w:val="0"/>
      <w:marRight w:val="0"/>
      <w:marTop w:val="0"/>
      <w:marBottom w:val="0"/>
      <w:divBdr>
        <w:top w:val="none" w:sz="0" w:space="0" w:color="auto"/>
        <w:left w:val="none" w:sz="0" w:space="0" w:color="auto"/>
        <w:bottom w:val="none" w:sz="0" w:space="0" w:color="auto"/>
        <w:right w:val="none" w:sz="0" w:space="0" w:color="auto"/>
      </w:divBdr>
    </w:div>
    <w:div w:id="198496611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gif"/><Relationship Id="rId3" Type="http://schemas.openxmlformats.org/officeDocument/2006/relationships/settings" Target="settings.xml"/><Relationship Id="rId21" Type="http://schemas.openxmlformats.org/officeDocument/2006/relationships/oleObject" Target="embeddings/oleObject1.bin"/><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246</TotalTime>
  <Pages>1</Pages>
  <Words>1056</Words>
  <Characters>6020</Characters>
  <Application>Microsoft Office Word</Application>
  <DocSecurity>0</DocSecurity>
  <PresentationFormat/>
  <Lines>50</Lines>
  <Paragraphs>14</Paragraphs>
  <Slides>0</Slides>
  <Notes>0</Notes>
  <HiddenSlides>0</HiddenSlides>
  <MMClips>0</MMClips>
  <ScaleCrop>false</ScaleCrop>
  <Manager/>
  <Company>wznc</Company>
  <LinksUpToDate>false</LinksUpToDate>
  <CharactersWithSpaces>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其末上交材料</dc:title>
  <dc:subject/>
  <dc:creator>wznc</dc:creator>
  <cp:keywords/>
  <dc:description/>
  <cp:lastModifiedBy>黄硕 邝</cp:lastModifiedBy>
  <cp:revision>10</cp:revision>
  <cp:lastPrinted>2021-06-17T11:53:00Z</cp:lastPrinted>
  <dcterms:created xsi:type="dcterms:W3CDTF">2024-12-22T11:54:00Z</dcterms:created>
  <dcterms:modified xsi:type="dcterms:W3CDTF">2025-01-09T11:33:00Z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D97FAA73F4EA49008F6F46E7ED7EF43E</vt:lpwstr>
  </property>
</Properties>
</file>