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CF4D8" w14:textId="77777777" w:rsidR="005B191F" w:rsidRPr="005B191F" w:rsidRDefault="005B191F" w:rsidP="005B191F">
      <w:pPr>
        <w:rPr>
          <w:lang w:val="en-US"/>
        </w:rPr>
      </w:pPr>
      <w:r w:rsidRPr="005B191F">
        <w:rPr>
          <w:b/>
          <w:bCs/>
          <w:lang w:val="en-US"/>
        </w:rPr>
        <w:t>2. 0702_Colab_LINE_Bot_with_GEMINI_Stateful.ipynb</w:t>
      </w:r>
    </w:p>
    <w:p w14:paraId="7469FB07" w14:textId="77777777" w:rsidR="005B191F" w:rsidRPr="005B191F" w:rsidRDefault="005B191F" w:rsidP="005B191F">
      <w:pPr>
        <w:rPr>
          <w:lang w:val="en-US"/>
        </w:rPr>
      </w:pPr>
      <w:r w:rsidRPr="005B191F">
        <w:rPr>
          <w:lang w:val="en-US"/>
        </w:rPr>
        <w:t>本作業結合</w:t>
      </w:r>
      <w:r w:rsidRPr="005B191F">
        <w:rPr>
          <w:lang w:val="en-US"/>
        </w:rPr>
        <w:t>Linebot</w:t>
      </w:r>
      <w:r w:rsidRPr="005B191F">
        <w:rPr>
          <w:lang w:val="en-US"/>
        </w:rPr>
        <w:t>與</w:t>
      </w:r>
      <w:r w:rsidRPr="005B191F">
        <w:rPr>
          <w:lang w:val="en-US"/>
        </w:rPr>
        <w:t>Gemini(Stateful)</w:t>
      </w:r>
      <w:r w:rsidRPr="005B191F">
        <w:rPr>
          <w:lang w:val="en-US"/>
        </w:rPr>
        <w:t>，</w:t>
      </w:r>
      <w:r w:rsidRPr="005B191F">
        <w:rPr>
          <w:b/>
          <w:bCs/>
          <w:lang w:val="en-US"/>
        </w:rPr>
        <w:t>繳交程式執行結果</w:t>
      </w:r>
      <w:r w:rsidRPr="005B191F">
        <w:rPr>
          <w:b/>
          <w:bCs/>
          <w:lang w:val="en-US"/>
        </w:rPr>
        <w:t>ipynb</w:t>
      </w:r>
      <w:r w:rsidRPr="005B191F">
        <w:rPr>
          <w:b/>
          <w:bCs/>
          <w:lang w:val="en-US"/>
        </w:rPr>
        <w:t>，須把</w:t>
      </w:r>
      <w:r w:rsidRPr="005B191F">
        <w:rPr>
          <w:b/>
          <w:bCs/>
          <w:lang w:val="en-US"/>
        </w:rPr>
        <w:t>Linebot</w:t>
      </w:r>
      <w:r w:rsidRPr="005B191F">
        <w:rPr>
          <w:b/>
          <w:bCs/>
          <w:lang w:val="en-US"/>
        </w:rPr>
        <w:t>對話結果截圖</w:t>
      </w:r>
    </w:p>
    <w:p w14:paraId="085A9268" w14:textId="3BDDCD2D" w:rsidR="004775CB" w:rsidRDefault="005B191F">
      <w:pPr>
        <w:rPr>
          <w:rFonts w:eastAsia="PMingLiU"/>
          <w:lang w:eastAsia="zh-TW"/>
        </w:rPr>
      </w:pPr>
      <w:r w:rsidRPr="005B191F">
        <w:drawing>
          <wp:inline distT="0" distB="0" distL="0" distR="0" wp14:anchorId="78D6D8A8" wp14:editId="5F2BABA4">
            <wp:extent cx="5731510" cy="2329815"/>
            <wp:effectExtent l="0" t="0" r="2540" b="0"/>
            <wp:docPr id="190363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638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191F">
        <w:drawing>
          <wp:inline distT="0" distB="0" distL="0" distR="0" wp14:anchorId="47150A98" wp14:editId="1FF51EC1">
            <wp:extent cx="5731510" cy="1809750"/>
            <wp:effectExtent l="0" t="0" r="2540" b="0"/>
            <wp:docPr id="14979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95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2302F" w14:textId="77777777" w:rsidR="005B191F" w:rsidRPr="005B191F" w:rsidRDefault="005B191F" w:rsidP="005B191F">
      <w:pPr>
        <w:rPr>
          <w:rFonts w:eastAsia="PMingLiU"/>
          <w:lang w:val="en-US" w:eastAsia="zh-TW"/>
        </w:rPr>
      </w:pPr>
      <w:r w:rsidRPr="005B191F">
        <w:rPr>
          <w:rFonts w:eastAsia="PMingLiU"/>
          <w:b/>
          <w:bCs/>
          <w:lang w:val="en-US" w:eastAsia="zh-TW"/>
        </w:rPr>
        <w:t>3. 0704_Colab_LINE_Bot_with_GEMINI_Tooluse copy.ipynb</w:t>
      </w:r>
    </w:p>
    <w:p w14:paraId="14EF72F6" w14:textId="77777777" w:rsidR="005B191F" w:rsidRPr="005B191F" w:rsidRDefault="005B191F" w:rsidP="005B191F">
      <w:pPr>
        <w:rPr>
          <w:rFonts w:eastAsia="PMingLiU"/>
          <w:lang w:val="en-US" w:eastAsia="zh-TW"/>
        </w:rPr>
      </w:pPr>
      <w:r w:rsidRPr="005B191F">
        <w:rPr>
          <w:rFonts w:eastAsia="PMingLiU"/>
          <w:lang w:val="en-US" w:eastAsia="zh-TW"/>
        </w:rPr>
        <w:t>本作業結合</w:t>
      </w:r>
      <w:r w:rsidRPr="005B191F">
        <w:rPr>
          <w:rFonts w:eastAsia="PMingLiU"/>
          <w:lang w:val="en-US" w:eastAsia="zh-TW"/>
        </w:rPr>
        <w:t>Linebot</w:t>
      </w:r>
      <w:r w:rsidRPr="005B191F">
        <w:rPr>
          <w:rFonts w:eastAsia="PMingLiU"/>
          <w:lang w:val="en-US" w:eastAsia="zh-TW"/>
        </w:rPr>
        <w:t>與網路搜尋功能，</w:t>
      </w:r>
      <w:r w:rsidRPr="005B191F">
        <w:rPr>
          <w:rFonts w:eastAsia="PMingLiU"/>
          <w:b/>
          <w:bCs/>
          <w:lang w:val="en-US" w:eastAsia="zh-TW"/>
        </w:rPr>
        <w:t>繳交程式執行結果</w:t>
      </w:r>
      <w:r w:rsidRPr="005B191F">
        <w:rPr>
          <w:rFonts w:eastAsia="PMingLiU"/>
          <w:b/>
          <w:bCs/>
          <w:lang w:val="en-US" w:eastAsia="zh-TW"/>
        </w:rPr>
        <w:t>ipynb</w:t>
      </w:r>
      <w:r w:rsidRPr="005B191F">
        <w:rPr>
          <w:rFonts w:eastAsia="PMingLiU"/>
          <w:b/>
          <w:bCs/>
          <w:lang w:val="en-US" w:eastAsia="zh-TW"/>
        </w:rPr>
        <w:t>，須把</w:t>
      </w:r>
      <w:r w:rsidRPr="005B191F">
        <w:rPr>
          <w:rFonts w:eastAsia="PMingLiU"/>
          <w:b/>
          <w:bCs/>
          <w:lang w:val="en-US" w:eastAsia="zh-TW"/>
        </w:rPr>
        <w:t>Linebot</w:t>
      </w:r>
      <w:r w:rsidRPr="005B191F">
        <w:rPr>
          <w:rFonts w:eastAsia="PMingLiU"/>
          <w:b/>
          <w:bCs/>
          <w:lang w:val="en-US" w:eastAsia="zh-TW"/>
        </w:rPr>
        <w:t>對話結果截圖</w:t>
      </w:r>
    </w:p>
    <w:p w14:paraId="17DB5F01" w14:textId="706D8CC7" w:rsidR="005B191F" w:rsidRDefault="005B191F">
      <w:pPr>
        <w:rPr>
          <w:rFonts w:eastAsia="PMingLiU"/>
          <w:lang w:val="en-US" w:eastAsia="zh-TW"/>
        </w:rPr>
      </w:pPr>
      <w:r w:rsidRPr="005B191F">
        <w:rPr>
          <w:rFonts w:eastAsia="PMingLiU"/>
          <w:lang w:val="en-US" w:eastAsia="zh-TW"/>
        </w:rPr>
        <w:lastRenderedPageBreak/>
        <w:drawing>
          <wp:inline distT="0" distB="0" distL="0" distR="0" wp14:anchorId="6E90EB7F" wp14:editId="34398955">
            <wp:extent cx="5731510" cy="2323465"/>
            <wp:effectExtent l="0" t="0" r="2540" b="635"/>
            <wp:docPr id="1300467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4670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191F">
        <w:rPr>
          <w:rFonts w:eastAsia="PMingLiU"/>
          <w:lang w:val="en-US" w:eastAsia="zh-TW"/>
        </w:rPr>
        <w:drawing>
          <wp:inline distT="0" distB="0" distL="0" distR="0" wp14:anchorId="35BEB025" wp14:editId="3FC83BC3">
            <wp:extent cx="5731510" cy="2177415"/>
            <wp:effectExtent l="0" t="0" r="2540" b="0"/>
            <wp:docPr id="1788424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4242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87DD9" w14:textId="77777777" w:rsidR="005B191F" w:rsidRPr="005B191F" w:rsidRDefault="005B191F" w:rsidP="005B191F">
      <w:pPr>
        <w:rPr>
          <w:rFonts w:eastAsia="PMingLiU"/>
          <w:lang w:val="en-US" w:eastAsia="zh-TW"/>
        </w:rPr>
      </w:pPr>
      <w:r w:rsidRPr="005B191F">
        <w:rPr>
          <w:rFonts w:eastAsia="PMingLiU"/>
          <w:b/>
          <w:bCs/>
          <w:lang w:val="en-US" w:eastAsia="zh-TW"/>
        </w:rPr>
        <w:t>4. 709_Colab_LINE_Bot_with_GEMINI_Rag.ipynb</w:t>
      </w:r>
    </w:p>
    <w:p w14:paraId="24E0F06F" w14:textId="77777777" w:rsidR="005B191F" w:rsidRPr="005B191F" w:rsidRDefault="005B191F" w:rsidP="005B191F">
      <w:pPr>
        <w:rPr>
          <w:rFonts w:eastAsia="PMingLiU"/>
          <w:lang w:val="en-US" w:eastAsia="zh-TW"/>
        </w:rPr>
      </w:pPr>
      <w:r w:rsidRPr="005B191F">
        <w:rPr>
          <w:rFonts w:eastAsia="PMingLiU"/>
          <w:lang w:val="en-US" w:eastAsia="zh-TW"/>
        </w:rPr>
        <w:t>本作業結合</w:t>
      </w:r>
      <w:r w:rsidRPr="005B191F">
        <w:rPr>
          <w:rFonts w:eastAsia="PMingLiU"/>
          <w:lang w:val="en-US" w:eastAsia="zh-TW"/>
        </w:rPr>
        <w:t>Linebot</w:t>
      </w:r>
      <w:r w:rsidRPr="005B191F">
        <w:rPr>
          <w:rFonts w:eastAsia="PMingLiU"/>
          <w:lang w:val="en-US" w:eastAsia="zh-TW"/>
        </w:rPr>
        <w:t>與</w:t>
      </w:r>
      <w:r w:rsidRPr="005B191F">
        <w:rPr>
          <w:rFonts w:eastAsia="PMingLiU"/>
          <w:lang w:val="en-US" w:eastAsia="zh-TW"/>
        </w:rPr>
        <w:t>RAG</w:t>
      </w:r>
      <w:r w:rsidRPr="005B191F">
        <w:rPr>
          <w:rFonts w:eastAsia="PMingLiU"/>
          <w:lang w:val="en-US" w:eastAsia="zh-TW"/>
        </w:rPr>
        <w:t>檢索增強生成功能，</w:t>
      </w:r>
      <w:r w:rsidRPr="005B191F">
        <w:rPr>
          <w:rFonts w:eastAsia="PMingLiU"/>
          <w:b/>
          <w:bCs/>
          <w:lang w:val="en-US" w:eastAsia="zh-TW"/>
        </w:rPr>
        <w:t>繳交程式執行結果</w:t>
      </w:r>
      <w:r w:rsidRPr="005B191F">
        <w:rPr>
          <w:rFonts w:eastAsia="PMingLiU"/>
          <w:b/>
          <w:bCs/>
          <w:lang w:val="en-US" w:eastAsia="zh-TW"/>
        </w:rPr>
        <w:t>ipynb</w:t>
      </w:r>
      <w:r w:rsidRPr="005B191F">
        <w:rPr>
          <w:rFonts w:eastAsia="PMingLiU"/>
          <w:b/>
          <w:bCs/>
          <w:lang w:val="en-US" w:eastAsia="zh-TW"/>
        </w:rPr>
        <w:t>，須把</w:t>
      </w:r>
      <w:r w:rsidRPr="005B191F">
        <w:rPr>
          <w:rFonts w:eastAsia="PMingLiU"/>
          <w:b/>
          <w:bCs/>
          <w:lang w:val="en-US" w:eastAsia="zh-TW"/>
        </w:rPr>
        <w:t>Linebot</w:t>
      </w:r>
      <w:r w:rsidRPr="005B191F">
        <w:rPr>
          <w:rFonts w:eastAsia="PMingLiU"/>
          <w:b/>
          <w:bCs/>
          <w:lang w:val="en-US" w:eastAsia="zh-TW"/>
        </w:rPr>
        <w:t>對話結果截圖，以及附上</w:t>
      </w:r>
      <w:r w:rsidRPr="005B191F">
        <w:rPr>
          <w:rFonts w:eastAsia="PMingLiU"/>
          <w:b/>
          <w:bCs/>
          <w:lang w:val="en-US" w:eastAsia="zh-TW"/>
        </w:rPr>
        <w:t>faq.txt</w:t>
      </w:r>
    </w:p>
    <w:p w14:paraId="22A79B7E" w14:textId="0DEAD565" w:rsidR="005B191F" w:rsidRPr="005B191F" w:rsidRDefault="005B191F">
      <w:pPr>
        <w:rPr>
          <w:rFonts w:eastAsia="PMingLiU" w:hint="eastAsia"/>
          <w:lang w:val="en-US" w:eastAsia="zh-TW"/>
        </w:rPr>
      </w:pPr>
      <w:r w:rsidRPr="005B191F">
        <w:rPr>
          <w:rFonts w:eastAsia="PMingLiU"/>
          <w:lang w:val="en-US" w:eastAsia="zh-TW"/>
        </w:rPr>
        <w:drawing>
          <wp:inline distT="0" distB="0" distL="0" distR="0" wp14:anchorId="42E36094" wp14:editId="0A55E661">
            <wp:extent cx="5731510" cy="1514475"/>
            <wp:effectExtent l="0" t="0" r="2540" b="9525"/>
            <wp:docPr id="866905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9051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191F">
        <w:rPr>
          <w:rFonts w:eastAsia="PMingLiU"/>
          <w:lang w:val="en-US" w:eastAsia="zh-TW"/>
        </w:rPr>
        <w:drawing>
          <wp:inline distT="0" distB="0" distL="0" distR="0" wp14:anchorId="0509428F" wp14:editId="32595598">
            <wp:extent cx="5731510" cy="1487170"/>
            <wp:effectExtent l="0" t="0" r="2540" b="0"/>
            <wp:docPr id="351821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8214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191F" w:rsidRPr="005B191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720"/>
  <w:characterSpacingControl w:val="doNotCompress"/>
  <w:savePreviewPicture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91F"/>
    <w:rsid w:val="004775CB"/>
    <w:rsid w:val="005B191F"/>
    <w:rsid w:val="00806381"/>
    <w:rsid w:val="00A46B5A"/>
    <w:rsid w:val="00F90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BA7CD"/>
  <w15:chartTrackingRefBased/>
  <w15:docId w15:val="{3DB3B2DB-B39C-4905-A996-0B3AA240D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lang w:val="en-ID" w:eastAsia="zh-CN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191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3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19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191F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2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191F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19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191F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191F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191F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191F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191F"/>
    <w:rPr>
      <w:rFonts w:asciiTheme="majorHAnsi" w:eastAsiaTheme="majorEastAsia" w:hAnsiTheme="majorHAnsi" w:cstheme="majorBidi"/>
      <w:color w:val="2F5496" w:themeColor="accent1" w:themeShade="BF"/>
      <w:sz w:val="48"/>
      <w:szCs w:val="43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191F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191F"/>
    <w:rPr>
      <w:rFonts w:eastAsiaTheme="majorEastAsia" w:cstheme="majorBidi"/>
      <w:color w:val="2F5496" w:themeColor="accent1" w:themeShade="BF"/>
      <w:sz w:val="32"/>
      <w:szCs w:val="29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191F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19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191F"/>
    <w:rPr>
      <w:rFonts w:eastAsiaTheme="majorEastAsia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19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191F"/>
    <w:rPr>
      <w:rFonts w:eastAsiaTheme="majorEastAsia" w:cstheme="majorBidi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19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191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B191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191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B191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B19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19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19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19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19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19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19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49</Words>
  <Characters>285</Characters>
  <Application>Microsoft Office Word</Application>
  <DocSecurity>0</DocSecurity>
  <Lines>2</Lines>
  <Paragraphs>1</Paragraphs>
  <ScaleCrop>false</ScaleCrop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 kai</dc:creator>
  <cp:keywords/>
  <dc:description/>
  <cp:lastModifiedBy>kai kai</cp:lastModifiedBy>
  <cp:revision>1</cp:revision>
  <dcterms:created xsi:type="dcterms:W3CDTF">2026-01-02T07:13:00Z</dcterms:created>
  <dcterms:modified xsi:type="dcterms:W3CDTF">2026-01-02T07:16:00Z</dcterms:modified>
</cp:coreProperties>
</file>