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6247D" w14:textId="77777777" w:rsidR="007B06A1" w:rsidRDefault="005F715C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4"/>
          <w:szCs w:val="24"/>
        </w:rPr>
        <w:t>Национальный Исследовательский Университет ИТМО</w:t>
      </w:r>
    </w:p>
    <w:p w14:paraId="221299E4" w14:textId="77777777" w:rsidR="007B06A1" w:rsidRDefault="007B06A1">
      <w:pPr>
        <w:spacing w:line="182" w:lineRule="exact"/>
        <w:rPr>
          <w:sz w:val="24"/>
          <w:szCs w:val="24"/>
        </w:rPr>
      </w:pPr>
    </w:p>
    <w:p w14:paraId="3EA6886F" w14:textId="77777777" w:rsidR="007B06A1" w:rsidRDefault="005F715C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Факультет Программной Инженерии и Компьютерной Техники</w:t>
      </w:r>
    </w:p>
    <w:p w14:paraId="15CCE48A" w14:textId="77777777" w:rsidR="007B06A1" w:rsidRDefault="005F715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015FB673" wp14:editId="4FE70C81">
            <wp:simplePos x="0" y="0"/>
            <wp:positionH relativeFrom="column">
              <wp:posOffset>2038350</wp:posOffset>
            </wp:positionH>
            <wp:positionV relativeFrom="paragraph">
              <wp:posOffset>422275</wp:posOffset>
            </wp:positionV>
            <wp:extent cx="1866265" cy="13601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685048" w14:textId="77777777" w:rsidR="007B06A1" w:rsidRDefault="007B06A1">
      <w:pPr>
        <w:spacing w:line="200" w:lineRule="exact"/>
        <w:rPr>
          <w:sz w:val="24"/>
          <w:szCs w:val="24"/>
        </w:rPr>
      </w:pPr>
    </w:p>
    <w:p w14:paraId="6CDCC54D" w14:textId="77777777" w:rsidR="007B06A1" w:rsidRDefault="007B06A1">
      <w:pPr>
        <w:spacing w:line="200" w:lineRule="exact"/>
        <w:rPr>
          <w:sz w:val="24"/>
          <w:szCs w:val="24"/>
        </w:rPr>
      </w:pPr>
    </w:p>
    <w:p w14:paraId="6C8A1195" w14:textId="77777777" w:rsidR="007B06A1" w:rsidRDefault="007B06A1">
      <w:pPr>
        <w:spacing w:line="200" w:lineRule="exact"/>
        <w:rPr>
          <w:sz w:val="24"/>
          <w:szCs w:val="24"/>
        </w:rPr>
      </w:pPr>
    </w:p>
    <w:p w14:paraId="07D16FA7" w14:textId="77777777" w:rsidR="007B06A1" w:rsidRDefault="007B06A1">
      <w:pPr>
        <w:spacing w:line="200" w:lineRule="exact"/>
        <w:rPr>
          <w:sz w:val="24"/>
          <w:szCs w:val="24"/>
        </w:rPr>
      </w:pPr>
    </w:p>
    <w:p w14:paraId="08B50A26" w14:textId="77777777" w:rsidR="007B06A1" w:rsidRDefault="007B06A1">
      <w:pPr>
        <w:spacing w:line="200" w:lineRule="exact"/>
        <w:rPr>
          <w:sz w:val="24"/>
          <w:szCs w:val="24"/>
        </w:rPr>
      </w:pPr>
    </w:p>
    <w:p w14:paraId="24531B4A" w14:textId="77777777" w:rsidR="007B06A1" w:rsidRDefault="007B06A1">
      <w:pPr>
        <w:spacing w:line="200" w:lineRule="exact"/>
        <w:rPr>
          <w:sz w:val="24"/>
          <w:szCs w:val="24"/>
        </w:rPr>
      </w:pPr>
    </w:p>
    <w:p w14:paraId="234AA44D" w14:textId="77777777" w:rsidR="007B06A1" w:rsidRDefault="007B06A1">
      <w:pPr>
        <w:spacing w:line="200" w:lineRule="exact"/>
        <w:rPr>
          <w:sz w:val="24"/>
          <w:szCs w:val="24"/>
        </w:rPr>
      </w:pPr>
    </w:p>
    <w:p w14:paraId="018DDD37" w14:textId="77777777" w:rsidR="007B06A1" w:rsidRDefault="007B06A1">
      <w:pPr>
        <w:spacing w:line="200" w:lineRule="exact"/>
        <w:rPr>
          <w:sz w:val="24"/>
          <w:szCs w:val="24"/>
        </w:rPr>
      </w:pPr>
    </w:p>
    <w:p w14:paraId="3A6C4625" w14:textId="77777777" w:rsidR="007B06A1" w:rsidRDefault="007B06A1">
      <w:pPr>
        <w:spacing w:line="200" w:lineRule="exact"/>
        <w:rPr>
          <w:sz w:val="24"/>
          <w:szCs w:val="24"/>
        </w:rPr>
      </w:pPr>
    </w:p>
    <w:p w14:paraId="66CBD800" w14:textId="77777777" w:rsidR="007B06A1" w:rsidRDefault="007B06A1">
      <w:pPr>
        <w:spacing w:line="200" w:lineRule="exact"/>
        <w:rPr>
          <w:sz w:val="24"/>
          <w:szCs w:val="24"/>
        </w:rPr>
      </w:pPr>
    </w:p>
    <w:p w14:paraId="352A6625" w14:textId="77777777" w:rsidR="007B06A1" w:rsidRDefault="007B06A1">
      <w:pPr>
        <w:spacing w:line="200" w:lineRule="exact"/>
        <w:rPr>
          <w:sz w:val="24"/>
          <w:szCs w:val="24"/>
        </w:rPr>
      </w:pPr>
    </w:p>
    <w:p w14:paraId="369D73BB" w14:textId="77777777" w:rsidR="007B06A1" w:rsidRDefault="007B06A1">
      <w:pPr>
        <w:spacing w:line="200" w:lineRule="exact"/>
        <w:rPr>
          <w:sz w:val="24"/>
          <w:szCs w:val="24"/>
        </w:rPr>
      </w:pPr>
    </w:p>
    <w:p w14:paraId="516DA20D" w14:textId="77777777" w:rsidR="007B06A1" w:rsidRDefault="007B06A1">
      <w:pPr>
        <w:spacing w:line="200" w:lineRule="exact"/>
        <w:rPr>
          <w:sz w:val="24"/>
          <w:szCs w:val="24"/>
        </w:rPr>
      </w:pPr>
    </w:p>
    <w:p w14:paraId="75EEB3BF" w14:textId="77777777" w:rsidR="007B06A1" w:rsidRDefault="007B06A1">
      <w:pPr>
        <w:spacing w:line="200" w:lineRule="exact"/>
        <w:rPr>
          <w:sz w:val="24"/>
          <w:szCs w:val="24"/>
        </w:rPr>
      </w:pPr>
    </w:p>
    <w:p w14:paraId="61729D39" w14:textId="77777777" w:rsidR="007B06A1" w:rsidRDefault="007B06A1">
      <w:pPr>
        <w:spacing w:line="200" w:lineRule="exact"/>
        <w:rPr>
          <w:sz w:val="24"/>
          <w:szCs w:val="24"/>
        </w:rPr>
      </w:pPr>
    </w:p>
    <w:p w14:paraId="050670D9" w14:textId="77777777" w:rsidR="007B06A1" w:rsidRDefault="007B06A1">
      <w:pPr>
        <w:spacing w:line="200" w:lineRule="exact"/>
        <w:rPr>
          <w:sz w:val="24"/>
          <w:szCs w:val="24"/>
        </w:rPr>
      </w:pPr>
    </w:p>
    <w:p w14:paraId="6323DFD7" w14:textId="77777777" w:rsidR="007B06A1" w:rsidRDefault="007B06A1">
      <w:pPr>
        <w:spacing w:line="217" w:lineRule="exact"/>
        <w:rPr>
          <w:sz w:val="24"/>
          <w:szCs w:val="24"/>
        </w:rPr>
      </w:pPr>
    </w:p>
    <w:p w14:paraId="724F1EFB" w14:textId="77777777" w:rsidR="007B06A1" w:rsidRDefault="005F715C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Курсовая работа</w:t>
      </w:r>
    </w:p>
    <w:p w14:paraId="60648841" w14:textId="77777777" w:rsidR="007B06A1" w:rsidRDefault="007B06A1">
      <w:pPr>
        <w:spacing w:line="28" w:lineRule="exact"/>
        <w:rPr>
          <w:sz w:val="24"/>
          <w:szCs w:val="24"/>
        </w:rPr>
      </w:pPr>
    </w:p>
    <w:p w14:paraId="0BCC163C" w14:textId="77777777" w:rsidR="007B06A1" w:rsidRDefault="005F715C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по дисциплине</w:t>
      </w:r>
    </w:p>
    <w:p w14:paraId="2F7DAF80" w14:textId="77777777" w:rsidR="007B06A1" w:rsidRDefault="007B06A1">
      <w:pPr>
        <w:spacing w:line="30" w:lineRule="exact"/>
        <w:rPr>
          <w:sz w:val="24"/>
          <w:szCs w:val="24"/>
        </w:rPr>
      </w:pPr>
    </w:p>
    <w:p w14:paraId="03C281B8" w14:textId="77777777" w:rsidR="007B06A1" w:rsidRDefault="005F715C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“Дискретная математика”</w:t>
      </w:r>
    </w:p>
    <w:p w14:paraId="57F71681" w14:textId="77777777" w:rsidR="007B06A1" w:rsidRDefault="007B06A1">
      <w:pPr>
        <w:spacing w:line="28" w:lineRule="exact"/>
        <w:rPr>
          <w:sz w:val="24"/>
          <w:szCs w:val="24"/>
        </w:rPr>
      </w:pPr>
    </w:p>
    <w:p w14:paraId="3D274893" w14:textId="77777777" w:rsidR="007B06A1" w:rsidRDefault="005F715C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по теме</w:t>
      </w:r>
    </w:p>
    <w:p w14:paraId="271816F5" w14:textId="77777777" w:rsidR="007B06A1" w:rsidRDefault="007B06A1">
      <w:pPr>
        <w:spacing w:line="28" w:lineRule="exact"/>
        <w:rPr>
          <w:sz w:val="24"/>
          <w:szCs w:val="24"/>
        </w:rPr>
      </w:pPr>
    </w:p>
    <w:p w14:paraId="62356987" w14:textId="77777777" w:rsidR="007B06A1" w:rsidRDefault="005F715C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Нечеткая логика</w:t>
      </w:r>
    </w:p>
    <w:p w14:paraId="361E468C" w14:textId="77777777" w:rsidR="007B06A1" w:rsidRDefault="007B06A1">
      <w:pPr>
        <w:spacing w:line="200" w:lineRule="exact"/>
        <w:rPr>
          <w:sz w:val="24"/>
          <w:szCs w:val="24"/>
        </w:rPr>
      </w:pPr>
    </w:p>
    <w:p w14:paraId="42852EEB" w14:textId="77777777" w:rsidR="007B06A1" w:rsidRDefault="007B06A1">
      <w:pPr>
        <w:spacing w:line="200" w:lineRule="exact"/>
        <w:rPr>
          <w:sz w:val="24"/>
          <w:szCs w:val="24"/>
        </w:rPr>
      </w:pPr>
    </w:p>
    <w:p w14:paraId="0A65C0D8" w14:textId="77777777" w:rsidR="007B06A1" w:rsidRDefault="007B06A1">
      <w:pPr>
        <w:spacing w:line="200" w:lineRule="exact"/>
        <w:rPr>
          <w:sz w:val="24"/>
          <w:szCs w:val="24"/>
        </w:rPr>
      </w:pPr>
    </w:p>
    <w:p w14:paraId="7CA3DF47" w14:textId="77777777" w:rsidR="007B06A1" w:rsidRDefault="007B06A1">
      <w:pPr>
        <w:spacing w:line="200" w:lineRule="exact"/>
        <w:rPr>
          <w:sz w:val="24"/>
          <w:szCs w:val="24"/>
        </w:rPr>
      </w:pPr>
    </w:p>
    <w:p w14:paraId="35B9AB91" w14:textId="77777777" w:rsidR="007B06A1" w:rsidRDefault="007B06A1">
      <w:pPr>
        <w:spacing w:line="200" w:lineRule="exact"/>
        <w:rPr>
          <w:sz w:val="24"/>
          <w:szCs w:val="24"/>
        </w:rPr>
      </w:pPr>
    </w:p>
    <w:p w14:paraId="2EF7AE6C" w14:textId="77777777" w:rsidR="007B06A1" w:rsidRDefault="007B06A1">
      <w:pPr>
        <w:spacing w:line="200" w:lineRule="exact"/>
        <w:rPr>
          <w:sz w:val="24"/>
          <w:szCs w:val="24"/>
        </w:rPr>
      </w:pPr>
    </w:p>
    <w:p w14:paraId="6EEB296B" w14:textId="77777777" w:rsidR="007B06A1" w:rsidRDefault="007B06A1">
      <w:pPr>
        <w:spacing w:line="200" w:lineRule="exact"/>
        <w:rPr>
          <w:sz w:val="24"/>
          <w:szCs w:val="24"/>
        </w:rPr>
      </w:pPr>
    </w:p>
    <w:p w14:paraId="4EA0D2F3" w14:textId="77777777" w:rsidR="007B06A1" w:rsidRDefault="007B06A1">
      <w:pPr>
        <w:spacing w:line="200" w:lineRule="exact"/>
        <w:rPr>
          <w:sz w:val="24"/>
          <w:szCs w:val="24"/>
        </w:rPr>
      </w:pPr>
    </w:p>
    <w:p w14:paraId="0AC98F78" w14:textId="77777777" w:rsidR="007B06A1" w:rsidRDefault="007B06A1">
      <w:pPr>
        <w:spacing w:line="200" w:lineRule="exact"/>
        <w:rPr>
          <w:sz w:val="24"/>
          <w:szCs w:val="24"/>
        </w:rPr>
      </w:pPr>
    </w:p>
    <w:p w14:paraId="7191A43D" w14:textId="77777777" w:rsidR="007B06A1" w:rsidRDefault="007B06A1">
      <w:pPr>
        <w:spacing w:line="200" w:lineRule="exact"/>
        <w:rPr>
          <w:sz w:val="24"/>
          <w:szCs w:val="24"/>
        </w:rPr>
      </w:pPr>
    </w:p>
    <w:p w14:paraId="7B56BA75" w14:textId="77777777" w:rsidR="007B06A1" w:rsidRDefault="007B06A1">
      <w:pPr>
        <w:spacing w:line="241" w:lineRule="exact"/>
        <w:rPr>
          <w:sz w:val="24"/>
          <w:szCs w:val="24"/>
        </w:rPr>
      </w:pPr>
    </w:p>
    <w:p w14:paraId="493C15E9" w14:textId="77777777" w:rsidR="007B06A1" w:rsidRDefault="005F715C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Выполнил:</w:t>
      </w:r>
    </w:p>
    <w:p w14:paraId="21216BC8" w14:textId="77777777" w:rsidR="007B06A1" w:rsidRDefault="007B06A1">
      <w:pPr>
        <w:spacing w:line="24" w:lineRule="exact"/>
        <w:rPr>
          <w:sz w:val="24"/>
          <w:szCs w:val="24"/>
        </w:rPr>
      </w:pPr>
    </w:p>
    <w:p w14:paraId="1A308CDC" w14:textId="6DBF1508" w:rsidR="007B06A1" w:rsidRPr="00335B44" w:rsidRDefault="005F715C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Студент группы P311</w:t>
      </w:r>
      <w:r w:rsidR="00335B44" w:rsidRPr="00335B44">
        <w:rPr>
          <w:rFonts w:ascii="Calibri" w:eastAsia="Calibri" w:hAnsi="Calibri" w:cs="Calibri"/>
          <w:sz w:val="24"/>
          <w:szCs w:val="24"/>
        </w:rPr>
        <w:t>0</w:t>
      </w:r>
    </w:p>
    <w:p w14:paraId="5398860C" w14:textId="77777777" w:rsidR="007B06A1" w:rsidRDefault="007B06A1">
      <w:pPr>
        <w:spacing w:line="24" w:lineRule="exact"/>
        <w:rPr>
          <w:sz w:val="24"/>
          <w:szCs w:val="24"/>
        </w:rPr>
      </w:pPr>
    </w:p>
    <w:p w14:paraId="1D5B680F" w14:textId="61E6BA8A" w:rsidR="007B06A1" w:rsidRPr="00335B44" w:rsidRDefault="00335B44">
      <w:pPr>
        <w:jc w:val="right"/>
        <w:rPr>
          <w:sz w:val="20"/>
          <w:szCs w:val="20"/>
        </w:rPr>
      </w:pPr>
      <w:proofErr w:type="spellStart"/>
      <w:r w:rsidRPr="00335B44">
        <w:rPr>
          <w:rFonts w:ascii="Calibri" w:eastAsia="Calibri" w:hAnsi="Calibri" w:cs="Calibri"/>
          <w:sz w:val="24"/>
          <w:szCs w:val="24"/>
        </w:rPr>
        <w:t>Ц</w:t>
      </w:r>
      <w:r>
        <w:rPr>
          <w:rFonts w:ascii="Calibri" w:eastAsia="Calibri" w:hAnsi="Calibri" w:cs="Calibri"/>
          <w:sz w:val="24"/>
          <w:szCs w:val="24"/>
        </w:rPr>
        <w:t>ыпандин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Николай Петрович</w:t>
      </w:r>
    </w:p>
    <w:p w14:paraId="56B3B7ED" w14:textId="77777777" w:rsidR="007B06A1" w:rsidRDefault="007B06A1">
      <w:pPr>
        <w:spacing w:line="21" w:lineRule="exact"/>
        <w:rPr>
          <w:sz w:val="24"/>
          <w:szCs w:val="24"/>
        </w:rPr>
      </w:pPr>
    </w:p>
    <w:p w14:paraId="47A3ECF1" w14:textId="77777777" w:rsidR="007B06A1" w:rsidRDefault="005F715C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Преподаватель:</w:t>
      </w:r>
    </w:p>
    <w:p w14:paraId="76C5BE54" w14:textId="77777777" w:rsidR="007B06A1" w:rsidRDefault="007B06A1">
      <w:pPr>
        <w:spacing w:line="24" w:lineRule="exact"/>
        <w:rPr>
          <w:sz w:val="24"/>
          <w:szCs w:val="24"/>
        </w:rPr>
      </w:pPr>
    </w:p>
    <w:p w14:paraId="1B23821F" w14:textId="77777777" w:rsidR="007B06A1" w:rsidRDefault="005F715C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Поляков Владимир Иванович</w:t>
      </w:r>
    </w:p>
    <w:p w14:paraId="3C439E6D" w14:textId="77777777" w:rsidR="007B06A1" w:rsidRDefault="007B06A1">
      <w:pPr>
        <w:spacing w:line="200" w:lineRule="exact"/>
        <w:rPr>
          <w:sz w:val="24"/>
          <w:szCs w:val="24"/>
        </w:rPr>
      </w:pPr>
    </w:p>
    <w:p w14:paraId="09219A29" w14:textId="77777777" w:rsidR="007B06A1" w:rsidRDefault="007B06A1">
      <w:pPr>
        <w:spacing w:line="200" w:lineRule="exact"/>
        <w:rPr>
          <w:sz w:val="24"/>
          <w:szCs w:val="24"/>
        </w:rPr>
      </w:pPr>
    </w:p>
    <w:p w14:paraId="6923D336" w14:textId="77777777" w:rsidR="007B06A1" w:rsidRDefault="007B06A1">
      <w:pPr>
        <w:spacing w:line="200" w:lineRule="exact"/>
        <w:rPr>
          <w:sz w:val="24"/>
          <w:szCs w:val="24"/>
        </w:rPr>
      </w:pPr>
    </w:p>
    <w:p w14:paraId="1E6AA0ED" w14:textId="77777777" w:rsidR="007B06A1" w:rsidRDefault="007B06A1">
      <w:pPr>
        <w:spacing w:line="200" w:lineRule="exact"/>
        <w:rPr>
          <w:sz w:val="24"/>
          <w:szCs w:val="24"/>
        </w:rPr>
      </w:pPr>
    </w:p>
    <w:p w14:paraId="7BAC638F" w14:textId="77777777" w:rsidR="007B06A1" w:rsidRDefault="007B06A1">
      <w:pPr>
        <w:spacing w:line="200" w:lineRule="exact"/>
        <w:rPr>
          <w:sz w:val="24"/>
          <w:szCs w:val="24"/>
        </w:rPr>
      </w:pPr>
    </w:p>
    <w:p w14:paraId="1F745F62" w14:textId="77777777" w:rsidR="007B06A1" w:rsidRDefault="007B06A1">
      <w:pPr>
        <w:spacing w:line="289" w:lineRule="exact"/>
        <w:rPr>
          <w:sz w:val="24"/>
          <w:szCs w:val="24"/>
        </w:rPr>
      </w:pPr>
    </w:p>
    <w:p w14:paraId="4E7C04F2" w14:textId="77777777" w:rsidR="007B06A1" w:rsidRDefault="005F715C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Санкт-Петербург</w:t>
      </w:r>
    </w:p>
    <w:p w14:paraId="06D6A9A9" w14:textId="77777777" w:rsidR="007B06A1" w:rsidRDefault="007B06A1">
      <w:pPr>
        <w:spacing w:line="21" w:lineRule="exact"/>
        <w:rPr>
          <w:sz w:val="24"/>
          <w:szCs w:val="24"/>
        </w:rPr>
      </w:pPr>
    </w:p>
    <w:p w14:paraId="0BA56D89" w14:textId="75B6A7E0" w:rsidR="007B06A1" w:rsidRPr="00335B44" w:rsidRDefault="005F715C" w:rsidP="00335B44">
      <w:pPr>
        <w:jc w:val="center"/>
        <w:rPr>
          <w:sz w:val="20"/>
          <w:szCs w:val="20"/>
        </w:rPr>
        <w:sectPr w:rsidR="007B06A1" w:rsidRPr="00335B44">
          <w:pgSz w:w="12240" w:h="15840"/>
          <w:pgMar w:top="1435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="Calibri" w:eastAsia="Calibri" w:hAnsi="Calibri" w:cs="Calibri"/>
          <w:sz w:val="24"/>
          <w:szCs w:val="24"/>
        </w:rPr>
        <w:t>202</w:t>
      </w:r>
      <w:r w:rsidR="00335B44" w:rsidRPr="00335B44">
        <w:rPr>
          <w:rFonts w:ascii="Calibri" w:eastAsia="Calibri" w:hAnsi="Calibri" w:cs="Calibri"/>
          <w:sz w:val="24"/>
          <w:szCs w:val="24"/>
        </w:rPr>
        <w:t>1</w:t>
      </w:r>
    </w:p>
    <w:p w14:paraId="6467CD0D" w14:textId="77777777" w:rsidR="007B06A1" w:rsidRDefault="005F715C">
      <w:pPr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32"/>
          <w:szCs w:val="32"/>
        </w:rPr>
        <w:lastRenderedPageBreak/>
        <w:t>Содержательная постановка задачи</w:t>
      </w:r>
    </w:p>
    <w:p w14:paraId="7D3252F8" w14:textId="77777777" w:rsidR="007B06A1" w:rsidRDefault="007B06A1">
      <w:pPr>
        <w:spacing w:line="204" w:lineRule="exact"/>
        <w:rPr>
          <w:sz w:val="20"/>
          <w:szCs w:val="20"/>
        </w:rPr>
      </w:pPr>
    </w:p>
    <w:p w14:paraId="0EA5FFD7" w14:textId="0DABBCB2" w:rsidR="007B06A1" w:rsidRDefault="005F715C" w:rsidP="00335B44">
      <w:pPr>
        <w:spacing w:line="257" w:lineRule="auto"/>
        <w:ind w:right="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того чтобы уберечь урожай в теплице от заморозков и излишнего тепла в ней </w:t>
      </w:r>
      <w:r>
        <w:rPr>
          <w:rFonts w:eastAsia="Times New Roman"/>
          <w:sz w:val="28"/>
          <w:szCs w:val="28"/>
        </w:rPr>
        <w:t xml:space="preserve">необходимо поддерживать комфортную для растений </w:t>
      </w:r>
      <w:r w:rsidR="00335B44" w:rsidRPr="00335B44">
        <w:rPr>
          <w:rFonts w:eastAsia="Times New Roman"/>
          <w:sz w:val="28"/>
          <w:szCs w:val="28"/>
        </w:rPr>
        <w:t>и</w:t>
      </w:r>
      <w:r w:rsidR="00335B44">
        <w:rPr>
          <w:rFonts w:eastAsia="Times New Roman"/>
          <w:sz w:val="28"/>
          <w:szCs w:val="28"/>
        </w:rPr>
        <w:t xml:space="preserve"> живности </w:t>
      </w:r>
      <w:r>
        <w:rPr>
          <w:rFonts w:eastAsia="Times New Roman"/>
          <w:sz w:val="28"/>
          <w:szCs w:val="28"/>
        </w:rPr>
        <w:t>температуру. Так-как ночью обычно холодает</w:t>
      </w:r>
      <w:r w:rsidR="00335B44">
        <w:rPr>
          <w:rFonts w:eastAsia="Times New Roman"/>
          <w:sz w:val="28"/>
          <w:szCs w:val="28"/>
        </w:rPr>
        <w:t xml:space="preserve">, а растения любят теплоту и комфорт, </w:t>
      </w:r>
      <w:r>
        <w:rPr>
          <w:rFonts w:eastAsia="Times New Roman"/>
          <w:sz w:val="28"/>
          <w:szCs w:val="28"/>
        </w:rPr>
        <w:t>для повышения температуры необходим обогреватель, а днем, когда тепло может быть излишним и погубить урожай необходимо открыть форточку,</w:t>
      </w:r>
      <w:r w:rsidR="00335B44">
        <w:rPr>
          <w:rFonts w:eastAsia="Times New Roman"/>
          <w:sz w:val="28"/>
          <w:szCs w:val="28"/>
        </w:rPr>
        <w:t xml:space="preserve"> чтобы было достаточно кислорода и проветриваемого воздуха, </w:t>
      </w:r>
      <w:r>
        <w:rPr>
          <w:rFonts w:eastAsia="Times New Roman"/>
          <w:sz w:val="28"/>
          <w:szCs w:val="28"/>
        </w:rPr>
        <w:t>но</w:t>
      </w:r>
      <w:r w:rsidR="00335B44">
        <w:rPr>
          <w:rFonts w:eastAsia="Times New Roman"/>
          <w:sz w:val="28"/>
          <w:szCs w:val="28"/>
        </w:rPr>
        <w:t xml:space="preserve"> при этом</w:t>
      </w:r>
      <w:r>
        <w:rPr>
          <w:rFonts w:eastAsia="Times New Roman"/>
          <w:sz w:val="28"/>
          <w:szCs w:val="28"/>
        </w:rPr>
        <w:t xml:space="preserve"> не сильно понижая темпера</w:t>
      </w:r>
      <w:r>
        <w:rPr>
          <w:rFonts w:eastAsia="Times New Roman"/>
          <w:sz w:val="28"/>
          <w:szCs w:val="28"/>
        </w:rPr>
        <w:t>туру. Использования обогревателя на полную мощность, когда это не нужно может принести излишние расходы.</w:t>
      </w:r>
    </w:p>
    <w:p w14:paraId="11548571" w14:textId="77777777" w:rsidR="007B06A1" w:rsidRDefault="007B06A1">
      <w:pPr>
        <w:spacing w:line="163" w:lineRule="exact"/>
        <w:rPr>
          <w:sz w:val="20"/>
          <w:szCs w:val="20"/>
        </w:rPr>
      </w:pPr>
    </w:p>
    <w:p w14:paraId="72900B93" w14:textId="77777777" w:rsidR="007B06A1" w:rsidRDefault="005F715C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Модель нечеткого управления температуры теплицы</w:t>
      </w:r>
    </w:p>
    <w:p w14:paraId="1B190A34" w14:textId="71526E28" w:rsidR="007B06A1" w:rsidRDefault="007B06A1">
      <w:pPr>
        <w:spacing w:line="20" w:lineRule="exact"/>
        <w:rPr>
          <w:sz w:val="20"/>
          <w:szCs w:val="20"/>
        </w:rPr>
      </w:pPr>
    </w:p>
    <w:p w14:paraId="2AA933D9" w14:textId="6E605CFF" w:rsidR="007B06A1" w:rsidRDefault="00434AD7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0C57A2F" wp14:editId="7F42B346">
            <wp:simplePos x="0" y="0"/>
            <wp:positionH relativeFrom="column">
              <wp:posOffset>-27517</wp:posOffset>
            </wp:positionH>
            <wp:positionV relativeFrom="paragraph">
              <wp:posOffset>67310</wp:posOffset>
            </wp:positionV>
            <wp:extent cx="4989195" cy="6156960"/>
            <wp:effectExtent l="0" t="0" r="1905" b="2540"/>
            <wp:wrapSquare wrapText="bothSides"/>
            <wp:docPr id="10" name="Рисунок 10" descr="Изображение выглядит как текст, внутренний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утренний, квитанция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6E632" w14:textId="3BE5FD91" w:rsidR="007B06A1" w:rsidRDefault="007B06A1">
      <w:pPr>
        <w:spacing w:line="200" w:lineRule="exact"/>
        <w:rPr>
          <w:sz w:val="20"/>
          <w:szCs w:val="20"/>
        </w:rPr>
      </w:pPr>
    </w:p>
    <w:p w14:paraId="2D29E841" w14:textId="6C4C2AB9" w:rsidR="007B06A1" w:rsidRDefault="007B06A1">
      <w:pPr>
        <w:spacing w:line="200" w:lineRule="exact"/>
        <w:rPr>
          <w:sz w:val="20"/>
          <w:szCs w:val="20"/>
        </w:rPr>
      </w:pPr>
    </w:p>
    <w:p w14:paraId="3BBFC228" w14:textId="2C0A82F3" w:rsidR="007B06A1" w:rsidRDefault="007B06A1">
      <w:pPr>
        <w:spacing w:line="200" w:lineRule="exact"/>
        <w:rPr>
          <w:sz w:val="20"/>
          <w:szCs w:val="20"/>
        </w:rPr>
      </w:pPr>
    </w:p>
    <w:p w14:paraId="46884961" w14:textId="77777777" w:rsidR="007B06A1" w:rsidRDefault="007B06A1">
      <w:pPr>
        <w:spacing w:line="200" w:lineRule="exact"/>
        <w:rPr>
          <w:sz w:val="20"/>
          <w:szCs w:val="20"/>
        </w:rPr>
      </w:pPr>
    </w:p>
    <w:p w14:paraId="7573E7B3" w14:textId="77777777" w:rsidR="007B06A1" w:rsidRDefault="007B06A1">
      <w:pPr>
        <w:spacing w:line="200" w:lineRule="exact"/>
        <w:rPr>
          <w:sz w:val="20"/>
          <w:szCs w:val="20"/>
        </w:rPr>
      </w:pPr>
    </w:p>
    <w:p w14:paraId="7A8CB995" w14:textId="77777777" w:rsidR="007B06A1" w:rsidRDefault="007B06A1">
      <w:pPr>
        <w:spacing w:line="200" w:lineRule="exact"/>
        <w:rPr>
          <w:sz w:val="20"/>
          <w:szCs w:val="20"/>
        </w:rPr>
      </w:pPr>
    </w:p>
    <w:p w14:paraId="03B87734" w14:textId="77777777" w:rsidR="007B06A1" w:rsidRDefault="007B06A1">
      <w:pPr>
        <w:spacing w:line="200" w:lineRule="exact"/>
        <w:rPr>
          <w:sz w:val="20"/>
          <w:szCs w:val="20"/>
        </w:rPr>
      </w:pPr>
    </w:p>
    <w:p w14:paraId="56C1B2EC" w14:textId="77777777" w:rsidR="007B06A1" w:rsidRDefault="007B06A1">
      <w:pPr>
        <w:spacing w:line="200" w:lineRule="exact"/>
        <w:rPr>
          <w:sz w:val="20"/>
          <w:szCs w:val="20"/>
        </w:rPr>
      </w:pPr>
    </w:p>
    <w:p w14:paraId="5FF9E7F1" w14:textId="77777777" w:rsidR="007B06A1" w:rsidRDefault="007B06A1">
      <w:pPr>
        <w:spacing w:line="200" w:lineRule="exact"/>
        <w:rPr>
          <w:sz w:val="20"/>
          <w:szCs w:val="20"/>
        </w:rPr>
      </w:pPr>
    </w:p>
    <w:p w14:paraId="1143EB16" w14:textId="77777777" w:rsidR="007B06A1" w:rsidRDefault="007B06A1">
      <w:pPr>
        <w:spacing w:line="200" w:lineRule="exact"/>
        <w:rPr>
          <w:sz w:val="20"/>
          <w:szCs w:val="20"/>
        </w:rPr>
      </w:pPr>
    </w:p>
    <w:p w14:paraId="759E58FF" w14:textId="77777777" w:rsidR="007B06A1" w:rsidRDefault="007B06A1">
      <w:pPr>
        <w:spacing w:line="200" w:lineRule="exact"/>
        <w:rPr>
          <w:sz w:val="20"/>
          <w:szCs w:val="20"/>
        </w:rPr>
      </w:pPr>
    </w:p>
    <w:p w14:paraId="56C91CB5" w14:textId="77777777" w:rsidR="007B06A1" w:rsidRDefault="007B06A1">
      <w:pPr>
        <w:spacing w:line="200" w:lineRule="exact"/>
        <w:rPr>
          <w:sz w:val="20"/>
          <w:szCs w:val="20"/>
        </w:rPr>
      </w:pPr>
    </w:p>
    <w:p w14:paraId="7C5F1F25" w14:textId="77777777" w:rsidR="007B06A1" w:rsidRDefault="007B06A1">
      <w:pPr>
        <w:spacing w:line="200" w:lineRule="exact"/>
        <w:rPr>
          <w:sz w:val="20"/>
          <w:szCs w:val="20"/>
        </w:rPr>
      </w:pPr>
    </w:p>
    <w:p w14:paraId="683AD503" w14:textId="77777777" w:rsidR="007B06A1" w:rsidRDefault="007B06A1">
      <w:pPr>
        <w:spacing w:line="200" w:lineRule="exact"/>
        <w:rPr>
          <w:sz w:val="20"/>
          <w:szCs w:val="20"/>
        </w:rPr>
      </w:pPr>
    </w:p>
    <w:p w14:paraId="340AB69F" w14:textId="77777777" w:rsidR="007B06A1" w:rsidRDefault="007B06A1">
      <w:pPr>
        <w:spacing w:line="200" w:lineRule="exact"/>
        <w:rPr>
          <w:sz w:val="20"/>
          <w:szCs w:val="20"/>
        </w:rPr>
      </w:pPr>
    </w:p>
    <w:p w14:paraId="1A0CC622" w14:textId="5B6C5702" w:rsidR="007B06A1" w:rsidRDefault="007B06A1">
      <w:pPr>
        <w:spacing w:line="200" w:lineRule="exact"/>
        <w:rPr>
          <w:sz w:val="20"/>
          <w:szCs w:val="20"/>
        </w:rPr>
      </w:pPr>
    </w:p>
    <w:p w14:paraId="6652DDF6" w14:textId="35820848" w:rsidR="00434AD7" w:rsidRDefault="00434AD7">
      <w:pPr>
        <w:spacing w:line="200" w:lineRule="exact"/>
        <w:rPr>
          <w:sz w:val="20"/>
          <w:szCs w:val="20"/>
        </w:rPr>
      </w:pPr>
    </w:p>
    <w:p w14:paraId="588485ED" w14:textId="6F12B1C8" w:rsidR="00434AD7" w:rsidRDefault="00434AD7">
      <w:pPr>
        <w:spacing w:line="200" w:lineRule="exact"/>
        <w:rPr>
          <w:sz w:val="20"/>
          <w:szCs w:val="20"/>
        </w:rPr>
      </w:pPr>
    </w:p>
    <w:p w14:paraId="3B3B39F2" w14:textId="6A2ACF27" w:rsidR="00434AD7" w:rsidRDefault="00434AD7">
      <w:pPr>
        <w:spacing w:line="200" w:lineRule="exact"/>
        <w:rPr>
          <w:sz w:val="20"/>
          <w:szCs w:val="20"/>
        </w:rPr>
      </w:pPr>
    </w:p>
    <w:p w14:paraId="075A0DFF" w14:textId="24D7A8A9" w:rsidR="00434AD7" w:rsidRDefault="00434AD7">
      <w:pPr>
        <w:spacing w:line="200" w:lineRule="exact"/>
        <w:rPr>
          <w:sz w:val="20"/>
          <w:szCs w:val="20"/>
        </w:rPr>
      </w:pPr>
    </w:p>
    <w:p w14:paraId="006E17A4" w14:textId="1A8DA38E" w:rsidR="00434AD7" w:rsidRDefault="00434AD7">
      <w:pPr>
        <w:spacing w:line="200" w:lineRule="exact"/>
        <w:rPr>
          <w:sz w:val="20"/>
          <w:szCs w:val="20"/>
        </w:rPr>
      </w:pPr>
    </w:p>
    <w:p w14:paraId="46C8422C" w14:textId="0B9F712F" w:rsidR="00434AD7" w:rsidRDefault="00434AD7">
      <w:pPr>
        <w:spacing w:line="200" w:lineRule="exact"/>
        <w:rPr>
          <w:sz w:val="20"/>
          <w:szCs w:val="20"/>
        </w:rPr>
      </w:pPr>
    </w:p>
    <w:p w14:paraId="7EC5D61D" w14:textId="06B3FFAA" w:rsidR="00434AD7" w:rsidRDefault="00434AD7">
      <w:pPr>
        <w:spacing w:line="200" w:lineRule="exact"/>
        <w:rPr>
          <w:sz w:val="20"/>
          <w:szCs w:val="20"/>
        </w:rPr>
      </w:pPr>
    </w:p>
    <w:p w14:paraId="4263CA3D" w14:textId="095269D2" w:rsidR="00434AD7" w:rsidRDefault="00434AD7">
      <w:pPr>
        <w:spacing w:line="200" w:lineRule="exact"/>
        <w:rPr>
          <w:sz w:val="20"/>
          <w:szCs w:val="20"/>
        </w:rPr>
      </w:pPr>
    </w:p>
    <w:p w14:paraId="39B240BB" w14:textId="066A1C8E" w:rsidR="00434AD7" w:rsidRDefault="00434AD7">
      <w:pPr>
        <w:spacing w:line="200" w:lineRule="exact"/>
        <w:rPr>
          <w:sz w:val="20"/>
          <w:szCs w:val="20"/>
        </w:rPr>
      </w:pPr>
    </w:p>
    <w:p w14:paraId="2FD6262A" w14:textId="4582E409" w:rsidR="00434AD7" w:rsidRDefault="00434AD7">
      <w:pPr>
        <w:spacing w:line="200" w:lineRule="exact"/>
        <w:rPr>
          <w:sz w:val="20"/>
          <w:szCs w:val="20"/>
        </w:rPr>
      </w:pPr>
    </w:p>
    <w:p w14:paraId="497311C0" w14:textId="5E7CBC7A" w:rsidR="00434AD7" w:rsidRDefault="00434AD7">
      <w:pPr>
        <w:spacing w:line="200" w:lineRule="exact"/>
        <w:rPr>
          <w:sz w:val="20"/>
          <w:szCs w:val="20"/>
        </w:rPr>
      </w:pPr>
    </w:p>
    <w:p w14:paraId="72578A54" w14:textId="2362BBF1" w:rsidR="00434AD7" w:rsidRDefault="00434AD7">
      <w:pPr>
        <w:spacing w:line="200" w:lineRule="exact"/>
        <w:rPr>
          <w:sz w:val="20"/>
          <w:szCs w:val="20"/>
        </w:rPr>
      </w:pPr>
    </w:p>
    <w:p w14:paraId="1DD0D71B" w14:textId="6FD8F661" w:rsidR="00434AD7" w:rsidRDefault="00434AD7">
      <w:pPr>
        <w:spacing w:line="200" w:lineRule="exact"/>
        <w:rPr>
          <w:sz w:val="20"/>
          <w:szCs w:val="20"/>
        </w:rPr>
      </w:pPr>
    </w:p>
    <w:p w14:paraId="7170E3B1" w14:textId="12DBF244" w:rsidR="00434AD7" w:rsidRDefault="00434AD7">
      <w:pPr>
        <w:spacing w:line="200" w:lineRule="exact"/>
        <w:rPr>
          <w:sz w:val="20"/>
          <w:szCs w:val="20"/>
        </w:rPr>
      </w:pPr>
    </w:p>
    <w:p w14:paraId="1AE9E303" w14:textId="19B6A86F" w:rsidR="00434AD7" w:rsidRDefault="00434AD7">
      <w:pPr>
        <w:spacing w:line="200" w:lineRule="exact"/>
        <w:rPr>
          <w:sz w:val="20"/>
          <w:szCs w:val="20"/>
        </w:rPr>
      </w:pPr>
    </w:p>
    <w:p w14:paraId="0F686299" w14:textId="329B4ADE" w:rsidR="00434AD7" w:rsidRDefault="00434AD7">
      <w:pPr>
        <w:spacing w:line="200" w:lineRule="exact"/>
        <w:rPr>
          <w:sz w:val="20"/>
          <w:szCs w:val="20"/>
        </w:rPr>
      </w:pPr>
    </w:p>
    <w:p w14:paraId="0A9404D6" w14:textId="6B8A4594" w:rsidR="00434AD7" w:rsidRDefault="00434AD7">
      <w:pPr>
        <w:spacing w:line="200" w:lineRule="exact"/>
        <w:rPr>
          <w:sz w:val="20"/>
          <w:szCs w:val="20"/>
        </w:rPr>
      </w:pPr>
    </w:p>
    <w:p w14:paraId="329C35AE" w14:textId="2DC411E1" w:rsidR="00434AD7" w:rsidRDefault="00434AD7">
      <w:pPr>
        <w:spacing w:line="200" w:lineRule="exact"/>
        <w:rPr>
          <w:sz w:val="20"/>
          <w:szCs w:val="20"/>
        </w:rPr>
      </w:pPr>
    </w:p>
    <w:p w14:paraId="55EEAB05" w14:textId="4023C731" w:rsidR="00434AD7" w:rsidRDefault="00434AD7">
      <w:pPr>
        <w:spacing w:line="200" w:lineRule="exact"/>
        <w:rPr>
          <w:sz w:val="20"/>
          <w:szCs w:val="20"/>
        </w:rPr>
      </w:pPr>
    </w:p>
    <w:p w14:paraId="379D7D9D" w14:textId="20260A28" w:rsidR="00434AD7" w:rsidRDefault="00434AD7">
      <w:pPr>
        <w:spacing w:line="200" w:lineRule="exact"/>
        <w:rPr>
          <w:sz w:val="20"/>
          <w:szCs w:val="20"/>
        </w:rPr>
      </w:pPr>
    </w:p>
    <w:p w14:paraId="116FDE39" w14:textId="50FD5016" w:rsidR="00434AD7" w:rsidRDefault="00434AD7">
      <w:pPr>
        <w:spacing w:line="200" w:lineRule="exact"/>
        <w:rPr>
          <w:sz w:val="20"/>
          <w:szCs w:val="20"/>
        </w:rPr>
      </w:pPr>
    </w:p>
    <w:p w14:paraId="01B7FC64" w14:textId="6C4CA5D4" w:rsidR="00434AD7" w:rsidRDefault="00434AD7">
      <w:pPr>
        <w:spacing w:line="200" w:lineRule="exact"/>
        <w:rPr>
          <w:sz w:val="20"/>
          <w:szCs w:val="20"/>
        </w:rPr>
      </w:pPr>
    </w:p>
    <w:p w14:paraId="40BB3646" w14:textId="76E6D37A" w:rsidR="00434AD7" w:rsidRDefault="00434AD7">
      <w:pPr>
        <w:spacing w:line="200" w:lineRule="exact"/>
        <w:rPr>
          <w:sz w:val="20"/>
          <w:szCs w:val="20"/>
        </w:rPr>
      </w:pPr>
    </w:p>
    <w:p w14:paraId="3A6E4F39" w14:textId="7C72187F" w:rsidR="00434AD7" w:rsidRDefault="00434AD7">
      <w:pPr>
        <w:spacing w:line="200" w:lineRule="exact"/>
        <w:rPr>
          <w:sz w:val="20"/>
          <w:szCs w:val="20"/>
        </w:rPr>
      </w:pPr>
    </w:p>
    <w:p w14:paraId="5F46D7B2" w14:textId="685D5010" w:rsidR="00434AD7" w:rsidRDefault="00434AD7">
      <w:pPr>
        <w:spacing w:line="200" w:lineRule="exact"/>
        <w:rPr>
          <w:sz w:val="20"/>
          <w:szCs w:val="20"/>
        </w:rPr>
      </w:pPr>
    </w:p>
    <w:p w14:paraId="2D1AF6C0" w14:textId="77777777" w:rsidR="007B06A1" w:rsidRDefault="007B06A1">
      <w:pPr>
        <w:spacing w:line="334" w:lineRule="exact"/>
        <w:rPr>
          <w:sz w:val="20"/>
          <w:szCs w:val="20"/>
        </w:rPr>
      </w:pPr>
    </w:p>
    <w:p w14:paraId="7E78F651" w14:textId="77777777" w:rsidR="007B06A1" w:rsidRDefault="005F715C" w:rsidP="00335B44">
      <w:pPr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Информация об температуре поступает в систему нечеткого </w:t>
      </w:r>
      <w:r>
        <w:rPr>
          <w:rFonts w:eastAsia="Times New Roman"/>
          <w:sz w:val="28"/>
          <w:szCs w:val="28"/>
        </w:rPr>
        <w:t>управления</w:t>
      </w:r>
    </w:p>
    <w:p w14:paraId="018E8813" w14:textId="77777777" w:rsidR="007B06A1" w:rsidRDefault="007B06A1" w:rsidP="00335B44">
      <w:pPr>
        <w:spacing w:line="40" w:lineRule="exact"/>
        <w:jc w:val="both"/>
        <w:rPr>
          <w:sz w:val="20"/>
          <w:szCs w:val="20"/>
        </w:rPr>
      </w:pPr>
    </w:p>
    <w:p w14:paraId="5407041D" w14:textId="25101681" w:rsidR="007B06A1" w:rsidRDefault="005F715C" w:rsidP="00335B44">
      <w:pPr>
        <w:spacing w:line="257" w:lineRule="auto"/>
        <w:ind w:right="18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</w:t>
      </w:r>
      <w:r w:rsidR="00335B44">
        <w:rPr>
          <w:rFonts w:eastAsia="Times New Roman"/>
          <w:sz w:val="28"/>
          <w:szCs w:val="28"/>
        </w:rPr>
        <w:t>Будет считать</w:t>
      </w:r>
      <w:r>
        <w:rPr>
          <w:rFonts w:eastAsia="Times New Roman"/>
          <w:sz w:val="28"/>
          <w:szCs w:val="28"/>
        </w:rPr>
        <w:t>, что датчик выдает температуру не в градусах, а в диапазоне 0-100, как процент от максимальной установленной температуры).</w:t>
      </w:r>
      <w:r w:rsidR="00335B4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На</w:t>
      </w:r>
      <w:r w:rsidR="00335B4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основе этих данных система выдает два значения,</w:t>
      </w:r>
      <w:r>
        <w:rPr>
          <w:rFonts w:eastAsia="Times New Roman"/>
          <w:sz w:val="28"/>
          <w:szCs w:val="28"/>
        </w:rPr>
        <w:t xml:space="preserve"> которые отвечают за процент мощности работы обогревателя и процент открытия форточки. Блок регулировки на основе этого регулирует общую температуру. Также стоит датчик состояния двери, который отключает и включает управление приборами, так-как двери обычн</w:t>
      </w:r>
      <w:r>
        <w:rPr>
          <w:rFonts w:eastAsia="Times New Roman"/>
          <w:sz w:val="28"/>
          <w:szCs w:val="28"/>
        </w:rPr>
        <w:t>о открыты днём, во время работы в теплице или простого проветриван</w:t>
      </w:r>
      <w:r>
        <w:rPr>
          <w:rFonts w:eastAsia="Times New Roman"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я</w:t>
      </w:r>
      <w:r>
        <w:rPr>
          <w:rFonts w:eastAsia="Times New Roman"/>
          <w:sz w:val="28"/>
          <w:szCs w:val="28"/>
        </w:rPr>
        <w:t>.</w:t>
      </w:r>
    </w:p>
    <w:p w14:paraId="2C35A3C1" w14:textId="77777777" w:rsidR="007B06A1" w:rsidRDefault="007B06A1">
      <w:pPr>
        <w:sectPr w:rsidR="007B06A1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14:paraId="20D7F28A" w14:textId="77777777" w:rsidR="007B06A1" w:rsidRDefault="005F715C">
      <w:pPr>
        <w:ind w:left="86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32"/>
          <w:szCs w:val="32"/>
        </w:rPr>
        <w:lastRenderedPageBreak/>
        <w:t>Построение базы нечетких лингвистических правил</w:t>
      </w:r>
    </w:p>
    <w:p w14:paraId="1780604B" w14:textId="77777777" w:rsidR="007B06A1" w:rsidRDefault="007B06A1">
      <w:pPr>
        <w:spacing w:line="191" w:lineRule="exact"/>
        <w:rPr>
          <w:sz w:val="20"/>
          <w:szCs w:val="20"/>
        </w:rPr>
      </w:pPr>
    </w:p>
    <w:p w14:paraId="32FACDA7" w14:textId="77777777" w:rsidR="007B06A1" w:rsidRDefault="005F715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Определим входные и выходные переменные</w:t>
      </w:r>
    </w:p>
    <w:p w14:paraId="5AB0402E" w14:textId="77777777" w:rsidR="007B06A1" w:rsidRDefault="007B06A1">
      <w:pPr>
        <w:spacing w:line="207" w:lineRule="exact"/>
        <w:rPr>
          <w:sz w:val="20"/>
          <w:szCs w:val="20"/>
        </w:rPr>
      </w:pPr>
    </w:p>
    <w:p w14:paraId="369B0D9D" w14:textId="77777777" w:rsidR="007B06A1" w:rsidRDefault="005F715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30"/>
          <w:szCs w:val="30"/>
        </w:rPr>
      </w:pPr>
      <w:r>
        <w:rPr>
          <w:rFonts w:eastAsia="Times New Roman"/>
          <w:sz w:val="21"/>
          <w:szCs w:val="21"/>
        </w:rPr>
        <w:t>1</w:t>
      </w:r>
      <w:r>
        <w:rPr>
          <w:rFonts w:eastAsia="Times New Roman"/>
          <w:sz w:val="30"/>
          <w:szCs w:val="30"/>
        </w:rPr>
        <w:t>−процент максимально заложенной температуры(входная)</w:t>
      </w:r>
    </w:p>
    <w:p w14:paraId="7565FEE6" w14:textId="77777777" w:rsidR="007B06A1" w:rsidRDefault="007B06A1">
      <w:pPr>
        <w:spacing w:line="49" w:lineRule="exact"/>
        <w:rPr>
          <w:rFonts w:ascii="Arial" w:eastAsia="Arial" w:hAnsi="Arial" w:cs="Arial"/>
          <w:sz w:val="30"/>
          <w:szCs w:val="30"/>
        </w:rPr>
      </w:pPr>
    </w:p>
    <w:p w14:paraId="64F0A69A" w14:textId="77777777" w:rsidR="007B06A1" w:rsidRDefault="005F715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30"/>
          <w:szCs w:val="30"/>
        </w:rPr>
      </w:pPr>
      <w:r>
        <w:rPr>
          <w:rFonts w:eastAsia="Times New Roman"/>
          <w:sz w:val="21"/>
          <w:szCs w:val="21"/>
        </w:rPr>
        <w:t>2</w:t>
      </w:r>
      <w:r>
        <w:rPr>
          <w:rFonts w:eastAsia="Times New Roman"/>
          <w:sz w:val="30"/>
          <w:szCs w:val="30"/>
        </w:rPr>
        <w:t xml:space="preserve">−тепло </w:t>
      </w:r>
      <w:r>
        <w:rPr>
          <w:rFonts w:eastAsia="Times New Roman"/>
          <w:sz w:val="30"/>
          <w:szCs w:val="30"/>
        </w:rPr>
        <w:t>обогревателя(выходная)</w:t>
      </w:r>
    </w:p>
    <w:p w14:paraId="7F345542" w14:textId="77777777" w:rsidR="007B06A1" w:rsidRDefault="007B06A1">
      <w:pPr>
        <w:spacing w:line="49" w:lineRule="exact"/>
        <w:rPr>
          <w:rFonts w:ascii="Arial" w:eastAsia="Arial" w:hAnsi="Arial" w:cs="Arial"/>
          <w:sz w:val="30"/>
          <w:szCs w:val="30"/>
        </w:rPr>
      </w:pPr>
    </w:p>
    <w:p w14:paraId="15B7B3B9" w14:textId="77777777" w:rsidR="007B06A1" w:rsidRDefault="005F715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30"/>
          <w:szCs w:val="30"/>
        </w:rPr>
      </w:pPr>
      <w:r>
        <w:rPr>
          <w:rFonts w:eastAsia="Times New Roman"/>
          <w:sz w:val="21"/>
          <w:szCs w:val="21"/>
        </w:rPr>
        <w:t>3</w:t>
      </w:r>
      <w:r>
        <w:rPr>
          <w:rFonts w:eastAsia="Times New Roman"/>
          <w:sz w:val="30"/>
          <w:szCs w:val="30"/>
        </w:rPr>
        <w:t>−угол открытия форточки(выходная)</w:t>
      </w:r>
    </w:p>
    <w:p w14:paraId="437685AA" w14:textId="77777777" w:rsidR="007B06A1" w:rsidRDefault="007B06A1">
      <w:pPr>
        <w:spacing w:line="188" w:lineRule="exact"/>
        <w:rPr>
          <w:sz w:val="20"/>
          <w:szCs w:val="20"/>
        </w:rPr>
      </w:pPr>
    </w:p>
    <w:p w14:paraId="34F2B335" w14:textId="77777777" w:rsidR="007B06A1" w:rsidRDefault="005F715C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Правила, которые будут применяться в регулировке:</w:t>
      </w:r>
    </w:p>
    <w:p w14:paraId="5DD1DA09" w14:textId="77777777" w:rsidR="007B06A1" w:rsidRDefault="007B06A1">
      <w:pPr>
        <w:spacing w:line="197" w:lineRule="exact"/>
        <w:rPr>
          <w:sz w:val="20"/>
          <w:szCs w:val="20"/>
        </w:rPr>
      </w:pPr>
    </w:p>
    <w:p w14:paraId="56A666AE" w14:textId="77777777" w:rsidR="007B06A1" w:rsidRDefault="005F715C">
      <w:pPr>
        <w:numPr>
          <w:ilvl w:val="0"/>
          <w:numId w:val="2"/>
        </w:numPr>
        <w:tabs>
          <w:tab w:val="left" w:pos="720"/>
        </w:tabs>
        <w:spacing w:line="248" w:lineRule="auto"/>
        <w:ind w:left="720" w:right="9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ЕСЛИ на улице “тепло”, ТО “отключить обогреватель и не сильно открыть форточку”</w:t>
      </w:r>
    </w:p>
    <w:p w14:paraId="48BE1221" w14:textId="77777777" w:rsidR="007B06A1" w:rsidRDefault="007B06A1">
      <w:pPr>
        <w:spacing w:line="25" w:lineRule="exact"/>
        <w:rPr>
          <w:rFonts w:eastAsia="Times New Roman"/>
          <w:sz w:val="24"/>
          <w:szCs w:val="24"/>
        </w:rPr>
      </w:pPr>
    </w:p>
    <w:p w14:paraId="3ECA4B90" w14:textId="77777777" w:rsidR="007B06A1" w:rsidRDefault="005F715C">
      <w:pPr>
        <w:numPr>
          <w:ilvl w:val="0"/>
          <w:numId w:val="2"/>
        </w:numPr>
        <w:tabs>
          <w:tab w:val="left" w:pos="720"/>
        </w:tabs>
        <w:spacing w:line="248" w:lineRule="auto"/>
        <w:ind w:left="720" w:right="5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ЕСЛИ на улице “очень тепло”, ТО “отключить обогреватель и сильно</w:t>
      </w:r>
      <w:r>
        <w:rPr>
          <w:rFonts w:eastAsia="Times New Roman"/>
          <w:sz w:val="24"/>
          <w:szCs w:val="24"/>
        </w:rPr>
        <w:t xml:space="preserve"> открыть форточку”</w:t>
      </w:r>
    </w:p>
    <w:p w14:paraId="71C1A967" w14:textId="77777777" w:rsidR="007B06A1" w:rsidRDefault="007B06A1">
      <w:pPr>
        <w:spacing w:line="12" w:lineRule="exact"/>
        <w:rPr>
          <w:rFonts w:eastAsia="Times New Roman"/>
          <w:sz w:val="24"/>
          <w:szCs w:val="24"/>
        </w:rPr>
      </w:pPr>
    </w:p>
    <w:p w14:paraId="2D8CC94F" w14:textId="77777777" w:rsidR="007B06A1" w:rsidRDefault="005F715C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ЕСЛИ на улице “не очень тепло”, ТО “не сильно включить обогреватель и</w:t>
      </w:r>
    </w:p>
    <w:p w14:paraId="0D139CF7" w14:textId="77777777" w:rsidR="007B06A1" w:rsidRDefault="007B06A1">
      <w:pPr>
        <w:spacing w:line="22" w:lineRule="exact"/>
        <w:rPr>
          <w:sz w:val="20"/>
          <w:szCs w:val="20"/>
        </w:rPr>
      </w:pPr>
    </w:p>
    <w:p w14:paraId="44796B39" w14:textId="77777777" w:rsidR="007B06A1" w:rsidRDefault="005F715C">
      <w:pPr>
        <w:tabs>
          <w:tab w:val="left" w:pos="2160"/>
        </w:tabs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полностью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закрыть форточку”</w:t>
      </w:r>
    </w:p>
    <w:p w14:paraId="01134C18" w14:textId="77777777" w:rsidR="007B06A1" w:rsidRDefault="007B06A1">
      <w:pPr>
        <w:spacing w:line="34" w:lineRule="exact"/>
        <w:rPr>
          <w:sz w:val="20"/>
          <w:szCs w:val="20"/>
        </w:rPr>
      </w:pPr>
    </w:p>
    <w:p w14:paraId="5C5AD4C9" w14:textId="77777777" w:rsidR="007B06A1" w:rsidRDefault="005F715C">
      <w:pPr>
        <w:numPr>
          <w:ilvl w:val="0"/>
          <w:numId w:val="3"/>
        </w:numPr>
        <w:tabs>
          <w:tab w:val="left" w:pos="720"/>
        </w:tabs>
        <w:spacing w:line="248" w:lineRule="auto"/>
        <w:ind w:left="720" w:right="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ЕСЛИ на улице “не очень холодно”, ТО “не очень сильно включить обогреватель и полностью закрыть форточку”</w:t>
      </w:r>
    </w:p>
    <w:p w14:paraId="23A21956" w14:textId="77777777" w:rsidR="007B06A1" w:rsidRDefault="007B06A1">
      <w:pPr>
        <w:spacing w:line="27" w:lineRule="exact"/>
        <w:rPr>
          <w:rFonts w:eastAsia="Times New Roman"/>
          <w:sz w:val="24"/>
          <w:szCs w:val="24"/>
        </w:rPr>
      </w:pPr>
    </w:p>
    <w:p w14:paraId="1CB2AFEB" w14:textId="77777777" w:rsidR="007B06A1" w:rsidRDefault="005F715C">
      <w:pPr>
        <w:numPr>
          <w:ilvl w:val="0"/>
          <w:numId w:val="3"/>
        </w:numPr>
        <w:tabs>
          <w:tab w:val="left" w:pos="720"/>
        </w:tabs>
        <w:spacing w:line="248" w:lineRule="auto"/>
        <w:ind w:left="720" w:right="78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ЕСЛИ на улице “холодно”,</w:t>
      </w:r>
      <w:r>
        <w:rPr>
          <w:rFonts w:eastAsia="Times New Roman"/>
          <w:sz w:val="24"/>
          <w:szCs w:val="24"/>
        </w:rPr>
        <w:t xml:space="preserve"> ТО “сильно включить обогреватель и полностью закрыть форточку”</w:t>
      </w:r>
    </w:p>
    <w:p w14:paraId="0E137C47" w14:textId="77777777" w:rsidR="007B06A1" w:rsidRDefault="007B06A1">
      <w:pPr>
        <w:spacing w:line="24" w:lineRule="exact"/>
        <w:rPr>
          <w:rFonts w:eastAsia="Times New Roman"/>
          <w:sz w:val="24"/>
          <w:szCs w:val="24"/>
        </w:rPr>
      </w:pPr>
    </w:p>
    <w:p w14:paraId="1C936239" w14:textId="77777777" w:rsidR="007B06A1" w:rsidRDefault="005F715C">
      <w:pPr>
        <w:numPr>
          <w:ilvl w:val="0"/>
          <w:numId w:val="3"/>
        </w:numPr>
        <w:tabs>
          <w:tab w:val="left" w:pos="720"/>
        </w:tabs>
        <w:spacing w:line="248" w:lineRule="auto"/>
        <w:ind w:left="720" w:right="6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ЕСЛИ на улице “очень холодно”, ТО “очень сильно включить обогреватель и полностью закрыть форточку”</w:t>
      </w:r>
    </w:p>
    <w:p w14:paraId="5D2BE18C" w14:textId="77777777" w:rsidR="007B06A1" w:rsidRDefault="007B06A1">
      <w:pPr>
        <w:spacing w:line="17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640"/>
        <w:gridCol w:w="780"/>
        <w:gridCol w:w="1320"/>
        <w:gridCol w:w="440"/>
        <w:gridCol w:w="1080"/>
        <w:gridCol w:w="760"/>
        <w:gridCol w:w="1160"/>
        <w:gridCol w:w="660"/>
        <w:gridCol w:w="1060"/>
        <w:gridCol w:w="280"/>
      </w:tblGrid>
      <w:tr w:rsidR="007B06A1" w14:paraId="48E6C88C" w14:textId="77777777">
        <w:trPr>
          <w:trHeight w:val="368"/>
        </w:trPr>
        <w:tc>
          <w:tcPr>
            <w:tcW w:w="920" w:type="dxa"/>
            <w:vAlign w:val="bottom"/>
          </w:tcPr>
          <w:p w14:paraId="7778A49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6A4EB11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200" w:type="dxa"/>
            <w:gridSpan w:val="7"/>
            <w:vAlign w:val="bottom"/>
          </w:tcPr>
          <w:p w14:paraId="67ED5603" w14:textId="77777777" w:rsidR="007B06A1" w:rsidRDefault="005F715C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Фазификация входных переменных</w:t>
            </w:r>
          </w:p>
        </w:tc>
        <w:tc>
          <w:tcPr>
            <w:tcW w:w="1060" w:type="dxa"/>
            <w:vAlign w:val="bottom"/>
          </w:tcPr>
          <w:p w14:paraId="17099EF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67231B9A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11A4235D" w14:textId="77777777">
        <w:trPr>
          <w:trHeight w:val="464"/>
        </w:trPr>
        <w:tc>
          <w:tcPr>
            <w:tcW w:w="8820" w:type="dxa"/>
            <w:gridSpan w:val="10"/>
            <w:vAlign w:val="bottom"/>
          </w:tcPr>
          <w:p w14:paraId="58A88863" w14:textId="77777777" w:rsidR="007B06A1" w:rsidRDefault="005F7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 xml:space="preserve">В качестве терм-множества первой </w:t>
            </w:r>
            <w:r>
              <w:rPr>
                <w:rFonts w:eastAsia="Times New Roman"/>
                <w:w w:val="99"/>
                <w:sz w:val="24"/>
                <w:szCs w:val="24"/>
              </w:rPr>
              <w:t>лингвистической переменной будем использовать</w:t>
            </w:r>
          </w:p>
        </w:tc>
        <w:tc>
          <w:tcPr>
            <w:tcW w:w="280" w:type="dxa"/>
            <w:vAlign w:val="bottom"/>
          </w:tcPr>
          <w:p w14:paraId="54851C86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7FE5A01F" w14:textId="77777777">
        <w:trPr>
          <w:trHeight w:val="298"/>
        </w:trPr>
        <w:tc>
          <w:tcPr>
            <w:tcW w:w="8820" w:type="dxa"/>
            <w:gridSpan w:val="10"/>
            <w:vAlign w:val="bottom"/>
          </w:tcPr>
          <w:p w14:paraId="60ED62BA" w14:textId="77777777" w:rsidR="007B06A1" w:rsidRDefault="005F7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множе-ствоТ1={“очень холодно”, “холодно”, “не очень холодно”, “не очень тепло”,</w:t>
            </w:r>
          </w:p>
        </w:tc>
        <w:tc>
          <w:tcPr>
            <w:tcW w:w="280" w:type="dxa"/>
            <w:vAlign w:val="bottom"/>
          </w:tcPr>
          <w:p w14:paraId="0DF15F67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39122155" w14:textId="77777777">
        <w:trPr>
          <w:trHeight w:val="298"/>
        </w:trPr>
        <w:tc>
          <w:tcPr>
            <w:tcW w:w="8820" w:type="dxa"/>
            <w:gridSpan w:val="10"/>
            <w:vAlign w:val="bottom"/>
          </w:tcPr>
          <w:p w14:paraId="273CBDD3" w14:textId="77777777" w:rsidR="007B06A1" w:rsidRDefault="005F7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“тепло”, “очень тепло”} с функциями принадлежности, изображенными на рисунке</w:t>
            </w:r>
          </w:p>
        </w:tc>
        <w:tc>
          <w:tcPr>
            <w:tcW w:w="280" w:type="dxa"/>
            <w:vAlign w:val="bottom"/>
          </w:tcPr>
          <w:p w14:paraId="604B052B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074A79D0" w14:textId="77777777">
        <w:trPr>
          <w:trHeight w:val="573"/>
        </w:trPr>
        <w:tc>
          <w:tcPr>
            <w:tcW w:w="920" w:type="dxa"/>
            <w:vAlign w:val="bottom"/>
          </w:tcPr>
          <w:p w14:paraId="0795842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0DFAE66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200" w:type="dxa"/>
            <w:gridSpan w:val="7"/>
            <w:vAlign w:val="bottom"/>
          </w:tcPr>
          <w:p w14:paraId="6D665715" w14:textId="77777777" w:rsidR="007B06A1" w:rsidRDefault="005F715C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w w:val="99"/>
                <w:sz w:val="36"/>
                <w:szCs w:val="36"/>
              </w:rPr>
              <w:t>Процент от максимально заложенной</w:t>
            </w:r>
          </w:p>
        </w:tc>
        <w:tc>
          <w:tcPr>
            <w:tcW w:w="1060" w:type="dxa"/>
            <w:vAlign w:val="bottom"/>
          </w:tcPr>
          <w:p w14:paraId="0A27B40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031F32B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20FC62CB" w14:textId="77777777">
        <w:trPr>
          <w:trHeight w:val="440"/>
        </w:trPr>
        <w:tc>
          <w:tcPr>
            <w:tcW w:w="920" w:type="dxa"/>
            <w:vAlign w:val="bottom"/>
          </w:tcPr>
          <w:p w14:paraId="4F2FD51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790E937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3F3D353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gridSpan w:val="4"/>
            <w:vAlign w:val="bottom"/>
          </w:tcPr>
          <w:p w14:paraId="2A2E92B6" w14:textId="77777777" w:rsidR="007B06A1" w:rsidRDefault="005F715C">
            <w:pPr>
              <w:ind w:left="768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w w:val="99"/>
                <w:sz w:val="36"/>
                <w:szCs w:val="36"/>
              </w:rPr>
              <w:t>температуры, %</w:t>
            </w:r>
          </w:p>
        </w:tc>
        <w:tc>
          <w:tcPr>
            <w:tcW w:w="1160" w:type="dxa"/>
            <w:vAlign w:val="bottom"/>
          </w:tcPr>
          <w:p w14:paraId="57BF17E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904ACD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2367AF97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5BC7F484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661BF248" w14:textId="77777777">
        <w:trPr>
          <w:trHeight w:val="385"/>
        </w:trPr>
        <w:tc>
          <w:tcPr>
            <w:tcW w:w="920" w:type="dxa"/>
            <w:vAlign w:val="bottom"/>
          </w:tcPr>
          <w:p w14:paraId="0D66BC5F" w14:textId="77777777" w:rsidR="007B06A1" w:rsidRDefault="005F715C">
            <w:pPr>
              <w:ind w:right="46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1.2</w:t>
            </w:r>
          </w:p>
        </w:tc>
        <w:tc>
          <w:tcPr>
            <w:tcW w:w="640" w:type="dxa"/>
            <w:vAlign w:val="bottom"/>
          </w:tcPr>
          <w:p w14:paraId="39554BF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184F6F0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3A638A3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17BACABC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40044D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495DF54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349854E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2FEECA7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18C9935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082748AE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2F0FAB95" w14:textId="77777777">
        <w:trPr>
          <w:trHeight w:val="355"/>
        </w:trPr>
        <w:tc>
          <w:tcPr>
            <w:tcW w:w="920" w:type="dxa"/>
            <w:vAlign w:val="bottom"/>
          </w:tcPr>
          <w:p w14:paraId="592AA167" w14:textId="77777777" w:rsidR="007B06A1" w:rsidRDefault="005F715C">
            <w:pPr>
              <w:ind w:right="46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</w:t>
            </w:r>
          </w:p>
        </w:tc>
        <w:tc>
          <w:tcPr>
            <w:tcW w:w="640" w:type="dxa"/>
            <w:vAlign w:val="bottom"/>
          </w:tcPr>
          <w:p w14:paraId="537EBFD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0916EC5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26535E19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674DB97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BD05ED9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73D37E2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139B7769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4E40B78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23CCD131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03820BE9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778511D6" w14:textId="77777777">
        <w:trPr>
          <w:trHeight w:val="355"/>
        </w:trPr>
        <w:tc>
          <w:tcPr>
            <w:tcW w:w="920" w:type="dxa"/>
            <w:vAlign w:val="bottom"/>
          </w:tcPr>
          <w:p w14:paraId="073646FA" w14:textId="77777777" w:rsidR="007B06A1" w:rsidRDefault="005F715C">
            <w:pPr>
              <w:ind w:right="46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0.8</w:t>
            </w:r>
          </w:p>
        </w:tc>
        <w:tc>
          <w:tcPr>
            <w:tcW w:w="640" w:type="dxa"/>
            <w:vAlign w:val="bottom"/>
          </w:tcPr>
          <w:p w14:paraId="484DA21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6550FC5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6EED6C3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255D9FA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3C26E29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2508DFF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608565C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789EECC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03EE1B1C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6092B70B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41430CAC" w14:textId="77777777">
        <w:trPr>
          <w:trHeight w:val="354"/>
        </w:trPr>
        <w:tc>
          <w:tcPr>
            <w:tcW w:w="920" w:type="dxa"/>
            <w:vAlign w:val="bottom"/>
          </w:tcPr>
          <w:p w14:paraId="470A2DB6" w14:textId="77777777" w:rsidR="007B06A1" w:rsidRDefault="005F715C">
            <w:pPr>
              <w:ind w:right="46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0.6</w:t>
            </w:r>
          </w:p>
        </w:tc>
        <w:tc>
          <w:tcPr>
            <w:tcW w:w="640" w:type="dxa"/>
            <w:vAlign w:val="bottom"/>
          </w:tcPr>
          <w:p w14:paraId="6C887967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AA65FE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6BB9E19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550FE19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5D4EAE1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2E792D01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79C03CE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EEC627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2D89A00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13CD2CF9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3B23834C" w14:textId="77777777">
        <w:trPr>
          <w:trHeight w:val="355"/>
        </w:trPr>
        <w:tc>
          <w:tcPr>
            <w:tcW w:w="920" w:type="dxa"/>
            <w:vAlign w:val="bottom"/>
          </w:tcPr>
          <w:p w14:paraId="4449EF83" w14:textId="77777777" w:rsidR="007B06A1" w:rsidRDefault="005F715C">
            <w:pPr>
              <w:ind w:right="46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0.4</w:t>
            </w:r>
          </w:p>
        </w:tc>
        <w:tc>
          <w:tcPr>
            <w:tcW w:w="640" w:type="dxa"/>
            <w:vAlign w:val="bottom"/>
          </w:tcPr>
          <w:p w14:paraId="637643F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B1935B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212F6E8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33B0D75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242D0D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7852C1F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19E6FB5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4D45FD45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11121BC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7EC087B7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2BAA322A" w14:textId="77777777">
        <w:trPr>
          <w:trHeight w:val="355"/>
        </w:trPr>
        <w:tc>
          <w:tcPr>
            <w:tcW w:w="920" w:type="dxa"/>
            <w:vAlign w:val="bottom"/>
          </w:tcPr>
          <w:p w14:paraId="5C70D259" w14:textId="77777777" w:rsidR="007B06A1" w:rsidRDefault="005F715C">
            <w:pPr>
              <w:ind w:right="46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0.2</w:t>
            </w:r>
          </w:p>
        </w:tc>
        <w:tc>
          <w:tcPr>
            <w:tcW w:w="640" w:type="dxa"/>
            <w:vAlign w:val="bottom"/>
          </w:tcPr>
          <w:p w14:paraId="6F429511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685DAD3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6CCB743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5437571F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6A162FF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703B835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362B055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2B79896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70989B8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2993F1A6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5BF2F94D" w14:textId="77777777">
        <w:trPr>
          <w:trHeight w:val="354"/>
        </w:trPr>
        <w:tc>
          <w:tcPr>
            <w:tcW w:w="920" w:type="dxa"/>
            <w:vAlign w:val="bottom"/>
          </w:tcPr>
          <w:p w14:paraId="3B534C53" w14:textId="77777777" w:rsidR="007B06A1" w:rsidRDefault="005F715C">
            <w:pPr>
              <w:ind w:right="46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</w:t>
            </w:r>
          </w:p>
        </w:tc>
        <w:tc>
          <w:tcPr>
            <w:tcW w:w="640" w:type="dxa"/>
            <w:vAlign w:val="bottom"/>
          </w:tcPr>
          <w:p w14:paraId="05A3E88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7C1CCE8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782CB795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668BD087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1CCBBF8F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4F8095BC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12FD1D6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135D8C3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06D8589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4CA9CED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03A16D84" w14:textId="77777777">
        <w:trPr>
          <w:trHeight w:val="234"/>
        </w:trPr>
        <w:tc>
          <w:tcPr>
            <w:tcW w:w="920" w:type="dxa"/>
            <w:vAlign w:val="bottom"/>
          </w:tcPr>
          <w:p w14:paraId="1352EA93" w14:textId="77777777" w:rsidR="007B06A1" w:rsidRDefault="005F715C">
            <w:pPr>
              <w:ind w:right="24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</w:t>
            </w:r>
          </w:p>
        </w:tc>
        <w:tc>
          <w:tcPr>
            <w:tcW w:w="640" w:type="dxa"/>
            <w:vAlign w:val="bottom"/>
          </w:tcPr>
          <w:p w14:paraId="6EFDB695" w14:textId="77777777" w:rsidR="007B06A1" w:rsidRDefault="005F715C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780" w:type="dxa"/>
            <w:vAlign w:val="bottom"/>
          </w:tcPr>
          <w:p w14:paraId="16526047" w14:textId="77777777" w:rsidR="007B06A1" w:rsidRDefault="005F715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20</w:t>
            </w:r>
          </w:p>
        </w:tc>
        <w:tc>
          <w:tcPr>
            <w:tcW w:w="1320" w:type="dxa"/>
            <w:vAlign w:val="bottom"/>
          </w:tcPr>
          <w:p w14:paraId="714437DE" w14:textId="77777777" w:rsidR="007B06A1" w:rsidRDefault="005F715C">
            <w:pPr>
              <w:ind w:right="408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30</w:t>
            </w:r>
          </w:p>
        </w:tc>
        <w:tc>
          <w:tcPr>
            <w:tcW w:w="440" w:type="dxa"/>
            <w:vAlign w:val="bottom"/>
          </w:tcPr>
          <w:p w14:paraId="612022B4" w14:textId="77777777" w:rsidR="007B06A1" w:rsidRDefault="005F715C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40</w:t>
            </w:r>
          </w:p>
        </w:tc>
        <w:tc>
          <w:tcPr>
            <w:tcW w:w="1080" w:type="dxa"/>
            <w:vAlign w:val="bottom"/>
          </w:tcPr>
          <w:p w14:paraId="28E03254" w14:textId="77777777" w:rsidR="007B06A1" w:rsidRDefault="005F715C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50</w:t>
            </w:r>
          </w:p>
        </w:tc>
        <w:tc>
          <w:tcPr>
            <w:tcW w:w="760" w:type="dxa"/>
            <w:vAlign w:val="bottom"/>
          </w:tcPr>
          <w:p w14:paraId="3BF77950" w14:textId="77777777" w:rsidR="007B06A1" w:rsidRDefault="005F715C">
            <w:pPr>
              <w:ind w:right="1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60</w:t>
            </w:r>
          </w:p>
        </w:tc>
        <w:tc>
          <w:tcPr>
            <w:tcW w:w="1160" w:type="dxa"/>
            <w:vAlign w:val="bottom"/>
          </w:tcPr>
          <w:p w14:paraId="1FF5BFC4" w14:textId="77777777" w:rsidR="007B06A1" w:rsidRDefault="005F715C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70</w:t>
            </w:r>
          </w:p>
        </w:tc>
        <w:tc>
          <w:tcPr>
            <w:tcW w:w="660" w:type="dxa"/>
            <w:vAlign w:val="bottom"/>
          </w:tcPr>
          <w:p w14:paraId="31CA838B" w14:textId="77777777" w:rsidR="007B06A1" w:rsidRDefault="005F715C">
            <w:pPr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80</w:t>
            </w:r>
          </w:p>
        </w:tc>
        <w:tc>
          <w:tcPr>
            <w:tcW w:w="1060" w:type="dxa"/>
            <w:vAlign w:val="bottom"/>
          </w:tcPr>
          <w:p w14:paraId="41252DF5" w14:textId="77777777" w:rsidR="007B06A1" w:rsidRDefault="005F715C">
            <w:pPr>
              <w:ind w:right="5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90</w:t>
            </w:r>
          </w:p>
        </w:tc>
        <w:tc>
          <w:tcPr>
            <w:tcW w:w="280" w:type="dxa"/>
            <w:vAlign w:val="bottom"/>
          </w:tcPr>
          <w:p w14:paraId="4A60EE43" w14:textId="77777777" w:rsidR="007B06A1" w:rsidRDefault="005F715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w w:val="94"/>
                <w:sz w:val="18"/>
                <w:szCs w:val="18"/>
              </w:rPr>
              <w:t>100</w:t>
            </w:r>
          </w:p>
        </w:tc>
      </w:tr>
      <w:tr w:rsidR="007B06A1" w14:paraId="0923D9DC" w14:textId="77777777">
        <w:trPr>
          <w:trHeight w:val="399"/>
        </w:trPr>
        <w:tc>
          <w:tcPr>
            <w:tcW w:w="920" w:type="dxa"/>
            <w:vAlign w:val="bottom"/>
          </w:tcPr>
          <w:p w14:paraId="62F3070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206108C9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59AC2D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5D307D74" w14:textId="77777777" w:rsidR="007B06A1" w:rsidRDefault="005F715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очень холодно</w:t>
            </w:r>
          </w:p>
        </w:tc>
        <w:tc>
          <w:tcPr>
            <w:tcW w:w="440" w:type="dxa"/>
            <w:vAlign w:val="bottom"/>
          </w:tcPr>
          <w:p w14:paraId="2849A77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2CA9DE97" w14:textId="77777777" w:rsidR="007B06A1" w:rsidRDefault="005F715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холодно</w:t>
            </w:r>
          </w:p>
        </w:tc>
        <w:tc>
          <w:tcPr>
            <w:tcW w:w="760" w:type="dxa"/>
            <w:vAlign w:val="bottom"/>
          </w:tcPr>
          <w:p w14:paraId="0BCD0B5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vAlign w:val="bottom"/>
          </w:tcPr>
          <w:p w14:paraId="5438E331" w14:textId="77777777" w:rsidR="007B06A1" w:rsidRDefault="005F715C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не очень холодно</w:t>
            </w:r>
          </w:p>
        </w:tc>
        <w:tc>
          <w:tcPr>
            <w:tcW w:w="1060" w:type="dxa"/>
            <w:vAlign w:val="bottom"/>
          </w:tcPr>
          <w:p w14:paraId="2570BFC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717AA549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0882E73E" w14:textId="77777777">
        <w:trPr>
          <w:trHeight w:val="337"/>
        </w:trPr>
        <w:tc>
          <w:tcPr>
            <w:tcW w:w="920" w:type="dxa"/>
            <w:vAlign w:val="bottom"/>
          </w:tcPr>
          <w:p w14:paraId="3F69759C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14:paraId="4BD1AD59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45F41AB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40B15065" w14:textId="77777777" w:rsidR="007B06A1" w:rsidRDefault="005F715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не очень тепло</w:t>
            </w:r>
          </w:p>
        </w:tc>
        <w:tc>
          <w:tcPr>
            <w:tcW w:w="440" w:type="dxa"/>
            <w:vAlign w:val="bottom"/>
          </w:tcPr>
          <w:p w14:paraId="6D6606D5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14:paraId="7E2118E7" w14:textId="77777777" w:rsidR="007B06A1" w:rsidRDefault="005F715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тепло</w:t>
            </w:r>
          </w:p>
        </w:tc>
        <w:tc>
          <w:tcPr>
            <w:tcW w:w="760" w:type="dxa"/>
            <w:vAlign w:val="bottom"/>
          </w:tcPr>
          <w:p w14:paraId="56C55C1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6C6BAAA9" w14:textId="77777777" w:rsidR="007B06A1" w:rsidRDefault="005F715C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очень тепло</w:t>
            </w:r>
          </w:p>
        </w:tc>
        <w:tc>
          <w:tcPr>
            <w:tcW w:w="660" w:type="dxa"/>
            <w:vAlign w:val="bottom"/>
          </w:tcPr>
          <w:p w14:paraId="797F055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vAlign w:val="bottom"/>
          </w:tcPr>
          <w:p w14:paraId="18FC9C7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2E0B748C" w14:textId="77777777" w:rsidR="007B06A1" w:rsidRDefault="007B06A1">
            <w:pPr>
              <w:rPr>
                <w:sz w:val="24"/>
                <w:szCs w:val="24"/>
              </w:rPr>
            </w:pPr>
          </w:p>
        </w:tc>
      </w:tr>
    </w:tbl>
    <w:p w14:paraId="20EDFAD6" w14:textId="77777777" w:rsidR="007B06A1" w:rsidRDefault="005F71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415AF00E" wp14:editId="58B82759">
            <wp:simplePos x="0" y="0"/>
            <wp:positionH relativeFrom="column">
              <wp:posOffset>-4445</wp:posOffset>
            </wp:positionH>
            <wp:positionV relativeFrom="paragraph">
              <wp:posOffset>-2844165</wp:posOffset>
            </wp:positionV>
            <wp:extent cx="5924550" cy="295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BC97E4" w14:textId="77777777" w:rsidR="007B06A1" w:rsidRDefault="007B06A1">
      <w:pPr>
        <w:sectPr w:rsidR="007B06A1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900"/>
        <w:gridCol w:w="600"/>
        <w:gridCol w:w="1420"/>
        <w:gridCol w:w="440"/>
        <w:gridCol w:w="1420"/>
        <w:gridCol w:w="460"/>
        <w:gridCol w:w="1160"/>
        <w:gridCol w:w="740"/>
        <w:gridCol w:w="1120"/>
        <w:gridCol w:w="340"/>
      </w:tblGrid>
      <w:tr w:rsidR="007B06A1" w14:paraId="04D6C186" w14:textId="77777777">
        <w:trPr>
          <w:trHeight w:val="276"/>
        </w:trPr>
        <w:tc>
          <w:tcPr>
            <w:tcW w:w="9300" w:type="dxa"/>
            <w:gridSpan w:val="10"/>
            <w:vAlign w:val="bottom"/>
          </w:tcPr>
          <w:p w14:paraId="321BEFDA" w14:textId="77777777" w:rsidR="007B06A1" w:rsidRDefault="005F715C">
            <w:pPr>
              <w:rPr>
                <w:sz w:val="20"/>
                <w:szCs w:val="20"/>
              </w:rPr>
            </w:pPr>
            <w:bookmarkStart w:id="3" w:name="page4"/>
            <w:bookmarkEnd w:id="3"/>
            <w:r>
              <w:rPr>
                <w:rFonts w:eastAsia="Times New Roman"/>
                <w:sz w:val="24"/>
                <w:szCs w:val="24"/>
              </w:rPr>
              <w:lastRenderedPageBreak/>
              <w:t>В качестве терм-множества второй лингвистической переменной будем использовать</w:t>
            </w:r>
          </w:p>
        </w:tc>
        <w:tc>
          <w:tcPr>
            <w:tcW w:w="340" w:type="dxa"/>
            <w:vAlign w:val="bottom"/>
          </w:tcPr>
          <w:p w14:paraId="74CD58DB" w14:textId="77777777" w:rsidR="007B06A1" w:rsidRDefault="007B06A1">
            <w:pPr>
              <w:rPr>
                <w:sz w:val="23"/>
                <w:szCs w:val="23"/>
              </w:rPr>
            </w:pPr>
          </w:p>
        </w:tc>
      </w:tr>
      <w:tr w:rsidR="007B06A1" w14:paraId="2F3477FF" w14:textId="77777777">
        <w:trPr>
          <w:trHeight w:val="298"/>
        </w:trPr>
        <w:tc>
          <w:tcPr>
            <w:tcW w:w="9300" w:type="dxa"/>
            <w:gridSpan w:val="10"/>
            <w:vAlign w:val="bottom"/>
          </w:tcPr>
          <w:p w14:paraId="3DCADDD0" w14:textId="77777777" w:rsidR="007B06A1" w:rsidRDefault="005F7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множество Т2={“выключен”, ”не сильно”, “не очень сильно”, “сильно”, “очень сильно” с</w:t>
            </w:r>
          </w:p>
        </w:tc>
        <w:tc>
          <w:tcPr>
            <w:tcW w:w="340" w:type="dxa"/>
            <w:vAlign w:val="bottom"/>
          </w:tcPr>
          <w:p w14:paraId="2AAC4DE1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2B56AA65" w14:textId="77777777">
        <w:trPr>
          <w:trHeight w:val="298"/>
        </w:trPr>
        <w:tc>
          <w:tcPr>
            <w:tcW w:w="6280" w:type="dxa"/>
            <w:gridSpan w:val="7"/>
            <w:vAlign w:val="bottom"/>
          </w:tcPr>
          <w:p w14:paraId="0AEC4184" w14:textId="77777777" w:rsidR="007B06A1" w:rsidRDefault="005F715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функциями принадлежности, изображенными на рисунке</w:t>
            </w:r>
          </w:p>
        </w:tc>
        <w:tc>
          <w:tcPr>
            <w:tcW w:w="1160" w:type="dxa"/>
            <w:vAlign w:val="bottom"/>
          </w:tcPr>
          <w:p w14:paraId="249A0A3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4485DE3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5EAA5A0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84C1F39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2BA00E87" w14:textId="77777777">
        <w:trPr>
          <w:trHeight w:val="671"/>
        </w:trPr>
        <w:tc>
          <w:tcPr>
            <w:tcW w:w="1040" w:type="dxa"/>
            <w:vAlign w:val="bottom"/>
          </w:tcPr>
          <w:p w14:paraId="36D3B29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72782DA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BC90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gridSpan w:val="5"/>
            <w:vAlign w:val="bottom"/>
          </w:tcPr>
          <w:p w14:paraId="32DC642B" w14:textId="77777777" w:rsidR="007B06A1" w:rsidRDefault="005F715C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8"/>
                <w:szCs w:val="28"/>
              </w:rPr>
              <w:t>Процент от мощности обогревателя, %</w:t>
            </w:r>
          </w:p>
        </w:tc>
        <w:tc>
          <w:tcPr>
            <w:tcW w:w="740" w:type="dxa"/>
            <w:vAlign w:val="bottom"/>
          </w:tcPr>
          <w:p w14:paraId="4BFB8FC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0CC87E9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02AC6B61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225CF83E" w14:textId="77777777">
        <w:trPr>
          <w:trHeight w:val="350"/>
        </w:trPr>
        <w:tc>
          <w:tcPr>
            <w:tcW w:w="1040" w:type="dxa"/>
            <w:vAlign w:val="bottom"/>
          </w:tcPr>
          <w:p w14:paraId="365A23EB" w14:textId="77777777" w:rsidR="007B06A1" w:rsidRDefault="005F715C">
            <w:pPr>
              <w:ind w:right="58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1.2</w:t>
            </w:r>
          </w:p>
        </w:tc>
        <w:tc>
          <w:tcPr>
            <w:tcW w:w="900" w:type="dxa"/>
            <w:vAlign w:val="bottom"/>
          </w:tcPr>
          <w:p w14:paraId="3B20B4C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0C512C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536E7B97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5088304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13B157F5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15881A0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215AADEC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2ECEFF7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562C468F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7B9BC838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484CD9E8" w14:textId="77777777">
        <w:trPr>
          <w:trHeight w:val="540"/>
        </w:trPr>
        <w:tc>
          <w:tcPr>
            <w:tcW w:w="1040" w:type="dxa"/>
            <w:vAlign w:val="bottom"/>
          </w:tcPr>
          <w:p w14:paraId="63AC2B94" w14:textId="77777777" w:rsidR="007B06A1" w:rsidRDefault="005F715C">
            <w:pPr>
              <w:ind w:right="58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14:paraId="5F10AA6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D66F36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1193E40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719E8EF7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6ADF980F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1ED95AE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1380451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3AE6D3D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445A25E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516C718C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6E96364F" w14:textId="77777777">
        <w:trPr>
          <w:trHeight w:val="540"/>
        </w:trPr>
        <w:tc>
          <w:tcPr>
            <w:tcW w:w="1040" w:type="dxa"/>
            <w:vAlign w:val="bottom"/>
          </w:tcPr>
          <w:p w14:paraId="47506F26" w14:textId="77777777" w:rsidR="007B06A1" w:rsidRDefault="005F715C">
            <w:pPr>
              <w:ind w:right="58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0.8</w:t>
            </w:r>
          </w:p>
        </w:tc>
        <w:tc>
          <w:tcPr>
            <w:tcW w:w="900" w:type="dxa"/>
            <w:vAlign w:val="bottom"/>
          </w:tcPr>
          <w:p w14:paraId="73C4E4C9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389E70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3C70187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33672D7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184772A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0806AE17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03516307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6450BFA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08D49D9F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5FAF993A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037478D0" w14:textId="77777777">
        <w:trPr>
          <w:trHeight w:val="541"/>
        </w:trPr>
        <w:tc>
          <w:tcPr>
            <w:tcW w:w="1040" w:type="dxa"/>
            <w:vAlign w:val="bottom"/>
          </w:tcPr>
          <w:p w14:paraId="13AE78A7" w14:textId="77777777" w:rsidR="007B06A1" w:rsidRDefault="005F715C">
            <w:pPr>
              <w:ind w:right="58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0.6</w:t>
            </w:r>
          </w:p>
        </w:tc>
        <w:tc>
          <w:tcPr>
            <w:tcW w:w="900" w:type="dxa"/>
            <w:vAlign w:val="bottom"/>
          </w:tcPr>
          <w:p w14:paraId="27574D3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B396FA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457D102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69E110F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7A53BB8C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794EED6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63F793A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2BE8C098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1B3146E9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C7A1B41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6CA0AE90" w14:textId="77777777">
        <w:trPr>
          <w:trHeight w:val="540"/>
        </w:trPr>
        <w:tc>
          <w:tcPr>
            <w:tcW w:w="1040" w:type="dxa"/>
            <w:vAlign w:val="bottom"/>
          </w:tcPr>
          <w:p w14:paraId="264B8221" w14:textId="77777777" w:rsidR="007B06A1" w:rsidRDefault="005F715C">
            <w:pPr>
              <w:ind w:right="58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0.4</w:t>
            </w:r>
          </w:p>
        </w:tc>
        <w:tc>
          <w:tcPr>
            <w:tcW w:w="900" w:type="dxa"/>
            <w:vAlign w:val="bottom"/>
          </w:tcPr>
          <w:p w14:paraId="39CBF92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1229D8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0802BCCF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6C120679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0A8F2F6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21ADF3C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4BF2BF9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3AACBF9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103E3B5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E76BF96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54D0F767" w14:textId="77777777">
        <w:trPr>
          <w:trHeight w:val="540"/>
        </w:trPr>
        <w:tc>
          <w:tcPr>
            <w:tcW w:w="1040" w:type="dxa"/>
            <w:vAlign w:val="bottom"/>
          </w:tcPr>
          <w:p w14:paraId="6B55B8AE" w14:textId="77777777" w:rsidR="007B06A1" w:rsidRDefault="005F715C">
            <w:pPr>
              <w:ind w:right="58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0.2</w:t>
            </w:r>
          </w:p>
        </w:tc>
        <w:tc>
          <w:tcPr>
            <w:tcW w:w="900" w:type="dxa"/>
            <w:vAlign w:val="bottom"/>
          </w:tcPr>
          <w:p w14:paraId="529ADA7B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BC707C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6D3409A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006440BD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2114552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412648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70A73DDF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5AFD8201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4A715314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788D03A0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1A7DCFC8" w14:textId="77777777">
        <w:trPr>
          <w:trHeight w:val="540"/>
        </w:trPr>
        <w:tc>
          <w:tcPr>
            <w:tcW w:w="1040" w:type="dxa"/>
            <w:vAlign w:val="bottom"/>
          </w:tcPr>
          <w:p w14:paraId="6FB00202" w14:textId="77777777" w:rsidR="007B06A1" w:rsidRDefault="005F715C">
            <w:pPr>
              <w:ind w:right="58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bottom"/>
          </w:tcPr>
          <w:p w14:paraId="4E49ED87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52A35F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3F657AC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3325198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315086EA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79548E0E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3BDAA121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4D643426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18316262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39981581" w14:textId="77777777" w:rsidR="007B06A1" w:rsidRDefault="007B06A1">
            <w:pPr>
              <w:rPr>
                <w:sz w:val="24"/>
                <w:szCs w:val="24"/>
              </w:rPr>
            </w:pPr>
          </w:p>
        </w:tc>
      </w:tr>
      <w:tr w:rsidR="007B06A1" w14:paraId="07BE8CE6" w14:textId="77777777">
        <w:trPr>
          <w:trHeight w:val="234"/>
        </w:trPr>
        <w:tc>
          <w:tcPr>
            <w:tcW w:w="1040" w:type="dxa"/>
            <w:vAlign w:val="bottom"/>
          </w:tcPr>
          <w:p w14:paraId="6798DDEE" w14:textId="77777777" w:rsidR="007B06A1" w:rsidRDefault="005F715C">
            <w:pPr>
              <w:ind w:right="282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bottom"/>
          </w:tcPr>
          <w:p w14:paraId="6E86EF17" w14:textId="77777777" w:rsidR="007B06A1" w:rsidRDefault="005F715C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600" w:type="dxa"/>
            <w:vAlign w:val="bottom"/>
          </w:tcPr>
          <w:p w14:paraId="498F3A51" w14:textId="77777777" w:rsidR="007B06A1" w:rsidRDefault="005F715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20</w:t>
            </w:r>
          </w:p>
        </w:tc>
        <w:tc>
          <w:tcPr>
            <w:tcW w:w="1420" w:type="dxa"/>
            <w:vAlign w:val="bottom"/>
          </w:tcPr>
          <w:p w14:paraId="16BD2419" w14:textId="77777777" w:rsidR="007B06A1" w:rsidRDefault="005F715C">
            <w:pPr>
              <w:ind w:right="473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30</w:t>
            </w:r>
          </w:p>
        </w:tc>
        <w:tc>
          <w:tcPr>
            <w:tcW w:w="440" w:type="dxa"/>
            <w:vAlign w:val="bottom"/>
          </w:tcPr>
          <w:p w14:paraId="711E916B" w14:textId="77777777" w:rsidR="007B06A1" w:rsidRDefault="005F715C">
            <w:pPr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40</w:t>
            </w:r>
          </w:p>
        </w:tc>
        <w:tc>
          <w:tcPr>
            <w:tcW w:w="1420" w:type="dxa"/>
            <w:vAlign w:val="bottom"/>
          </w:tcPr>
          <w:p w14:paraId="3CBDBADF" w14:textId="77777777" w:rsidR="007B06A1" w:rsidRDefault="005F715C">
            <w:pPr>
              <w:ind w:right="5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50</w:t>
            </w:r>
          </w:p>
        </w:tc>
        <w:tc>
          <w:tcPr>
            <w:tcW w:w="460" w:type="dxa"/>
            <w:vAlign w:val="bottom"/>
          </w:tcPr>
          <w:p w14:paraId="55B6C05F" w14:textId="77777777" w:rsidR="007B06A1" w:rsidRDefault="005F715C">
            <w:pPr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60</w:t>
            </w:r>
          </w:p>
        </w:tc>
        <w:tc>
          <w:tcPr>
            <w:tcW w:w="1160" w:type="dxa"/>
            <w:vAlign w:val="bottom"/>
          </w:tcPr>
          <w:p w14:paraId="5EFEE1AA" w14:textId="77777777" w:rsidR="007B06A1" w:rsidRDefault="005F715C">
            <w:pPr>
              <w:ind w:right="4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70</w:t>
            </w:r>
          </w:p>
        </w:tc>
        <w:tc>
          <w:tcPr>
            <w:tcW w:w="740" w:type="dxa"/>
            <w:vAlign w:val="bottom"/>
          </w:tcPr>
          <w:p w14:paraId="732418D6" w14:textId="77777777" w:rsidR="007B06A1" w:rsidRDefault="005F715C">
            <w:pPr>
              <w:ind w:right="2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80</w:t>
            </w:r>
          </w:p>
        </w:tc>
        <w:tc>
          <w:tcPr>
            <w:tcW w:w="1120" w:type="dxa"/>
            <w:vAlign w:val="bottom"/>
          </w:tcPr>
          <w:p w14:paraId="4AD9C107" w14:textId="77777777" w:rsidR="007B06A1" w:rsidRDefault="005F715C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90</w:t>
            </w:r>
          </w:p>
        </w:tc>
        <w:tc>
          <w:tcPr>
            <w:tcW w:w="340" w:type="dxa"/>
            <w:vAlign w:val="bottom"/>
          </w:tcPr>
          <w:p w14:paraId="1ECF09FA" w14:textId="77777777" w:rsidR="007B06A1" w:rsidRDefault="005F715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100</w:t>
            </w:r>
          </w:p>
        </w:tc>
      </w:tr>
      <w:tr w:rsidR="007B06A1" w14:paraId="395F41CE" w14:textId="77777777">
        <w:trPr>
          <w:trHeight w:val="399"/>
        </w:trPr>
        <w:tc>
          <w:tcPr>
            <w:tcW w:w="1040" w:type="dxa"/>
            <w:vAlign w:val="bottom"/>
          </w:tcPr>
          <w:p w14:paraId="342FF533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gridSpan w:val="2"/>
            <w:vAlign w:val="bottom"/>
          </w:tcPr>
          <w:p w14:paraId="2EDE6E5C" w14:textId="77777777" w:rsidR="007B06A1" w:rsidRDefault="005F715C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выключен</w:t>
            </w:r>
          </w:p>
        </w:tc>
        <w:tc>
          <w:tcPr>
            <w:tcW w:w="1420" w:type="dxa"/>
            <w:vAlign w:val="bottom"/>
          </w:tcPr>
          <w:p w14:paraId="263C882E" w14:textId="77777777" w:rsidR="007B06A1" w:rsidRDefault="005F715C">
            <w:pPr>
              <w:ind w:right="33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не сильно</w:t>
            </w:r>
          </w:p>
        </w:tc>
        <w:tc>
          <w:tcPr>
            <w:tcW w:w="440" w:type="dxa"/>
            <w:vAlign w:val="bottom"/>
          </w:tcPr>
          <w:p w14:paraId="7B410E7F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14:paraId="09D60A69" w14:textId="77777777" w:rsidR="007B06A1" w:rsidRDefault="005F715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не очень сильно</w:t>
            </w:r>
          </w:p>
        </w:tc>
        <w:tc>
          <w:tcPr>
            <w:tcW w:w="460" w:type="dxa"/>
            <w:vAlign w:val="bottom"/>
          </w:tcPr>
          <w:p w14:paraId="735A23C0" w14:textId="77777777" w:rsidR="007B06A1" w:rsidRDefault="007B06A1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641A7323" w14:textId="77777777" w:rsidR="007B06A1" w:rsidRDefault="005F715C">
            <w:pPr>
              <w:ind w:right="3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сильно</w:t>
            </w:r>
          </w:p>
        </w:tc>
        <w:tc>
          <w:tcPr>
            <w:tcW w:w="1860" w:type="dxa"/>
            <w:gridSpan w:val="2"/>
            <w:vAlign w:val="bottom"/>
          </w:tcPr>
          <w:p w14:paraId="65BFDF41" w14:textId="77777777" w:rsidR="007B06A1" w:rsidRDefault="005F715C">
            <w:pPr>
              <w:ind w:right="4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очень сильно</w:t>
            </w:r>
          </w:p>
        </w:tc>
        <w:tc>
          <w:tcPr>
            <w:tcW w:w="340" w:type="dxa"/>
            <w:vAlign w:val="bottom"/>
          </w:tcPr>
          <w:p w14:paraId="0CE49CC7" w14:textId="77777777" w:rsidR="007B06A1" w:rsidRDefault="007B06A1">
            <w:pPr>
              <w:rPr>
                <w:sz w:val="24"/>
                <w:szCs w:val="24"/>
              </w:rPr>
            </w:pPr>
          </w:p>
        </w:tc>
      </w:tr>
    </w:tbl>
    <w:p w14:paraId="166C4891" w14:textId="77777777" w:rsidR="007B06A1" w:rsidRDefault="005F71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BCA539B" wp14:editId="0BF625B9">
            <wp:simplePos x="0" y="0"/>
            <wp:positionH relativeFrom="column">
              <wp:posOffset>-4445</wp:posOffset>
            </wp:positionH>
            <wp:positionV relativeFrom="paragraph">
              <wp:posOffset>-2996565</wp:posOffset>
            </wp:positionV>
            <wp:extent cx="6267450" cy="3124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289627" w14:textId="77777777" w:rsidR="007B06A1" w:rsidRDefault="007B06A1">
      <w:pPr>
        <w:spacing w:line="381" w:lineRule="exact"/>
        <w:rPr>
          <w:sz w:val="20"/>
          <w:szCs w:val="20"/>
        </w:rPr>
      </w:pPr>
    </w:p>
    <w:p w14:paraId="571527D7" w14:textId="77777777" w:rsidR="007B06A1" w:rsidRDefault="005F715C">
      <w:pPr>
        <w:numPr>
          <w:ilvl w:val="0"/>
          <w:numId w:val="4"/>
        </w:numPr>
        <w:tabs>
          <w:tab w:val="left" w:pos="221"/>
        </w:tabs>
        <w:spacing w:line="253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качестве терм-</w:t>
      </w:r>
      <w:r>
        <w:rPr>
          <w:rFonts w:eastAsia="Times New Roman"/>
          <w:sz w:val="24"/>
          <w:szCs w:val="24"/>
        </w:rPr>
        <w:t>множества третьей лингвистической переменной будем использовать множество Т3={"закрыто", “Не сильно”, “Сильно”} с функциями принадлежности, изображенными на рисунке</w:t>
      </w:r>
    </w:p>
    <w:p w14:paraId="61A63C7E" w14:textId="77777777" w:rsidR="007B06A1" w:rsidRDefault="005F71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7D11D776" wp14:editId="3083BEFB">
            <wp:simplePos x="0" y="0"/>
            <wp:positionH relativeFrom="column">
              <wp:posOffset>-4445</wp:posOffset>
            </wp:positionH>
            <wp:positionV relativeFrom="paragraph">
              <wp:posOffset>102870</wp:posOffset>
            </wp:positionV>
            <wp:extent cx="6324600" cy="2933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6BA25D" w14:textId="77777777" w:rsidR="007B06A1" w:rsidRDefault="007B06A1">
      <w:pPr>
        <w:spacing w:line="296" w:lineRule="exact"/>
        <w:rPr>
          <w:sz w:val="20"/>
          <w:szCs w:val="20"/>
        </w:rPr>
      </w:pPr>
    </w:p>
    <w:p w14:paraId="59409589" w14:textId="77777777" w:rsidR="007B06A1" w:rsidRDefault="005F715C">
      <w:pPr>
        <w:ind w:right="-299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>Угол открытия форточки, град</w:t>
      </w:r>
    </w:p>
    <w:p w14:paraId="1DB59B1D" w14:textId="77777777" w:rsidR="007B06A1" w:rsidRDefault="007B06A1">
      <w:pPr>
        <w:spacing w:line="200" w:lineRule="exact"/>
        <w:rPr>
          <w:sz w:val="20"/>
          <w:szCs w:val="20"/>
        </w:rPr>
      </w:pPr>
    </w:p>
    <w:p w14:paraId="5B0C620E" w14:textId="77777777" w:rsidR="007B06A1" w:rsidRDefault="007B06A1">
      <w:pPr>
        <w:spacing w:line="200" w:lineRule="exact"/>
        <w:rPr>
          <w:sz w:val="20"/>
          <w:szCs w:val="20"/>
        </w:rPr>
      </w:pPr>
    </w:p>
    <w:p w14:paraId="051A879C" w14:textId="77777777" w:rsidR="007B06A1" w:rsidRDefault="007B06A1">
      <w:pPr>
        <w:spacing w:line="288" w:lineRule="exact"/>
        <w:rPr>
          <w:sz w:val="20"/>
          <w:szCs w:val="20"/>
        </w:rPr>
      </w:pPr>
    </w:p>
    <w:p w14:paraId="65D11AF3" w14:textId="77777777" w:rsidR="007B06A1" w:rsidRDefault="005F715C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1.2</w:t>
      </w:r>
    </w:p>
    <w:p w14:paraId="2203CDB9" w14:textId="77777777" w:rsidR="007B06A1" w:rsidRDefault="007B06A1">
      <w:pPr>
        <w:spacing w:line="270" w:lineRule="exact"/>
        <w:rPr>
          <w:sz w:val="20"/>
          <w:szCs w:val="20"/>
        </w:rPr>
      </w:pPr>
    </w:p>
    <w:p w14:paraId="06F7E5D6" w14:textId="77777777" w:rsidR="007B06A1" w:rsidRDefault="005F715C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1</w:t>
      </w:r>
    </w:p>
    <w:p w14:paraId="6F38FBFC" w14:textId="77777777" w:rsidR="007B06A1" w:rsidRDefault="007B06A1">
      <w:pPr>
        <w:spacing w:line="271" w:lineRule="exact"/>
        <w:rPr>
          <w:sz w:val="20"/>
          <w:szCs w:val="20"/>
        </w:rPr>
      </w:pPr>
    </w:p>
    <w:p w14:paraId="7827EA0E" w14:textId="77777777" w:rsidR="007B06A1" w:rsidRDefault="005F715C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0.8</w:t>
      </w:r>
    </w:p>
    <w:p w14:paraId="2E4B1080" w14:textId="77777777" w:rsidR="007B06A1" w:rsidRDefault="007B06A1">
      <w:pPr>
        <w:spacing w:line="270" w:lineRule="exact"/>
        <w:rPr>
          <w:sz w:val="20"/>
          <w:szCs w:val="20"/>
        </w:rPr>
      </w:pPr>
    </w:p>
    <w:p w14:paraId="10C4CA41" w14:textId="77777777" w:rsidR="007B06A1" w:rsidRDefault="005F715C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0.6</w:t>
      </w:r>
    </w:p>
    <w:p w14:paraId="688FEB97" w14:textId="77777777" w:rsidR="007B06A1" w:rsidRDefault="007B06A1">
      <w:pPr>
        <w:spacing w:line="271" w:lineRule="exact"/>
        <w:rPr>
          <w:sz w:val="20"/>
          <w:szCs w:val="20"/>
        </w:rPr>
      </w:pPr>
    </w:p>
    <w:p w14:paraId="744DE0BC" w14:textId="77777777" w:rsidR="007B06A1" w:rsidRDefault="005F715C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0.4</w:t>
      </w:r>
    </w:p>
    <w:p w14:paraId="6AB3872D" w14:textId="77777777" w:rsidR="007B06A1" w:rsidRDefault="007B06A1">
      <w:pPr>
        <w:spacing w:line="271" w:lineRule="exact"/>
        <w:rPr>
          <w:sz w:val="20"/>
          <w:szCs w:val="20"/>
        </w:rPr>
      </w:pPr>
    </w:p>
    <w:p w14:paraId="0455C55C" w14:textId="77777777" w:rsidR="007B06A1" w:rsidRDefault="005F715C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color w:val="595959"/>
          <w:sz w:val="18"/>
          <w:szCs w:val="18"/>
        </w:rPr>
        <w:t>0.2</w:t>
      </w:r>
    </w:p>
    <w:p w14:paraId="6980FF22" w14:textId="77777777" w:rsidR="007B06A1" w:rsidRDefault="007B06A1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440"/>
        <w:gridCol w:w="420"/>
        <w:gridCol w:w="460"/>
        <w:gridCol w:w="440"/>
        <w:gridCol w:w="440"/>
        <w:gridCol w:w="540"/>
        <w:gridCol w:w="380"/>
        <w:gridCol w:w="400"/>
        <w:gridCol w:w="500"/>
        <w:gridCol w:w="380"/>
        <w:gridCol w:w="420"/>
        <w:gridCol w:w="500"/>
        <w:gridCol w:w="140"/>
        <w:gridCol w:w="240"/>
        <w:gridCol w:w="140"/>
        <w:gridCol w:w="300"/>
        <w:gridCol w:w="440"/>
        <w:gridCol w:w="2640"/>
        <w:gridCol w:w="20"/>
      </w:tblGrid>
      <w:tr w:rsidR="007B06A1" w14:paraId="2E023216" w14:textId="77777777">
        <w:trPr>
          <w:trHeight w:val="160"/>
        </w:trPr>
        <w:tc>
          <w:tcPr>
            <w:tcW w:w="260" w:type="dxa"/>
            <w:vMerge w:val="restart"/>
            <w:vAlign w:val="bottom"/>
          </w:tcPr>
          <w:p w14:paraId="14C8BBB5" w14:textId="77777777" w:rsidR="007B06A1" w:rsidRDefault="005F715C">
            <w:pPr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w w:val="87"/>
                <w:sz w:val="18"/>
                <w:szCs w:val="18"/>
              </w:rPr>
              <w:t>0</w:t>
            </w:r>
          </w:p>
        </w:tc>
        <w:tc>
          <w:tcPr>
            <w:tcW w:w="440" w:type="dxa"/>
            <w:tcBorders>
              <w:bottom w:val="single" w:sz="8" w:space="0" w:color="D9D9D9"/>
            </w:tcBorders>
            <w:vAlign w:val="bottom"/>
          </w:tcPr>
          <w:p w14:paraId="73D5C7FF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D9D9D9"/>
            </w:tcBorders>
            <w:vAlign w:val="bottom"/>
          </w:tcPr>
          <w:p w14:paraId="6B667925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tcBorders>
              <w:bottom w:val="single" w:sz="8" w:space="0" w:color="D9D9D9"/>
            </w:tcBorders>
            <w:vAlign w:val="bottom"/>
          </w:tcPr>
          <w:p w14:paraId="554275DA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D9D9D9"/>
            </w:tcBorders>
            <w:vAlign w:val="bottom"/>
          </w:tcPr>
          <w:p w14:paraId="71B01E4F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D9D9D9"/>
            </w:tcBorders>
            <w:vAlign w:val="bottom"/>
          </w:tcPr>
          <w:p w14:paraId="0C87AF0B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540" w:type="dxa"/>
            <w:tcBorders>
              <w:bottom w:val="single" w:sz="8" w:space="0" w:color="D9D9D9"/>
            </w:tcBorders>
            <w:vAlign w:val="bottom"/>
          </w:tcPr>
          <w:p w14:paraId="4C52F3AA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tcBorders>
              <w:bottom w:val="single" w:sz="8" w:space="0" w:color="D9D9D9"/>
            </w:tcBorders>
            <w:vAlign w:val="bottom"/>
          </w:tcPr>
          <w:p w14:paraId="255AA337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400" w:type="dxa"/>
            <w:tcBorders>
              <w:bottom w:val="single" w:sz="8" w:space="0" w:color="D9D9D9"/>
            </w:tcBorders>
            <w:vAlign w:val="bottom"/>
          </w:tcPr>
          <w:p w14:paraId="21344262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D9D9D9"/>
            </w:tcBorders>
            <w:vAlign w:val="bottom"/>
          </w:tcPr>
          <w:p w14:paraId="6CE3756D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tcBorders>
              <w:bottom w:val="single" w:sz="8" w:space="0" w:color="D9D9D9"/>
            </w:tcBorders>
            <w:vAlign w:val="bottom"/>
          </w:tcPr>
          <w:p w14:paraId="6D1CCFE7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D9D9D9"/>
            </w:tcBorders>
            <w:vAlign w:val="bottom"/>
          </w:tcPr>
          <w:p w14:paraId="0560D41F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500" w:type="dxa"/>
            <w:tcBorders>
              <w:bottom w:val="single" w:sz="8" w:space="0" w:color="D9D9D9"/>
            </w:tcBorders>
            <w:vAlign w:val="bottom"/>
          </w:tcPr>
          <w:p w14:paraId="6EB65ED5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D9D9D9"/>
            </w:tcBorders>
            <w:vAlign w:val="bottom"/>
          </w:tcPr>
          <w:p w14:paraId="65610CB5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240" w:type="dxa"/>
            <w:tcBorders>
              <w:bottom w:val="single" w:sz="8" w:space="0" w:color="D9D9D9"/>
            </w:tcBorders>
            <w:vAlign w:val="bottom"/>
          </w:tcPr>
          <w:p w14:paraId="57317B5B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D9D9D9"/>
            </w:tcBorders>
            <w:vAlign w:val="bottom"/>
          </w:tcPr>
          <w:p w14:paraId="205638B6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300" w:type="dxa"/>
            <w:tcBorders>
              <w:bottom w:val="single" w:sz="8" w:space="0" w:color="D9D9D9"/>
            </w:tcBorders>
            <w:vAlign w:val="bottom"/>
          </w:tcPr>
          <w:p w14:paraId="26CA721D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D9D9D9"/>
            </w:tcBorders>
            <w:vAlign w:val="bottom"/>
          </w:tcPr>
          <w:p w14:paraId="3F888DC3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2640" w:type="dxa"/>
            <w:tcBorders>
              <w:bottom w:val="single" w:sz="8" w:space="0" w:color="D9D9D9"/>
            </w:tcBorders>
            <w:vAlign w:val="bottom"/>
          </w:tcPr>
          <w:p w14:paraId="74B359C3" w14:textId="77777777" w:rsidR="007B06A1" w:rsidRDefault="007B06A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878B92" w14:textId="77777777" w:rsidR="007B06A1" w:rsidRDefault="007B06A1">
            <w:pPr>
              <w:rPr>
                <w:sz w:val="1"/>
                <w:szCs w:val="1"/>
              </w:rPr>
            </w:pPr>
          </w:p>
        </w:tc>
      </w:tr>
      <w:tr w:rsidR="007B06A1" w14:paraId="2066049D" w14:textId="77777777">
        <w:trPr>
          <w:trHeight w:val="65"/>
        </w:trPr>
        <w:tc>
          <w:tcPr>
            <w:tcW w:w="260" w:type="dxa"/>
            <w:vMerge/>
            <w:vAlign w:val="bottom"/>
          </w:tcPr>
          <w:p w14:paraId="25484BDD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vAlign w:val="bottom"/>
          </w:tcPr>
          <w:p w14:paraId="619316E7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14:paraId="62E28FE8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8B79804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vAlign w:val="bottom"/>
          </w:tcPr>
          <w:p w14:paraId="264F980A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vAlign w:val="bottom"/>
          </w:tcPr>
          <w:p w14:paraId="56886F27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540" w:type="dxa"/>
            <w:vAlign w:val="bottom"/>
          </w:tcPr>
          <w:p w14:paraId="4B1D1BDC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4472C4"/>
            </w:tcBorders>
            <w:vAlign w:val="bottom"/>
          </w:tcPr>
          <w:p w14:paraId="36C2A7F4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gridSpan w:val="2"/>
            <w:vMerge w:val="restart"/>
            <w:vAlign w:val="bottom"/>
          </w:tcPr>
          <w:p w14:paraId="64B21E18" w14:textId="77777777" w:rsidR="007B06A1" w:rsidRDefault="005F715C">
            <w:pPr>
              <w:spacing w:line="139" w:lineRule="exact"/>
              <w:ind w:right="1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5"/>
                <w:szCs w:val="15"/>
              </w:rPr>
              <w:t>Закрыто</w:t>
            </w:r>
          </w:p>
        </w:tc>
        <w:tc>
          <w:tcPr>
            <w:tcW w:w="380" w:type="dxa"/>
            <w:tcBorders>
              <w:bottom w:val="single" w:sz="8" w:space="0" w:color="ED7D31"/>
            </w:tcBorders>
            <w:vAlign w:val="bottom"/>
          </w:tcPr>
          <w:p w14:paraId="2039727C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gridSpan w:val="2"/>
            <w:vMerge w:val="restart"/>
            <w:vAlign w:val="bottom"/>
          </w:tcPr>
          <w:p w14:paraId="56E9CAE0" w14:textId="77777777" w:rsidR="007B06A1" w:rsidRDefault="005F715C">
            <w:pPr>
              <w:spacing w:line="13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5"/>
                <w:szCs w:val="15"/>
              </w:rPr>
              <w:t>Не сильно</w:t>
            </w:r>
          </w:p>
        </w:tc>
        <w:tc>
          <w:tcPr>
            <w:tcW w:w="140" w:type="dxa"/>
            <w:vAlign w:val="bottom"/>
          </w:tcPr>
          <w:p w14:paraId="6218C652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5A5A5"/>
            </w:tcBorders>
            <w:vAlign w:val="bottom"/>
          </w:tcPr>
          <w:p w14:paraId="6B7D148C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5A5A5"/>
            </w:tcBorders>
            <w:vAlign w:val="bottom"/>
          </w:tcPr>
          <w:p w14:paraId="388A3A1E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gridSpan w:val="2"/>
            <w:vMerge w:val="restart"/>
            <w:vAlign w:val="bottom"/>
          </w:tcPr>
          <w:p w14:paraId="29E46319" w14:textId="77777777" w:rsidR="007B06A1" w:rsidRDefault="005F715C">
            <w:pPr>
              <w:spacing w:line="139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5"/>
                <w:szCs w:val="15"/>
              </w:rPr>
              <w:t>Сильно</w:t>
            </w:r>
          </w:p>
        </w:tc>
        <w:tc>
          <w:tcPr>
            <w:tcW w:w="2640" w:type="dxa"/>
            <w:vAlign w:val="bottom"/>
          </w:tcPr>
          <w:p w14:paraId="39BA7386" w14:textId="77777777" w:rsidR="007B06A1" w:rsidRDefault="007B06A1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0EEB36C" w14:textId="77777777" w:rsidR="007B06A1" w:rsidRDefault="007B06A1">
            <w:pPr>
              <w:rPr>
                <w:sz w:val="1"/>
                <w:szCs w:val="1"/>
              </w:rPr>
            </w:pPr>
          </w:p>
        </w:tc>
      </w:tr>
      <w:tr w:rsidR="007B06A1" w14:paraId="295449C2" w14:textId="77777777">
        <w:trPr>
          <w:trHeight w:val="54"/>
        </w:trPr>
        <w:tc>
          <w:tcPr>
            <w:tcW w:w="260" w:type="dxa"/>
            <w:vAlign w:val="bottom"/>
          </w:tcPr>
          <w:p w14:paraId="04CBAE5D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vAlign w:val="bottom"/>
          </w:tcPr>
          <w:p w14:paraId="14ECE986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14:paraId="5FC774F2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460" w:type="dxa"/>
            <w:vAlign w:val="bottom"/>
          </w:tcPr>
          <w:p w14:paraId="01DE5BC2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vAlign w:val="bottom"/>
          </w:tcPr>
          <w:p w14:paraId="4A72CDE9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vAlign w:val="bottom"/>
          </w:tcPr>
          <w:p w14:paraId="31523279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540" w:type="dxa"/>
            <w:vAlign w:val="bottom"/>
          </w:tcPr>
          <w:p w14:paraId="396719BC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14:paraId="4353099A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900" w:type="dxa"/>
            <w:gridSpan w:val="2"/>
            <w:vMerge/>
            <w:vAlign w:val="bottom"/>
          </w:tcPr>
          <w:p w14:paraId="63A43DA6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14:paraId="2EDDE7F1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gridSpan w:val="2"/>
            <w:vMerge/>
            <w:vAlign w:val="bottom"/>
          </w:tcPr>
          <w:p w14:paraId="1217CBD7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vAlign w:val="bottom"/>
          </w:tcPr>
          <w:p w14:paraId="35F3AEEE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vAlign w:val="bottom"/>
          </w:tcPr>
          <w:p w14:paraId="608AA04C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vAlign w:val="bottom"/>
          </w:tcPr>
          <w:p w14:paraId="41347A85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740" w:type="dxa"/>
            <w:gridSpan w:val="2"/>
            <w:vMerge/>
            <w:vAlign w:val="bottom"/>
          </w:tcPr>
          <w:p w14:paraId="154D2446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2640" w:type="dxa"/>
            <w:vAlign w:val="bottom"/>
          </w:tcPr>
          <w:p w14:paraId="4B7550BE" w14:textId="77777777" w:rsidR="007B06A1" w:rsidRDefault="007B06A1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6EA77584" w14:textId="77777777" w:rsidR="007B06A1" w:rsidRDefault="007B06A1">
            <w:pPr>
              <w:rPr>
                <w:sz w:val="1"/>
                <w:szCs w:val="1"/>
              </w:rPr>
            </w:pPr>
          </w:p>
        </w:tc>
      </w:tr>
      <w:tr w:rsidR="007B06A1" w14:paraId="6E177E44" w14:textId="77777777">
        <w:trPr>
          <w:trHeight w:val="179"/>
        </w:trPr>
        <w:tc>
          <w:tcPr>
            <w:tcW w:w="700" w:type="dxa"/>
            <w:gridSpan w:val="2"/>
            <w:vAlign w:val="bottom"/>
          </w:tcPr>
          <w:p w14:paraId="219E543F" w14:textId="77777777" w:rsidR="007B06A1" w:rsidRDefault="005F715C">
            <w:pPr>
              <w:spacing w:line="179" w:lineRule="exact"/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0</w:t>
            </w:r>
          </w:p>
        </w:tc>
        <w:tc>
          <w:tcPr>
            <w:tcW w:w="420" w:type="dxa"/>
            <w:vAlign w:val="bottom"/>
          </w:tcPr>
          <w:p w14:paraId="5212B446" w14:textId="77777777" w:rsidR="007B06A1" w:rsidRDefault="005F715C">
            <w:pPr>
              <w:spacing w:line="179" w:lineRule="exact"/>
              <w:ind w:right="7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5</w:t>
            </w:r>
          </w:p>
        </w:tc>
        <w:tc>
          <w:tcPr>
            <w:tcW w:w="460" w:type="dxa"/>
            <w:vAlign w:val="bottom"/>
          </w:tcPr>
          <w:p w14:paraId="329AD4E5" w14:textId="77777777" w:rsidR="007B06A1" w:rsidRDefault="005F715C">
            <w:pPr>
              <w:spacing w:line="179" w:lineRule="exact"/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10</w:t>
            </w:r>
          </w:p>
        </w:tc>
        <w:tc>
          <w:tcPr>
            <w:tcW w:w="440" w:type="dxa"/>
            <w:vAlign w:val="bottom"/>
          </w:tcPr>
          <w:p w14:paraId="78E62B81" w14:textId="77777777" w:rsidR="007B06A1" w:rsidRDefault="005F715C">
            <w:pPr>
              <w:spacing w:line="179" w:lineRule="exact"/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15</w:t>
            </w:r>
          </w:p>
        </w:tc>
        <w:tc>
          <w:tcPr>
            <w:tcW w:w="440" w:type="dxa"/>
            <w:vAlign w:val="bottom"/>
          </w:tcPr>
          <w:p w14:paraId="311FFDA8" w14:textId="77777777" w:rsidR="007B06A1" w:rsidRDefault="005F715C">
            <w:pPr>
              <w:spacing w:line="179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20</w:t>
            </w:r>
          </w:p>
        </w:tc>
        <w:tc>
          <w:tcPr>
            <w:tcW w:w="540" w:type="dxa"/>
            <w:vAlign w:val="bottom"/>
          </w:tcPr>
          <w:p w14:paraId="3352F15F" w14:textId="77777777" w:rsidR="007B06A1" w:rsidRDefault="005F715C">
            <w:pPr>
              <w:spacing w:line="179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25</w:t>
            </w:r>
          </w:p>
        </w:tc>
        <w:tc>
          <w:tcPr>
            <w:tcW w:w="380" w:type="dxa"/>
            <w:vAlign w:val="bottom"/>
          </w:tcPr>
          <w:p w14:paraId="10028D1A" w14:textId="77777777" w:rsidR="007B06A1" w:rsidRDefault="005F715C">
            <w:pPr>
              <w:spacing w:line="179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w w:val="98"/>
                <w:sz w:val="18"/>
                <w:szCs w:val="18"/>
              </w:rPr>
              <w:t>30</w:t>
            </w:r>
          </w:p>
        </w:tc>
        <w:tc>
          <w:tcPr>
            <w:tcW w:w="400" w:type="dxa"/>
            <w:vAlign w:val="bottom"/>
          </w:tcPr>
          <w:p w14:paraId="4CEBCBC7" w14:textId="77777777" w:rsidR="007B06A1" w:rsidRDefault="005F715C">
            <w:pPr>
              <w:spacing w:line="179" w:lineRule="exact"/>
              <w:ind w:right="58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35</w:t>
            </w:r>
          </w:p>
        </w:tc>
        <w:tc>
          <w:tcPr>
            <w:tcW w:w="500" w:type="dxa"/>
            <w:vAlign w:val="bottom"/>
          </w:tcPr>
          <w:p w14:paraId="0CF56704" w14:textId="77777777" w:rsidR="007B06A1" w:rsidRDefault="005F715C">
            <w:pPr>
              <w:spacing w:line="179" w:lineRule="exact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40</w:t>
            </w:r>
          </w:p>
        </w:tc>
        <w:tc>
          <w:tcPr>
            <w:tcW w:w="380" w:type="dxa"/>
            <w:vAlign w:val="bottom"/>
          </w:tcPr>
          <w:p w14:paraId="3D7DB023" w14:textId="77777777" w:rsidR="007B06A1" w:rsidRDefault="005F715C">
            <w:pPr>
              <w:spacing w:line="179" w:lineRule="exact"/>
              <w:ind w:right="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45</w:t>
            </w:r>
          </w:p>
        </w:tc>
        <w:tc>
          <w:tcPr>
            <w:tcW w:w="420" w:type="dxa"/>
            <w:vAlign w:val="bottom"/>
          </w:tcPr>
          <w:p w14:paraId="19DB0496" w14:textId="77777777" w:rsidR="007B06A1" w:rsidRDefault="005F715C">
            <w:pPr>
              <w:spacing w:line="179" w:lineRule="exact"/>
              <w:ind w:right="38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50</w:t>
            </w:r>
          </w:p>
        </w:tc>
        <w:tc>
          <w:tcPr>
            <w:tcW w:w="500" w:type="dxa"/>
            <w:vAlign w:val="bottom"/>
          </w:tcPr>
          <w:p w14:paraId="024BA81E" w14:textId="77777777" w:rsidR="007B06A1" w:rsidRDefault="005F715C">
            <w:pPr>
              <w:spacing w:line="179" w:lineRule="exact"/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55</w:t>
            </w:r>
          </w:p>
        </w:tc>
        <w:tc>
          <w:tcPr>
            <w:tcW w:w="380" w:type="dxa"/>
            <w:gridSpan w:val="2"/>
            <w:vAlign w:val="bottom"/>
          </w:tcPr>
          <w:p w14:paraId="2B7D2E2A" w14:textId="77777777" w:rsidR="007B06A1" w:rsidRDefault="005F715C">
            <w:pPr>
              <w:spacing w:line="179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60</w:t>
            </w:r>
          </w:p>
        </w:tc>
        <w:tc>
          <w:tcPr>
            <w:tcW w:w="440" w:type="dxa"/>
            <w:gridSpan w:val="2"/>
            <w:vAlign w:val="bottom"/>
          </w:tcPr>
          <w:p w14:paraId="7C60BBA0" w14:textId="77777777" w:rsidR="007B06A1" w:rsidRDefault="005F715C">
            <w:pPr>
              <w:spacing w:line="179" w:lineRule="exact"/>
              <w:ind w:right="45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65</w:t>
            </w:r>
          </w:p>
        </w:tc>
        <w:tc>
          <w:tcPr>
            <w:tcW w:w="440" w:type="dxa"/>
            <w:vAlign w:val="bottom"/>
          </w:tcPr>
          <w:p w14:paraId="260AED13" w14:textId="77777777" w:rsidR="007B06A1" w:rsidRDefault="005F715C">
            <w:pPr>
              <w:spacing w:line="179" w:lineRule="exact"/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70</w:t>
            </w:r>
          </w:p>
        </w:tc>
        <w:tc>
          <w:tcPr>
            <w:tcW w:w="2640" w:type="dxa"/>
            <w:vAlign w:val="bottom"/>
          </w:tcPr>
          <w:p w14:paraId="0C35C6CD" w14:textId="77777777" w:rsidR="007B06A1" w:rsidRDefault="005F715C">
            <w:pPr>
              <w:spacing w:line="179" w:lineRule="exact"/>
              <w:ind w:right="2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18"/>
                <w:szCs w:val="18"/>
              </w:rPr>
              <w:t>75</w:t>
            </w:r>
          </w:p>
        </w:tc>
        <w:tc>
          <w:tcPr>
            <w:tcW w:w="0" w:type="dxa"/>
            <w:vAlign w:val="bottom"/>
          </w:tcPr>
          <w:p w14:paraId="0618523C" w14:textId="77777777" w:rsidR="007B06A1" w:rsidRDefault="007B06A1">
            <w:pPr>
              <w:rPr>
                <w:sz w:val="1"/>
                <w:szCs w:val="1"/>
              </w:rPr>
            </w:pPr>
          </w:p>
        </w:tc>
      </w:tr>
    </w:tbl>
    <w:p w14:paraId="1653F8EE" w14:textId="77777777" w:rsidR="007B06A1" w:rsidRDefault="007B06A1">
      <w:pPr>
        <w:sectPr w:rsidR="007B06A1">
          <w:pgSz w:w="12240" w:h="15840"/>
          <w:pgMar w:top="1437" w:right="1160" w:bottom="1440" w:left="1440" w:header="0" w:footer="0" w:gutter="0"/>
          <w:cols w:space="720" w:equalWidth="0">
            <w:col w:w="9640"/>
          </w:cols>
        </w:sectPr>
      </w:pPr>
    </w:p>
    <w:p w14:paraId="2E81909D" w14:textId="77777777" w:rsidR="007B06A1" w:rsidRDefault="007B06A1">
      <w:pPr>
        <w:spacing w:line="14" w:lineRule="exact"/>
        <w:rPr>
          <w:sz w:val="20"/>
          <w:szCs w:val="20"/>
        </w:rPr>
      </w:pPr>
      <w:bookmarkStart w:id="4" w:name="page5"/>
      <w:bookmarkEnd w:id="4"/>
    </w:p>
    <w:p w14:paraId="3B959BD2" w14:textId="77777777" w:rsidR="007B06A1" w:rsidRDefault="005F715C">
      <w:pPr>
        <w:spacing w:line="238" w:lineRule="auto"/>
        <w:ind w:right="1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всех рисунках указаны единицы измерения. Как было сказано,</w:t>
      </w:r>
      <w:r>
        <w:rPr>
          <w:rFonts w:eastAsia="Times New Roman"/>
          <w:sz w:val="28"/>
          <w:szCs w:val="28"/>
        </w:rPr>
        <w:t xml:space="preserve"> блок регулировки температуры открывает форточку на заданный угол, а также регулирует мощность обогревателя. На вход датчика температуры поступает температура в градусах, которая преобразуется в проценты от максимально возможной заложенной температуры.</w:t>
      </w:r>
    </w:p>
    <w:p w14:paraId="75879762" w14:textId="77777777" w:rsidR="007B06A1" w:rsidRDefault="007B06A1">
      <w:pPr>
        <w:spacing w:line="14" w:lineRule="exact"/>
        <w:rPr>
          <w:sz w:val="20"/>
          <w:szCs w:val="20"/>
        </w:rPr>
      </w:pPr>
    </w:p>
    <w:p w14:paraId="6DC79178" w14:textId="77777777" w:rsidR="007B06A1" w:rsidRDefault="005F715C">
      <w:pPr>
        <w:spacing w:line="234" w:lineRule="auto"/>
        <w:ind w:righ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</w:t>
      </w:r>
      <w:r>
        <w:rPr>
          <w:rFonts w:eastAsia="Times New Roman"/>
          <w:sz w:val="28"/>
          <w:szCs w:val="28"/>
        </w:rPr>
        <w:t>тчик на двери замыкает цепь если дверь закрыта, а по открытию дверей выключает его для экономии энергии.</w:t>
      </w:r>
    </w:p>
    <w:p w14:paraId="1C24A700" w14:textId="77777777" w:rsidR="007B06A1" w:rsidRDefault="007B06A1">
      <w:pPr>
        <w:spacing w:line="337" w:lineRule="exact"/>
        <w:rPr>
          <w:sz w:val="20"/>
          <w:szCs w:val="20"/>
        </w:rPr>
      </w:pPr>
    </w:p>
    <w:p w14:paraId="45276EF6" w14:textId="77777777" w:rsidR="007B06A1" w:rsidRDefault="005F715C">
      <w:pPr>
        <w:spacing w:line="234" w:lineRule="auto"/>
        <w:ind w:right="1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Используя в качестве алгоритма вывода алгоритм Мам-дани, рассмотрим пример его выполнения для случая, когда текущий процент температуры </w:t>
      </w:r>
      <w:r w:rsidRPr="00434AD7">
        <w:rPr>
          <w:rFonts w:eastAsia="Times New Roman"/>
          <w:b/>
          <w:bCs/>
          <w:sz w:val="28"/>
          <w:szCs w:val="28"/>
        </w:rPr>
        <w:t>50.</w:t>
      </w:r>
    </w:p>
    <w:p w14:paraId="14D8A38B" w14:textId="77777777" w:rsidR="007B06A1" w:rsidRDefault="007B06A1">
      <w:pPr>
        <w:spacing w:line="18" w:lineRule="exact"/>
        <w:rPr>
          <w:sz w:val="20"/>
          <w:szCs w:val="20"/>
        </w:rPr>
      </w:pPr>
    </w:p>
    <w:p w14:paraId="5606CC9C" w14:textId="77777777" w:rsidR="007B06A1" w:rsidRDefault="005F715C">
      <w:pPr>
        <w:numPr>
          <w:ilvl w:val="0"/>
          <w:numId w:val="5"/>
        </w:numPr>
        <w:tabs>
          <w:tab w:val="left" w:pos="258"/>
        </w:tabs>
        <w:spacing w:line="236" w:lineRule="auto"/>
        <w:ind w:righ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этом случ</w:t>
      </w:r>
      <w:r>
        <w:rPr>
          <w:rFonts w:eastAsia="Times New Roman"/>
          <w:sz w:val="28"/>
          <w:szCs w:val="28"/>
        </w:rPr>
        <w:t>ае фаззификация входной лингвистической переменной приводит к значениям степеней истинности 0.65 для правил нечетких продукций с номерами 4 и 5.</w:t>
      </w:r>
    </w:p>
    <w:p w14:paraId="5DE45097" w14:textId="77777777" w:rsidR="007B06A1" w:rsidRDefault="007B06A1">
      <w:pPr>
        <w:spacing w:line="14" w:lineRule="exact"/>
        <w:rPr>
          <w:rFonts w:eastAsia="Times New Roman"/>
          <w:sz w:val="28"/>
          <w:szCs w:val="28"/>
        </w:rPr>
      </w:pPr>
    </w:p>
    <w:p w14:paraId="1AF49B7B" w14:textId="77777777" w:rsidR="007B06A1" w:rsidRDefault="005F715C">
      <w:pPr>
        <w:spacing w:line="234" w:lineRule="auto"/>
        <w:ind w:right="7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Эти правила считаются активными и используются в текущем процессе нечеткого вывода.</w:t>
      </w:r>
    </w:p>
    <w:p w14:paraId="34FD835E" w14:textId="77777777" w:rsidR="007B06A1" w:rsidRDefault="007B06A1">
      <w:pPr>
        <w:spacing w:line="337" w:lineRule="exact"/>
        <w:rPr>
          <w:sz w:val="20"/>
          <w:szCs w:val="20"/>
        </w:rPr>
      </w:pPr>
    </w:p>
    <w:p w14:paraId="7CA58423" w14:textId="77777777" w:rsidR="007B06A1" w:rsidRDefault="005F715C">
      <w:pPr>
        <w:spacing w:line="248" w:lineRule="auto"/>
        <w:ind w:right="2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Следующим этапом </w:t>
      </w:r>
      <w:r>
        <w:rPr>
          <w:rFonts w:eastAsia="Times New Roman"/>
          <w:sz w:val="27"/>
          <w:szCs w:val="27"/>
        </w:rPr>
        <w:t>нечеткого вывода является активизация заключений в нечетких правилах продукций. Все заключения правил 1—6 заданы в форме нечетких лингвистических высказываний, а весовые коэффициенты правил по умолчанию равны 1, то активизация правил 4 и 5 приводит к нечет</w:t>
      </w:r>
      <w:r>
        <w:rPr>
          <w:rFonts w:eastAsia="Times New Roman"/>
          <w:sz w:val="27"/>
          <w:szCs w:val="27"/>
        </w:rPr>
        <w:t>ким множествам, функции принадлежности которых изображены на рисунке</w:t>
      </w:r>
    </w:p>
    <w:p w14:paraId="74CB2E7E" w14:textId="77777777" w:rsidR="007B06A1" w:rsidRDefault="005F71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942796D" wp14:editId="16392710">
            <wp:simplePos x="0" y="0"/>
            <wp:positionH relativeFrom="column">
              <wp:posOffset>0</wp:posOffset>
            </wp:positionH>
            <wp:positionV relativeFrom="paragraph">
              <wp:posOffset>541020</wp:posOffset>
            </wp:positionV>
            <wp:extent cx="4495800" cy="27527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C39AAD" w14:textId="77777777" w:rsidR="007B06A1" w:rsidRDefault="007B06A1">
      <w:pPr>
        <w:sectPr w:rsidR="007B06A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38119EEA" w14:textId="77777777" w:rsidR="007B06A1" w:rsidRDefault="005F715C">
      <w:pPr>
        <w:spacing w:line="200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 wp14:anchorId="299C49D6" wp14:editId="6BC952F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619625" cy="2247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0A361A" w14:textId="77777777" w:rsidR="007B06A1" w:rsidRDefault="007B06A1">
      <w:pPr>
        <w:spacing w:line="200" w:lineRule="exact"/>
        <w:rPr>
          <w:sz w:val="20"/>
          <w:szCs w:val="20"/>
        </w:rPr>
      </w:pPr>
    </w:p>
    <w:p w14:paraId="7DCA34AB" w14:textId="77777777" w:rsidR="007B06A1" w:rsidRDefault="007B06A1">
      <w:pPr>
        <w:spacing w:line="200" w:lineRule="exact"/>
        <w:rPr>
          <w:sz w:val="20"/>
          <w:szCs w:val="20"/>
        </w:rPr>
      </w:pPr>
    </w:p>
    <w:p w14:paraId="51539149" w14:textId="77777777" w:rsidR="007B06A1" w:rsidRDefault="007B06A1">
      <w:pPr>
        <w:spacing w:line="200" w:lineRule="exact"/>
        <w:rPr>
          <w:sz w:val="20"/>
          <w:szCs w:val="20"/>
        </w:rPr>
      </w:pPr>
    </w:p>
    <w:p w14:paraId="0DF97F74" w14:textId="77777777" w:rsidR="007B06A1" w:rsidRDefault="007B06A1">
      <w:pPr>
        <w:spacing w:line="200" w:lineRule="exact"/>
        <w:rPr>
          <w:sz w:val="20"/>
          <w:szCs w:val="20"/>
        </w:rPr>
      </w:pPr>
    </w:p>
    <w:p w14:paraId="379B4821" w14:textId="77777777" w:rsidR="007B06A1" w:rsidRDefault="007B06A1">
      <w:pPr>
        <w:spacing w:line="200" w:lineRule="exact"/>
        <w:rPr>
          <w:sz w:val="20"/>
          <w:szCs w:val="20"/>
        </w:rPr>
      </w:pPr>
    </w:p>
    <w:p w14:paraId="5B2ADC4C" w14:textId="77777777" w:rsidR="007B06A1" w:rsidRDefault="007B06A1">
      <w:pPr>
        <w:spacing w:line="200" w:lineRule="exact"/>
        <w:rPr>
          <w:sz w:val="20"/>
          <w:szCs w:val="20"/>
        </w:rPr>
      </w:pPr>
    </w:p>
    <w:p w14:paraId="1652464C" w14:textId="77777777" w:rsidR="007B06A1" w:rsidRDefault="007B06A1">
      <w:pPr>
        <w:spacing w:line="200" w:lineRule="exact"/>
        <w:rPr>
          <w:sz w:val="20"/>
          <w:szCs w:val="20"/>
        </w:rPr>
      </w:pPr>
    </w:p>
    <w:p w14:paraId="6D5FA0A8" w14:textId="77777777" w:rsidR="007B06A1" w:rsidRDefault="007B06A1">
      <w:pPr>
        <w:spacing w:line="200" w:lineRule="exact"/>
        <w:rPr>
          <w:sz w:val="20"/>
          <w:szCs w:val="20"/>
        </w:rPr>
      </w:pPr>
    </w:p>
    <w:p w14:paraId="08A33F13" w14:textId="77777777" w:rsidR="007B06A1" w:rsidRDefault="007B06A1">
      <w:pPr>
        <w:spacing w:line="200" w:lineRule="exact"/>
        <w:rPr>
          <w:sz w:val="20"/>
          <w:szCs w:val="20"/>
        </w:rPr>
      </w:pPr>
    </w:p>
    <w:p w14:paraId="79B7810F" w14:textId="77777777" w:rsidR="007B06A1" w:rsidRDefault="007B06A1">
      <w:pPr>
        <w:spacing w:line="200" w:lineRule="exact"/>
        <w:rPr>
          <w:sz w:val="20"/>
          <w:szCs w:val="20"/>
        </w:rPr>
      </w:pPr>
    </w:p>
    <w:p w14:paraId="0FDF0F64" w14:textId="77777777" w:rsidR="007B06A1" w:rsidRDefault="007B06A1">
      <w:pPr>
        <w:spacing w:line="200" w:lineRule="exact"/>
        <w:rPr>
          <w:sz w:val="20"/>
          <w:szCs w:val="20"/>
        </w:rPr>
      </w:pPr>
    </w:p>
    <w:p w14:paraId="7B5E3B61" w14:textId="77777777" w:rsidR="007B06A1" w:rsidRDefault="007B06A1">
      <w:pPr>
        <w:spacing w:line="200" w:lineRule="exact"/>
        <w:rPr>
          <w:sz w:val="20"/>
          <w:szCs w:val="20"/>
        </w:rPr>
      </w:pPr>
    </w:p>
    <w:p w14:paraId="6918E016" w14:textId="77777777" w:rsidR="007B06A1" w:rsidRDefault="007B06A1">
      <w:pPr>
        <w:spacing w:line="200" w:lineRule="exact"/>
        <w:rPr>
          <w:sz w:val="20"/>
          <w:szCs w:val="20"/>
        </w:rPr>
      </w:pPr>
    </w:p>
    <w:p w14:paraId="7A59A2E6" w14:textId="77777777" w:rsidR="007B06A1" w:rsidRDefault="007B06A1">
      <w:pPr>
        <w:spacing w:line="200" w:lineRule="exact"/>
        <w:rPr>
          <w:sz w:val="20"/>
          <w:szCs w:val="20"/>
        </w:rPr>
      </w:pPr>
    </w:p>
    <w:p w14:paraId="5BCB5BDF" w14:textId="77777777" w:rsidR="007B06A1" w:rsidRDefault="007B06A1">
      <w:pPr>
        <w:spacing w:line="200" w:lineRule="exact"/>
        <w:rPr>
          <w:sz w:val="20"/>
          <w:szCs w:val="20"/>
        </w:rPr>
      </w:pPr>
    </w:p>
    <w:p w14:paraId="23905FD7" w14:textId="77777777" w:rsidR="007B06A1" w:rsidRDefault="007B06A1">
      <w:pPr>
        <w:spacing w:line="354" w:lineRule="exact"/>
        <w:rPr>
          <w:sz w:val="20"/>
          <w:szCs w:val="20"/>
        </w:rPr>
      </w:pPr>
    </w:p>
    <w:p w14:paraId="74B98F2C" w14:textId="77777777" w:rsidR="007B06A1" w:rsidRDefault="005F715C">
      <w:pPr>
        <w:spacing w:line="237" w:lineRule="auto"/>
        <w:ind w:right="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Аккумулирование заключений нечетких правил продукций с использованием операции max-дизъюнкции для правил 4 и 5 приводит в результате к нечеткому множеству, функция принадлежности которого изображена на рисунке</w:t>
      </w:r>
    </w:p>
    <w:p w14:paraId="0DB6838C" w14:textId="77777777" w:rsidR="007B06A1" w:rsidRDefault="005F715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258168E3" wp14:editId="70A1901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562475" cy="43237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32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14F60" w14:textId="77777777" w:rsidR="007B06A1" w:rsidRDefault="007B06A1">
      <w:pPr>
        <w:spacing w:line="200" w:lineRule="exact"/>
        <w:rPr>
          <w:sz w:val="20"/>
          <w:szCs w:val="20"/>
        </w:rPr>
      </w:pPr>
    </w:p>
    <w:p w14:paraId="37AEF496" w14:textId="77777777" w:rsidR="007B06A1" w:rsidRDefault="007B06A1">
      <w:pPr>
        <w:spacing w:line="200" w:lineRule="exact"/>
        <w:rPr>
          <w:sz w:val="20"/>
          <w:szCs w:val="20"/>
        </w:rPr>
      </w:pPr>
    </w:p>
    <w:p w14:paraId="4DE9E8BF" w14:textId="77777777" w:rsidR="007B06A1" w:rsidRDefault="007B06A1">
      <w:pPr>
        <w:spacing w:line="200" w:lineRule="exact"/>
        <w:rPr>
          <w:sz w:val="20"/>
          <w:szCs w:val="20"/>
        </w:rPr>
      </w:pPr>
    </w:p>
    <w:p w14:paraId="2192C174" w14:textId="77777777" w:rsidR="007B06A1" w:rsidRDefault="007B06A1">
      <w:pPr>
        <w:spacing w:line="200" w:lineRule="exact"/>
        <w:rPr>
          <w:sz w:val="20"/>
          <w:szCs w:val="20"/>
        </w:rPr>
      </w:pPr>
    </w:p>
    <w:p w14:paraId="16143F5B" w14:textId="77777777" w:rsidR="007B06A1" w:rsidRDefault="007B06A1">
      <w:pPr>
        <w:spacing w:line="200" w:lineRule="exact"/>
        <w:rPr>
          <w:sz w:val="20"/>
          <w:szCs w:val="20"/>
        </w:rPr>
      </w:pPr>
    </w:p>
    <w:p w14:paraId="21CF5316" w14:textId="77777777" w:rsidR="007B06A1" w:rsidRDefault="007B06A1">
      <w:pPr>
        <w:spacing w:line="200" w:lineRule="exact"/>
        <w:rPr>
          <w:sz w:val="20"/>
          <w:szCs w:val="20"/>
        </w:rPr>
      </w:pPr>
    </w:p>
    <w:p w14:paraId="29B34258" w14:textId="77777777" w:rsidR="007B06A1" w:rsidRDefault="007B06A1">
      <w:pPr>
        <w:spacing w:line="200" w:lineRule="exact"/>
        <w:rPr>
          <w:sz w:val="20"/>
          <w:szCs w:val="20"/>
        </w:rPr>
      </w:pPr>
    </w:p>
    <w:p w14:paraId="5D04EB28" w14:textId="77777777" w:rsidR="007B06A1" w:rsidRDefault="007B06A1">
      <w:pPr>
        <w:spacing w:line="200" w:lineRule="exact"/>
        <w:rPr>
          <w:sz w:val="20"/>
          <w:szCs w:val="20"/>
        </w:rPr>
      </w:pPr>
    </w:p>
    <w:p w14:paraId="20BE386C" w14:textId="77777777" w:rsidR="007B06A1" w:rsidRDefault="007B06A1">
      <w:pPr>
        <w:spacing w:line="200" w:lineRule="exact"/>
        <w:rPr>
          <w:sz w:val="20"/>
          <w:szCs w:val="20"/>
        </w:rPr>
      </w:pPr>
    </w:p>
    <w:p w14:paraId="3C874760" w14:textId="77777777" w:rsidR="007B06A1" w:rsidRDefault="007B06A1">
      <w:pPr>
        <w:spacing w:line="200" w:lineRule="exact"/>
        <w:rPr>
          <w:sz w:val="20"/>
          <w:szCs w:val="20"/>
        </w:rPr>
      </w:pPr>
    </w:p>
    <w:p w14:paraId="2CC9F3EF" w14:textId="77777777" w:rsidR="007B06A1" w:rsidRDefault="007B06A1">
      <w:pPr>
        <w:spacing w:line="200" w:lineRule="exact"/>
        <w:rPr>
          <w:sz w:val="20"/>
          <w:szCs w:val="20"/>
        </w:rPr>
      </w:pPr>
    </w:p>
    <w:p w14:paraId="5A9FEB4B" w14:textId="77777777" w:rsidR="007B06A1" w:rsidRDefault="007B06A1">
      <w:pPr>
        <w:spacing w:line="200" w:lineRule="exact"/>
        <w:rPr>
          <w:sz w:val="20"/>
          <w:szCs w:val="20"/>
        </w:rPr>
      </w:pPr>
    </w:p>
    <w:p w14:paraId="4412836C" w14:textId="77777777" w:rsidR="007B06A1" w:rsidRDefault="007B06A1">
      <w:pPr>
        <w:spacing w:line="200" w:lineRule="exact"/>
        <w:rPr>
          <w:sz w:val="20"/>
          <w:szCs w:val="20"/>
        </w:rPr>
      </w:pPr>
    </w:p>
    <w:p w14:paraId="1548A4A6" w14:textId="77777777" w:rsidR="007B06A1" w:rsidRDefault="007B06A1">
      <w:pPr>
        <w:spacing w:line="200" w:lineRule="exact"/>
        <w:rPr>
          <w:sz w:val="20"/>
          <w:szCs w:val="20"/>
        </w:rPr>
      </w:pPr>
    </w:p>
    <w:p w14:paraId="1EE122B0" w14:textId="77777777" w:rsidR="007B06A1" w:rsidRDefault="007B06A1">
      <w:pPr>
        <w:spacing w:line="200" w:lineRule="exact"/>
        <w:rPr>
          <w:sz w:val="20"/>
          <w:szCs w:val="20"/>
        </w:rPr>
      </w:pPr>
    </w:p>
    <w:p w14:paraId="3DFC7E1F" w14:textId="77777777" w:rsidR="007B06A1" w:rsidRDefault="007B06A1">
      <w:pPr>
        <w:spacing w:line="200" w:lineRule="exact"/>
        <w:rPr>
          <w:sz w:val="20"/>
          <w:szCs w:val="20"/>
        </w:rPr>
      </w:pPr>
    </w:p>
    <w:p w14:paraId="1A7F5058" w14:textId="77777777" w:rsidR="007B06A1" w:rsidRDefault="007B06A1">
      <w:pPr>
        <w:spacing w:line="200" w:lineRule="exact"/>
        <w:rPr>
          <w:sz w:val="20"/>
          <w:szCs w:val="20"/>
        </w:rPr>
      </w:pPr>
    </w:p>
    <w:p w14:paraId="2139F4B8" w14:textId="77777777" w:rsidR="007B06A1" w:rsidRDefault="007B06A1">
      <w:pPr>
        <w:spacing w:line="200" w:lineRule="exact"/>
        <w:rPr>
          <w:sz w:val="20"/>
          <w:szCs w:val="20"/>
        </w:rPr>
      </w:pPr>
    </w:p>
    <w:p w14:paraId="476E0BE3" w14:textId="77777777" w:rsidR="007B06A1" w:rsidRDefault="007B06A1">
      <w:pPr>
        <w:spacing w:line="200" w:lineRule="exact"/>
        <w:rPr>
          <w:sz w:val="20"/>
          <w:szCs w:val="20"/>
        </w:rPr>
      </w:pPr>
    </w:p>
    <w:p w14:paraId="63CAE385" w14:textId="77777777" w:rsidR="007B06A1" w:rsidRDefault="007B06A1">
      <w:pPr>
        <w:spacing w:line="200" w:lineRule="exact"/>
        <w:rPr>
          <w:sz w:val="20"/>
          <w:szCs w:val="20"/>
        </w:rPr>
      </w:pPr>
    </w:p>
    <w:p w14:paraId="79876045" w14:textId="77777777" w:rsidR="007B06A1" w:rsidRDefault="007B06A1">
      <w:pPr>
        <w:spacing w:line="200" w:lineRule="exact"/>
        <w:rPr>
          <w:sz w:val="20"/>
          <w:szCs w:val="20"/>
        </w:rPr>
      </w:pPr>
    </w:p>
    <w:p w14:paraId="59853A0A" w14:textId="77777777" w:rsidR="007B06A1" w:rsidRDefault="007B06A1">
      <w:pPr>
        <w:spacing w:line="200" w:lineRule="exact"/>
        <w:rPr>
          <w:sz w:val="20"/>
          <w:szCs w:val="20"/>
        </w:rPr>
      </w:pPr>
    </w:p>
    <w:p w14:paraId="67107EF3" w14:textId="77777777" w:rsidR="007B06A1" w:rsidRDefault="007B06A1">
      <w:pPr>
        <w:spacing w:line="200" w:lineRule="exact"/>
        <w:rPr>
          <w:sz w:val="20"/>
          <w:szCs w:val="20"/>
        </w:rPr>
      </w:pPr>
    </w:p>
    <w:p w14:paraId="7EE33100" w14:textId="77777777" w:rsidR="007B06A1" w:rsidRDefault="007B06A1">
      <w:pPr>
        <w:spacing w:line="200" w:lineRule="exact"/>
        <w:rPr>
          <w:sz w:val="20"/>
          <w:szCs w:val="20"/>
        </w:rPr>
      </w:pPr>
    </w:p>
    <w:p w14:paraId="6CDBCF73" w14:textId="77777777" w:rsidR="007B06A1" w:rsidRDefault="007B06A1">
      <w:pPr>
        <w:spacing w:line="200" w:lineRule="exact"/>
        <w:rPr>
          <w:sz w:val="20"/>
          <w:szCs w:val="20"/>
        </w:rPr>
      </w:pPr>
    </w:p>
    <w:p w14:paraId="47B251C2" w14:textId="77777777" w:rsidR="007B06A1" w:rsidRDefault="007B06A1">
      <w:pPr>
        <w:spacing w:line="200" w:lineRule="exact"/>
        <w:rPr>
          <w:sz w:val="20"/>
          <w:szCs w:val="20"/>
        </w:rPr>
      </w:pPr>
    </w:p>
    <w:p w14:paraId="1EF7575F" w14:textId="77777777" w:rsidR="007B06A1" w:rsidRDefault="007B06A1">
      <w:pPr>
        <w:spacing w:line="200" w:lineRule="exact"/>
        <w:rPr>
          <w:sz w:val="20"/>
          <w:szCs w:val="20"/>
        </w:rPr>
      </w:pPr>
    </w:p>
    <w:p w14:paraId="11DF8D77" w14:textId="77777777" w:rsidR="007B06A1" w:rsidRDefault="007B06A1">
      <w:pPr>
        <w:spacing w:line="200" w:lineRule="exact"/>
        <w:rPr>
          <w:sz w:val="20"/>
          <w:szCs w:val="20"/>
        </w:rPr>
      </w:pPr>
    </w:p>
    <w:p w14:paraId="4842B950" w14:textId="77777777" w:rsidR="007B06A1" w:rsidRDefault="007B06A1">
      <w:pPr>
        <w:spacing w:line="200" w:lineRule="exact"/>
        <w:rPr>
          <w:sz w:val="20"/>
          <w:szCs w:val="20"/>
        </w:rPr>
      </w:pPr>
    </w:p>
    <w:p w14:paraId="42CC1CE9" w14:textId="77777777" w:rsidR="007B06A1" w:rsidRDefault="007B06A1">
      <w:pPr>
        <w:spacing w:line="200" w:lineRule="exact"/>
        <w:rPr>
          <w:sz w:val="20"/>
          <w:szCs w:val="20"/>
        </w:rPr>
      </w:pPr>
    </w:p>
    <w:p w14:paraId="2B7DF13C" w14:textId="77777777" w:rsidR="007B06A1" w:rsidRDefault="007B06A1">
      <w:pPr>
        <w:spacing w:line="200" w:lineRule="exact"/>
        <w:rPr>
          <w:sz w:val="20"/>
          <w:szCs w:val="20"/>
        </w:rPr>
      </w:pPr>
    </w:p>
    <w:p w14:paraId="199C556E" w14:textId="77777777" w:rsidR="007B06A1" w:rsidRDefault="007B06A1">
      <w:pPr>
        <w:spacing w:line="200" w:lineRule="exact"/>
        <w:rPr>
          <w:sz w:val="20"/>
          <w:szCs w:val="20"/>
        </w:rPr>
      </w:pPr>
    </w:p>
    <w:p w14:paraId="1D860D24" w14:textId="77777777" w:rsidR="007B06A1" w:rsidRDefault="007B06A1">
      <w:pPr>
        <w:spacing w:line="393" w:lineRule="exact"/>
        <w:rPr>
          <w:sz w:val="20"/>
          <w:szCs w:val="20"/>
        </w:rPr>
      </w:pPr>
    </w:p>
    <w:p w14:paraId="3AB2F00D" w14:textId="77777777" w:rsidR="007B06A1" w:rsidRDefault="005F715C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Выходных переменных методом центра тяжести:</w:t>
      </w:r>
    </w:p>
    <w:p w14:paraId="7DAFF19E" w14:textId="77777777" w:rsidR="007B06A1" w:rsidRDefault="007B06A1">
      <w:pPr>
        <w:spacing w:line="14" w:lineRule="exact"/>
        <w:rPr>
          <w:sz w:val="20"/>
          <w:szCs w:val="20"/>
        </w:rPr>
      </w:pPr>
    </w:p>
    <w:p w14:paraId="61D544DD" w14:textId="77777777" w:rsidR="007B06A1" w:rsidRDefault="005F715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3</w:t>
      </w:r>
      <w:r>
        <w:rPr>
          <w:rFonts w:ascii="Arial" w:eastAsia="Arial" w:hAnsi="Arial" w:cs="Arial"/>
          <w:sz w:val="25"/>
          <w:szCs w:val="25"/>
        </w:rPr>
        <w:t>=10</w:t>
      </w:r>
      <w:r>
        <w:rPr>
          <w:rFonts w:ascii="Arial" w:eastAsia="Arial" w:hAnsi="Arial" w:cs="Arial"/>
          <w:b/>
          <w:bCs/>
          <w:sz w:val="12"/>
          <w:szCs w:val="12"/>
        </w:rPr>
        <w:t>0</w:t>
      </w:r>
    </w:p>
    <w:p w14:paraId="4DBFC5E6" w14:textId="77777777" w:rsidR="007B06A1" w:rsidRDefault="007B06A1">
      <w:pPr>
        <w:spacing w:line="17" w:lineRule="exact"/>
        <w:rPr>
          <w:sz w:val="20"/>
          <w:szCs w:val="20"/>
        </w:rPr>
      </w:pPr>
    </w:p>
    <w:p w14:paraId="5117ECCF" w14:textId="77777777" w:rsidR="007B06A1" w:rsidRDefault="005F715C">
      <w:pPr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</w:t>
      </w:r>
      <w:r>
        <w:rPr>
          <w:rFonts w:ascii="Arial" w:eastAsia="Arial" w:hAnsi="Arial" w:cs="Arial"/>
          <w:sz w:val="25"/>
          <w:szCs w:val="25"/>
        </w:rPr>
        <w:t>=65%</w:t>
      </w:r>
    </w:p>
    <w:p w14:paraId="1DE49C64" w14:textId="77777777" w:rsidR="007B06A1" w:rsidRDefault="007B06A1">
      <w:pPr>
        <w:sectPr w:rsidR="007B06A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66505DFA" w14:textId="77777777" w:rsidR="007B06A1" w:rsidRDefault="007B06A1">
      <w:pPr>
        <w:spacing w:line="11" w:lineRule="exact"/>
        <w:rPr>
          <w:sz w:val="20"/>
          <w:szCs w:val="20"/>
        </w:rPr>
      </w:pPr>
      <w:bookmarkStart w:id="6" w:name="page7"/>
      <w:bookmarkEnd w:id="6"/>
    </w:p>
    <w:p w14:paraId="34321BC2" w14:textId="77777777" w:rsidR="007B06A1" w:rsidRDefault="005F715C">
      <w:pPr>
        <w:spacing w:line="235" w:lineRule="auto"/>
        <w:ind w:right="88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Данные значения и являются результатом решения задачи нечеткого вывода для входного значения 50%</w:t>
      </w:r>
    </w:p>
    <w:sectPr w:rsidR="007B06A1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53BC8" w14:textId="77777777" w:rsidR="005F715C" w:rsidRDefault="005F715C" w:rsidP="00434AD7">
      <w:r>
        <w:separator/>
      </w:r>
    </w:p>
  </w:endnote>
  <w:endnote w:type="continuationSeparator" w:id="0">
    <w:p w14:paraId="2156C3AC" w14:textId="77777777" w:rsidR="005F715C" w:rsidRDefault="005F715C" w:rsidP="0043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649A7" w14:textId="77777777" w:rsidR="005F715C" w:rsidRDefault="005F715C" w:rsidP="00434AD7">
      <w:r>
        <w:separator/>
      </w:r>
    </w:p>
  </w:footnote>
  <w:footnote w:type="continuationSeparator" w:id="0">
    <w:p w14:paraId="20760525" w14:textId="77777777" w:rsidR="005F715C" w:rsidRDefault="005F715C" w:rsidP="00434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D86A147C"/>
    <w:lvl w:ilvl="0" w:tplc="32E4BB84">
      <w:start w:val="1"/>
      <w:numFmt w:val="bullet"/>
      <w:lvlText w:val="•"/>
      <w:lvlJc w:val="left"/>
    </w:lvl>
    <w:lvl w:ilvl="1" w:tplc="6720BB80">
      <w:numFmt w:val="decimal"/>
      <w:lvlText w:val=""/>
      <w:lvlJc w:val="left"/>
    </w:lvl>
    <w:lvl w:ilvl="2" w:tplc="C012E8D8">
      <w:numFmt w:val="decimal"/>
      <w:lvlText w:val=""/>
      <w:lvlJc w:val="left"/>
    </w:lvl>
    <w:lvl w:ilvl="3" w:tplc="4BC647E8">
      <w:numFmt w:val="decimal"/>
      <w:lvlText w:val=""/>
      <w:lvlJc w:val="left"/>
    </w:lvl>
    <w:lvl w:ilvl="4" w:tplc="F8E037D6">
      <w:numFmt w:val="decimal"/>
      <w:lvlText w:val=""/>
      <w:lvlJc w:val="left"/>
    </w:lvl>
    <w:lvl w:ilvl="5" w:tplc="668449B4">
      <w:numFmt w:val="decimal"/>
      <w:lvlText w:val=""/>
      <w:lvlJc w:val="left"/>
    </w:lvl>
    <w:lvl w:ilvl="6" w:tplc="F4447BE4">
      <w:numFmt w:val="decimal"/>
      <w:lvlText w:val=""/>
      <w:lvlJc w:val="left"/>
    </w:lvl>
    <w:lvl w:ilvl="7" w:tplc="5E1CD6EA">
      <w:numFmt w:val="decimal"/>
      <w:lvlText w:val=""/>
      <w:lvlJc w:val="left"/>
    </w:lvl>
    <w:lvl w:ilvl="8" w:tplc="4D8074FE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33DA8A80"/>
    <w:lvl w:ilvl="0" w:tplc="F8AECBDE">
      <w:start w:val="1"/>
      <w:numFmt w:val="bullet"/>
      <w:lvlText w:val="В"/>
      <w:lvlJc w:val="left"/>
    </w:lvl>
    <w:lvl w:ilvl="1" w:tplc="B50AE900">
      <w:numFmt w:val="decimal"/>
      <w:lvlText w:val=""/>
      <w:lvlJc w:val="left"/>
    </w:lvl>
    <w:lvl w:ilvl="2" w:tplc="304669AC">
      <w:numFmt w:val="decimal"/>
      <w:lvlText w:val=""/>
      <w:lvlJc w:val="left"/>
    </w:lvl>
    <w:lvl w:ilvl="3" w:tplc="6D18C234">
      <w:numFmt w:val="decimal"/>
      <w:lvlText w:val=""/>
      <w:lvlJc w:val="left"/>
    </w:lvl>
    <w:lvl w:ilvl="4" w:tplc="FE28F716">
      <w:numFmt w:val="decimal"/>
      <w:lvlText w:val=""/>
      <w:lvlJc w:val="left"/>
    </w:lvl>
    <w:lvl w:ilvl="5" w:tplc="BFB89126">
      <w:numFmt w:val="decimal"/>
      <w:lvlText w:val=""/>
      <w:lvlJc w:val="left"/>
    </w:lvl>
    <w:lvl w:ilvl="6" w:tplc="DD6289EC">
      <w:numFmt w:val="decimal"/>
      <w:lvlText w:val=""/>
      <w:lvlJc w:val="left"/>
    </w:lvl>
    <w:lvl w:ilvl="7" w:tplc="9C223DCE">
      <w:numFmt w:val="decimal"/>
      <w:lvlText w:val=""/>
      <w:lvlJc w:val="left"/>
    </w:lvl>
    <w:lvl w:ilvl="8" w:tplc="5AA26B4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A502B9EE"/>
    <w:lvl w:ilvl="0" w:tplc="7A849BAE">
      <w:start w:val="1"/>
      <w:numFmt w:val="decimal"/>
      <w:lvlText w:val="%1."/>
      <w:lvlJc w:val="left"/>
    </w:lvl>
    <w:lvl w:ilvl="1" w:tplc="F64A26D0">
      <w:numFmt w:val="decimal"/>
      <w:lvlText w:val=""/>
      <w:lvlJc w:val="left"/>
    </w:lvl>
    <w:lvl w:ilvl="2" w:tplc="3F5C1ADA">
      <w:numFmt w:val="decimal"/>
      <w:lvlText w:val=""/>
      <w:lvlJc w:val="left"/>
    </w:lvl>
    <w:lvl w:ilvl="3" w:tplc="92487540">
      <w:numFmt w:val="decimal"/>
      <w:lvlText w:val=""/>
      <w:lvlJc w:val="left"/>
    </w:lvl>
    <w:lvl w:ilvl="4" w:tplc="99AA814A">
      <w:numFmt w:val="decimal"/>
      <w:lvlText w:val=""/>
      <w:lvlJc w:val="left"/>
    </w:lvl>
    <w:lvl w:ilvl="5" w:tplc="82DCC160">
      <w:numFmt w:val="decimal"/>
      <w:lvlText w:val=""/>
      <w:lvlJc w:val="left"/>
    </w:lvl>
    <w:lvl w:ilvl="6" w:tplc="FD52E958">
      <w:numFmt w:val="decimal"/>
      <w:lvlText w:val=""/>
      <w:lvlJc w:val="left"/>
    </w:lvl>
    <w:lvl w:ilvl="7" w:tplc="52B8D134">
      <w:numFmt w:val="decimal"/>
      <w:lvlText w:val=""/>
      <w:lvlJc w:val="left"/>
    </w:lvl>
    <w:lvl w:ilvl="8" w:tplc="697673B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5FEBF9C"/>
    <w:lvl w:ilvl="0" w:tplc="5AD89370">
      <w:start w:val="1"/>
      <w:numFmt w:val="bullet"/>
      <w:lvlText w:val="В"/>
      <w:lvlJc w:val="left"/>
    </w:lvl>
    <w:lvl w:ilvl="1" w:tplc="D08E9554">
      <w:numFmt w:val="decimal"/>
      <w:lvlText w:val=""/>
      <w:lvlJc w:val="left"/>
    </w:lvl>
    <w:lvl w:ilvl="2" w:tplc="2F8ECC0C">
      <w:numFmt w:val="decimal"/>
      <w:lvlText w:val=""/>
      <w:lvlJc w:val="left"/>
    </w:lvl>
    <w:lvl w:ilvl="3" w:tplc="881896A4">
      <w:numFmt w:val="decimal"/>
      <w:lvlText w:val=""/>
      <w:lvlJc w:val="left"/>
    </w:lvl>
    <w:lvl w:ilvl="4" w:tplc="BCA23DE4">
      <w:numFmt w:val="decimal"/>
      <w:lvlText w:val=""/>
      <w:lvlJc w:val="left"/>
    </w:lvl>
    <w:lvl w:ilvl="5" w:tplc="C9C8886A">
      <w:numFmt w:val="decimal"/>
      <w:lvlText w:val=""/>
      <w:lvlJc w:val="left"/>
    </w:lvl>
    <w:lvl w:ilvl="6" w:tplc="C58C3902">
      <w:numFmt w:val="decimal"/>
      <w:lvlText w:val=""/>
      <w:lvlJc w:val="left"/>
    </w:lvl>
    <w:lvl w:ilvl="7" w:tplc="4B2C3A0C">
      <w:numFmt w:val="decimal"/>
      <w:lvlText w:val=""/>
      <w:lvlJc w:val="left"/>
    </w:lvl>
    <w:lvl w:ilvl="8" w:tplc="2A7A04AA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3AF06152"/>
    <w:lvl w:ilvl="0" w:tplc="257088C0">
      <w:start w:val="4"/>
      <w:numFmt w:val="decimal"/>
      <w:lvlText w:val="%1."/>
      <w:lvlJc w:val="left"/>
    </w:lvl>
    <w:lvl w:ilvl="1" w:tplc="A96E5008">
      <w:numFmt w:val="decimal"/>
      <w:lvlText w:val=""/>
      <w:lvlJc w:val="left"/>
    </w:lvl>
    <w:lvl w:ilvl="2" w:tplc="9EC09FAC">
      <w:numFmt w:val="decimal"/>
      <w:lvlText w:val=""/>
      <w:lvlJc w:val="left"/>
    </w:lvl>
    <w:lvl w:ilvl="3" w:tplc="378C6E30">
      <w:numFmt w:val="decimal"/>
      <w:lvlText w:val=""/>
      <w:lvlJc w:val="left"/>
    </w:lvl>
    <w:lvl w:ilvl="4" w:tplc="9DF8D4AE">
      <w:numFmt w:val="decimal"/>
      <w:lvlText w:val=""/>
      <w:lvlJc w:val="left"/>
    </w:lvl>
    <w:lvl w:ilvl="5" w:tplc="9CD4E6D2">
      <w:numFmt w:val="decimal"/>
      <w:lvlText w:val=""/>
      <w:lvlJc w:val="left"/>
    </w:lvl>
    <w:lvl w:ilvl="6" w:tplc="CC2EB280">
      <w:numFmt w:val="decimal"/>
      <w:lvlText w:val=""/>
      <w:lvlJc w:val="left"/>
    </w:lvl>
    <w:lvl w:ilvl="7" w:tplc="829CFA9A">
      <w:numFmt w:val="decimal"/>
      <w:lvlText w:val=""/>
      <w:lvlJc w:val="left"/>
    </w:lvl>
    <w:lvl w:ilvl="8" w:tplc="8E8891E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6A1"/>
    <w:rsid w:val="00335B44"/>
    <w:rsid w:val="00434AD7"/>
    <w:rsid w:val="005F715C"/>
    <w:rsid w:val="007B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46A1"/>
  <w15:docId w15:val="{22661E47-16F5-EB4A-9AFF-14949C10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A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4AD7"/>
  </w:style>
  <w:style w:type="paragraph" w:styleId="a5">
    <w:name w:val="footer"/>
    <w:basedOn w:val="a"/>
    <w:link w:val="a6"/>
    <w:uiPriority w:val="99"/>
    <w:unhideWhenUsed/>
    <w:rsid w:val="00434A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807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Цыпандин Николай Петрович</cp:lastModifiedBy>
  <cp:revision>2</cp:revision>
  <dcterms:created xsi:type="dcterms:W3CDTF">2021-05-31T13:56:00Z</dcterms:created>
  <dcterms:modified xsi:type="dcterms:W3CDTF">2021-05-31T12:31:00Z</dcterms:modified>
</cp:coreProperties>
</file>