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262B" w14:textId="77777777" w:rsidR="00847DFE" w:rsidRPr="007E5E28" w:rsidRDefault="00847DFE" w:rsidP="00847DFE">
      <w:pPr>
        <w:jc w:val="center"/>
        <w:rPr>
          <w:rFonts w:ascii="宋体" w:eastAsia="宋体" w:hAnsi="宋体"/>
          <w:b/>
          <w:bCs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实验报告</w:t>
      </w:r>
    </w:p>
    <w:p w14:paraId="00930310" w14:textId="772C3392" w:rsidR="00847DFE" w:rsidRPr="007E5E28" w:rsidRDefault="00847DFE" w:rsidP="00847DFE">
      <w:pPr>
        <w:rPr>
          <w:rFonts w:ascii="宋体" w:eastAsia="宋体" w:hAnsi="宋体"/>
          <w:sz w:val="24"/>
        </w:rPr>
      </w:pPr>
      <w:r w:rsidRPr="007E5E28">
        <w:rPr>
          <w:rFonts w:ascii="宋体" w:eastAsia="宋体" w:hAnsi="宋体"/>
          <w:sz w:val="24"/>
        </w:rPr>
        <w:t>202</w:t>
      </w:r>
      <w:r w:rsidR="003B4600">
        <w:rPr>
          <w:rFonts w:ascii="宋体" w:eastAsia="宋体" w:hAnsi="宋体"/>
          <w:sz w:val="24"/>
        </w:rPr>
        <w:t>1</w:t>
      </w:r>
      <w:r w:rsidRPr="007E5E28">
        <w:rPr>
          <w:rFonts w:ascii="宋体" w:eastAsia="宋体" w:hAnsi="宋体" w:hint="eastAsia"/>
          <w:sz w:val="24"/>
        </w:rPr>
        <w:t>年</w:t>
      </w:r>
      <w:r w:rsidRPr="007E5E28">
        <w:rPr>
          <w:rFonts w:ascii="宋体" w:eastAsia="宋体" w:hAnsi="宋体"/>
          <w:sz w:val="24"/>
        </w:rPr>
        <w:t>0</w:t>
      </w:r>
      <w:r w:rsidR="003B4600">
        <w:rPr>
          <w:rFonts w:ascii="宋体" w:eastAsia="宋体" w:hAnsi="宋体"/>
          <w:sz w:val="24"/>
        </w:rPr>
        <w:t>5</w:t>
      </w:r>
      <w:r w:rsidRPr="007E5E28">
        <w:rPr>
          <w:rFonts w:ascii="宋体" w:eastAsia="宋体" w:hAnsi="宋体" w:hint="eastAsia"/>
          <w:sz w:val="24"/>
        </w:rPr>
        <w:t>月</w:t>
      </w:r>
      <w:r w:rsidR="003B4600">
        <w:rPr>
          <w:rFonts w:ascii="宋体" w:eastAsia="宋体" w:hAnsi="宋体" w:hint="eastAsia"/>
          <w:sz w:val="24"/>
        </w:rPr>
        <w:t>1</w:t>
      </w:r>
      <w:r w:rsidR="003B4600">
        <w:rPr>
          <w:rFonts w:ascii="宋体" w:eastAsia="宋体" w:hAnsi="宋体"/>
          <w:sz w:val="24"/>
        </w:rPr>
        <w:t>1</w:t>
      </w:r>
      <w:r w:rsidRPr="007E5E28">
        <w:rPr>
          <w:rFonts w:ascii="宋体" w:eastAsia="宋体" w:hAnsi="宋体" w:hint="eastAsia"/>
          <w:sz w:val="24"/>
        </w:rPr>
        <w:t>日                                              成绩：---------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47DFE" w:rsidRPr="007E5E28" w14:paraId="7BA50151" w14:textId="77777777" w:rsidTr="003B4B41">
        <w:tc>
          <w:tcPr>
            <w:tcW w:w="1420" w:type="dxa"/>
          </w:tcPr>
          <w:p w14:paraId="22E91C36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1420" w:type="dxa"/>
          </w:tcPr>
          <w:p w14:paraId="63EBFB37" w14:textId="597DEFF2" w:rsidR="00847DFE" w:rsidRPr="007E5E28" w:rsidRDefault="003B4600" w:rsidP="003B4B4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刘爱兵</w:t>
            </w:r>
          </w:p>
        </w:tc>
        <w:tc>
          <w:tcPr>
            <w:tcW w:w="1420" w:type="dxa"/>
          </w:tcPr>
          <w:p w14:paraId="6F1149C7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1420" w:type="dxa"/>
          </w:tcPr>
          <w:p w14:paraId="054842E5" w14:textId="34B6EAFE" w:rsidR="00847DFE" w:rsidRPr="007E5E28" w:rsidRDefault="00961DDF" w:rsidP="003B4B4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191148</w:t>
            </w:r>
            <w:r w:rsidR="003B4600">
              <w:rPr>
                <w:rFonts w:ascii="宋体" w:eastAsia="宋体" w:hAnsi="宋体"/>
                <w:sz w:val="24"/>
              </w:rPr>
              <w:t>01</w:t>
            </w:r>
          </w:p>
        </w:tc>
        <w:tc>
          <w:tcPr>
            <w:tcW w:w="1421" w:type="dxa"/>
          </w:tcPr>
          <w:p w14:paraId="403AF860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班级</w:t>
            </w:r>
          </w:p>
        </w:tc>
        <w:tc>
          <w:tcPr>
            <w:tcW w:w="1421" w:type="dxa"/>
          </w:tcPr>
          <w:p w14:paraId="315742A8" w14:textId="73D6D66D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1</w:t>
            </w:r>
            <w:r w:rsidR="000D0A5B">
              <w:rPr>
                <w:rFonts w:ascii="宋体" w:eastAsia="宋体" w:hAnsi="宋体"/>
                <w:sz w:val="24"/>
              </w:rPr>
              <w:t>9</w:t>
            </w:r>
            <w:proofErr w:type="gramStart"/>
            <w:r w:rsidRPr="007E5E28">
              <w:rPr>
                <w:rFonts w:ascii="宋体" w:eastAsia="宋体" w:hAnsi="宋体" w:hint="eastAsia"/>
                <w:sz w:val="24"/>
              </w:rPr>
              <w:t>计科</w:t>
            </w:r>
            <w:r w:rsidR="000D0A5B">
              <w:rPr>
                <w:rFonts w:ascii="宋体" w:eastAsia="宋体" w:hAnsi="宋体"/>
                <w:sz w:val="24"/>
              </w:rPr>
              <w:t>2</w:t>
            </w:r>
            <w:r w:rsidRPr="007E5E28">
              <w:rPr>
                <w:rFonts w:ascii="宋体" w:eastAsia="宋体" w:hAnsi="宋体" w:hint="eastAsia"/>
                <w:sz w:val="24"/>
              </w:rPr>
              <w:t>班</w:t>
            </w:r>
            <w:proofErr w:type="gramEnd"/>
          </w:p>
        </w:tc>
      </w:tr>
      <w:tr w:rsidR="00847DFE" w:rsidRPr="007E5E28" w14:paraId="529C1E3D" w14:textId="77777777" w:rsidTr="003B4B41">
        <w:tc>
          <w:tcPr>
            <w:tcW w:w="1420" w:type="dxa"/>
          </w:tcPr>
          <w:p w14:paraId="04307BE9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1420" w:type="dxa"/>
          </w:tcPr>
          <w:p w14:paraId="530E5A4F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  <w:tc>
          <w:tcPr>
            <w:tcW w:w="1420" w:type="dxa"/>
          </w:tcPr>
          <w:p w14:paraId="68AB592C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课程名称</w:t>
            </w:r>
          </w:p>
        </w:tc>
        <w:tc>
          <w:tcPr>
            <w:tcW w:w="1420" w:type="dxa"/>
          </w:tcPr>
          <w:p w14:paraId="1088C9F9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计算机组成原理 实验</w:t>
            </w:r>
          </w:p>
        </w:tc>
        <w:tc>
          <w:tcPr>
            <w:tcW w:w="1421" w:type="dxa"/>
          </w:tcPr>
          <w:p w14:paraId="6AB918E4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任课教师</w:t>
            </w:r>
          </w:p>
        </w:tc>
        <w:tc>
          <w:tcPr>
            <w:tcW w:w="1421" w:type="dxa"/>
          </w:tcPr>
          <w:p w14:paraId="59FCCEF3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吴云志</w:t>
            </w:r>
          </w:p>
        </w:tc>
      </w:tr>
      <w:tr w:rsidR="00847DFE" w:rsidRPr="007E5E28" w14:paraId="676A8AA1" w14:textId="77777777" w:rsidTr="003B4B41">
        <w:tc>
          <w:tcPr>
            <w:tcW w:w="1420" w:type="dxa"/>
          </w:tcPr>
          <w:p w14:paraId="4A40DB75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实验序号</w:t>
            </w:r>
          </w:p>
        </w:tc>
        <w:tc>
          <w:tcPr>
            <w:tcW w:w="1420" w:type="dxa"/>
          </w:tcPr>
          <w:p w14:paraId="352FF46A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0</w:t>
            </w:r>
            <w:r w:rsidRPr="007E5E28"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420" w:type="dxa"/>
          </w:tcPr>
          <w:p w14:paraId="0BC06957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实验名称</w:t>
            </w:r>
          </w:p>
        </w:tc>
        <w:tc>
          <w:tcPr>
            <w:tcW w:w="4262" w:type="dxa"/>
            <w:gridSpan w:val="3"/>
          </w:tcPr>
          <w:p w14:paraId="6F95F87B" w14:textId="77777777" w:rsidR="00847DFE" w:rsidRPr="007E5E28" w:rsidRDefault="00847DFE" w:rsidP="003B4B4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全加器设计、多功能ALU设计</w:t>
            </w:r>
          </w:p>
        </w:tc>
      </w:tr>
      <w:tr w:rsidR="004F5E21" w:rsidRPr="007E5E28" w14:paraId="027EA51F" w14:textId="77777777" w:rsidTr="008C68F2">
        <w:tc>
          <w:tcPr>
            <w:tcW w:w="1420" w:type="dxa"/>
          </w:tcPr>
          <w:p w14:paraId="7D553DBE" w14:textId="77777777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实验时间</w:t>
            </w:r>
          </w:p>
        </w:tc>
        <w:tc>
          <w:tcPr>
            <w:tcW w:w="1420" w:type="dxa"/>
          </w:tcPr>
          <w:p w14:paraId="4A2E9A82" w14:textId="7BB8D4EA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2</w:t>
            </w:r>
            <w:r w:rsidRPr="007E5E28">
              <w:rPr>
                <w:rFonts w:ascii="宋体" w:eastAsia="宋体" w:hAnsi="宋体"/>
                <w:sz w:val="24"/>
              </w:rPr>
              <w:t>02</w:t>
            </w:r>
            <w:r>
              <w:rPr>
                <w:rFonts w:ascii="宋体" w:eastAsia="宋体" w:hAnsi="宋体"/>
                <w:sz w:val="24"/>
              </w:rPr>
              <w:t>1.05.11</w:t>
            </w:r>
          </w:p>
        </w:tc>
        <w:tc>
          <w:tcPr>
            <w:tcW w:w="1420" w:type="dxa"/>
          </w:tcPr>
          <w:p w14:paraId="78EA4A0F" w14:textId="77777777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 w:hint="eastAsia"/>
                <w:sz w:val="24"/>
              </w:rPr>
              <w:t>机位号</w:t>
            </w:r>
          </w:p>
        </w:tc>
        <w:tc>
          <w:tcPr>
            <w:tcW w:w="1420" w:type="dxa"/>
            <w:vAlign w:val="center"/>
          </w:tcPr>
          <w:p w14:paraId="4F2823AD" w14:textId="7E9E9393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>
              <w:t>18</w:t>
            </w:r>
          </w:p>
        </w:tc>
        <w:tc>
          <w:tcPr>
            <w:tcW w:w="1421" w:type="dxa"/>
            <w:vAlign w:val="center"/>
          </w:tcPr>
          <w:p w14:paraId="51ED71FF" w14:textId="51FEB881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实验设备</w:t>
            </w:r>
            <w:r>
              <w:rPr>
                <w:rFonts w:hint="eastAsia"/>
              </w:rPr>
              <w:t>号</w:t>
            </w:r>
          </w:p>
        </w:tc>
        <w:tc>
          <w:tcPr>
            <w:tcW w:w="1421" w:type="dxa"/>
            <w:vAlign w:val="center"/>
          </w:tcPr>
          <w:p w14:paraId="1D3B2EC9" w14:textId="73241D54" w:rsidR="004F5E21" w:rsidRPr="007E5E28" w:rsidRDefault="004F5E21" w:rsidP="004F5E21">
            <w:pPr>
              <w:rPr>
                <w:rFonts w:ascii="宋体" w:eastAsia="宋体" w:hAnsi="宋体"/>
                <w:sz w:val="24"/>
              </w:rPr>
            </w:pPr>
            <w:r>
              <w:t>21</w:t>
            </w:r>
          </w:p>
        </w:tc>
      </w:tr>
    </w:tbl>
    <w:p w14:paraId="4F915068" w14:textId="77777777" w:rsidR="00847DFE" w:rsidRPr="007E5E28" w:rsidRDefault="00847DFE" w:rsidP="00847DFE">
      <w:pPr>
        <w:rPr>
          <w:rFonts w:ascii="宋体" w:eastAsia="宋体" w:hAnsi="宋体"/>
          <w:sz w:val="24"/>
        </w:rPr>
      </w:pPr>
    </w:p>
    <w:p w14:paraId="14C67DD4" w14:textId="77777777" w:rsidR="00847DFE" w:rsidRPr="007E5E28" w:rsidRDefault="00847DFE" w:rsidP="00847DFE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实验目的与要求</w:t>
      </w:r>
    </w:p>
    <w:p w14:paraId="1DD5E28B" w14:textId="77777777" w:rsidR="00847DFE" w:rsidRPr="007E5E28" w:rsidRDefault="00847DFE" w:rsidP="00847DFE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实验目的</w:t>
      </w:r>
    </w:p>
    <w:p w14:paraId="3160AEA3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  <w:highlight w:val="lightGray"/>
        </w:rPr>
        <w:t>（1）</w:t>
      </w:r>
      <w:r w:rsidRPr="007E5E28">
        <w:rPr>
          <w:rFonts w:ascii="宋体" w:eastAsia="宋体" w:hAnsi="宋体" w:hint="eastAsia"/>
          <w:sz w:val="24"/>
        </w:rPr>
        <w:t>学习</w:t>
      </w:r>
      <w:proofErr w:type="spellStart"/>
      <w:r w:rsidRPr="007E5E28">
        <w:rPr>
          <w:rFonts w:ascii="宋体" w:eastAsia="宋体" w:hAnsi="宋体" w:hint="eastAsia"/>
          <w:sz w:val="24"/>
        </w:rPr>
        <w:t>Vivado</w:t>
      </w:r>
      <w:proofErr w:type="spellEnd"/>
      <w:r w:rsidRPr="007E5E28">
        <w:rPr>
          <w:rFonts w:ascii="宋体" w:eastAsia="宋体" w:hAnsi="宋体" w:hint="eastAsia"/>
          <w:sz w:val="24"/>
        </w:rPr>
        <w:t>工具软件的使用及仿真方法；</w:t>
      </w:r>
    </w:p>
    <w:p w14:paraId="65186945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（2）学习FPGA程序下载方法；</w:t>
      </w:r>
    </w:p>
    <w:p w14:paraId="748B75E6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（3）熟悉HDU-XL-01教学开发板；</w:t>
      </w:r>
    </w:p>
    <w:p w14:paraId="2536DFBC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（4）掌握运用Verilog HDL语言进行结构描述与建模的技巧和方法；</w:t>
      </w:r>
    </w:p>
    <w:p w14:paraId="4531E76B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（5）掌握二进制全加器的原理与设计方法；</w:t>
      </w:r>
    </w:p>
    <w:p w14:paraId="2687CF96" w14:textId="77777777" w:rsidR="00847DFE" w:rsidRPr="007E5E28" w:rsidRDefault="00847DFE" w:rsidP="00847DFE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实验要求</w:t>
      </w:r>
    </w:p>
    <w:p w14:paraId="43336D8E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使用结构描述方式，编程实现1位二进制全加器模块</w:t>
      </w:r>
    </w:p>
    <w:p w14:paraId="26FEC60A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课前任务：编程、仿真、验证，确保逻辑正确性；</w:t>
      </w:r>
    </w:p>
    <w:p w14:paraId="1700453A" w14:textId="77777777" w:rsidR="00847DFE" w:rsidRPr="00536CD5" w:rsidRDefault="00847DFE" w:rsidP="00847DFE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实验设计与程序代码</w:t>
      </w:r>
    </w:p>
    <w:p w14:paraId="006C8283" w14:textId="77777777" w:rsidR="00536CD5" w:rsidRPr="00536CD5" w:rsidRDefault="00536CD5" w:rsidP="00536CD5">
      <w:pPr>
        <w:spacing w:line="360" w:lineRule="auto"/>
        <w:rPr>
          <w:rFonts w:ascii="宋体" w:eastAsia="宋体" w:hAnsi="宋体"/>
          <w:sz w:val="24"/>
        </w:rPr>
      </w:pPr>
      <w:r w:rsidRPr="00536CD5">
        <w:rPr>
          <w:rFonts w:ascii="宋体" w:eastAsia="宋体" w:hAnsi="宋体"/>
          <w:sz w:val="24"/>
        </w:rPr>
        <w:t>1、模块设计说明</w:t>
      </w:r>
    </w:p>
    <w:p w14:paraId="5DD79728" w14:textId="77777777" w:rsidR="00536CD5" w:rsidRDefault="00536CD5" w:rsidP="00536CD5">
      <w:pPr>
        <w:spacing w:line="360" w:lineRule="auto"/>
        <w:rPr>
          <w:rFonts w:ascii="宋体" w:eastAsia="宋体" w:hAnsi="宋体"/>
          <w:sz w:val="24"/>
        </w:rPr>
      </w:pPr>
      <w:r w:rsidRPr="00536CD5">
        <w:rPr>
          <w:rFonts w:ascii="宋体" w:eastAsia="宋体" w:hAnsi="宋体" w:hint="eastAsia"/>
          <w:sz w:val="24"/>
        </w:rPr>
        <w:t>（描述这个实验的设计方案，分几个模块，各模块的功能，各模块之间的连接关系，可附图）</w:t>
      </w:r>
    </w:p>
    <w:p w14:paraId="32CEC2E2" w14:textId="77777777" w:rsidR="00536CD5" w:rsidRPr="00536CD5" w:rsidRDefault="00536CD5" w:rsidP="00536CD5">
      <w:pPr>
        <w:spacing w:line="360" w:lineRule="auto"/>
        <w:rPr>
          <w:rFonts w:ascii="宋体" w:eastAsia="宋体" w:hAnsi="宋体"/>
          <w:sz w:val="24"/>
        </w:rPr>
      </w:pPr>
      <w:r w:rsidRPr="00536CD5">
        <w:rPr>
          <w:rFonts w:ascii="宋体" w:eastAsia="宋体" w:hAnsi="宋体"/>
          <w:noProof/>
          <w:sz w:val="24"/>
        </w:rPr>
        <w:drawing>
          <wp:inline distT="0" distB="0" distL="0" distR="0" wp14:anchorId="142C5DBE" wp14:editId="05150BFB">
            <wp:extent cx="3162300" cy="27778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434" cy="28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25E1" w14:textId="77777777" w:rsidR="00536CD5" w:rsidRPr="00536CD5" w:rsidRDefault="00536CD5" w:rsidP="00536CD5">
      <w:pPr>
        <w:spacing w:line="360" w:lineRule="auto"/>
        <w:rPr>
          <w:rFonts w:ascii="宋体" w:eastAsia="宋体" w:hAnsi="宋体"/>
          <w:sz w:val="24"/>
        </w:rPr>
      </w:pPr>
      <w:r w:rsidRPr="00536CD5">
        <w:rPr>
          <w:rFonts w:ascii="宋体" w:eastAsia="宋体" w:hAnsi="宋体"/>
          <w:sz w:val="24"/>
        </w:rPr>
        <w:lastRenderedPageBreak/>
        <w:t>2、实验程序源代码及注释等</w:t>
      </w:r>
    </w:p>
    <w:p w14:paraId="3014F10C" w14:textId="7CCD1C40" w:rsidR="00536CD5" w:rsidRDefault="00536CD5" w:rsidP="00536CD5">
      <w:pPr>
        <w:spacing w:line="360" w:lineRule="auto"/>
        <w:rPr>
          <w:rFonts w:ascii="宋体" w:eastAsia="宋体" w:hAnsi="宋体"/>
          <w:sz w:val="24"/>
        </w:rPr>
      </w:pPr>
      <w:r w:rsidRPr="00536CD5">
        <w:rPr>
          <w:rFonts w:ascii="宋体" w:eastAsia="宋体" w:hAnsi="宋体" w:hint="eastAsia"/>
          <w:sz w:val="24"/>
        </w:rPr>
        <w:t>（实验各个模块的代码，包含功能注释）</w:t>
      </w:r>
    </w:p>
    <w:p w14:paraId="63C1BE35" w14:textId="1AAAD3F1" w:rsidR="003B4600" w:rsidRDefault="003B4600" w:rsidP="00536CD5">
      <w:pPr>
        <w:spacing w:line="360" w:lineRule="auto"/>
        <w:rPr>
          <w:rFonts w:ascii="宋体" w:eastAsia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600" w14:paraId="10D54616" w14:textId="77777777" w:rsidTr="003B4600">
        <w:tc>
          <w:tcPr>
            <w:tcW w:w="8296" w:type="dxa"/>
          </w:tcPr>
          <w:p w14:paraId="53370059" w14:textId="77777777" w:rsidR="003B4600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001543E2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(1)</w:t>
            </w:r>
            <w:r w:rsidRPr="00DB6E0A">
              <w:rPr>
                <w:rFonts w:ascii="宋体" w:eastAsia="宋体" w:hAnsi="宋体"/>
                <w:sz w:val="24"/>
              </w:rPr>
              <w:tab/>
            </w:r>
            <w:proofErr w:type="spellStart"/>
            <w:r w:rsidRPr="00DB6E0A">
              <w:rPr>
                <w:rFonts w:ascii="宋体" w:eastAsia="宋体" w:hAnsi="宋体"/>
                <w:b/>
                <w:sz w:val="24"/>
              </w:rPr>
              <w:t>Board.v</w:t>
            </w:r>
            <w:proofErr w:type="spellEnd"/>
          </w:p>
          <w:p w14:paraId="4AD9D7A5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`timescale 1ns / 1ps</w:t>
            </w:r>
          </w:p>
          <w:p w14:paraId="2232A4AB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//一位加法产生和位以及进位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位</w:t>
            </w:r>
            <w:proofErr w:type="gramEnd"/>
          </w:p>
          <w:p w14:paraId="0BE3FF6D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// LED的低两位分别为进位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位</w:t>
            </w:r>
            <w:proofErr w:type="gramEnd"/>
            <w:r w:rsidRPr="00DB6E0A">
              <w:rPr>
                <w:rFonts w:ascii="宋体" w:eastAsia="宋体" w:hAnsi="宋体"/>
                <w:sz w:val="24"/>
              </w:rPr>
              <w:t>和加法和位，拨号开关的后三位为3个加数</w:t>
            </w:r>
          </w:p>
          <w:p w14:paraId="44CAC121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module 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Board(</w:t>
            </w:r>
            <w:proofErr w:type="spellStart"/>
            <w:proofErr w:type="gramEnd"/>
            <w:r w:rsidRPr="00DB6E0A">
              <w:rPr>
                <w:rFonts w:ascii="宋体" w:eastAsia="宋体" w:hAnsi="宋体"/>
                <w:sz w:val="24"/>
              </w:rPr>
              <w:t>sw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, led);</w:t>
            </w:r>
          </w:p>
          <w:p w14:paraId="315FE23C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   input [1:32] 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sw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;</w:t>
            </w:r>
          </w:p>
          <w:p w14:paraId="4676EA11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   output [1:32] led;</w:t>
            </w:r>
          </w:p>
          <w:p w14:paraId="5AFE78F3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  </w:t>
            </w:r>
          </w:p>
          <w:p w14:paraId="6F72D5E5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2384A74E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FA 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FA_Instance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(led[32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],led</w:t>
            </w:r>
            <w:proofErr w:type="gramEnd"/>
            <w:r w:rsidRPr="00DB6E0A">
              <w:rPr>
                <w:rFonts w:ascii="宋体" w:eastAsia="宋体" w:hAnsi="宋体"/>
                <w:sz w:val="24"/>
              </w:rPr>
              <w:t>[31],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sw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[30],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sw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[31],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sw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[32]);</w:t>
            </w:r>
          </w:p>
          <w:p w14:paraId="33133194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0261D73B" w14:textId="77777777" w:rsidR="003B4600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proofErr w:type="spellStart"/>
            <w:r w:rsidRPr="00DB6E0A">
              <w:rPr>
                <w:rFonts w:ascii="宋体" w:eastAsia="宋体" w:hAnsi="宋体"/>
                <w:sz w:val="24"/>
              </w:rPr>
              <w:t>endmodule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 xml:space="preserve"> // Board</w:t>
            </w:r>
          </w:p>
          <w:p w14:paraId="7E8AAB73" w14:textId="77777777" w:rsidR="003B4600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</w:t>
            </w:r>
            <w:proofErr w:type="spellStart"/>
            <w:r w:rsidRPr="00DB6E0A">
              <w:rPr>
                <w:rFonts w:ascii="宋体" w:eastAsia="宋体" w:hAnsi="宋体"/>
                <w:b/>
                <w:sz w:val="24"/>
              </w:rPr>
              <w:t>FA_test.v</w:t>
            </w:r>
            <w:proofErr w:type="spellEnd"/>
          </w:p>
          <w:p w14:paraId="28E063C0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`timescale 1ns / 1ps</w:t>
            </w:r>
          </w:p>
          <w:p w14:paraId="435F88CD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//一位加法产生和位以及进位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位</w:t>
            </w:r>
            <w:proofErr w:type="gramEnd"/>
          </w:p>
          <w:p w14:paraId="43100853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// LED的低两位分别为进位</w:t>
            </w:r>
            <w:proofErr w:type="gramStart"/>
            <w:r w:rsidRPr="00DB6E0A">
              <w:rPr>
                <w:rFonts w:ascii="宋体" w:eastAsia="宋体" w:hAnsi="宋体"/>
                <w:sz w:val="24"/>
              </w:rPr>
              <w:t>位</w:t>
            </w:r>
            <w:proofErr w:type="gramEnd"/>
            <w:r w:rsidRPr="00DB6E0A">
              <w:rPr>
                <w:rFonts w:ascii="宋体" w:eastAsia="宋体" w:hAnsi="宋体"/>
                <w:sz w:val="24"/>
              </w:rPr>
              <w:t>和加法和位，拨号开关的后三位为3个加数</w:t>
            </w:r>
          </w:p>
          <w:p w14:paraId="591C288D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module 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FA_test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;</w:t>
            </w:r>
          </w:p>
          <w:p w14:paraId="284C7F3E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wire </w:t>
            </w:r>
            <w:proofErr w:type="spellStart"/>
            <w:proofErr w:type="gramStart"/>
            <w:r w:rsidRPr="00DB6E0A">
              <w:rPr>
                <w:rFonts w:ascii="宋体" w:eastAsia="宋体" w:hAnsi="宋体"/>
                <w:sz w:val="24"/>
              </w:rPr>
              <w:t>f,cc</w:t>
            </w:r>
            <w:proofErr w:type="spellEnd"/>
            <w:proofErr w:type="gramEnd"/>
            <w:r w:rsidRPr="00DB6E0A">
              <w:rPr>
                <w:rFonts w:ascii="宋体" w:eastAsia="宋体" w:hAnsi="宋体"/>
                <w:sz w:val="24"/>
              </w:rPr>
              <w:t>;</w:t>
            </w:r>
          </w:p>
          <w:p w14:paraId="19BA3515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reg </w:t>
            </w:r>
            <w:proofErr w:type="spellStart"/>
            <w:proofErr w:type="gramStart"/>
            <w:r w:rsidRPr="00DB6E0A">
              <w:rPr>
                <w:rFonts w:ascii="宋体" w:eastAsia="宋体" w:hAnsi="宋体"/>
                <w:sz w:val="24"/>
              </w:rPr>
              <w:t>a,b</w:t>
            </w:r>
            <w:proofErr w:type="gramEnd"/>
            <w:r w:rsidRPr="00DB6E0A">
              <w:rPr>
                <w:rFonts w:ascii="宋体" w:eastAsia="宋体" w:hAnsi="宋体"/>
                <w:sz w:val="24"/>
              </w:rPr>
              <w:t>,c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;</w:t>
            </w:r>
          </w:p>
          <w:p w14:paraId="17932C04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   </w:t>
            </w:r>
          </w:p>
          <w:p w14:paraId="677BD6F1" w14:textId="2BF36190" w:rsidR="003B4600" w:rsidRPr="00DB6E0A" w:rsidRDefault="003B4600" w:rsidP="003B46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  </w:t>
            </w:r>
          </w:p>
          <w:p w14:paraId="14F1B697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 xml:space="preserve">FA 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FA_Instance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DB6E0A">
              <w:rPr>
                <w:rFonts w:ascii="宋体" w:eastAsia="宋体" w:hAnsi="宋体"/>
                <w:sz w:val="24"/>
              </w:rPr>
              <w:t>f,cc</w:t>
            </w:r>
            <w:proofErr w:type="gramEnd"/>
            <w:r w:rsidRPr="00DB6E0A">
              <w:rPr>
                <w:rFonts w:ascii="宋体" w:eastAsia="宋体" w:hAnsi="宋体"/>
                <w:sz w:val="24"/>
              </w:rPr>
              <w:t>,a,b,c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>);</w:t>
            </w:r>
          </w:p>
          <w:p w14:paraId="17F68CEF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68896AA3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initial begin</w:t>
            </w:r>
          </w:p>
          <w:p w14:paraId="7ACCE9CB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1'b0; b = 1'b0; c = 1'b0; #50;</w:t>
            </w:r>
          </w:p>
          <w:p w14:paraId="2232173F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lastRenderedPageBreak/>
              <w:t>a = 1'b0; b = 1'b0; c = 1'b1; #50;</w:t>
            </w:r>
          </w:p>
          <w:p w14:paraId="76B28128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1'b0; b = 1'b1; c = 1'b0; #50;</w:t>
            </w:r>
          </w:p>
          <w:p w14:paraId="3911E15B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1'b0; b = 1'b1; c = 1'b1; #50;</w:t>
            </w:r>
          </w:p>
          <w:p w14:paraId="7DFF236A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1'b1; b = 1'b0; c = 1'b0; #50;</w:t>
            </w:r>
          </w:p>
          <w:p w14:paraId="3FFEA506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1'b1; b = 1'b0; c = 1'b1; #50;</w:t>
            </w:r>
          </w:p>
          <w:p w14:paraId="270DB96A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1'b1; b = 1'b1; c = 1'b0; #50;</w:t>
            </w:r>
          </w:p>
          <w:p w14:paraId="548ED001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a = 1'b1; b = 1'b1; c = 1'b1; #50;</w:t>
            </w:r>
          </w:p>
          <w:p w14:paraId="05CE8E8F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DB6E0A">
              <w:rPr>
                <w:rFonts w:ascii="宋体" w:eastAsia="宋体" w:hAnsi="宋体"/>
                <w:sz w:val="24"/>
              </w:rPr>
              <w:t>end</w:t>
            </w:r>
          </w:p>
          <w:p w14:paraId="603FAF68" w14:textId="77777777" w:rsidR="003B4600" w:rsidRPr="00DB6E0A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0639101C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proofErr w:type="spellStart"/>
            <w:r w:rsidRPr="00DB6E0A">
              <w:rPr>
                <w:rFonts w:ascii="宋体" w:eastAsia="宋体" w:hAnsi="宋体"/>
                <w:sz w:val="24"/>
              </w:rPr>
              <w:t>endmodule</w:t>
            </w:r>
            <w:proofErr w:type="spellEnd"/>
            <w:r w:rsidRPr="00DB6E0A">
              <w:rPr>
                <w:rFonts w:ascii="宋体" w:eastAsia="宋体" w:hAnsi="宋体"/>
                <w:sz w:val="24"/>
              </w:rPr>
              <w:t xml:space="preserve"> // </w:t>
            </w:r>
            <w:proofErr w:type="spellStart"/>
            <w:r w:rsidRPr="00DB6E0A">
              <w:rPr>
                <w:rFonts w:ascii="宋体" w:eastAsia="宋体" w:hAnsi="宋体"/>
                <w:sz w:val="24"/>
              </w:rPr>
              <w:t>FA_test</w:t>
            </w:r>
            <w:proofErr w:type="spellEnd"/>
          </w:p>
          <w:p w14:paraId="0A1CE04B" w14:textId="77777777" w:rsidR="003B4600" w:rsidRDefault="003B4600" w:rsidP="00536CD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14:paraId="10C4CC64" w14:textId="77777777" w:rsidR="00847DFE" w:rsidRPr="00DB6E0A" w:rsidRDefault="00847DFE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 w:hint="eastAsia"/>
          <w:sz w:val="24"/>
        </w:rPr>
        <w:lastRenderedPageBreak/>
        <w:t>在Xilinx ISE/</w:t>
      </w:r>
      <w:proofErr w:type="spellStart"/>
      <w:r w:rsidRPr="00DB6E0A">
        <w:rPr>
          <w:rFonts w:ascii="宋体" w:eastAsia="宋体" w:hAnsi="宋体" w:hint="eastAsia"/>
          <w:sz w:val="24"/>
        </w:rPr>
        <w:t>Vavido</w:t>
      </w:r>
      <w:proofErr w:type="spellEnd"/>
      <w:r w:rsidRPr="00DB6E0A">
        <w:rPr>
          <w:rFonts w:ascii="宋体" w:eastAsia="宋体" w:hAnsi="宋体" w:hint="eastAsia"/>
          <w:sz w:val="24"/>
        </w:rPr>
        <w:t>中创建工程，编源码，然后编译、综合</w:t>
      </w:r>
    </w:p>
    <w:p w14:paraId="68E1E547" w14:textId="77777777" w:rsidR="00847DFE" w:rsidRPr="007E5E28" w:rsidRDefault="00847DFE" w:rsidP="00DB6E0A">
      <w:pPr>
        <w:pStyle w:val="a8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7E5E28">
        <w:rPr>
          <w:rFonts w:ascii="宋体" w:eastAsia="宋体" w:hAnsi="宋体"/>
          <w:noProof/>
          <w:sz w:val="24"/>
        </w:rPr>
        <w:drawing>
          <wp:inline distT="0" distB="0" distL="0" distR="0" wp14:anchorId="13795A61" wp14:editId="318CE59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38A" w14:textId="77777777" w:rsidR="00847DFE" w:rsidRPr="007E5E28" w:rsidRDefault="00847DFE" w:rsidP="00847DFE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使用本地板进行调试。观察拨动3位数据开关作为Ai、Bi和Ci，观察相应的LED灯，验证是否符合设计的1位二进制全加器的逻辑功能。</w:t>
      </w:r>
    </w:p>
    <w:p w14:paraId="6CCB4A70" w14:textId="77777777" w:rsidR="00847DFE" w:rsidRPr="007E5E28" w:rsidRDefault="00847DFE" w:rsidP="00847DFE">
      <w:pPr>
        <w:pStyle w:val="a8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7E5E28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055003EF" wp14:editId="69B39EE5">
            <wp:extent cx="4654792" cy="24975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17" cy="2523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3AB90" w14:textId="77777777" w:rsidR="00847DFE" w:rsidRPr="007E5E28" w:rsidRDefault="00847DFE" w:rsidP="00847DFE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实验仿真</w:t>
      </w:r>
    </w:p>
    <w:p w14:paraId="18099D57" w14:textId="6E0BE533" w:rsidR="00847DFE" w:rsidRDefault="00847DFE" w:rsidP="00847DFE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仿真代码（仿真源代码）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600" w14:paraId="042CFE99" w14:textId="77777777" w:rsidTr="003B4600">
        <w:tc>
          <w:tcPr>
            <w:tcW w:w="8296" w:type="dxa"/>
          </w:tcPr>
          <w:p w14:paraId="038987E9" w14:textId="77777777" w:rsidR="003B4600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E2FB7A8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module 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FA(</w:t>
            </w:r>
            <w:proofErr w:type="gramEnd"/>
          </w:p>
          <w:p w14:paraId="17A582D9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 output Fi,</w:t>
            </w:r>
          </w:p>
          <w:p w14:paraId="43997801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 output </w:t>
            </w:r>
            <w:proofErr w:type="spellStart"/>
            <w:r w:rsidRPr="007E5E28">
              <w:rPr>
                <w:rFonts w:ascii="宋体" w:eastAsia="宋体" w:hAnsi="宋体"/>
                <w:sz w:val="24"/>
              </w:rPr>
              <w:t>Cout</w:t>
            </w:r>
            <w:proofErr w:type="spellEnd"/>
            <w:r w:rsidRPr="007E5E28">
              <w:rPr>
                <w:rFonts w:ascii="宋体" w:eastAsia="宋体" w:hAnsi="宋体"/>
                <w:sz w:val="24"/>
              </w:rPr>
              <w:t>,</w:t>
            </w:r>
          </w:p>
          <w:p w14:paraId="719D888A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 xml:space="preserve"> input Ai,</w:t>
            </w:r>
          </w:p>
          <w:p w14:paraId="438C0F97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 input Bi,</w:t>
            </w:r>
          </w:p>
          <w:p w14:paraId="6F3EFEA0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 input </w:t>
            </w:r>
            <w:proofErr w:type="spellStart"/>
            <w:r w:rsidRPr="007E5E28">
              <w:rPr>
                <w:rFonts w:ascii="宋体" w:eastAsia="宋体" w:hAnsi="宋体"/>
                <w:sz w:val="24"/>
              </w:rPr>
              <w:t>Cin</w:t>
            </w:r>
            <w:proofErr w:type="spellEnd"/>
            <w:r w:rsidRPr="007E5E28">
              <w:rPr>
                <w:rFonts w:ascii="宋体" w:eastAsia="宋体" w:hAnsi="宋体"/>
                <w:sz w:val="24"/>
              </w:rPr>
              <w:t xml:space="preserve"> </w:t>
            </w:r>
          </w:p>
          <w:p w14:paraId="5EBB3A1B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 );</w:t>
            </w:r>
          </w:p>
          <w:p w14:paraId="4FB112EC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 xml:space="preserve"> </w:t>
            </w:r>
          </w:p>
          <w:p w14:paraId="572FBDE7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>//Method1</w:t>
            </w:r>
          </w:p>
          <w:p w14:paraId="5D951C69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>/*</w:t>
            </w:r>
          </w:p>
          <w:p w14:paraId="3C6FCBA6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>wire T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1,T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2,T3,T4;</w:t>
            </w:r>
          </w:p>
          <w:p w14:paraId="27E4818A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</w:r>
            <w:proofErr w:type="spellStart"/>
            <w:r w:rsidRPr="007E5E28">
              <w:rPr>
                <w:rFonts w:ascii="宋体" w:eastAsia="宋体" w:hAnsi="宋体"/>
                <w:sz w:val="24"/>
              </w:rPr>
              <w:t>xor</w:t>
            </w:r>
            <w:proofErr w:type="spellEnd"/>
            <w:r w:rsidRPr="007E5E28">
              <w:rPr>
                <w:rFonts w:ascii="宋体" w:eastAsia="宋体" w:hAnsi="宋体"/>
                <w:sz w:val="24"/>
              </w:rPr>
              <w:t xml:space="preserve"> </w:t>
            </w:r>
            <w:r w:rsidRPr="007E5E28">
              <w:rPr>
                <w:rFonts w:ascii="宋体" w:eastAsia="宋体" w:hAnsi="宋体"/>
                <w:sz w:val="24"/>
              </w:rPr>
              <w:tab/>
              <w:t>xor1(</w:t>
            </w:r>
            <w:proofErr w:type="spellStart"/>
            <w:proofErr w:type="gramStart"/>
            <w:r w:rsidRPr="007E5E28">
              <w:rPr>
                <w:rFonts w:ascii="宋体" w:eastAsia="宋体" w:hAnsi="宋体"/>
                <w:sz w:val="24"/>
              </w:rPr>
              <w:t>Fi,Ai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,Bi,Cin</w:t>
            </w:r>
            <w:proofErr w:type="spellEnd"/>
            <w:r w:rsidRPr="007E5E28">
              <w:rPr>
                <w:rFonts w:ascii="宋体" w:eastAsia="宋体" w:hAnsi="宋体"/>
                <w:sz w:val="24"/>
              </w:rPr>
              <w:t>);</w:t>
            </w:r>
          </w:p>
          <w:p w14:paraId="044A43A2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 xml:space="preserve">and </w:t>
            </w:r>
            <w:r w:rsidRPr="007E5E28">
              <w:rPr>
                <w:rFonts w:ascii="宋体" w:eastAsia="宋体" w:hAnsi="宋体"/>
                <w:sz w:val="24"/>
              </w:rPr>
              <w:tab/>
              <w:t>and1(T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2,Ai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,Bi);</w:t>
            </w:r>
          </w:p>
          <w:p w14:paraId="30114FAE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 xml:space="preserve">or </w:t>
            </w:r>
            <w:r w:rsidRPr="007E5E28">
              <w:rPr>
                <w:rFonts w:ascii="宋体" w:eastAsia="宋体" w:hAnsi="宋体"/>
                <w:sz w:val="24"/>
              </w:rPr>
              <w:tab/>
              <w:t>or1(T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3,Ai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,Bi);</w:t>
            </w:r>
          </w:p>
          <w:p w14:paraId="232A9809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 xml:space="preserve">   and </w:t>
            </w:r>
            <w:r w:rsidRPr="007E5E28">
              <w:rPr>
                <w:rFonts w:ascii="宋体" w:eastAsia="宋体" w:hAnsi="宋体"/>
                <w:sz w:val="24"/>
              </w:rPr>
              <w:tab/>
              <w:t>and2(T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4,T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3,Cin);</w:t>
            </w:r>
          </w:p>
          <w:p w14:paraId="3417523C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 xml:space="preserve">or </w:t>
            </w:r>
            <w:r w:rsidRPr="007E5E28">
              <w:rPr>
                <w:rFonts w:ascii="宋体" w:eastAsia="宋体" w:hAnsi="宋体"/>
                <w:sz w:val="24"/>
              </w:rPr>
              <w:tab/>
              <w:t>or2(</w:t>
            </w:r>
            <w:proofErr w:type="gramStart"/>
            <w:r w:rsidRPr="007E5E28">
              <w:rPr>
                <w:rFonts w:ascii="宋体" w:eastAsia="宋体" w:hAnsi="宋体"/>
                <w:sz w:val="24"/>
              </w:rPr>
              <w:t>Cout,T</w:t>
            </w:r>
            <w:proofErr w:type="gramEnd"/>
            <w:r w:rsidRPr="007E5E28">
              <w:rPr>
                <w:rFonts w:ascii="宋体" w:eastAsia="宋体" w:hAnsi="宋体"/>
                <w:sz w:val="24"/>
              </w:rPr>
              <w:t>2,T4);</w:t>
            </w:r>
          </w:p>
          <w:p w14:paraId="7DBA8DC7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>*/</w:t>
            </w:r>
          </w:p>
          <w:p w14:paraId="78DDFE28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</w:r>
          </w:p>
          <w:p w14:paraId="776C2FE7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lastRenderedPageBreak/>
              <w:tab/>
              <w:t>//Method2</w:t>
            </w:r>
          </w:p>
          <w:p w14:paraId="0C769600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E5E28">
              <w:rPr>
                <w:rFonts w:ascii="宋体" w:eastAsia="宋体" w:hAnsi="宋体"/>
                <w:sz w:val="24"/>
              </w:rPr>
              <w:tab/>
              <w:t>assign {</w:t>
            </w:r>
            <w:proofErr w:type="spellStart"/>
            <w:proofErr w:type="gramStart"/>
            <w:r w:rsidRPr="007E5E28">
              <w:rPr>
                <w:rFonts w:ascii="宋体" w:eastAsia="宋体" w:hAnsi="宋体"/>
                <w:sz w:val="24"/>
              </w:rPr>
              <w:t>Cout,Fi</w:t>
            </w:r>
            <w:proofErr w:type="spellEnd"/>
            <w:proofErr w:type="gramEnd"/>
            <w:r w:rsidRPr="007E5E28">
              <w:rPr>
                <w:rFonts w:ascii="宋体" w:eastAsia="宋体" w:hAnsi="宋体"/>
                <w:sz w:val="24"/>
              </w:rPr>
              <w:t>}=</w:t>
            </w:r>
            <w:proofErr w:type="spellStart"/>
            <w:r w:rsidRPr="007E5E28">
              <w:rPr>
                <w:rFonts w:ascii="宋体" w:eastAsia="宋体" w:hAnsi="宋体"/>
                <w:sz w:val="24"/>
              </w:rPr>
              <w:t>Ai+Bi+Cin</w:t>
            </w:r>
            <w:proofErr w:type="spellEnd"/>
            <w:r w:rsidRPr="007E5E28">
              <w:rPr>
                <w:rFonts w:ascii="宋体" w:eastAsia="宋体" w:hAnsi="宋体"/>
                <w:sz w:val="24"/>
              </w:rPr>
              <w:t>;</w:t>
            </w:r>
          </w:p>
          <w:p w14:paraId="3C6532D3" w14:textId="77777777" w:rsidR="003B4600" w:rsidRPr="007E5E28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  <w:proofErr w:type="spellStart"/>
            <w:r w:rsidRPr="007E5E28">
              <w:rPr>
                <w:rFonts w:ascii="宋体" w:eastAsia="宋体" w:hAnsi="宋体"/>
                <w:sz w:val="24"/>
              </w:rPr>
              <w:t>endmodule</w:t>
            </w:r>
            <w:proofErr w:type="spellEnd"/>
          </w:p>
          <w:p w14:paraId="176B2311" w14:textId="402C6E20" w:rsidR="003B4600" w:rsidRDefault="003B4600" w:rsidP="003B4600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14:paraId="5964D9ED" w14:textId="77777777" w:rsidR="003B4600" w:rsidRPr="007E5E28" w:rsidRDefault="003B4600" w:rsidP="003B4600">
      <w:pPr>
        <w:spacing w:line="360" w:lineRule="auto"/>
        <w:rPr>
          <w:rFonts w:ascii="宋体" w:eastAsia="宋体" w:hAnsi="宋体"/>
          <w:sz w:val="24"/>
        </w:rPr>
      </w:pPr>
    </w:p>
    <w:p w14:paraId="7E0D95B0" w14:textId="77777777" w:rsidR="00847DFE" w:rsidRPr="007E5E28" w:rsidRDefault="00847DFE" w:rsidP="00847DFE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仿真波形（运行仿真时波形截图）</w:t>
      </w:r>
    </w:p>
    <w:p w14:paraId="6A348A21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/>
          <w:noProof/>
          <w:sz w:val="24"/>
        </w:rPr>
        <w:drawing>
          <wp:inline distT="0" distB="0" distL="0" distR="0" wp14:anchorId="2AE3A470" wp14:editId="7A283014">
            <wp:extent cx="5274310" cy="2698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044D" w14:textId="77777777" w:rsidR="00847DFE" w:rsidRPr="007E5E28" w:rsidRDefault="00847DFE" w:rsidP="00847DFE">
      <w:pPr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仿真结果分析（对仿真波形进行分析）</w:t>
      </w:r>
    </w:p>
    <w:p w14:paraId="3B4608E4" w14:textId="77777777" w:rsidR="00DB6E0A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经过试验，所设计的全加器的输出的结果正确符合逻辑。</w:t>
      </w:r>
    </w:p>
    <w:p w14:paraId="08CFE3AE" w14:textId="77777777" w:rsidR="00847DFE" w:rsidRDefault="00DB6E0A" w:rsidP="00847DFE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 w:hint="eastAsia"/>
          <w:sz w:val="24"/>
        </w:rPr>
        <w:t>每隔</w:t>
      </w:r>
      <w:r>
        <w:rPr>
          <w:rFonts w:ascii="宋体" w:eastAsia="宋体" w:hAnsi="宋体"/>
          <w:sz w:val="24"/>
        </w:rPr>
        <w:t>50.</w:t>
      </w:r>
      <w:r w:rsidRPr="00DB6E0A">
        <w:rPr>
          <w:rFonts w:ascii="宋体" w:eastAsia="宋体" w:hAnsi="宋体"/>
          <w:sz w:val="24"/>
        </w:rPr>
        <w:t>ns Ci变动一次，即ABC每隔50ns加二进制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。</w:t>
      </w:r>
    </w:p>
    <w:p w14:paraId="2A5E3D50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Ai</w:t>
      </w:r>
      <w:r w:rsidRPr="00DB6E0A">
        <w:rPr>
          <w:rFonts w:ascii="宋体" w:eastAsia="宋体" w:hAnsi="宋体"/>
          <w:sz w:val="24"/>
        </w:rPr>
        <w:tab/>
        <w:t>Bi</w:t>
      </w:r>
      <w:r w:rsidRPr="00DB6E0A">
        <w:rPr>
          <w:rFonts w:ascii="宋体" w:eastAsia="宋体" w:hAnsi="宋体"/>
          <w:sz w:val="24"/>
        </w:rPr>
        <w:tab/>
        <w:t>Ci</w:t>
      </w:r>
      <w:r w:rsidRPr="00DB6E0A">
        <w:rPr>
          <w:rFonts w:ascii="宋体" w:eastAsia="宋体" w:hAnsi="宋体"/>
          <w:sz w:val="24"/>
        </w:rPr>
        <w:tab/>
        <w:t>Fi</w:t>
      </w:r>
      <w:r w:rsidRPr="00DB6E0A">
        <w:rPr>
          <w:rFonts w:ascii="宋体" w:eastAsia="宋体" w:hAnsi="宋体"/>
          <w:sz w:val="24"/>
        </w:rPr>
        <w:tab/>
        <w:t>Ci+1</w:t>
      </w:r>
    </w:p>
    <w:p w14:paraId="7C62FB41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0</w:t>
      </w:r>
    </w:p>
    <w:p w14:paraId="7C4DDA9B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</w:p>
    <w:p w14:paraId="51C85F06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</w:p>
    <w:p w14:paraId="0EF2469E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</w:p>
    <w:p w14:paraId="7F8BE247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</w:p>
    <w:p w14:paraId="3474B78D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</w:p>
    <w:p w14:paraId="7CB27C81" w14:textId="77777777" w:rsidR="00DB6E0A" w:rsidRPr="00DB6E0A" w:rsidRDefault="00DB6E0A" w:rsidP="00DB6E0A">
      <w:pPr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0</w:t>
      </w:r>
      <w:r w:rsidRPr="00DB6E0A">
        <w:rPr>
          <w:rFonts w:ascii="宋体" w:eastAsia="宋体" w:hAnsi="宋体"/>
          <w:sz w:val="24"/>
        </w:rPr>
        <w:tab/>
        <w:t>1</w:t>
      </w:r>
    </w:p>
    <w:p w14:paraId="665F4A5C" w14:textId="77777777" w:rsidR="00DB6E0A" w:rsidRPr="007E5E28" w:rsidRDefault="00DB6E0A" w:rsidP="00DB6E0A">
      <w:pPr>
        <w:tabs>
          <w:tab w:val="left" w:pos="420"/>
          <w:tab w:val="left" w:pos="840"/>
          <w:tab w:val="left" w:pos="1260"/>
          <w:tab w:val="left" w:pos="1680"/>
          <w:tab w:val="left" w:pos="2640"/>
        </w:tabs>
        <w:spacing w:line="360" w:lineRule="auto"/>
        <w:rPr>
          <w:rFonts w:ascii="宋体" w:eastAsia="宋体" w:hAnsi="宋体"/>
          <w:sz w:val="24"/>
        </w:rPr>
      </w:pPr>
      <w:r w:rsidRPr="00DB6E0A">
        <w:rPr>
          <w:rFonts w:ascii="宋体" w:eastAsia="宋体" w:hAnsi="宋体"/>
          <w:sz w:val="24"/>
        </w:rPr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1</w:t>
      </w:r>
      <w:r w:rsidRPr="00DB6E0A">
        <w:rPr>
          <w:rFonts w:ascii="宋体" w:eastAsia="宋体" w:hAnsi="宋体"/>
          <w:sz w:val="24"/>
        </w:rPr>
        <w:tab/>
        <w:t>1</w:t>
      </w:r>
      <w:r>
        <w:rPr>
          <w:rFonts w:ascii="宋体" w:eastAsia="宋体" w:hAnsi="宋体"/>
          <w:sz w:val="24"/>
        </w:rPr>
        <w:tab/>
      </w:r>
    </w:p>
    <w:p w14:paraId="70B4A208" w14:textId="77777777" w:rsidR="00847DFE" w:rsidRPr="007E5E28" w:rsidRDefault="00847DFE" w:rsidP="00847DFE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电路图</w:t>
      </w:r>
    </w:p>
    <w:p w14:paraId="5CB8FB59" w14:textId="77777777" w:rsidR="00847DFE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72C975D6" wp14:editId="35BA7546">
            <wp:extent cx="5796989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324" cy="23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BA5" w14:textId="77777777" w:rsidR="00536CD5" w:rsidRPr="00536CD5" w:rsidRDefault="00536CD5" w:rsidP="00536CD5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24"/>
        </w:rPr>
      </w:pPr>
      <w:r w:rsidRPr="00536CD5">
        <w:rPr>
          <w:rFonts w:ascii="宋体" w:eastAsia="宋体" w:hAnsi="宋体" w:hint="eastAsia"/>
          <w:b/>
          <w:bCs/>
          <w:sz w:val="24"/>
        </w:rPr>
        <w:t>引脚配置</w:t>
      </w:r>
    </w:p>
    <w:tbl>
      <w:tblPr>
        <w:tblW w:w="8533" w:type="dxa"/>
        <w:tblCellSpacing w:w="0" w:type="dxa"/>
        <w:tblInd w:w="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2183"/>
        <w:gridCol w:w="4658"/>
      </w:tblGrid>
      <w:tr w:rsidR="00536CD5" w14:paraId="25EE45B6" w14:textId="77777777" w:rsidTr="00536CD5">
        <w:trPr>
          <w:trHeight w:val="20"/>
          <w:tblCellSpacing w:w="0" w:type="dxa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873B82" w14:textId="77777777" w:rsidR="00536CD5" w:rsidRDefault="00536CD5" w:rsidP="003B4B41">
            <w:pPr>
              <w:pStyle w:val="a9"/>
              <w:widowControl/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2F0E0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信号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DF8495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配置设备管脚</w:t>
            </w:r>
          </w:p>
        </w:tc>
      </w:tr>
      <w:tr w:rsidR="00536CD5" w14:paraId="3C1A1D2E" w14:textId="77777777" w:rsidTr="00536CD5">
        <w:trPr>
          <w:trHeight w:val="20"/>
          <w:tblCellSpacing w:w="0" w:type="dxa"/>
        </w:trPr>
        <w:tc>
          <w:tcPr>
            <w:tcW w:w="1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0F51B14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输入信号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61C9E71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Ai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2F71629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逻辑开关</w:t>
            </w:r>
          </w:p>
        </w:tc>
      </w:tr>
      <w:tr w:rsidR="00536CD5" w14:paraId="71C78F08" w14:textId="77777777" w:rsidTr="00536CD5">
        <w:trPr>
          <w:trHeight w:val="20"/>
          <w:tblCellSpacing w:w="0" w:type="dxa"/>
        </w:trPr>
        <w:tc>
          <w:tcPr>
            <w:tcW w:w="169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0DE31F8" w14:textId="77777777" w:rsidR="00536CD5" w:rsidRDefault="00536CD5" w:rsidP="003B4B41">
            <w:pPr>
              <w:rPr>
                <w:rFonts w:ascii="宋体"/>
                <w:sz w:val="24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72FE323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Bi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329B313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逻辑开关</w:t>
            </w:r>
          </w:p>
        </w:tc>
      </w:tr>
      <w:tr w:rsidR="00536CD5" w14:paraId="317642D0" w14:textId="77777777" w:rsidTr="00536CD5">
        <w:trPr>
          <w:trHeight w:val="20"/>
          <w:tblCellSpacing w:w="0" w:type="dxa"/>
        </w:trPr>
        <w:tc>
          <w:tcPr>
            <w:tcW w:w="169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FC7096B" w14:textId="77777777" w:rsidR="00536CD5" w:rsidRDefault="00536CD5" w:rsidP="003B4B41">
            <w:pPr>
              <w:rPr>
                <w:rFonts w:ascii="宋体"/>
                <w:sz w:val="24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1C0FA74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Ci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35510E7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逻辑开关</w:t>
            </w:r>
          </w:p>
        </w:tc>
      </w:tr>
      <w:tr w:rsidR="00536CD5" w14:paraId="6C8C6BB9" w14:textId="77777777" w:rsidTr="00536CD5">
        <w:trPr>
          <w:trHeight w:val="20"/>
          <w:tblCellSpacing w:w="0" w:type="dxa"/>
        </w:trPr>
        <w:tc>
          <w:tcPr>
            <w:tcW w:w="1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0EDF7B0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输出信号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443D169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Fi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8C58502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LED</w:t>
            </w:r>
          </w:p>
        </w:tc>
      </w:tr>
      <w:tr w:rsidR="00536CD5" w14:paraId="7E7856C6" w14:textId="77777777" w:rsidTr="00536CD5">
        <w:trPr>
          <w:trHeight w:val="757"/>
          <w:tblCellSpacing w:w="0" w:type="dxa"/>
        </w:trPr>
        <w:tc>
          <w:tcPr>
            <w:tcW w:w="169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20D9BC8" w14:textId="77777777" w:rsidR="00536CD5" w:rsidRDefault="00536CD5" w:rsidP="003B4B41">
            <w:pPr>
              <w:rPr>
                <w:rFonts w:ascii="宋体"/>
                <w:sz w:val="24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F1E1FFF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Ci+1</w:t>
            </w:r>
          </w:p>
        </w:tc>
        <w:tc>
          <w:tcPr>
            <w:tcW w:w="46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1BE5966" w14:textId="77777777" w:rsidR="00536CD5" w:rsidRDefault="00536CD5" w:rsidP="003B4B41">
            <w:pPr>
              <w:pStyle w:val="a9"/>
              <w:widowControl/>
            </w:pPr>
            <w:r>
              <w:rPr>
                <w:b/>
                <w:color w:val="000000"/>
              </w:rPr>
              <w:t>LED</w:t>
            </w:r>
          </w:p>
        </w:tc>
      </w:tr>
    </w:tbl>
    <w:p w14:paraId="69A5D707" w14:textId="77777777" w:rsidR="00536CD5" w:rsidRPr="007E5E28" w:rsidRDefault="00536CD5" w:rsidP="00847DFE">
      <w:pPr>
        <w:spacing w:line="360" w:lineRule="auto"/>
        <w:rPr>
          <w:rFonts w:ascii="宋体" w:eastAsia="宋体" w:hAnsi="宋体"/>
          <w:sz w:val="24"/>
        </w:rPr>
      </w:pPr>
    </w:p>
    <w:p w14:paraId="1A370415" w14:textId="77777777" w:rsidR="00847DFE" w:rsidRPr="007E5E28" w:rsidRDefault="00847DFE" w:rsidP="00847DFE">
      <w:pPr>
        <w:numPr>
          <w:ilvl w:val="0"/>
          <w:numId w:val="1"/>
        </w:numPr>
        <w:spacing w:line="360" w:lineRule="auto"/>
        <w:rPr>
          <w:rFonts w:ascii="宋体" w:eastAsia="宋体" w:hAnsi="宋体"/>
          <w:b/>
          <w:bCs/>
          <w:sz w:val="24"/>
        </w:rPr>
      </w:pPr>
      <w:r w:rsidRPr="007E5E28">
        <w:rPr>
          <w:rFonts w:ascii="宋体" w:eastAsia="宋体" w:hAnsi="宋体" w:hint="eastAsia"/>
          <w:b/>
          <w:bCs/>
          <w:sz w:val="24"/>
        </w:rPr>
        <w:t>思考与探索</w:t>
      </w:r>
    </w:p>
    <w:p w14:paraId="4BA4599E" w14:textId="77777777" w:rsidR="00847DFE" w:rsidRPr="007E5E28" w:rsidRDefault="00847DFE" w:rsidP="00847DFE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实验结果记录：</w:t>
      </w:r>
    </w:p>
    <w:p w14:paraId="7B0EE0E1" w14:textId="77777777" w:rsidR="00847DFE" w:rsidRPr="007E5E28" w:rsidRDefault="00847DFE" w:rsidP="00847DFE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实验结论</w:t>
      </w:r>
    </w:p>
    <w:p w14:paraId="04D619D1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设计的全加器符合逻辑。</w:t>
      </w:r>
      <w:r w:rsidR="00DB6E0A">
        <w:rPr>
          <w:rFonts w:ascii="宋体" w:eastAsia="宋体" w:hAnsi="宋体" w:hint="eastAsia"/>
          <w:sz w:val="24"/>
        </w:rPr>
        <w:t>其中Ai、</w:t>
      </w:r>
      <w:r w:rsidR="00DB6E0A">
        <w:rPr>
          <w:rFonts w:ascii="宋体" w:eastAsia="宋体" w:hAnsi="宋体"/>
          <w:sz w:val="24"/>
        </w:rPr>
        <w:t>Bi</w:t>
      </w:r>
      <w:r w:rsidR="00DB6E0A">
        <w:rPr>
          <w:rFonts w:ascii="宋体" w:eastAsia="宋体" w:hAnsi="宋体" w:hint="eastAsia"/>
          <w:sz w:val="24"/>
        </w:rPr>
        <w:t>对应数据开关，拨动后观察相应的L</w:t>
      </w:r>
      <w:r w:rsidR="00DB6E0A">
        <w:rPr>
          <w:rFonts w:ascii="宋体" w:eastAsia="宋体" w:hAnsi="宋体"/>
          <w:sz w:val="24"/>
        </w:rPr>
        <w:t>ED</w:t>
      </w:r>
      <w:r w:rsidR="00DB6E0A">
        <w:rPr>
          <w:rFonts w:ascii="宋体" w:eastAsia="宋体" w:hAnsi="宋体" w:hint="eastAsia"/>
          <w:sz w:val="24"/>
        </w:rPr>
        <w:t>灯，发现Ci的结果符合逻辑。</w:t>
      </w:r>
    </w:p>
    <w:p w14:paraId="24A926FE" w14:textId="77777777" w:rsidR="00847DFE" w:rsidRPr="007E5E28" w:rsidRDefault="00847DFE" w:rsidP="00847DFE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问题与解决方案：</w:t>
      </w:r>
    </w:p>
    <w:p w14:paraId="08499D5E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代码理解有困难，经过老师讲解后有了更深刻的理解。</w:t>
      </w:r>
    </w:p>
    <w:p w14:paraId="0B26D061" w14:textId="77777777" w:rsidR="00847DFE" w:rsidRPr="007E5E28" w:rsidRDefault="00847DFE" w:rsidP="00847DFE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4、思考与探索</w:t>
      </w:r>
    </w:p>
    <w:p w14:paraId="6B14D9AD" w14:textId="77777777" w:rsidR="00847DFE" w:rsidRPr="007E5E28" w:rsidRDefault="00847DFE" w:rsidP="00847DFE">
      <w:pPr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（1）观察经过逻辑综合后产生的电路原理图，和你使用</w:t>
      </w:r>
      <w:proofErr w:type="gramStart"/>
      <w:r w:rsidRPr="007E5E28">
        <w:rPr>
          <w:rFonts w:ascii="宋体" w:eastAsia="宋体" w:hAnsi="宋体" w:hint="eastAsia"/>
          <w:sz w:val="24"/>
        </w:rPr>
        <w:t>门级描述</w:t>
      </w:r>
      <w:proofErr w:type="gramEnd"/>
      <w:r w:rsidRPr="007E5E28">
        <w:rPr>
          <w:rFonts w:ascii="宋体" w:eastAsia="宋体" w:hAnsi="宋体" w:hint="eastAsia"/>
          <w:sz w:val="24"/>
        </w:rPr>
        <w:t>时预期的电路</w:t>
      </w:r>
      <w:r w:rsidRPr="007E5E28">
        <w:rPr>
          <w:rFonts w:ascii="宋体" w:eastAsia="宋体" w:hAnsi="宋体" w:hint="eastAsia"/>
          <w:sz w:val="24"/>
        </w:rPr>
        <w:lastRenderedPageBreak/>
        <w:t>一致吗？如果不一致，分析可能的原因。</w:t>
      </w:r>
    </w:p>
    <w:p w14:paraId="19EFA3C8" w14:textId="77777777" w:rsidR="00847DFE" w:rsidRPr="007E5E28" w:rsidRDefault="00DB6E0A" w:rsidP="00847DF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答：一致。</w:t>
      </w:r>
    </w:p>
    <w:p w14:paraId="196AF2B8" w14:textId="77777777" w:rsidR="00847DFE" w:rsidRDefault="00847DFE" w:rsidP="00847DFE">
      <w:pPr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（2）尝试使用数据流描述方法实现该实验，并观察它所综合产生的电路，和结构建模所产生的电路有何不同？</w:t>
      </w:r>
    </w:p>
    <w:p w14:paraId="36EE4620" w14:textId="77777777" w:rsidR="00DB6E0A" w:rsidRPr="007E5E28" w:rsidRDefault="00DB6E0A" w:rsidP="00847DF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</w:t>
      </w:r>
      <w:r w:rsidRPr="007E5E28">
        <w:rPr>
          <w:rFonts w:ascii="宋体" w:eastAsia="宋体" w:hAnsi="宋体" w:hint="eastAsia"/>
          <w:sz w:val="24"/>
        </w:rPr>
        <w:t>数据流描述方法</w:t>
      </w:r>
      <w:r>
        <w:rPr>
          <w:rFonts w:ascii="宋体" w:eastAsia="宋体" w:hAnsi="宋体" w:hint="eastAsia"/>
          <w:sz w:val="24"/>
        </w:rPr>
        <w:t>把运算生成一个逻辑元件，结构建模生成的是复杂的逻辑结构。</w:t>
      </w:r>
    </w:p>
    <w:p w14:paraId="6E0505D3" w14:textId="4DBA26A2" w:rsidR="00847DFE" w:rsidRDefault="00847DFE" w:rsidP="00847DFE">
      <w:pPr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（3）调用本次实验所设计的FA模块，尝试编程实现4位串行进位加法器。</w:t>
      </w:r>
    </w:p>
    <w:p w14:paraId="7968EDF0" w14:textId="497D0F44" w:rsidR="003B4600" w:rsidRDefault="003B4600" w:rsidP="00847DFE">
      <w:pPr>
        <w:rPr>
          <w:rFonts w:ascii="宋体" w:eastAsia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600" w14:paraId="0CD8FC6D" w14:textId="77777777" w:rsidTr="003B4600">
        <w:tc>
          <w:tcPr>
            <w:tcW w:w="8296" w:type="dxa"/>
          </w:tcPr>
          <w:p w14:paraId="3BE3381A" w14:textId="77777777" w:rsidR="003B4600" w:rsidRDefault="003B4600" w:rsidP="00847DFE">
            <w:pPr>
              <w:rPr>
                <w:rFonts w:ascii="宋体" w:eastAsia="宋体" w:hAnsi="宋体"/>
                <w:sz w:val="24"/>
              </w:rPr>
            </w:pPr>
          </w:p>
          <w:p w14:paraId="16EC01A2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 xml:space="preserve">Module </w:t>
            </w:r>
            <w:proofErr w:type="spellStart"/>
            <w:r w:rsidRPr="00A17BAC">
              <w:rPr>
                <w:rFonts w:ascii="宋体" w:eastAsia="宋体" w:hAnsi="宋体"/>
                <w:sz w:val="24"/>
              </w:rPr>
              <w:t>FourBitFA</w:t>
            </w:r>
            <w:proofErr w:type="spellEnd"/>
            <w:r w:rsidRPr="00A17BAC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A17BAC">
              <w:rPr>
                <w:rFonts w:ascii="宋体" w:eastAsia="宋体" w:hAnsi="宋体"/>
                <w:sz w:val="24"/>
              </w:rPr>
              <w:t>X,Y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,Cin,Sum,Cour</w:t>
            </w:r>
            <w:proofErr w:type="spellEnd"/>
            <w:r w:rsidRPr="00A17BAC">
              <w:rPr>
                <w:rFonts w:ascii="宋体" w:eastAsia="宋体" w:hAnsi="宋体"/>
                <w:sz w:val="24"/>
              </w:rPr>
              <w:t>);</w:t>
            </w:r>
          </w:p>
          <w:p w14:paraId="77076290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  <w:t>Parameter SIZE = 4;</w:t>
            </w:r>
          </w:p>
          <w:p w14:paraId="715D2FC9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Input[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SIZE-1:0] X,Y;</w:t>
            </w:r>
          </w:p>
          <w:p w14:paraId="1EFF2D6E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proofErr w:type="gramStart"/>
            <w:r w:rsidRPr="00A17BAC">
              <w:rPr>
                <w:rFonts w:ascii="宋体" w:eastAsia="宋体" w:hAnsi="宋体"/>
                <w:sz w:val="24"/>
              </w:rPr>
              <w:t>Output[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SIZE-1:0] Sum;</w:t>
            </w:r>
          </w:p>
          <w:p w14:paraId="3E7E8EBB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 xml:space="preserve">Input </w:t>
            </w:r>
            <w:proofErr w:type="spellStart"/>
            <w:r w:rsidRPr="00A17BAC">
              <w:rPr>
                <w:rFonts w:ascii="宋体" w:eastAsia="宋体" w:hAnsi="宋体"/>
                <w:sz w:val="24"/>
              </w:rPr>
              <w:t>Cin</w:t>
            </w:r>
            <w:proofErr w:type="spellEnd"/>
            <w:r w:rsidRPr="00A17BAC">
              <w:rPr>
                <w:rFonts w:ascii="宋体" w:eastAsia="宋体" w:hAnsi="宋体"/>
                <w:sz w:val="24"/>
              </w:rPr>
              <w:t>;</w:t>
            </w:r>
          </w:p>
          <w:p w14:paraId="18367780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>Output Court;</w:t>
            </w:r>
          </w:p>
          <w:p w14:paraId="7C931BA0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>Wire [SIZE-1:1]C;</w:t>
            </w:r>
          </w:p>
          <w:p w14:paraId="3297B6D2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A17BAC">
              <w:rPr>
                <w:rFonts w:ascii="宋体" w:eastAsia="宋体" w:hAnsi="宋体"/>
                <w:sz w:val="24"/>
              </w:rPr>
              <w:t>Full_Adder</w:t>
            </w:r>
            <w:proofErr w:type="spellEnd"/>
            <w:r w:rsidRPr="00A17BAC">
              <w:rPr>
                <w:rFonts w:ascii="宋体" w:eastAsia="宋体" w:hAnsi="宋体"/>
                <w:sz w:val="24"/>
              </w:rPr>
              <w:tab/>
              <w:t>FA0(Sum[0</w:t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],C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(1),X(0),Y(0),</w:t>
            </w:r>
            <w:proofErr w:type="spellStart"/>
            <w:r w:rsidRPr="00A17BAC">
              <w:rPr>
                <w:rFonts w:ascii="宋体" w:eastAsia="宋体" w:hAnsi="宋体"/>
                <w:sz w:val="24"/>
              </w:rPr>
              <w:t>Cin</w:t>
            </w:r>
            <w:proofErr w:type="spellEnd"/>
            <w:r w:rsidRPr="00A17BAC">
              <w:rPr>
                <w:rFonts w:ascii="宋体" w:eastAsia="宋体" w:hAnsi="宋体"/>
                <w:sz w:val="24"/>
              </w:rPr>
              <w:t>),</w:t>
            </w:r>
          </w:p>
          <w:p w14:paraId="014D6D23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  <w:t>FA1(Sum[1</w:t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],C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(2),X(1),Y(1),C[1]),</w:t>
            </w:r>
          </w:p>
          <w:p w14:paraId="126078D6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  <w:t>FA2(</w:t>
            </w:r>
          </w:p>
          <w:p w14:paraId="1A086829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  <w:t>.X(</w:t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X[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2]),</w:t>
            </w:r>
          </w:p>
          <w:p w14:paraId="4F90B7A3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.Y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(Y[2]),</w:t>
            </w:r>
          </w:p>
          <w:p w14:paraId="7DE1B606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</w:t>
            </w:r>
            <w:proofErr w:type="spellStart"/>
            <w:r w:rsidRPr="00A17BAC">
              <w:rPr>
                <w:rFonts w:ascii="宋体" w:eastAsia="宋体" w:hAnsi="宋体"/>
                <w:sz w:val="24"/>
              </w:rPr>
              <w:t>Cin</w:t>
            </w:r>
            <w:proofErr w:type="spellEnd"/>
            <w:proofErr w:type="gramEnd"/>
            <w:r w:rsidRPr="00A17BAC">
              <w:rPr>
                <w:rFonts w:ascii="宋体" w:eastAsia="宋体" w:hAnsi="宋体"/>
                <w:sz w:val="24"/>
              </w:rPr>
              <w:t>(C[2]),</w:t>
            </w:r>
          </w:p>
          <w:p w14:paraId="5711098D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.Sum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(Sum[2]),</w:t>
            </w:r>
          </w:p>
          <w:p w14:paraId="43A84C5A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.Court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(C[3])),</w:t>
            </w:r>
          </w:p>
          <w:p w14:paraId="2A85E247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  <w:t>FA3(</w:t>
            </w:r>
          </w:p>
          <w:p w14:paraId="6D467F81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.Sum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(Sum[3]),</w:t>
            </w:r>
          </w:p>
          <w:p w14:paraId="44965D2B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.Court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(Court),</w:t>
            </w:r>
          </w:p>
          <w:p w14:paraId="57810446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  <w:t>.X(</w:t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X[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3]),</w:t>
            </w:r>
          </w:p>
          <w:p w14:paraId="0B8DE07A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.Y</w:t>
            </w:r>
            <w:proofErr w:type="gramEnd"/>
            <w:r w:rsidRPr="00A17BAC">
              <w:rPr>
                <w:rFonts w:ascii="宋体" w:eastAsia="宋体" w:hAnsi="宋体"/>
                <w:sz w:val="24"/>
              </w:rPr>
              <w:t>(Y[3]),</w:t>
            </w:r>
          </w:p>
          <w:p w14:paraId="5CE96323" w14:textId="77777777" w:rsidR="003B4600" w:rsidRPr="00A17BAC" w:rsidRDefault="003B4600" w:rsidP="003B4600">
            <w:pPr>
              <w:rPr>
                <w:rFonts w:ascii="宋体" w:eastAsia="宋体" w:hAnsi="宋体"/>
                <w:sz w:val="24"/>
              </w:rPr>
            </w:pP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r w:rsidRPr="00A17BAC">
              <w:rPr>
                <w:rFonts w:ascii="宋体" w:eastAsia="宋体" w:hAnsi="宋体"/>
                <w:sz w:val="24"/>
              </w:rPr>
              <w:tab/>
            </w:r>
            <w:proofErr w:type="gramStart"/>
            <w:r w:rsidRPr="00A17BAC">
              <w:rPr>
                <w:rFonts w:ascii="宋体" w:eastAsia="宋体" w:hAnsi="宋体"/>
                <w:sz w:val="24"/>
              </w:rPr>
              <w:t>.</w:t>
            </w:r>
            <w:proofErr w:type="spellStart"/>
            <w:r w:rsidRPr="00A17BAC">
              <w:rPr>
                <w:rFonts w:ascii="宋体" w:eastAsia="宋体" w:hAnsi="宋体"/>
                <w:sz w:val="24"/>
              </w:rPr>
              <w:t>Cin</w:t>
            </w:r>
            <w:proofErr w:type="spellEnd"/>
            <w:proofErr w:type="gramEnd"/>
            <w:r w:rsidRPr="00A17BAC">
              <w:rPr>
                <w:rFonts w:ascii="宋体" w:eastAsia="宋体" w:hAnsi="宋体"/>
                <w:sz w:val="24"/>
              </w:rPr>
              <w:t>(C[3]))</w:t>
            </w:r>
          </w:p>
          <w:p w14:paraId="008D261D" w14:textId="77777777" w:rsidR="003B4600" w:rsidRPr="007E5E28" w:rsidRDefault="003B4600" w:rsidP="003B4600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A17BAC">
              <w:rPr>
                <w:rFonts w:ascii="宋体" w:eastAsia="宋体" w:hAnsi="宋体"/>
                <w:sz w:val="24"/>
              </w:rPr>
              <w:t>endmodule</w:t>
            </w:r>
            <w:proofErr w:type="spellEnd"/>
          </w:p>
          <w:p w14:paraId="49563FC3" w14:textId="54EDA517" w:rsidR="003B4600" w:rsidRDefault="003B4600" w:rsidP="00847DFE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5DBF7FF0" w14:textId="77777777" w:rsidR="003B4600" w:rsidRDefault="003B4600" w:rsidP="00847DFE">
      <w:pPr>
        <w:rPr>
          <w:rFonts w:ascii="宋体" w:eastAsia="宋体" w:hAnsi="宋体"/>
          <w:sz w:val="24"/>
        </w:rPr>
      </w:pPr>
    </w:p>
    <w:p w14:paraId="466FE19A" w14:textId="77777777" w:rsidR="00847DFE" w:rsidRPr="007E5E28" w:rsidRDefault="00847DFE" w:rsidP="00847DFE">
      <w:pPr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（4）谈谈你在实验中碰到了哪些问题？又是如何解决的？</w:t>
      </w:r>
    </w:p>
    <w:p w14:paraId="4D2EB6EC" w14:textId="77777777" w:rsidR="00F553D0" w:rsidRPr="00A17BAC" w:rsidRDefault="00A17BAC" w:rsidP="00A17BAC">
      <w:pPr>
        <w:spacing w:line="360" w:lineRule="auto"/>
        <w:rPr>
          <w:rFonts w:ascii="宋体" w:eastAsia="宋体" w:hAnsi="宋体"/>
          <w:sz w:val="24"/>
        </w:rPr>
      </w:pPr>
      <w:r w:rsidRPr="007E5E28">
        <w:rPr>
          <w:rFonts w:ascii="宋体" w:eastAsia="宋体" w:hAnsi="宋体" w:hint="eastAsia"/>
          <w:sz w:val="24"/>
        </w:rPr>
        <w:t>代码理解有困难，经过老师讲解后有了更深刻的理解。</w:t>
      </w:r>
    </w:p>
    <w:sectPr w:rsidR="00F553D0" w:rsidRPr="00A1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2241" w14:textId="77777777" w:rsidR="0068590B" w:rsidRDefault="0068590B" w:rsidP="00847DFE">
      <w:r>
        <w:separator/>
      </w:r>
    </w:p>
  </w:endnote>
  <w:endnote w:type="continuationSeparator" w:id="0">
    <w:p w14:paraId="69CC679C" w14:textId="77777777" w:rsidR="0068590B" w:rsidRDefault="0068590B" w:rsidP="0084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2D71" w14:textId="77777777" w:rsidR="0068590B" w:rsidRDefault="0068590B" w:rsidP="00847DFE">
      <w:r>
        <w:separator/>
      </w:r>
    </w:p>
  </w:footnote>
  <w:footnote w:type="continuationSeparator" w:id="0">
    <w:p w14:paraId="4BAEE6E0" w14:textId="77777777" w:rsidR="0068590B" w:rsidRDefault="0068590B" w:rsidP="0084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3BE2FC"/>
    <w:multiLevelType w:val="singleLevel"/>
    <w:tmpl w:val="AB3BE2F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8DE7918"/>
    <w:multiLevelType w:val="singleLevel"/>
    <w:tmpl w:val="908E4266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5DEE1C"/>
    <w:multiLevelType w:val="singleLevel"/>
    <w:tmpl w:val="005DEE1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C4F672B"/>
    <w:multiLevelType w:val="hybridMultilevel"/>
    <w:tmpl w:val="5CA0DC90"/>
    <w:lvl w:ilvl="0" w:tplc="335A8A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97"/>
    <w:rsid w:val="000B0A10"/>
    <w:rsid w:val="000D0A5B"/>
    <w:rsid w:val="00205AA2"/>
    <w:rsid w:val="003B4600"/>
    <w:rsid w:val="004F5E21"/>
    <w:rsid w:val="00536CD5"/>
    <w:rsid w:val="0068590B"/>
    <w:rsid w:val="00744608"/>
    <w:rsid w:val="007E5E28"/>
    <w:rsid w:val="007E7721"/>
    <w:rsid w:val="00847DFE"/>
    <w:rsid w:val="00961DDF"/>
    <w:rsid w:val="00A17BAC"/>
    <w:rsid w:val="00A4738F"/>
    <w:rsid w:val="00C77F97"/>
    <w:rsid w:val="00DB6E0A"/>
    <w:rsid w:val="00EB7153"/>
    <w:rsid w:val="00F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B3F836"/>
  <w15:chartTrackingRefBased/>
  <w15:docId w15:val="{FF2D9730-7CB8-4361-B732-8955DAB6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D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DFE"/>
    <w:rPr>
      <w:sz w:val="18"/>
      <w:szCs w:val="18"/>
    </w:rPr>
  </w:style>
  <w:style w:type="table" w:styleId="a7">
    <w:name w:val="Table Grid"/>
    <w:basedOn w:val="a1"/>
    <w:rsid w:val="00847DF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847DFE"/>
    <w:pPr>
      <w:ind w:firstLineChars="200" w:firstLine="420"/>
    </w:pPr>
  </w:style>
  <w:style w:type="paragraph" w:styleId="a9">
    <w:name w:val="Normal (Web)"/>
    <w:basedOn w:val="a"/>
    <w:rsid w:val="00536CD5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3157695612@qq.com</cp:lastModifiedBy>
  <cp:revision>12</cp:revision>
  <dcterms:created xsi:type="dcterms:W3CDTF">2020-09-08T13:14:00Z</dcterms:created>
  <dcterms:modified xsi:type="dcterms:W3CDTF">2021-05-20T06:02:00Z</dcterms:modified>
</cp:coreProperties>
</file>