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1398" w14:textId="2AD5D2B6" w:rsidR="003E1091" w:rsidRPr="001720F4" w:rsidRDefault="006C04A9" w:rsidP="00C325BF">
      <w:pPr>
        <w:rPr>
          <w:b/>
          <w:bCs/>
          <w:sz w:val="40"/>
          <w:szCs w:val="40"/>
        </w:rPr>
      </w:pPr>
      <w:r w:rsidRPr="001720F4">
        <w:rPr>
          <w:rFonts w:hint="eastAsia"/>
          <w:b/>
          <w:bCs/>
          <w:sz w:val="40"/>
          <w:szCs w:val="40"/>
        </w:rPr>
        <w:t>市場比較</w:t>
      </w:r>
    </w:p>
    <w:p w14:paraId="68015307" w14:textId="6B6EEE1B" w:rsidR="006C04A9" w:rsidRDefault="006C04A9" w:rsidP="00E34278">
      <w:pPr>
        <w:ind w:left="480"/>
      </w:pPr>
      <w:r w:rsidRPr="001974B0">
        <w:rPr>
          <w:rFonts w:hint="eastAsia"/>
          <w:b/>
          <w:bCs/>
        </w:rPr>
        <w:t>價格昂貴</w:t>
      </w:r>
      <w:r w:rsidR="00FA1A6B">
        <w:rPr>
          <w:rFonts w:hint="eastAsia"/>
        </w:rPr>
        <w:t>：</w:t>
      </w:r>
      <w:r w:rsidR="00996A47">
        <w:rPr>
          <w:rFonts w:hint="eastAsia"/>
        </w:rPr>
        <w:t>市場上相關產品售價幾乎都在</w:t>
      </w:r>
      <w:r w:rsidR="00996A47">
        <w:rPr>
          <w:rFonts w:hint="eastAsia"/>
        </w:rPr>
        <w:t>6000</w:t>
      </w:r>
      <w:r w:rsidR="00996A47">
        <w:rPr>
          <w:rFonts w:hint="eastAsia"/>
        </w:rPr>
        <w:t>新台幣左右，</w:t>
      </w:r>
      <w:r w:rsidR="00E34278">
        <w:rPr>
          <w:rFonts w:hint="eastAsia"/>
        </w:rPr>
        <w:t>價格有些昂</w:t>
      </w:r>
      <w:r w:rsidR="00E34278">
        <w:rPr>
          <w:rFonts w:hint="eastAsia"/>
        </w:rPr>
        <w:t xml:space="preserve"> </w:t>
      </w:r>
      <w:r w:rsidR="00E34278">
        <w:rPr>
          <w:rFonts w:hint="eastAsia"/>
        </w:rPr>
        <w:t>貴，降低消費者購買欲望</w:t>
      </w:r>
      <w:r w:rsidR="00163D9D">
        <w:rPr>
          <w:rFonts w:hint="eastAsia"/>
        </w:rPr>
        <w:t>。</w:t>
      </w:r>
    </w:p>
    <w:p w14:paraId="51122FA2" w14:textId="19B18430" w:rsidR="006C04A9" w:rsidRDefault="001720F4" w:rsidP="001974B0">
      <w:pPr>
        <w:ind w:left="480"/>
      </w:pPr>
      <w:r w:rsidRPr="001974B0">
        <w:rPr>
          <w:rFonts w:hint="eastAsia"/>
          <w:b/>
          <w:bCs/>
        </w:rPr>
        <w:t>精準度低</w:t>
      </w:r>
      <w:r w:rsidR="00A10766">
        <w:rPr>
          <w:rFonts w:hint="eastAsia"/>
        </w:rPr>
        <w:t>：</w:t>
      </w:r>
      <w:r w:rsidR="00586256">
        <w:rPr>
          <w:rFonts w:hint="eastAsia"/>
        </w:rPr>
        <w:t>部分市售產品</w:t>
      </w:r>
      <w:r w:rsidR="001974B0">
        <w:rPr>
          <w:rFonts w:hint="eastAsia"/>
        </w:rPr>
        <w:t>辨識精準度只有</w:t>
      </w:r>
      <w:r w:rsidR="001974B0">
        <w:rPr>
          <w:rFonts w:hint="eastAsia"/>
        </w:rPr>
        <w:t>90%</w:t>
      </w:r>
      <w:r w:rsidR="001974B0">
        <w:rPr>
          <w:rFonts w:hint="eastAsia"/>
        </w:rPr>
        <w:t>左右，誤判時可能會造成駕駛困擾，增加行車負擔</w:t>
      </w:r>
      <w:r w:rsidR="00163D9D">
        <w:rPr>
          <w:rFonts w:hint="eastAsia"/>
        </w:rPr>
        <w:t>。</w:t>
      </w:r>
    </w:p>
    <w:p w14:paraId="5459B727" w14:textId="7D604FA4" w:rsidR="00A10766" w:rsidRDefault="00A10766" w:rsidP="00861E5E">
      <w:pPr>
        <w:ind w:left="480"/>
        <w:rPr>
          <w:rFonts w:hint="eastAsia"/>
        </w:rPr>
      </w:pPr>
      <w:r w:rsidRPr="001974B0">
        <w:rPr>
          <w:rFonts w:hint="eastAsia"/>
          <w:b/>
          <w:bCs/>
        </w:rPr>
        <w:t>架設設備有距離限制</w:t>
      </w:r>
      <w:r>
        <w:rPr>
          <w:rFonts w:hint="eastAsia"/>
        </w:rPr>
        <w:t>：</w:t>
      </w:r>
      <w:r w:rsidR="00861E5E">
        <w:rPr>
          <w:rFonts w:hint="eastAsia"/>
        </w:rPr>
        <w:t>每輛汽車的內部裝潢不一定相同，如果設備有距離限制且車內狀況又無法滿足，會造成消費者花沒必要的金錢</w:t>
      </w:r>
    </w:p>
    <w:p w14:paraId="4F9F101D" w14:textId="28F3208A" w:rsidR="001720F4" w:rsidRDefault="001720F4" w:rsidP="00B01423">
      <w:pPr>
        <w:ind w:left="480"/>
      </w:pPr>
      <w:r w:rsidRPr="001974B0">
        <w:rPr>
          <w:rFonts w:hint="eastAsia"/>
          <w:b/>
          <w:bCs/>
        </w:rPr>
        <w:t>幫助僅只提醒或震動，沒有</w:t>
      </w:r>
      <w:r w:rsidR="00D25F59">
        <w:rPr>
          <w:rFonts w:hint="eastAsia"/>
          <w:b/>
          <w:bCs/>
        </w:rPr>
        <w:t>實質</w:t>
      </w:r>
      <w:r w:rsidRPr="001974B0">
        <w:rPr>
          <w:rFonts w:hint="eastAsia"/>
          <w:b/>
          <w:bCs/>
        </w:rPr>
        <w:t>的幫助</w:t>
      </w:r>
      <w:r w:rsidR="00A10766">
        <w:rPr>
          <w:rFonts w:hint="eastAsia"/>
        </w:rPr>
        <w:t>：</w:t>
      </w:r>
      <w:r w:rsidR="00D25F59">
        <w:rPr>
          <w:rFonts w:hint="eastAsia"/>
        </w:rPr>
        <w:t>當人處於疲勞狀態時，對許多反應會相當遲鈍，</w:t>
      </w:r>
      <w:r w:rsidR="000D3991">
        <w:rPr>
          <w:rFonts w:hint="eastAsia"/>
        </w:rPr>
        <w:t>如果提醒駕駛的反應只有震動或反覆的聲響，</w:t>
      </w:r>
      <w:r w:rsidR="00B01423">
        <w:rPr>
          <w:rFonts w:hint="eastAsia"/>
        </w:rPr>
        <w:t>可能會反射性地關閉便繼續開車，沒有達成防止疲勞駕駛的目的</w:t>
      </w:r>
    </w:p>
    <w:p w14:paraId="116CB56C" w14:textId="77777777" w:rsidR="00F2651E" w:rsidRDefault="00F2651E" w:rsidP="00C325BF">
      <w:pPr>
        <w:rPr>
          <w:b/>
          <w:bCs/>
          <w:sz w:val="40"/>
          <w:szCs w:val="40"/>
        </w:rPr>
      </w:pPr>
    </w:p>
    <w:p w14:paraId="30B8E958" w14:textId="548BC761" w:rsidR="004C4219" w:rsidRDefault="00BE26CE" w:rsidP="00C325BF">
      <w:pPr>
        <w:rPr>
          <w:b/>
          <w:bCs/>
          <w:sz w:val="40"/>
          <w:szCs w:val="40"/>
        </w:rPr>
      </w:pPr>
      <w:r w:rsidRPr="00DF1D7B">
        <w:rPr>
          <w:rFonts w:hint="eastAsia"/>
          <w:b/>
          <w:bCs/>
          <w:sz w:val="40"/>
          <w:szCs w:val="40"/>
        </w:rPr>
        <w:t>扎眼頻率</w:t>
      </w:r>
      <w:r w:rsidRPr="00DF1D7B">
        <w:rPr>
          <w:rFonts w:hint="eastAsia"/>
          <w:b/>
          <w:bCs/>
          <w:sz w:val="40"/>
          <w:szCs w:val="40"/>
        </w:rPr>
        <w:t xml:space="preserve"> &amp; PERCLOS</w:t>
      </w:r>
    </w:p>
    <w:p w14:paraId="200999F3" w14:textId="65E00FE6" w:rsidR="00A451C7" w:rsidRPr="00274AB0" w:rsidRDefault="00D40C95" w:rsidP="00D348BB">
      <w:pPr>
        <w:ind w:left="480"/>
        <w:rPr>
          <w:b/>
          <w:bCs/>
          <w:szCs w:val="24"/>
        </w:rPr>
      </w:pPr>
      <w:r w:rsidRPr="00274AB0">
        <w:rPr>
          <w:rFonts w:hint="eastAsia"/>
          <w:b/>
          <w:bCs/>
          <w:szCs w:val="24"/>
        </w:rPr>
        <w:t>偵測</w:t>
      </w:r>
      <w:r w:rsidR="00274AB0" w:rsidRPr="00274AB0">
        <w:rPr>
          <w:rFonts w:hint="eastAsia"/>
          <w:b/>
          <w:bCs/>
          <w:szCs w:val="24"/>
        </w:rPr>
        <w:t>五官</w:t>
      </w:r>
    </w:p>
    <w:p w14:paraId="39BC823B" w14:textId="5B127973" w:rsidR="00D348BB" w:rsidRDefault="00D348BB" w:rsidP="008B08FB">
      <w:pPr>
        <w:ind w:left="960"/>
        <w:rPr>
          <w:szCs w:val="24"/>
        </w:rPr>
      </w:pPr>
      <w:r>
        <w:rPr>
          <w:rFonts w:hint="eastAsia"/>
          <w:szCs w:val="24"/>
        </w:rPr>
        <w:t>基於</w:t>
      </w:r>
      <w:r>
        <w:rPr>
          <w:rFonts w:hint="eastAsia"/>
          <w:szCs w:val="24"/>
        </w:rPr>
        <w:t>Dlib</w:t>
      </w:r>
      <w:r>
        <w:rPr>
          <w:rFonts w:hint="eastAsia"/>
          <w:szCs w:val="24"/>
        </w:rPr>
        <w:t>人臉識別</w:t>
      </w:r>
      <w:r>
        <w:rPr>
          <w:rFonts w:hint="eastAsia"/>
          <w:szCs w:val="24"/>
        </w:rPr>
        <w:t>68</w:t>
      </w:r>
      <w:r>
        <w:rPr>
          <w:rFonts w:hint="eastAsia"/>
          <w:szCs w:val="24"/>
        </w:rPr>
        <w:t>個特徵點，通過</w:t>
      </w:r>
      <w:r>
        <w:rPr>
          <w:rFonts w:hint="eastAsia"/>
          <w:szCs w:val="24"/>
        </w:rPr>
        <w:t>opencv</w:t>
      </w:r>
      <w:r>
        <w:rPr>
          <w:rFonts w:hint="eastAsia"/>
          <w:szCs w:val="24"/>
        </w:rPr>
        <w:t>對圖像做灰階處理，便能得到人臉五官的位置</w:t>
      </w:r>
      <w:r w:rsidR="00F37616">
        <w:rPr>
          <w:rFonts w:hint="eastAsia"/>
          <w:szCs w:val="24"/>
        </w:rPr>
        <w:t>，當特徵點的</w:t>
      </w:r>
      <w:r w:rsidR="002C6325">
        <w:rPr>
          <w:rFonts w:hint="eastAsia"/>
          <w:szCs w:val="24"/>
        </w:rPr>
        <w:t>距離小於一定程度，便能判斷為閉眼</w:t>
      </w:r>
      <w:r w:rsidR="00A451C7">
        <w:rPr>
          <w:rFonts w:hint="eastAsia"/>
          <w:szCs w:val="24"/>
        </w:rPr>
        <w:t>。</w:t>
      </w:r>
    </w:p>
    <w:p w14:paraId="2249C0A4" w14:textId="3054DD3D" w:rsidR="004C4219" w:rsidRDefault="008B08FB" w:rsidP="00F06072">
      <w:pPr>
        <w:ind w:left="480"/>
        <w:rPr>
          <w:b/>
          <w:bCs/>
          <w:szCs w:val="24"/>
        </w:rPr>
      </w:pPr>
      <w:r w:rsidRPr="008B08FB">
        <w:rPr>
          <w:rFonts w:hint="eastAsia"/>
          <w:b/>
          <w:bCs/>
          <w:szCs w:val="24"/>
        </w:rPr>
        <w:t>P</w:t>
      </w:r>
      <w:r w:rsidRPr="008B08FB">
        <w:rPr>
          <w:b/>
          <w:bCs/>
          <w:szCs w:val="24"/>
        </w:rPr>
        <w:t>erclos</w:t>
      </w:r>
    </w:p>
    <w:p w14:paraId="42B83BE9" w14:textId="572B58B9" w:rsidR="008B08FB" w:rsidRDefault="005A5CFA" w:rsidP="009C2079">
      <w:pPr>
        <w:ind w:left="96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szCs w:val="24"/>
        </w:rPr>
        <w:t>經卡內基美隆研究所反覆驗證，</w:t>
      </w:r>
      <w:r w:rsidR="009C2079">
        <w:rPr>
          <w:rFonts w:ascii="Arial" w:hAnsi="Arial" w:cs="Arial"/>
          <w:color w:val="4D4D4D"/>
          <w:shd w:val="clear" w:color="auto" w:fill="FFFFFF"/>
        </w:rPr>
        <w:t>提出了度量疲劳</w:t>
      </w:r>
      <w:r w:rsidR="009C2079">
        <w:rPr>
          <w:rFonts w:ascii="Arial" w:hAnsi="Arial" w:cs="Arial"/>
          <w:color w:val="4D4D4D"/>
          <w:shd w:val="clear" w:color="auto" w:fill="FFFFFF"/>
        </w:rPr>
        <w:t>/</w:t>
      </w:r>
      <w:r w:rsidR="009C2079">
        <w:rPr>
          <w:rFonts w:ascii="Arial" w:hAnsi="Arial" w:cs="Arial"/>
          <w:color w:val="4D4D4D"/>
          <w:shd w:val="clear" w:color="auto" w:fill="FFFFFF"/>
        </w:rPr>
        <w:t>瞌睡的物理量</w:t>
      </w:r>
      <w:r w:rsidR="009C2079">
        <w:rPr>
          <w:rFonts w:ascii="Arial" w:hAnsi="Arial" w:cs="Arial"/>
          <w:color w:val="4D4D4D"/>
          <w:shd w:val="clear" w:color="auto" w:fill="FFFFFF"/>
        </w:rPr>
        <w:t xml:space="preserve"> PERCLOS</w:t>
      </w:r>
      <w:r w:rsidR="009C2079">
        <w:rPr>
          <w:rFonts w:ascii="Arial" w:hAnsi="Arial" w:cs="Arial" w:hint="eastAsia"/>
          <w:color w:val="4D4D4D"/>
          <w:shd w:val="clear" w:color="auto" w:fill="FFFFFF"/>
        </w:rPr>
        <w:t>，</w:t>
      </w:r>
      <w:r w:rsidR="00C66D0A">
        <w:rPr>
          <w:rFonts w:ascii="Arial" w:hAnsi="Arial" w:cs="Arial" w:hint="eastAsia"/>
          <w:color w:val="4D4D4D"/>
          <w:shd w:val="clear" w:color="auto" w:fill="FFFFFF"/>
        </w:rPr>
        <w:t>定義為單位時間內眼睛閉合</w:t>
      </w:r>
      <w:r w:rsidR="00C66D0A">
        <w:rPr>
          <w:rFonts w:ascii="Arial" w:hAnsi="Arial" w:cs="Arial" w:hint="eastAsia"/>
          <w:color w:val="4D4D4D"/>
          <w:shd w:val="clear" w:color="auto" w:fill="FFFFFF"/>
        </w:rPr>
        <w:t>70%~80%</w:t>
      </w:r>
      <w:r w:rsidR="00C66D0A">
        <w:rPr>
          <w:rFonts w:ascii="Arial" w:hAnsi="Arial" w:cs="Arial" w:hint="eastAsia"/>
          <w:color w:val="4D4D4D"/>
          <w:shd w:val="clear" w:color="auto" w:fill="FFFFFF"/>
        </w:rPr>
        <w:t>即可判定為疲勞</w:t>
      </w:r>
      <w:r w:rsidR="00210B0D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4F795E9" w14:textId="09D8B5D6" w:rsidR="00210B0D" w:rsidRDefault="00210B0D" w:rsidP="00210B0D"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210B0D">
        <w:rPr>
          <w:rFonts w:ascii="Arial" w:hAnsi="Arial" w:cs="Arial"/>
          <w:b/>
          <w:bCs/>
          <w:color w:val="4D4D4D"/>
          <w:shd w:val="clear" w:color="auto" w:fill="FFFFFF"/>
        </w:rPr>
        <w:t>Perclos</w:t>
      </w:r>
      <w:r w:rsidRPr="00210B0D">
        <w:rPr>
          <w:rFonts w:ascii="Arial" w:hAnsi="Arial" w:cs="Arial" w:hint="eastAsia"/>
          <w:b/>
          <w:bCs/>
          <w:color w:val="4D4D4D"/>
          <w:shd w:val="clear" w:color="auto" w:fill="FFFFFF"/>
        </w:rPr>
        <w:t>公式</w:t>
      </w:r>
    </w:p>
    <w:p w14:paraId="69864B0B" w14:textId="0CBD484F" w:rsidR="001875D2" w:rsidRPr="00F2651E" w:rsidRDefault="00210B0D" w:rsidP="00C325BF">
      <w:pPr>
        <w:rPr>
          <w:rFonts w:hint="eastAsia"/>
          <w:szCs w:val="24"/>
        </w:rPr>
      </w:pPr>
      <w:r>
        <w:rPr>
          <w:rFonts w:ascii="Arial" w:hAnsi="Arial" w:cs="Arial"/>
          <w:b/>
          <w:bCs/>
          <w:color w:val="4D4D4D"/>
          <w:shd w:val="clear" w:color="auto" w:fill="FFFFFF"/>
        </w:rPr>
        <w:tab/>
      </w:r>
      <w:r>
        <w:rPr>
          <w:rFonts w:ascii="Arial" w:hAnsi="Arial" w:cs="Arial"/>
          <w:b/>
          <w:bCs/>
          <w:color w:val="4D4D4D"/>
          <w:shd w:val="clear" w:color="auto" w:fill="FFFFFF"/>
        </w:rPr>
        <w:tab/>
      </w:r>
      <w:r w:rsidR="00B0472F">
        <w:rPr>
          <w:rFonts w:ascii="Arial" w:hAnsi="Arial" w:cs="Arial" w:hint="eastAsia"/>
          <w:color w:val="4D4D4D"/>
          <w:shd w:val="clear" w:color="auto" w:fill="FFFFFF"/>
        </w:rPr>
        <w:t>P</w:t>
      </w:r>
      <w:r w:rsidR="00B0472F">
        <w:rPr>
          <w:rFonts w:ascii="Arial" w:hAnsi="Arial" w:cs="Arial"/>
          <w:color w:val="4D4D4D"/>
          <w:shd w:val="clear" w:color="auto" w:fill="FFFFFF"/>
        </w:rPr>
        <w:t xml:space="preserve">erclos = </w:t>
      </w:r>
      <w:r w:rsidR="00455158">
        <w:rPr>
          <w:rFonts w:ascii="Arial" w:hAnsi="Arial" w:cs="Arial" w:hint="eastAsia"/>
          <w:color w:val="4D4D4D"/>
          <w:shd w:val="clear" w:color="auto" w:fill="FFFFFF"/>
        </w:rPr>
        <w:t>(</w:t>
      </w:r>
      <w:r w:rsidR="00B0472F">
        <w:rPr>
          <w:rFonts w:ascii="Arial" w:hAnsi="Arial" w:cs="Arial" w:hint="eastAsia"/>
          <w:color w:val="4D4D4D"/>
          <w:shd w:val="clear" w:color="auto" w:fill="FFFFFF"/>
        </w:rPr>
        <w:t>眼睛閉合</w:t>
      </w:r>
      <w:r w:rsidR="00455158" w:rsidRPr="00455158">
        <w:rPr>
          <w:rFonts w:ascii="Arial" w:hAnsi="Arial" w:cs="Arial" w:hint="eastAsia"/>
          <w:color w:val="4D4D4D"/>
          <w:shd w:val="clear" w:color="auto" w:fill="FFFFFF"/>
        </w:rPr>
        <w:t>幀數</w:t>
      </w:r>
      <w:r w:rsidR="00455158">
        <w:rPr>
          <w:rFonts w:ascii="Arial" w:hAnsi="Arial" w:cs="Arial" w:hint="eastAsia"/>
          <w:color w:val="4D4D4D"/>
          <w:shd w:val="clear" w:color="auto" w:fill="FFFFFF"/>
        </w:rPr>
        <w:t>/</w:t>
      </w:r>
      <w:r w:rsidR="00494A43">
        <w:rPr>
          <w:rFonts w:ascii="Arial" w:hAnsi="Arial" w:cs="Arial" w:hint="eastAsia"/>
          <w:color w:val="4D4D4D"/>
          <w:shd w:val="clear" w:color="auto" w:fill="FFFFFF"/>
        </w:rPr>
        <w:t>檢測時段總</w:t>
      </w:r>
      <w:r w:rsidR="00494A43" w:rsidRPr="00494A43">
        <w:rPr>
          <w:rFonts w:ascii="Arial" w:hAnsi="Arial" w:cs="Arial" w:hint="eastAsia"/>
          <w:color w:val="4D4D4D"/>
          <w:shd w:val="clear" w:color="auto" w:fill="FFFFFF"/>
        </w:rPr>
        <w:t>幀數</w:t>
      </w:r>
      <w:r w:rsidR="00494A43">
        <w:rPr>
          <w:rFonts w:ascii="Arial" w:hAnsi="Arial" w:cs="Arial" w:hint="eastAsia"/>
          <w:color w:val="4D4D4D"/>
          <w:shd w:val="clear" w:color="auto" w:fill="FFFFFF"/>
        </w:rPr>
        <w:t>)*100%</w:t>
      </w:r>
    </w:p>
    <w:p w14:paraId="3C8E87DD" w14:textId="77777777" w:rsidR="00F2651E" w:rsidRDefault="00F2651E" w:rsidP="00C325BF">
      <w:pPr>
        <w:rPr>
          <w:b/>
          <w:bCs/>
          <w:sz w:val="40"/>
          <w:szCs w:val="40"/>
        </w:rPr>
      </w:pPr>
    </w:p>
    <w:p w14:paraId="11187476" w14:textId="4B92D396" w:rsidR="001875D2" w:rsidRDefault="001875D2" w:rsidP="00C325BF">
      <w:pPr>
        <w:rPr>
          <w:b/>
          <w:bCs/>
          <w:sz w:val="40"/>
          <w:szCs w:val="40"/>
        </w:rPr>
      </w:pPr>
      <w:r w:rsidRPr="001875D2">
        <w:rPr>
          <w:rFonts w:hint="eastAsia"/>
          <w:b/>
          <w:bCs/>
          <w:sz w:val="40"/>
          <w:szCs w:val="40"/>
        </w:rPr>
        <w:t>應對措施</w:t>
      </w:r>
    </w:p>
    <w:p w14:paraId="5ACBF70F" w14:textId="291CCA95" w:rsidR="008C2B35" w:rsidRPr="00C150E6" w:rsidRDefault="004061DA" w:rsidP="00C150E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150E6">
        <w:rPr>
          <w:rFonts w:hint="eastAsia"/>
          <w:szCs w:val="24"/>
        </w:rPr>
        <w:t>提供提神方法給駕駛，例如：開車窗、喝咖啡、放音樂等</w:t>
      </w:r>
      <w:r w:rsidR="00C150E6" w:rsidRPr="00C150E6">
        <w:rPr>
          <w:rFonts w:hint="eastAsia"/>
          <w:szCs w:val="24"/>
        </w:rPr>
        <w:t>，當駕駛處於</w:t>
      </w:r>
      <w:r w:rsidR="00C150E6" w:rsidRPr="00C150E6">
        <w:rPr>
          <w:rFonts w:hint="eastAsia"/>
          <w:szCs w:val="24"/>
        </w:rPr>
        <w:t xml:space="preserve">   </w:t>
      </w:r>
      <w:r w:rsidR="00C150E6" w:rsidRPr="00C150E6">
        <w:rPr>
          <w:rFonts w:hint="eastAsia"/>
          <w:szCs w:val="24"/>
        </w:rPr>
        <w:t>疲勞狀態單純的震動或提醒可能會被習慣性地關閉或遺忘</w:t>
      </w:r>
      <w:r w:rsidR="00130033">
        <w:rPr>
          <w:rFonts w:hint="eastAsia"/>
          <w:szCs w:val="24"/>
        </w:rPr>
        <w:t>。</w:t>
      </w:r>
    </w:p>
    <w:p w14:paraId="2468E5CD" w14:textId="50947392" w:rsidR="00C150E6" w:rsidRDefault="007329AB" w:rsidP="00C150E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在汽車上安裝安全措施，</w:t>
      </w:r>
      <w:r w:rsidR="00474057">
        <w:rPr>
          <w:rFonts w:hint="eastAsia"/>
          <w:szCs w:val="24"/>
        </w:rPr>
        <w:t>如果偵測到駕駛疲勞，強制</w:t>
      </w:r>
      <w:r>
        <w:rPr>
          <w:rFonts w:hint="eastAsia"/>
          <w:szCs w:val="24"/>
        </w:rPr>
        <w:t>控制方向盤或油門，</w:t>
      </w:r>
      <w:r w:rsidR="001F5AAF">
        <w:rPr>
          <w:rFonts w:hint="eastAsia"/>
          <w:szCs w:val="24"/>
        </w:rPr>
        <w:t>以確保行車安全</w:t>
      </w:r>
      <w:r w:rsidR="00130033">
        <w:rPr>
          <w:rFonts w:hint="eastAsia"/>
          <w:szCs w:val="24"/>
        </w:rPr>
        <w:t>。</w:t>
      </w:r>
    </w:p>
    <w:p w14:paraId="75ACE2B0" w14:textId="52D74FCA" w:rsidR="00130033" w:rsidRPr="00C150E6" w:rsidRDefault="00130033" w:rsidP="00C150E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幫駕駛打開汽車車窗，讓空氣快速流動，降低二氧化碳濃度。</w:t>
      </w:r>
    </w:p>
    <w:p w14:paraId="51C3536D" w14:textId="0AED0946" w:rsidR="00A6177E" w:rsidRPr="007A5B59" w:rsidRDefault="006D317D" w:rsidP="00C325BF">
      <w:pPr>
        <w:rPr>
          <w:rFonts w:hint="eastAsia"/>
          <w:szCs w:val="24"/>
        </w:rPr>
      </w:pPr>
      <w:r>
        <w:rPr>
          <w:b/>
          <w:bCs/>
          <w:sz w:val="40"/>
          <w:szCs w:val="40"/>
        </w:rPr>
        <w:tab/>
      </w:r>
    </w:p>
    <w:sectPr w:rsidR="00A6177E" w:rsidRPr="007A5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745AE"/>
    <w:multiLevelType w:val="hybridMultilevel"/>
    <w:tmpl w:val="DDDCFC88"/>
    <w:lvl w:ilvl="0" w:tplc="57FAA6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1"/>
    <w:rsid w:val="000252B0"/>
    <w:rsid w:val="000D3991"/>
    <w:rsid w:val="00130033"/>
    <w:rsid w:val="00163D9D"/>
    <w:rsid w:val="001720F4"/>
    <w:rsid w:val="001875D2"/>
    <w:rsid w:val="001974B0"/>
    <w:rsid w:val="001F5AAF"/>
    <w:rsid w:val="00210B0D"/>
    <w:rsid w:val="00274AB0"/>
    <w:rsid w:val="002C6325"/>
    <w:rsid w:val="0033717C"/>
    <w:rsid w:val="003E1091"/>
    <w:rsid w:val="004061DA"/>
    <w:rsid w:val="00455158"/>
    <w:rsid w:val="00474057"/>
    <w:rsid w:val="0048287A"/>
    <w:rsid w:val="00494A43"/>
    <w:rsid w:val="004C4219"/>
    <w:rsid w:val="00586256"/>
    <w:rsid w:val="005A5CFA"/>
    <w:rsid w:val="0066554B"/>
    <w:rsid w:val="006C04A9"/>
    <w:rsid w:val="006D317D"/>
    <w:rsid w:val="007329AB"/>
    <w:rsid w:val="007A5B59"/>
    <w:rsid w:val="007B02BF"/>
    <w:rsid w:val="007D4AB1"/>
    <w:rsid w:val="0083127E"/>
    <w:rsid w:val="00861E5E"/>
    <w:rsid w:val="00887F52"/>
    <w:rsid w:val="008B08FB"/>
    <w:rsid w:val="008C2B35"/>
    <w:rsid w:val="008F2B93"/>
    <w:rsid w:val="00996A47"/>
    <w:rsid w:val="009C2079"/>
    <w:rsid w:val="00A10766"/>
    <w:rsid w:val="00A451C7"/>
    <w:rsid w:val="00A6177E"/>
    <w:rsid w:val="00AF335A"/>
    <w:rsid w:val="00B01423"/>
    <w:rsid w:val="00B0472F"/>
    <w:rsid w:val="00BE26CE"/>
    <w:rsid w:val="00C150E6"/>
    <w:rsid w:val="00C325BF"/>
    <w:rsid w:val="00C47E8C"/>
    <w:rsid w:val="00C66D0A"/>
    <w:rsid w:val="00CE5338"/>
    <w:rsid w:val="00D25F59"/>
    <w:rsid w:val="00D348BB"/>
    <w:rsid w:val="00D40C95"/>
    <w:rsid w:val="00DD1378"/>
    <w:rsid w:val="00DF1D7B"/>
    <w:rsid w:val="00E34278"/>
    <w:rsid w:val="00E605C4"/>
    <w:rsid w:val="00F06072"/>
    <w:rsid w:val="00F2651E"/>
    <w:rsid w:val="00F37616"/>
    <w:rsid w:val="00F7311D"/>
    <w:rsid w:val="00FA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56C8"/>
  <w15:chartTrackingRefBased/>
  <w15:docId w15:val="{A2AD7EB4-D976-4352-B6AA-07A5FA7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0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希哲 林</dc:creator>
  <cp:keywords/>
  <dc:description/>
  <cp:lastModifiedBy>希哲 林</cp:lastModifiedBy>
  <cp:revision>73</cp:revision>
  <dcterms:created xsi:type="dcterms:W3CDTF">2020-12-11T06:55:00Z</dcterms:created>
  <dcterms:modified xsi:type="dcterms:W3CDTF">2020-12-15T17:24:00Z</dcterms:modified>
</cp:coreProperties>
</file>