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	<Relationship Id="rId1" Type="http://schemas.openxmlformats.org/officeDocument/2006/relationships/officeDocument" Target="word/document.xml"/>
	<Relationship Id="rId2" Type="http://schemas.openxmlformats.org/package/2006/relationships/metadata/core-properties" Target="docProps/core.xml"/>
	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dcx="urn:docx-cli:raw" mc:Ignorable="w14 w15 w16se wp14 dcx">
  <w:body>
    <w:p>
      <w:commentRangeStart w:id="0"/>
      <w:r>
        <w:t xml:space="preserve">Globex</w:t>
      </w:r>
      <w:commentRangeEnd w:id="0"/>
      <w:r>
        <w:rPr>
          <w:rStyle w:val="CommentReference"/>
        </w:rPr>
        <w:commentReference w:id="0"/>
      </w:r>
      <w:r>
        <w:t xml:space="preserve"> Corporation shall deliver the goods by Friday.</w:t>
      </w:r>
    </w:p>
    <w:p xmlns:w="http://schemas.openxmlformats.org/wordprocessingml/2006/main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dcx:raw="1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743200" cy="914400"/>
                <wp:effectExtent l="0" t="0" r="0" b="0"/>
                <wp:wrapSquare wrapText="bothSides"/>
                <wp:docPr id="1" name="Text Box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914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r>
                              <w:t xml:space="preserve">CONFIDENTIAL — DRAFT</w:t>
                            </w:r>
                          </w:p>
                          <w:p>
                            <w:r>
                              <w:t xml:space="preserve">Confidential - </w:t>
                            </w:r>
                            <w:r>
                              <w:t xml:space="preserve">Globex</w:t>
                            </w:r>
                            <w:r>
                              <w:t xml:space="preserve"> Corporation internal use only.</w:t>
                            </w:r>
                          </w:p>
                        </w:txbxContent>
                      </wps:txbx>
                      <wps:bodyPr rot="0" vert="horz" wrap="square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;margin-top:0;width:216pt;height:72pt;z-index:251659264">
                <v:textbox>
                  <w:txbxContent>
                    <w:p>
                      <w:r>
                        <w:t xml:space="preserve">CONFIDENTIAL — DRAFT</w:t>
                      </w:r>
                    </w:p>
                    <w:p>
                      <w:r>
                        <w:t xml:space="preserve">Confidential - </w:t>
                      </w:r>
                      <w:r>
                        <w:t xml:space="preserve">Globex</w:t>
                      </w:r>
                      <w:r>
                        <w:t xml:space="preserve"> Corporation internal use only.</w:t>
                      </w:r>
                    </w:p>
                  </w:txbxContent>
                </v:textbox>
              </v:rect>
            </w:pict>
          </mc:Fallback>
        </mc:AlternateContent>
      </w:r>
    </w:p>
    <w:p>
      <w:r>
        <w:t xml:space="preserve">Payment is due to </w:t>
      </w:r>
      <w:r>
        <w:t xml:space="preserve">Globex</w:t>
      </w:r>
      <w:r>
        <w:t xml:space="preserve"> within thirty days of delivery.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 xmlns:mc="http://schemas.openxmlformats.org/markup-compatibility/2006" mc:Ignorable="w14">
  <w:comment w:id="0" w:author="docx-cli" w:date="2026-09-04T00:00:00Z" w:initials="D">
    <w:p w14:paraId="69DE5CEC" w14:textId="69DE5CEC">
      <w:r>
        <w:t xml:space="preserve">Confirm the party name before sending (see the stamp).</w:t>
      </w:r>
    </w:p>
  </w:comment>
</w:comments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<Relationships xmlns="http://schemas.openxmlformats.org/package/2006/relationships">
	<Relationship Id="rId1" Type="http://schemas.openxmlformats.org/officeDocument/2006/relationships/styles" Target="styles.xml"/>
	<Relationship Id="rId2" Type="http://schemas.openxmlformats.org/officeDocument/2006/relationships/settings" Target="settings.xml"/>
	<Relationship Id="rId3" Type="http://schemas.openxmlformats.org/officeDocument/2006/relationships/webSettings" Target="webSettings.xml"/>
	<Relationship Id="rId4" Type="http://schemas.openxmlformats.org/officeDocument/2006/relationships/fontTable" Target="fontTable.xml"/>
	<Relationship Id="rId5" Type="http://schemas.openxmlformats.org/officeDocument/2006/relationships/theme" Target="theme/theme1.xml"/>
<Relationship Id="rId6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docx-cli</Application>
  <DocSecurity>0</DocSecurity>
  <ScaleCrop>false</ScaleCrop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Text boxes</dc:title>
  <dc:creator>docx-cli</dc:creator>
  <cp:lastModifiedBy>docx-cli</cp:lastModifiedBy>
  <dcterms:created xsi:type="dcterms:W3CDTF">2026-09-04T00:00:00Z</dcterms:created>
  <dcterms:modified xsi:type="dcterms:W3CDTF">2026-09-04T00:00:00Z</dcterms:modified>
</cp:coreProperties>
</file>