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Governance Framework</w:t>
      </w:r>
    </w:p>
    <w:p>
      <w:pPr>
        <w:pStyle w:val="Heading2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The Governance Framework defines how cyber security decisions are made, implemented, monitored, and continuously improved.</w:t>
      </w:r>
    </w:p>
    <w:p>
      <w:pPr>
        <w:pStyle w:val="Heading2"/>
        <w:bidi w:val="0"/>
        <w:jc w:val="start"/>
        <w:rPr/>
      </w:pPr>
      <w:r>
        <w:rPr/>
        <w:t>Objectives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Define organizational security responsibilities.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Establish accountability.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Align cyber security with business objectives.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Ensure regulatory compliance.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risk-informed decision making. </w:t>
      </w:r>
    </w:p>
    <w:p>
      <w:pPr>
        <w:pStyle w:val="Heading2"/>
        <w:bidi w:val="0"/>
        <w:jc w:val="start"/>
        <w:rPr/>
      </w:pPr>
      <w:r>
        <w:rPr/>
        <w:t>Governance Components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Policies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Standards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Procedures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Risk Register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Metrics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Internal Audits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Continuous Monitoring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Management Review </w:t>
      </w:r>
    </w:p>
    <w:p>
      <w:pPr>
        <w:pStyle w:val="Heading2"/>
        <w:bidi w:val="0"/>
        <w:jc w:val="start"/>
        <w:rPr/>
      </w:pPr>
      <w:r>
        <w:rPr/>
        <w:t>Roles</w:t>
      </w:r>
    </w:p>
    <w:p>
      <w:pPr>
        <w:pStyle w:val="Heading3"/>
        <w:bidi w:val="0"/>
        <w:jc w:val="start"/>
        <w:rPr/>
      </w:pPr>
      <w:r>
        <w:rPr/>
        <w:t>Executive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Defines security objectives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Accepts organizational risk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Approves policies </w:t>
      </w:r>
    </w:p>
    <w:p>
      <w:pPr>
        <w:pStyle w:val="Heading3"/>
        <w:bidi w:val="0"/>
        <w:jc w:val="start"/>
        <w:rPr/>
      </w:pPr>
      <w:r>
        <w:rPr/>
        <w:t>Security Manager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Maintains governance documentation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Oversees compliance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Coordinates audits </w:t>
      </w:r>
    </w:p>
    <w:p>
      <w:pPr>
        <w:pStyle w:val="Heading3"/>
        <w:bidi w:val="0"/>
        <w:jc w:val="start"/>
        <w:rPr/>
      </w:pPr>
      <w:r>
        <w:rPr/>
        <w:t>IT Administration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Implements technical controls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Performs patching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Maintains secure configurations </w:t>
      </w:r>
    </w:p>
    <w:p>
      <w:pPr>
        <w:pStyle w:val="Heading3"/>
        <w:bidi w:val="0"/>
        <w:jc w:val="start"/>
        <w:rPr/>
      </w:pPr>
      <w:r>
        <w:rPr/>
        <w:t>Users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policies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Report security incidents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Complete security awareness training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LibreOffice/25.8.7.3$Windows_X86_64 LibreOffice_project/30742500f2d3eb4366ac312fa33d3dcabdb3eba5</Application>
  <AppVersion>15.0000</AppVersion>
  <Pages>2</Pages>
  <Words>121</Words>
  <Characters>824</Characters>
  <CharactersWithSpaces>909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2026-07-18T02:45:41Z</dcterms:created>
  <dc:creator/>
  <dc:description/>
  <dc:language>en-US</dc:language>
  <cp:lastModifiedBy/>
  <dcterms:modified xsi:type="dcterms:W3CDTF">2026-07-18T02:53:38Z</dcterms:modified>
  <cp:revision>1</cp:revision>
  <dc:subject/>
  <dc:title/>
</cp:coreProperties>
</file>