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7278" w14:textId="5FB6BA9D" w:rsidR="008D413D" w:rsidRDefault="00622325" w:rsidP="00622325">
      <w:pPr>
        <w:pStyle w:val="Nagwek3"/>
        <w:rPr>
          <w:rStyle w:val="Pogrubienie"/>
        </w:rPr>
      </w:pPr>
      <w:r>
        <w:rPr>
          <w:rStyle w:val="Pogrubienie"/>
        </w:rPr>
        <w:t>Kamil Lipski, G4I2</w:t>
      </w:r>
    </w:p>
    <w:p w14:paraId="0021FD38" w14:textId="32FBFB33" w:rsidR="00622325" w:rsidRDefault="00622325" w:rsidP="00622325"/>
    <w:p w14:paraId="073F0C16" w14:textId="5A56D568" w:rsidR="00622325" w:rsidRPr="00622325" w:rsidRDefault="00622325" w:rsidP="0070176F">
      <w:pPr>
        <w:pStyle w:val="Tytu"/>
        <w:spacing w:after="300"/>
      </w:pPr>
      <w:r>
        <w:t>Systemy operacyjne (I)</w:t>
      </w:r>
    </w:p>
    <w:p w14:paraId="06D33ACD" w14:textId="59028672" w:rsidR="00622325" w:rsidRDefault="00622325" w:rsidP="0070176F">
      <w:pPr>
        <w:pStyle w:val="Podtytu"/>
        <w:spacing w:after="600"/>
      </w:pPr>
      <w:r>
        <w:t>Ćwiczenie II</w:t>
      </w:r>
      <w:r w:rsidR="00B41016">
        <w:t>I</w:t>
      </w:r>
      <w:r>
        <w:t xml:space="preserve"> – </w:t>
      </w:r>
      <w:r w:rsidR="00B41016">
        <w:t>semafory</w:t>
      </w:r>
    </w:p>
    <w:p w14:paraId="3E2433BA" w14:textId="69AB5BE5" w:rsidR="0070176F" w:rsidRPr="00A5492D" w:rsidRDefault="00622325" w:rsidP="0070176F">
      <w:pPr>
        <w:pStyle w:val="Nagwek2"/>
        <w:numPr>
          <w:ilvl w:val="0"/>
          <w:numId w:val="2"/>
        </w:numPr>
        <w:spacing w:after="200"/>
        <w:ind w:left="714" w:hanging="357"/>
        <w:rPr>
          <w:sz w:val="32"/>
          <w:szCs w:val="32"/>
        </w:rPr>
      </w:pPr>
      <w:r w:rsidRPr="00A5492D">
        <w:rPr>
          <w:sz w:val="32"/>
          <w:szCs w:val="32"/>
        </w:rPr>
        <w:t>Treść zadania</w:t>
      </w:r>
    </w:p>
    <w:p w14:paraId="4E25B1A7" w14:textId="4A6F0DB9" w:rsidR="00B41016" w:rsidRPr="00A5492D" w:rsidRDefault="00B41016" w:rsidP="00B41016">
      <w:pPr>
        <w:spacing w:after="240"/>
        <w:rPr>
          <w:sz w:val="24"/>
          <w:szCs w:val="24"/>
        </w:rPr>
      </w:pPr>
      <w:r w:rsidRPr="00A5492D">
        <w:rPr>
          <w:sz w:val="24"/>
          <w:szCs w:val="24"/>
        </w:rPr>
        <w:t xml:space="preserve">Jest danych 2 producentów, którzy produkują losowe liczby i umieszczają </w:t>
      </w:r>
      <w:r w:rsidR="00A5492D">
        <w:rPr>
          <w:sz w:val="24"/>
          <w:szCs w:val="24"/>
        </w:rPr>
        <w:br/>
      </w:r>
      <w:r w:rsidRPr="00A5492D">
        <w:rPr>
          <w:sz w:val="24"/>
          <w:szCs w:val="24"/>
        </w:rPr>
        <w:t xml:space="preserve">je w 9-cio elementowym buforze FIFO. Jest też danych 2 konsumentów, którzy konsumują produkty z bufora (usuwają je), przy czym konsument pierwszy konsumuje tylko liczby parzyste, a drugi tylko liczby nieparzyste. Ponadto konsumenci mogą konsumować tylko, </w:t>
      </w:r>
      <w:r w:rsidR="00A5492D">
        <w:rPr>
          <w:sz w:val="24"/>
          <w:szCs w:val="24"/>
        </w:rPr>
        <w:br/>
      </w:r>
      <w:r w:rsidRPr="00A5492D">
        <w:rPr>
          <w:sz w:val="24"/>
          <w:szCs w:val="24"/>
        </w:rPr>
        <w:t xml:space="preserve">jeśli w buforze znajdują się co najmniej 3 produkty. Zadanie należy wykonać korzystając </w:t>
      </w:r>
      <w:r w:rsidR="00A5492D">
        <w:rPr>
          <w:sz w:val="24"/>
          <w:szCs w:val="24"/>
        </w:rPr>
        <w:br/>
      </w:r>
      <w:r w:rsidRPr="00A5492D">
        <w:rPr>
          <w:sz w:val="24"/>
          <w:szCs w:val="24"/>
        </w:rPr>
        <w:t>z semaforów.</w:t>
      </w:r>
    </w:p>
    <w:p w14:paraId="1320A876" w14:textId="0F10910B" w:rsidR="0070176F" w:rsidRPr="00A5492D" w:rsidRDefault="00622325" w:rsidP="0070176F">
      <w:pPr>
        <w:pStyle w:val="Nagwek2"/>
        <w:numPr>
          <w:ilvl w:val="0"/>
          <w:numId w:val="2"/>
        </w:numPr>
        <w:spacing w:after="200"/>
        <w:ind w:left="714" w:hanging="357"/>
        <w:rPr>
          <w:sz w:val="32"/>
          <w:szCs w:val="32"/>
        </w:rPr>
      </w:pPr>
      <w:r w:rsidRPr="00A5492D">
        <w:rPr>
          <w:sz w:val="32"/>
          <w:szCs w:val="32"/>
        </w:rPr>
        <w:t>Proponowane rozwiązanie</w:t>
      </w:r>
    </w:p>
    <w:p w14:paraId="4266A423" w14:textId="72F46142" w:rsidR="00BA6A84" w:rsidRPr="00B00B4B" w:rsidRDefault="00F231FB" w:rsidP="00B00B4B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A5492D">
        <w:rPr>
          <w:rFonts w:asciiTheme="minorHAnsi" w:hAnsiTheme="minorHAnsi" w:cstheme="minorHAnsi"/>
        </w:rPr>
        <w:t>Po pierwsze,</w:t>
      </w:r>
      <w:r w:rsidR="00266B07" w:rsidRPr="00A5492D">
        <w:rPr>
          <w:rFonts w:asciiTheme="minorHAnsi" w:hAnsiTheme="minorHAnsi" w:cstheme="minorHAnsi"/>
        </w:rPr>
        <w:t xml:space="preserve"> należy pamiętać o zabezpiecz</w:t>
      </w:r>
      <w:r w:rsidRPr="00A5492D">
        <w:rPr>
          <w:rFonts w:asciiTheme="minorHAnsi" w:hAnsiTheme="minorHAnsi" w:cstheme="minorHAnsi"/>
        </w:rPr>
        <w:t>eniu</w:t>
      </w:r>
      <w:r w:rsidR="00266B07" w:rsidRPr="00A5492D">
        <w:rPr>
          <w:rFonts w:asciiTheme="minorHAnsi" w:hAnsiTheme="minorHAnsi" w:cstheme="minorHAnsi"/>
        </w:rPr>
        <w:t xml:space="preserve"> się przed prób</w:t>
      </w:r>
      <w:r w:rsidR="00451E20" w:rsidRPr="00A5492D">
        <w:rPr>
          <w:rFonts w:asciiTheme="minorHAnsi" w:hAnsiTheme="minorHAnsi" w:cstheme="minorHAnsi"/>
        </w:rPr>
        <w:t>ą</w:t>
      </w:r>
      <w:r w:rsidR="00B00B4B">
        <w:rPr>
          <w:rFonts w:asciiTheme="minorHAnsi" w:hAnsiTheme="minorHAnsi" w:cstheme="minorHAnsi"/>
        </w:rPr>
        <w:t xml:space="preserve"> </w:t>
      </w:r>
      <w:r w:rsidR="00451E20" w:rsidRPr="00A5492D">
        <w:rPr>
          <w:rFonts w:asciiTheme="minorHAnsi" w:hAnsiTheme="minorHAnsi" w:cstheme="minorHAnsi"/>
        </w:rPr>
        <w:t xml:space="preserve">umieszczenia produktu </w:t>
      </w:r>
      <w:r w:rsidR="00B00B4B">
        <w:rPr>
          <w:rFonts w:asciiTheme="minorHAnsi" w:hAnsiTheme="minorHAnsi" w:cstheme="minorHAnsi"/>
        </w:rPr>
        <w:br/>
      </w:r>
      <w:r w:rsidR="00451E20" w:rsidRPr="00A5492D">
        <w:rPr>
          <w:rFonts w:asciiTheme="minorHAnsi" w:hAnsiTheme="minorHAnsi" w:cstheme="minorHAnsi"/>
        </w:rPr>
        <w:t xml:space="preserve">w </w:t>
      </w:r>
      <w:r w:rsidR="00D43312" w:rsidRPr="00A5492D">
        <w:rPr>
          <w:rFonts w:asciiTheme="minorHAnsi" w:hAnsiTheme="minorHAnsi" w:cstheme="minorHAnsi"/>
        </w:rPr>
        <w:t xml:space="preserve">pełnym </w:t>
      </w:r>
      <w:r w:rsidR="00451E20" w:rsidRPr="00A5492D">
        <w:rPr>
          <w:rFonts w:asciiTheme="minorHAnsi" w:hAnsiTheme="minorHAnsi" w:cstheme="minorHAnsi"/>
        </w:rPr>
        <w:t xml:space="preserve">buforze </w:t>
      </w:r>
      <w:r w:rsidR="00266B07" w:rsidRPr="00A5492D">
        <w:rPr>
          <w:rFonts w:asciiTheme="minorHAnsi" w:hAnsiTheme="minorHAnsi" w:cstheme="minorHAnsi"/>
        </w:rPr>
        <w:t>przez producenta.</w:t>
      </w:r>
      <w:r w:rsidR="00451E20" w:rsidRPr="00A5492D">
        <w:rPr>
          <w:rFonts w:asciiTheme="minorHAnsi" w:hAnsiTheme="minorHAnsi" w:cstheme="minorHAnsi"/>
        </w:rPr>
        <w:t xml:space="preserve"> B</w:t>
      </w:r>
      <w:r w:rsidR="00266B07" w:rsidRPr="00A5492D">
        <w:rPr>
          <w:rFonts w:asciiTheme="minorHAnsi" w:hAnsiTheme="minorHAnsi" w:cstheme="minorHAnsi"/>
        </w:rPr>
        <w:t xml:space="preserve">ufor nie </w:t>
      </w:r>
      <w:r w:rsidR="00451E20" w:rsidRPr="00A5492D">
        <w:rPr>
          <w:rFonts w:asciiTheme="minorHAnsi" w:hAnsiTheme="minorHAnsi" w:cstheme="minorHAnsi"/>
        </w:rPr>
        <w:t>jest</w:t>
      </w:r>
      <w:r w:rsidR="00D43312" w:rsidRPr="00A5492D">
        <w:rPr>
          <w:rFonts w:asciiTheme="minorHAnsi" w:hAnsiTheme="minorHAnsi" w:cstheme="minorHAnsi"/>
        </w:rPr>
        <w:t xml:space="preserve"> </w:t>
      </w:r>
      <w:r w:rsidR="00266B07" w:rsidRPr="00A5492D">
        <w:rPr>
          <w:rFonts w:asciiTheme="minorHAnsi" w:hAnsiTheme="minorHAnsi" w:cstheme="minorHAnsi"/>
        </w:rPr>
        <w:t>nieskończon</w:t>
      </w:r>
      <w:r w:rsidR="00451E20" w:rsidRPr="00A5492D">
        <w:rPr>
          <w:rFonts w:asciiTheme="minorHAnsi" w:hAnsiTheme="minorHAnsi" w:cstheme="minorHAnsi"/>
        </w:rPr>
        <w:t>y</w:t>
      </w:r>
      <w:r w:rsidR="00266B07" w:rsidRPr="00A5492D">
        <w:rPr>
          <w:rFonts w:asciiTheme="minorHAnsi" w:hAnsiTheme="minorHAnsi" w:cstheme="minorHAnsi"/>
        </w:rPr>
        <w:t xml:space="preserve"> i posiada narzuconą liczbę wolnych miejsc – </w:t>
      </w:r>
      <w:r w:rsidR="00451E20" w:rsidRPr="00A5492D">
        <w:rPr>
          <w:rFonts w:asciiTheme="minorHAnsi" w:hAnsiTheme="minorHAnsi" w:cstheme="minorHAnsi"/>
        </w:rPr>
        <w:t>9, zgodnie z założeniami zadania</w:t>
      </w:r>
      <w:r w:rsidR="00266B07" w:rsidRPr="00A5492D">
        <w:rPr>
          <w:rFonts w:asciiTheme="minorHAnsi" w:hAnsiTheme="minorHAnsi" w:cstheme="minorHAnsi"/>
        </w:rPr>
        <w:t>.</w:t>
      </w:r>
      <w:r w:rsidR="00B00B4B">
        <w:rPr>
          <w:rFonts w:asciiTheme="minorHAnsi" w:hAnsiTheme="minorHAnsi" w:cstheme="minorHAnsi"/>
        </w:rPr>
        <w:t xml:space="preserve"> </w:t>
      </w:r>
      <w:r w:rsidR="00B00B4B">
        <w:rPr>
          <w:rFonts w:asciiTheme="minorHAnsi" w:hAnsiTheme="minorHAnsi" w:cstheme="minorHAnsi"/>
          <w:lang w:val="pl-PL"/>
        </w:rPr>
        <w:t>W przypadku konsumentów</w:t>
      </w:r>
      <w:r w:rsidR="00D5718A">
        <w:rPr>
          <w:rFonts w:asciiTheme="minorHAnsi" w:hAnsiTheme="minorHAnsi" w:cstheme="minorHAnsi"/>
          <w:lang w:val="pl-PL"/>
        </w:rPr>
        <w:t>,</w:t>
      </w:r>
      <w:r w:rsidR="00B00B4B">
        <w:rPr>
          <w:rFonts w:asciiTheme="minorHAnsi" w:hAnsiTheme="minorHAnsi" w:cstheme="minorHAnsi"/>
          <w:lang w:val="pl-PL"/>
        </w:rPr>
        <w:t xml:space="preserve"> </w:t>
      </w:r>
      <w:r w:rsidR="00D5718A">
        <w:rPr>
          <w:rFonts w:asciiTheme="minorHAnsi" w:hAnsiTheme="minorHAnsi" w:cstheme="minorHAnsi"/>
          <w:lang w:val="pl-PL"/>
        </w:rPr>
        <w:br/>
      </w:r>
      <w:r w:rsidR="00B00B4B">
        <w:rPr>
          <w:rFonts w:asciiTheme="minorHAnsi" w:hAnsiTheme="minorHAnsi" w:cstheme="minorHAnsi"/>
          <w:lang w:val="pl-PL"/>
        </w:rPr>
        <w:t xml:space="preserve">należy sprawdzić ilość elementów znajdujących się w buforze (trzeba zapewnić zgodność </w:t>
      </w:r>
      <w:r w:rsidR="00D5718A">
        <w:rPr>
          <w:rFonts w:asciiTheme="minorHAnsi" w:hAnsiTheme="minorHAnsi" w:cstheme="minorHAnsi"/>
          <w:lang w:val="pl-PL"/>
        </w:rPr>
        <w:br/>
      </w:r>
      <w:r w:rsidR="00B00B4B">
        <w:rPr>
          <w:rFonts w:asciiTheme="minorHAnsi" w:hAnsiTheme="minorHAnsi" w:cstheme="minorHAnsi"/>
          <w:lang w:val="pl-PL"/>
        </w:rPr>
        <w:t xml:space="preserve">z założeniami zadania). Jeśli będą w nim mniej niż trzy elementy, </w:t>
      </w:r>
      <w:r w:rsidR="00D5718A">
        <w:rPr>
          <w:rFonts w:asciiTheme="minorHAnsi" w:hAnsiTheme="minorHAnsi" w:cstheme="minorHAnsi"/>
          <w:lang w:val="pl-PL"/>
        </w:rPr>
        <w:t xml:space="preserve">pobranie elementu nie może nastąpić, a </w:t>
      </w:r>
      <w:r w:rsidR="00B00B4B">
        <w:rPr>
          <w:rFonts w:asciiTheme="minorHAnsi" w:hAnsiTheme="minorHAnsi" w:cstheme="minorHAnsi"/>
          <w:lang w:val="pl-PL"/>
        </w:rPr>
        <w:t>proces zostanie umieszczony w kolejce</w:t>
      </w:r>
      <w:r w:rsidR="00D5718A">
        <w:rPr>
          <w:rFonts w:asciiTheme="minorHAnsi" w:hAnsiTheme="minorHAnsi" w:cstheme="minorHAnsi"/>
          <w:lang w:val="pl-PL"/>
        </w:rPr>
        <w:t xml:space="preserve"> (sytuacja analogiczna do klasycznego problemu producent – konsument, w którym pobranie elementu nie mogło nastąpić przy pustym buforze).</w:t>
      </w:r>
    </w:p>
    <w:p w14:paraId="5061C4D2" w14:textId="7B5F3C85" w:rsidR="00A5492D" w:rsidRPr="00A5492D" w:rsidRDefault="00A5492D" w:rsidP="00061AA1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Bufor zostanie zaimplementowany jako kolejka FIFO.</w:t>
      </w:r>
    </w:p>
    <w:p w14:paraId="666E0F91" w14:textId="77777777" w:rsidR="00BA6A84" w:rsidRPr="00A5492D" w:rsidRDefault="00CE4E65" w:rsidP="00061AA1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</w:rPr>
      </w:pPr>
      <w:r w:rsidRPr="00A5492D">
        <w:rPr>
          <w:rFonts w:asciiTheme="minorHAnsi" w:hAnsiTheme="minorHAnsi" w:cstheme="minorHAnsi"/>
          <w:lang w:val="pl-PL"/>
        </w:rPr>
        <w:t>W związku z tym, iż klient i producent operują na różnych elementach bufora dopuszczalne jest, aby jednocześnie wykonywać na nim operacje wstawiania i pobierania.</w:t>
      </w:r>
      <w:r w:rsidR="00266B07" w:rsidRPr="00A5492D">
        <w:rPr>
          <w:rFonts w:asciiTheme="minorHAnsi" w:hAnsiTheme="minorHAnsi" w:cstheme="minorHAnsi"/>
        </w:rPr>
        <w:t xml:space="preserve"> </w:t>
      </w:r>
    </w:p>
    <w:p w14:paraId="78AC1309" w14:textId="5709BA85" w:rsidR="00BA6A84" w:rsidRPr="00A5492D" w:rsidRDefault="004416BF" w:rsidP="00061AA1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</w:rPr>
      </w:pPr>
      <w:r w:rsidRPr="00A5492D">
        <w:rPr>
          <w:rFonts w:asciiTheme="minorHAnsi" w:hAnsiTheme="minorHAnsi" w:cstheme="minorHAnsi"/>
        </w:rPr>
        <w:t>W</w:t>
      </w:r>
      <w:r w:rsidR="00266B07" w:rsidRPr="00A5492D">
        <w:rPr>
          <w:rFonts w:asciiTheme="minorHAnsi" w:hAnsiTheme="minorHAnsi" w:cstheme="minorHAnsi"/>
        </w:rPr>
        <w:t xml:space="preserve"> rozważanym wariancie</w:t>
      </w:r>
      <w:r w:rsidR="00CE4E65" w:rsidRPr="00A5492D">
        <w:rPr>
          <w:rFonts w:asciiTheme="minorHAnsi" w:hAnsiTheme="minorHAnsi" w:cstheme="minorHAnsi"/>
        </w:rPr>
        <w:t xml:space="preserve"> mogą</w:t>
      </w:r>
      <w:r w:rsidR="00266B07" w:rsidRPr="00A5492D">
        <w:rPr>
          <w:rFonts w:asciiTheme="minorHAnsi" w:hAnsiTheme="minorHAnsi" w:cstheme="minorHAnsi"/>
        </w:rPr>
        <w:t xml:space="preserve"> pojawi</w:t>
      </w:r>
      <w:r w:rsidR="00CE4E65" w:rsidRPr="00A5492D">
        <w:rPr>
          <w:rFonts w:asciiTheme="minorHAnsi" w:hAnsiTheme="minorHAnsi" w:cstheme="minorHAnsi"/>
        </w:rPr>
        <w:t>ć</w:t>
      </w:r>
      <w:r w:rsidR="00266B07" w:rsidRPr="00A5492D">
        <w:rPr>
          <w:rFonts w:asciiTheme="minorHAnsi" w:hAnsiTheme="minorHAnsi" w:cstheme="minorHAnsi"/>
        </w:rPr>
        <w:t xml:space="preserve"> się </w:t>
      </w:r>
      <w:r w:rsidR="00CE4E65" w:rsidRPr="00A5492D">
        <w:rPr>
          <w:rFonts w:asciiTheme="minorHAnsi" w:hAnsiTheme="minorHAnsi" w:cstheme="minorHAnsi"/>
        </w:rPr>
        <w:t xml:space="preserve">dwa rodzaje </w:t>
      </w:r>
      <w:r w:rsidR="00266B07" w:rsidRPr="00A5492D">
        <w:rPr>
          <w:rFonts w:asciiTheme="minorHAnsi" w:hAnsiTheme="minorHAnsi" w:cstheme="minorHAnsi"/>
        </w:rPr>
        <w:t>wyścigów</w:t>
      </w:r>
      <w:r w:rsidR="00CE4E65" w:rsidRPr="00A5492D">
        <w:rPr>
          <w:rFonts w:asciiTheme="minorHAnsi" w:hAnsiTheme="minorHAnsi" w:cstheme="minorHAnsi"/>
        </w:rPr>
        <w:t xml:space="preserve">. Pierwszym z nich jest sytuacja, gdy </w:t>
      </w:r>
      <w:r w:rsidR="00451E20" w:rsidRPr="00A5492D">
        <w:rPr>
          <w:rFonts w:asciiTheme="minorHAnsi" w:hAnsiTheme="minorHAnsi" w:cstheme="minorHAnsi"/>
        </w:rPr>
        <w:t>dwóch</w:t>
      </w:r>
      <w:r w:rsidR="00266B07" w:rsidRPr="00A5492D">
        <w:rPr>
          <w:rFonts w:asciiTheme="minorHAnsi" w:hAnsiTheme="minorHAnsi" w:cstheme="minorHAnsi"/>
        </w:rPr>
        <w:t xml:space="preserve"> producentów </w:t>
      </w:r>
      <w:r w:rsidR="00CE4E65" w:rsidRPr="00A5492D">
        <w:rPr>
          <w:rFonts w:asciiTheme="minorHAnsi" w:hAnsiTheme="minorHAnsi" w:cstheme="minorHAnsi"/>
        </w:rPr>
        <w:t xml:space="preserve">chce </w:t>
      </w:r>
      <w:r w:rsidR="00266B07" w:rsidRPr="00A5492D">
        <w:rPr>
          <w:rFonts w:asciiTheme="minorHAnsi" w:hAnsiTheme="minorHAnsi" w:cstheme="minorHAnsi"/>
        </w:rPr>
        <w:t>skorzystać z tego samego zasobu</w:t>
      </w:r>
      <w:r w:rsidR="00CE4E65" w:rsidRPr="00A5492D">
        <w:rPr>
          <w:rFonts w:asciiTheme="minorHAnsi" w:hAnsiTheme="minorHAnsi" w:cstheme="minorHAnsi"/>
        </w:rPr>
        <w:t xml:space="preserve"> w tym samym momencie. Druga natomiast, to specyficzny przypadek jednoczesnej próby pobrania dwóch produktów przez dwóch konsumentów</w:t>
      </w:r>
      <w:r w:rsidR="00A5492D">
        <w:rPr>
          <w:rFonts w:asciiTheme="minorHAnsi" w:hAnsiTheme="minorHAnsi" w:cstheme="minorHAnsi"/>
        </w:rPr>
        <w:t>.</w:t>
      </w:r>
      <w:r w:rsidR="00CE4E65" w:rsidRPr="00A5492D">
        <w:rPr>
          <w:rFonts w:asciiTheme="minorHAnsi" w:hAnsiTheme="minorHAnsi" w:cstheme="minorHAnsi"/>
        </w:rPr>
        <w:t xml:space="preserve"> </w:t>
      </w:r>
      <w:r w:rsidR="00A5492D">
        <w:rPr>
          <w:rFonts w:asciiTheme="minorHAnsi" w:hAnsiTheme="minorHAnsi" w:cstheme="minorHAnsi"/>
        </w:rPr>
        <w:t>W</w:t>
      </w:r>
      <w:r w:rsidR="00CE4E65" w:rsidRPr="00A5492D">
        <w:rPr>
          <w:rFonts w:asciiTheme="minorHAnsi" w:hAnsiTheme="minorHAnsi" w:cstheme="minorHAnsi"/>
        </w:rPr>
        <w:t xml:space="preserve"> zasadzie nic nie stoi na przeszkodzie, by konsumenci współdziałali ze sobą – każdego interesuje inny rodzaj produktów, nie istnieje więc zagrożenie próby pobrania tego samego elementu z bufora w jednej chwili</w:t>
      </w:r>
      <w:r w:rsidR="00266B07" w:rsidRPr="00A5492D">
        <w:rPr>
          <w:rFonts w:asciiTheme="minorHAnsi" w:hAnsiTheme="minorHAnsi" w:cstheme="minorHAnsi"/>
        </w:rPr>
        <w:t>.</w:t>
      </w:r>
      <w:r w:rsidR="00CE4E65" w:rsidRPr="00A5492D">
        <w:rPr>
          <w:rFonts w:asciiTheme="minorHAnsi" w:hAnsiTheme="minorHAnsi" w:cstheme="minorHAnsi"/>
        </w:rPr>
        <w:t xml:space="preserve"> Niestety, ale jak wspomniano wyżej, takie rozwiązanie nie sprawdza się w jednym przypadku: gdy mamy 3 elementy </w:t>
      </w:r>
      <w:r w:rsidR="00A5492D">
        <w:rPr>
          <w:rFonts w:asciiTheme="minorHAnsi" w:hAnsiTheme="minorHAnsi" w:cstheme="minorHAnsi"/>
        </w:rPr>
        <w:br/>
      </w:r>
      <w:r w:rsidR="00CE4E65" w:rsidRPr="00A5492D">
        <w:rPr>
          <w:rFonts w:asciiTheme="minorHAnsi" w:hAnsiTheme="minorHAnsi" w:cstheme="minorHAnsi"/>
        </w:rPr>
        <w:t xml:space="preserve">w buforze, a na pobranie czekają liczba parzysta i nieparzysta. Współdziałanie klientów doprowadzi więc do sytuacji, gdy jeden z konsumentów pobiera produkt, </w:t>
      </w:r>
      <w:r w:rsidR="00A5492D">
        <w:rPr>
          <w:rFonts w:asciiTheme="minorHAnsi" w:hAnsiTheme="minorHAnsi" w:cstheme="minorHAnsi"/>
        </w:rPr>
        <w:t>chociaż</w:t>
      </w:r>
      <w:r w:rsidR="00EC6785">
        <w:rPr>
          <w:rFonts w:asciiTheme="minorHAnsi" w:hAnsiTheme="minorHAnsi" w:cstheme="minorHAnsi"/>
        </w:rPr>
        <w:t xml:space="preserve"> w buforze znajdują się mniej niż trzy elementy (</w:t>
      </w:r>
      <w:r w:rsidR="00CE4E65" w:rsidRPr="00A5492D">
        <w:rPr>
          <w:rFonts w:asciiTheme="minorHAnsi" w:hAnsiTheme="minorHAnsi" w:cstheme="minorHAnsi"/>
        </w:rPr>
        <w:t>założenia zadania nie są</w:t>
      </w:r>
      <w:r w:rsidR="00EC6785">
        <w:rPr>
          <w:rFonts w:asciiTheme="minorHAnsi" w:hAnsiTheme="minorHAnsi" w:cstheme="minorHAnsi"/>
        </w:rPr>
        <w:t xml:space="preserve"> spełnione</w:t>
      </w:r>
      <w:r w:rsidR="00CE4E65" w:rsidRPr="00A5492D">
        <w:rPr>
          <w:rFonts w:asciiTheme="minorHAnsi" w:hAnsiTheme="minorHAnsi" w:cstheme="minorHAnsi"/>
        </w:rPr>
        <w:t>).</w:t>
      </w:r>
      <w:r w:rsidR="00266B07" w:rsidRPr="00A5492D">
        <w:rPr>
          <w:rFonts w:asciiTheme="minorHAnsi" w:hAnsiTheme="minorHAnsi" w:cstheme="minorHAnsi"/>
        </w:rPr>
        <w:t xml:space="preserve"> </w:t>
      </w:r>
    </w:p>
    <w:p w14:paraId="22C769F4" w14:textId="244413FE" w:rsidR="00B00B4B" w:rsidRDefault="004416BF" w:rsidP="00D5718A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A5492D">
        <w:rPr>
          <w:rFonts w:asciiTheme="minorHAnsi" w:hAnsiTheme="minorHAnsi" w:cstheme="minorHAnsi"/>
          <w:lang w:val="pl-PL"/>
        </w:rPr>
        <w:t xml:space="preserve">W celu realizacja zadania mam więc zamiar wykorzystać </w:t>
      </w:r>
      <w:r w:rsidR="00CE4E65" w:rsidRPr="00A5492D">
        <w:rPr>
          <w:rFonts w:asciiTheme="minorHAnsi" w:hAnsiTheme="minorHAnsi" w:cstheme="minorHAnsi"/>
          <w:lang w:val="pl-PL"/>
        </w:rPr>
        <w:t>cztery</w:t>
      </w:r>
      <w:r w:rsidRPr="00A5492D">
        <w:rPr>
          <w:rFonts w:asciiTheme="minorHAnsi" w:hAnsiTheme="minorHAnsi" w:cstheme="minorHAnsi"/>
          <w:lang w:val="pl-PL"/>
        </w:rPr>
        <w:t xml:space="preserve"> semafory: </w:t>
      </w:r>
      <w:r w:rsidR="00EC6785">
        <w:rPr>
          <w:rFonts w:asciiTheme="minorHAnsi" w:hAnsiTheme="minorHAnsi" w:cstheme="minorHAnsi"/>
          <w:lang w:val="pl-PL"/>
        </w:rPr>
        <w:br/>
      </w:r>
      <w:r w:rsidR="00BA6A84" w:rsidRPr="00A5492D">
        <w:rPr>
          <w:rFonts w:asciiTheme="minorHAnsi" w:hAnsiTheme="minorHAnsi" w:cstheme="minorHAnsi"/>
          <w:lang w:val="pl-PL"/>
        </w:rPr>
        <w:t>pusty</w:t>
      </w:r>
      <w:r w:rsidRPr="00A5492D">
        <w:rPr>
          <w:rFonts w:asciiTheme="minorHAnsi" w:hAnsiTheme="minorHAnsi" w:cstheme="minorHAnsi"/>
          <w:lang w:val="pl-PL"/>
        </w:rPr>
        <w:t xml:space="preserve"> – który będzie podniesiony</w:t>
      </w:r>
      <w:r w:rsidR="00EC6785">
        <w:rPr>
          <w:rFonts w:asciiTheme="minorHAnsi" w:hAnsiTheme="minorHAnsi" w:cstheme="minorHAnsi"/>
          <w:lang w:val="pl-PL"/>
        </w:rPr>
        <w:t>,</w:t>
      </w:r>
      <w:r w:rsidRPr="00A5492D">
        <w:rPr>
          <w:rFonts w:asciiTheme="minorHAnsi" w:hAnsiTheme="minorHAnsi" w:cstheme="minorHAnsi"/>
          <w:lang w:val="pl-PL"/>
        </w:rPr>
        <w:t xml:space="preserve"> jeśli w buforze będą wolne elementy, </w:t>
      </w:r>
      <w:r w:rsidR="00EC6785">
        <w:rPr>
          <w:rFonts w:asciiTheme="minorHAnsi" w:hAnsiTheme="minorHAnsi" w:cstheme="minorHAnsi"/>
          <w:lang w:val="pl-PL"/>
        </w:rPr>
        <w:br/>
      </w:r>
      <w:r w:rsidRPr="00A5492D">
        <w:rPr>
          <w:rFonts w:asciiTheme="minorHAnsi" w:hAnsiTheme="minorHAnsi" w:cstheme="minorHAnsi"/>
          <w:lang w:val="pl-PL"/>
        </w:rPr>
        <w:t>pełny –</w:t>
      </w:r>
      <w:r w:rsidR="00BA6A84" w:rsidRPr="00A5492D">
        <w:rPr>
          <w:rFonts w:asciiTheme="minorHAnsi" w:hAnsiTheme="minorHAnsi" w:cstheme="minorHAnsi"/>
          <w:lang w:val="pl-PL"/>
        </w:rPr>
        <w:t xml:space="preserve"> podniesiony,</w:t>
      </w:r>
      <w:r w:rsidRPr="00A5492D">
        <w:rPr>
          <w:rFonts w:asciiTheme="minorHAnsi" w:hAnsiTheme="minorHAnsi" w:cstheme="minorHAnsi"/>
          <w:lang w:val="pl-PL"/>
        </w:rPr>
        <w:t xml:space="preserve"> jeśli w buforze będą zapełnione elementy i dwa semafory binarne </w:t>
      </w:r>
      <w:r w:rsidR="00EC6785">
        <w:rPr>
          <w:rFonts w:asciiTheme="minorHAnsi" w:hAnsiTheme="minorHAnsi" w:cstheme="minorHAnsi"/>
          <w:lang w:val="pl-PL"/>
        </w:rPr>
        <w:t xml:space="preserve"> typu </w:t>
      </w:r>
      <w:r w:rsidRPr="00A5492D">
        <w:rPr>
          <w:rFonts w:asciiTheme="minorHAnsi" w:hAnsiTheme="minorHAnsi" w:cstheme="minorHAnsi"/>
          <w:i/>
          <w:lang w:val="pl-PL"/>
        </w:rPr>
        <w:t>mutex</w:t>
      </w:r>
      <w:r w:rsidRPr="00A5492D">
        <w:rPr>
          <w:rFonts w:asciiTheme="minorHAnsi" w:hAnsiTheme="minorHAnsi" w:cstheme="minorHAnsi"/>
          <w:lang w:val="pl-PL"/>
        </w:rPr>
        <w:t xml:space="preserve"> dbające o to, aby tylko jeden producent</w:t>
      </w:r>
      <w:r w:rsidR="00BA6A84" w:rsidRPr="00A5492D">
        <w:rPr>
          <w:rFonts w:asciiTheme="minorHAnsi" w:hAnsiTheme="minorHAnsi" w:cstheme="minorHAnsi"/>
          <w:lang w:val="pl-PL"/>
        </w:rPr>
        <w:t>/konsument</w:t>
      </w:r>
      <w:r w:rsidRPr="00A5492D">
        <w:rPr>
          <w:rFonts w:asciiTheme="minorHAnsi" w:hAnsiTheme="minorHAnsi" w:cstheme="minorHAnsi"/>
          <w:lang w:val="pl-PL"/>
        </w:rPr>
        <w:t xml:space="preserve"> mógł skorzystać z danego zasobu. </w:t>
      </w:r>
      <w:r w:rsidRPr="00A5492D">
        <w:rPr>
          <w:rFonts w:asciiTheme="minorHAnsi" w:hAnsiTheme="minorHAnsi" w:cstheme="minorHAnsi"/>
          <w:lang w:val="pl-PL"/>
        </w:rPr>
        <w:lastRenderedPageBreak/>
        <w:t xml:space="preserve">Aktualne wartości dwóch pierwszych wskazują odpowiednio ilość wolnych i zajętych </w:t>
      </w:r>
      <w:r w:rsidR="00BA6A84" w:rsidRPr="00A5492D">
        <w:rPr>
          <w:rFonts w:asciiTheme="minorHAnsi" w:hAnsiTheme="minorHAnsi" w:cstheme="minorHAnsi"/>
          <w:lang w:val="pl-PL"/>
        </w:rPr>
        <w:t>miejsc w</w:t>
      </w:r>
      <w:r w:rsidRPr="00A5492D">
        <w:rPr>
          <w:rFonts w:asciiTheme="minorHAnsi" w:hAnsiTheme="minorHAnsi" w:cstheme="minorHAnsi"/>
          <w:lang w:val="pl-PL"/>
        </w:rPr>
        <w:t xml:space="preserve"> bufor</w:t>
      </w:r>
      <w:r w:rsidR="00BA6A84" w:rsidRPr="00A5492D">
        <w:rPr>
          <w:rFonts w:asciiTheme="minorHAnsi" w:hAnsiTheme="minorHAnsi" w:cstheme="minorHAnsi"/>
          <w:lang w:val="pl-PL"/>
        </w:rPr>
        <w:t xml:space="preserve">ze. </w:t>
      </w:r>
      <w:bookmarkStart w:id="0" w:name="_GoBack"/>
      <w:bookmarkEnd w:id="0"/>
    </w:p>
    <w:p w14:paraId="3C7CFC2D" w14:textId="751431CD" w:rsidR="00622325" w:rsidRDefault="00BA6A84" w:rsidP="00061AA1">
      <w:pPr>
        <w:pStyle w:val="Standard"/>
        <w:spacing w:after="240" w:line="252" w:lineRule="auto"/>
        <w:ind w:firstLine="284"/>
        <w:jc w:val="both"/>
        <w:rPr>
          <w:rFonts w:asciiTheme="minorHAnsi" w:hAnsiTheme="minorHAnsi" w:cstheme="minorHAnsi"/>
          <w:lang w:val="pl-PL"/>
        </w:rPr>
      </w:pPr>
      <w:r w:rsidRPr="00A5492D">
        <w:rPr>
          <w:rFonts w:asciiTheme="minorHAnsi" w:hAnsiTheme="minorHAnsi" w:cstheme="minorHAnsi"/>
          <w:lang w:val="pl-PL"/>
        </w:rPr>
        <w:t xml:space="preserve">Producenci produkują i wstawiają produkty do bufora tak długo, aż nie dostaną informacji </w:t>
      </w:r>
      <w:r w:rsidR="00EC6785">
        <w:rPr>
          <w:rFonts w:asciiTheme="minorHAnsi" w:hAnsiTheme="minorHAnsi" w:cstheme="minorHAnsi"/>
          <w:lang w:val="pl-PL"/>
        </w:rPr>
        <w:br/>
      </w:r>
      <w:r w:rsidRPr="00A5492D">
        <w:rPr>
          <w:rFonts w:asciiTheme="minorHAnsi" w:hAnsiTheme="minorHAnsi" w:cstheme="minorHAnsi"/>
          <w:lang w:val="pl-PL"/>
        </w:rPr>
        <w:t xml:space="preserve">o całkowitym zapełnieniu miejsc. Wtedy procesy, które pozostają bez przydziału </w:t>
      </w:r>
      <w:r w:rsidR="00EC6785">
        <w:rPr>
          <w:rFonts w:asciiTheme="minorHAnsi" w:hAnsiTheme="minorHAnsi" w:cstheme="minorHAnsi"/>
          <w:lang w:val="pl-PL"/>
        </w:rPr>
        <w:br/>
      </w:r>
      <w:r w:rsidRPr="00A5492D">
        <w:rPr>
          <w:rFonts w:asciiTheme="minorHAnsi" w:hAnsiTheme="minorHAnsi" w:cstheme="minorHAnsi"/>
          <w:lang w:val="pl-PL"/>
        </w:rPr>
        <w:t>(</w:t>
      </w:r>
      <w:r w:rsidR="00EC6785">
        <w:rPr>
          <w:rFonts w:asciiTheme="minorHAnsi" w:hAnsiTheme="minorHAnsi" w:cstheme="minorHAnsi"/>
          <w:lang w:val="pl-PL"/>
        </w:rPr>
        <w:t>znajdują się</w:t>
      </w:r>
      <w:r w:rsidRPr="00A5492D">
        <w:rPr>
          <w:rFonts w:asciiTheme="minorHAnsi" w:hAnsiTheme="minorHAnsi" w:cstheme="minorHAnsi"/>
          <w:lang w:val="pl-PL"/>
        </w:rPr>
        <w:t xml:space="preserve"> w kolejce), czekają do momentu, aż zwolni się miejsce. Analogiczna sytuacja występuje w przypadku konsumentów.</w:t>
      </w:r>
    </w:p>
    <w:p w14:paraId="6A06A4F2" w14:textId="759618CC" w:rsidR="00061AA1" w:rsidRPr="00A5492D" w:rsidRDefault="00061AA1" w:rsidP="00061AA1">
      <w:pPr>
        <w:pStyle w:val="Standard"/>
        <w:spacing w:after="240" w:line="252" w:lineRule="auto"/>
        <w:ind w:firstLine="284"/>
        <w:jc w:val="both"/>
      </w:pPr>
      <w:r w:rsidRPr="00A5492D">
        <w:t xml:space="preserve">Dodatkowo: zostanie zaimplementowana struktura semafor, której elementami będą kolejka i licznik - zmienna typu integer, w funkcji producenta losowe liczby będą generowane </w:t>
      </w:r>
      <w:r w:rsidR="00EC6785">
        <w:br/>
      </w:r>
      <w:r w:rsidRPr="00A5492D">
        <w:t>za pomocą funkcji rand(), a jako jej zarodek będzie wstawiany czas pobrany w sekundach</w:t>
      </w:r>
      <w:r w:rsidR="00A5492D" w:rsidRPr="00A5492D">
        <w:t>, zostaną zaimplementowane dwie różne funkcje konsumenta; każda z nich będzie “zainteresowana” innym typem produktu</w:t>
      </w:r>
      <w:r w:rsidR="00EC6785">
        <w:t xml:space="preserve"> (</w:t>
      </w:r>
      <w:r w:rsidR="00A5492D" w:rsidRPr="00A5492D">
        <w:t>tu: parzystością liczby</w:t>
      </w:r>
      <w:r w:rsidR="00EC6785">
        <w:t>)</w:t>
      </w:r>
      <w:r w:rsidR="00A5492D" w:rsidRPr="00A5492D">
        <w:t>.</w:t>
      </w:r>
    </w:p>
    <w:p w14:paraId="0B1C8213" w14:textId="77777777" w:rsidR="00622325" w:rsidRPr="00622325" w:rsidRDefault="00622325" w:rsidP="00622325">
      <w:pPr>
        <w:pStyle w:val="Tytu"/>
      </w:pPr>
    </w:p>
    <w:sectPr w:rsidR="00622325" w:rsidRPr="0062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0B2C"/>
    <w:multiLevelType w:val="hybridMultilevel"/>
    <w:tmpl w:val="2E8E6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C60FD"/>
    <w:multiLevelType w:val="hybridMultilevel"/>
    <w:tmpl w:val="FE907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B"/>
    <w:rsid w:val="00061AA1"/>
    <w:rsid w:val="000E5C44"/>
    <w:rsid w:val="001703CA"/>
    <w:rsid w:val="00195F59"/>
    <w:rsid w:val="001C4C4A"/>
    <w:rsid w:val="00266B07"/>
    <w:rsid w:val="002D64EB"/>
    <w:rsid w:val="003154DC"/>
    <w:rsid w:val="004416BF"/>
    <w:rsid w:val="00451E20"/>
    <w:rsid w:val="00552FA1"/>
    <w:rsid w:val="005936C5"/>
    <w:rsid w:val="00595128"/>
    <w:rsid w:val="00622325"/>
    <w:rsid w:val="0070176F"/>
    <w:rsid w:val="00752CA0"/>
    <w:rsid w:val="008565C3"/>
    <w:rsid w:val="008D413D"/>
    <w:rsid w:val="00966419"/>
    <w:rsid w:val="009D566A"/>
    <w:rsid w:val="00A5492D"/>
    <w:rsid w:val="00AC1F9B"/>
    <w:rsid w:val="00B00B4B"/>
    <w:rsid w:val="00B41016"/>
    <w:rsid w:val="00BA6A84"/>
    <w:rsid w:val="00C23A11"/>
    <w:rsid w:val="00C74F21"/>
    <w:rsid w:val="00CE4E65"/>
    <w:rsid w:val="00D43312"/>
    <w:rsid w:val="00D51D70"/>
    <w:rsid w:val="00D5718A"/>
    <w:rsid w:val="00DA7C78"/>
    <w:rsid w:val="00EC6785"/>
    <w:rsid w:val="00F2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460E"/>
  <w15:chartTrackingRefBased/>
  <w15:docId w15:val="{ED9375CF-959F-487D-B4AB-61940DE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2325"/>
  </w:style>
  <w:style w:type="paragraph" w:styleId="Nagwek1">
    <w:name w:val="heading 1"/>
    <w:basedOn w:val="Normalny"/>
    <w:next w:val="Normalny"/>
    <w:link w:val="Nagwek1Znak"/>
    <w:uiPriority w:val="9"/>
    <w:qFormat/>
    <w:rsid w:val="0062232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232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232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23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23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23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2325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2325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2325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232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22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62232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232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2325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23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2325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2325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2325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22325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2232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62232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232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22325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22325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622325"/>
    <w:rPr>
      <w:i/>
      <w:iCs/>
      <w:color w:val="auto"/>
    </w:rPr>
  </w:style>
  <w:style w:type="paragraph" w:styleId="Bezodstpw">
    <w:name w:val="No Spacing"/>
    <w:uiPriority w:val="1"/>
    <w:qFormat/>
    <w:rsid w:val="00622325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2232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2232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232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2325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622325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622325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622325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22325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622325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22325"/>
    <w:pPr>
      <w:outlineLvl w:val="9"/>
    </w:pPr>
  </w:style>
  <w:style w:type="paragraph" w:styleId="Akapitzlist">
    <w:name w:val="List Paragraph"/>
    <w:basedOn w:val="Normalny"/>
    <w:uiPriority w:val="34"/>
    <w:qFormat/>
    <w:rsid w:val="00622325"/>
    <w:pPr>
      <w:ind w:left="720"/>
      <w:contextualSpacing/>
    </w:pPr>
  </w:style>
  <w:style w:type="paragraph" w:customStyle="1" w:styleId="Standard">
    <w:name w:val="Standard"/>
    <w:rsid w:val="00266B07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8DC1-03C0-4268-9B86-AEE551B4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479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283689 (Kamil Lipski)</dc:creator>
  <cp:keywords/>
  <dc:description/>
  <cp:lastModifiedBy>283689 (Kamil Lipski)</cp:lastModifiedBy>
  <cp:revision>11</cp:revision>
  <dcterms:created xsi:type="dcterms:W3CDTF">2018-03-19T22:50:00Z</dcterms:created>
  <dcterms:modified xsi:type="dcterms:W3CDTF">2018-04-03T13:18:00Z</dcterms:modified>
</cp:coreProperties>
</file>