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ABC" w:rsidRDefault="00826C39" w:rsidP="00826C39">
      <w:pPr>
        <w:pStyle w:val="Tytu"/>
      </w:pPr>
      <w:r>
        <w:t>Outline</w:t>
      </w:r>
    </w:p>
    <w:p w:rsidR="00826C39" w:rsidRDefault="00826C39" w:rsidP="00826C39">
      <w:pPr>
        <w:rPr>
          <w:sz w:val="24"/>
          <w:szCs w:val="24"/>
        </w:rPr>
      </w:pPr>
      <w:r w:rsidRPr="00826C39">
        <w:rPr>
          <w:sz w:val="24"/>
          <w:szCs w:val="24"/>
        </w:rPr>
        <w:t xml:space="preserve">This </w:t>
      </w:r>
      <w:r>
        <w:rPr>
          <w:sz w:val="24"/>
          <w:szCs w:val="24"/>
        </w:rPr>
        <w:t xml:space="preserve">study aims to research the usability of Artatawe system by giving participants a set of simple instructions and letting them complete </w:t>
      </w:r>
      <w:r w:rsidR="001F2CFB">
        <w:rPr>
          <w:sz w:val="24"/>
          <w:szCs w:val="24"/>
        </w:rPr>
        <w:t>the tasks</w:t>
      </w:r>
      <w:r>
        <w:rPr>
          <w:sz w:val="24"/>
          <w:szCs w:val="24"/>
        </w:rPr>
        <w:t xml:space="preserve"> unsupervised. </w:t>
      </w:r>
    </w:p>
    <w:p w:rsidR="001F2CFB" w:rsidRDefault="001F2CFB" w:rsidP="00826C39">
      <w:pPr>
        <w:rPr>
          <w:sz w:val="24"/>
          <w:szCs w:val="24"/>
        </w:rPr>
      </w:pPr>
      <w:r>
        <w:rPr>
          <w:sz w:val="24"/>
          <w:szCs w:val="24"/>
        </w:rPr>
        <w:t xml:space="preserve">Participants will be recorded while completing the tasks with simple screen and audio capture software to collect data for further analysis. </w:t>
      </w:r>
    </w:p>
    <w:p w:rsidR="001F2CFB" w:rsidRDefault="001F2CFB" w:rsidP="00826C39">
      <w:pPr>
        <w:rPr>
          <w:sz w:val="24"/>
          <w:szCs w:val="24"/>
        </w:rPr>
      </w:pPr>
      <w:r>
        <w:rPr>
          <w:sz w:val="24"/>
          <w:szCs w:val="24"/>
        </w:rPr>
        <w:t>Participants will also be asked to complete a pre and post study questionnaire to help better understand their experience with the system.</w:t>
      </w:r>
      <w:bookmarkStart w:id="0" w:name="_GoBack"/>
      <w:bookmarkEnd w:id="0"/>
    </w:p>
    <w:p w:rsidR="001F2CFB" w:rsidRDefault="001F2CFB" w:rsidP="00826C39">
      <w:pPr>
        <w:rPr>
          <w:sz w:val="24"/>
          <w:szCs w:val="24"/>
        </w:rPr>
      </w:pPr>
      <w:r>
        <w:rPr>
          <w:sz w:val="24"/>
          <w:szCs w:val="24"/>
        </w:rPr>
        <w:t>The study should take no more than 10 minutes to complete.</w:t>
      </w:r>
    </w:p>
    <w:p w:rsidR="00826C39" w:rsidRDefault="00826C39" w:rsidP="00826C39">
      <w:pPr>
        <w:rPr>
          <w:sz w:val="24"/>
          <w:szCs w:val="24"/>
        </w:rPr>
      </w:pPr>
    </w:p>
    <w:p w:rsidR="00826C39" w:rsidRDefault="00826C39" w:rsidP="00826C39">
      <w:pPr>
        <w:pStyle w:val="Tytu"/>
      </w:pPr>
      <w:r>
        <w:t>Questionnaire</w:t>
      </w:r>
    </w:p>
    <w:p w:rsidR="00630CE6" w:rsidRDefault="00630CE6" w:rsidP="00630CE6">
      <w:pPr>
        <w:rPr>
          <w:rFonts w:asciiTheme="majorHAnsi" w:eastAsiaTheme="majorEastAsia" w:hAnsiTheme="majorHAnsi" w:cstheme="majorBidi"/>
          <w:spacing w:val="-10"/>
          <w:kern w:val="28"/>
          <w:sz w:val="36"/>
          <w:szCs w:val="36"/>
        </w:rPr>
      </w:pPr>
      <w:r>
        <w:rPr>
          <w:rFonts w:asciiTheme="majorHAnsi" w:eastAsiaTheme="majorEastAsia" w:hAnsiTheme="majorHAnsi" w:cstheme="majorBidi"/>
          <w:spacing w:val="-10"/>
          <w:kern w:val="28"/>
          <w:sz w:val="36"/>
          <w:szCs w:val="36"/>
        </w:rPr>
        <w:t>Pre-study survey:</w:t>
      </w:r>
    </w:p>
    <w:p w:rsidR="00630CE6" w:rsidRDefault="00630CE6" w:rsidP="00630CE6">
      <w:pPr>
        <w:pStyle w:val="Akapitzlist"/>
        <w:numPr>
          <w:ilvl w:val="0"/>
          <w:numId w:val="3"/>
        </w:numPr>
      </w:pPr>
      <w:r>
        <w:t>Age in years: ____________________________________________________</w:t>
      </w:r>
    </w:p>
    <w:p w:rsidR="00630CE6" w:rsidRDefault="00630CE6" w:rsidP="00630CE6">
      <w:pPr>
        <w:pStyle w:val="Akapitzlist"/>
        <w:numPr>
          <w:ilvl w:val="0"/>
          <w:numId w:val="3"/>
        </w:numPr>
      </w:pPr>
      <w:r>
        <w:t>Years of computer experience: _____________________________________</w:t>
      </w:r>
    </w:p>
    <w:p w:rsidR="00630CE6" w:rsidRDefault="00630CE6" w:rsidP="00630CE6">
      <w:pPr>
        <w:pStyle w:val="Akapitzlist"/>
        <w:numPr>
          <w:ilvl w:val="0"/>
          <w:numId w:val="3"/>
        </w:numPr>
      </w:pPr>
      <w:r>
        <w:t>Number of times you’ve used online auctioning portals (approximate):</w:t>
      </w:r>
    </w:p>
    <w:p w:rsidR="00630CE6" w:rsidRDefault="00630CE6" w:rsidP="00630CE6">
      <w:pPr>
        <w:pStyle w:val="Akapitzlist"/>
      </w:pPr>
      <w:r>
        <w:t>_______________________________________________________________</w:t>
      </w:r>
    </w:p>
    <w:p w:rsidR="00630CE6" w:rsidRPr="00630CE6" w:rsidRDefault="00630CE6" w:rsidP="00630CE6">
      <w:pPr>
        <w:pStyle w:val="Akapitzlist"/>
      </w:pPr>
    </w:p>
    <w:p w:rsidR="00630CE6" w:rsidRDefault="00630CE6" w:rsidP="00630CE6">
      <w:pPr>
        <w:rPr>
          <w:rFonts w:asciiTheme="majorHAnsi" w:eastAsiaTheme="majorEastAsia" w:hAnsiTheme="majorHAnsi" w:cstheme="majorBidi"/>
          <w:spacing w:val="-10"/>
          <w:kern w:val="28"/>
          <w:sz w:val="36"/>
          <w:szCs w:val="36"/>
        </w:rPr>
      </w:pPr>
      <w:r>
        <w:rPr>
          <w:rFonts w:asciiTheme="majorHAnsi" w:eastAsiaTheme="majorEastAsia" w:hAnsiTheme="majorHAnsi" w:cstheme="majorBidi"/>
          <w:spacing w:val="-10"/>
          <w:kern w:val="28"/>
          <w:sz w:val="36"/>
          <w:szCs w:val="36"/>
        </w:rPr>
        <w:t>Post</w:t>
      </w:r>
      <w:r>
        <w:rPr>
          <w:rFonts w:asciiTheme="majorHAnsi" w:eastAsiaTheme="majorEastAsia" w:hAnsiTheme="majorHAnsi" w:cstheme="majorBidi"/>
          <w:spacing w:val="-10"/>
          <w:kern w:val="28"/>
          <w:sz w:val="36"/>
          <w:szCs w:val="36"/>
        </w:rPr>
        <w:t>-study survey:</w:t>
      </w:r>
    </w:p>
    <w:p w:rsidR="00630CE6" w:rsidRDefault="00630CE6" w:rsidP="00630CE6">
      <w:pPr>
        <w:pStyle w:val="Akapitzlist"/>
        <w:numPr>
          <w:ilvl w:val="0"/>
          <w:numId w:val="4"/>
        </w:numPr>
      </w:pPr>
      <w:r>
        <w:t>How easy it was to complete given tasks from 1 (hard) to 10 (easy):</w:t>
      </w:r>
    </w:p>
    <w:p w:rsidR="00630CE6" w:rsidRDefault="00630CE6" w:rsidP="00630CE6">
      <w:pPr>
        <w:pStyle w:val="Akapitzlist"/>
      </w:pPr>
      <w:r>
        <w:t>_______________________________________________________________</w:t>
      </w:r>
    </w:p>
    <w:p w:rsidR="00630CE6" w:rsidRDefault="00630CE6" w:rsidP="00630CE6">
      <w:pPr>
        <w:pStyle w:val="Akapitzlist"/>
        <w:numPr>
          <w:ilvl w:val="0"/>
          <w:numId w:val="4"/>
        </w:numPr>
      </w:pPr>
      <w:r>
        <w:t>Did you manage to complete all the tasks: ____________________________</w:t>
      </w:r>
    </w:p>
    <w:p w:rsidR="00630CE6" w:rsidRDefault="00630CE6" w:rsidP="00630CE6">
      <w:pPr>
        <w:pStyle w:val="Akapitzlist"/>
        <w:numPr>
          <w:ilvl w:val="0"/>
          <w:numId w:val="4"/>
        </w:numPr>
      </w:pPr>
      <w:r>
        <w:t>What did you find most frustrating about the system: ___________________</w:t>
      </w:r>
    </w:p>
    <w:p w:rsidR="00630CE6" w:rsidRDefault="00630CE6" w:rsidP="00630CE6">
      <w:pPr>
        <w:pStyle w:val="Akapitzlist"/>
      </w:pPr>
      <w:r>
        <w:t>_______________________________________________________________</w:t>
      </w:r>
    </w:p>
    <w:p w:rsidR="00630CE6" w:rsidRDefault="00630CE6" w:rsidP="00630CE6">
      <w:pPr>
        <w:pStyle w:val="Akapitzlist"/>
        <w:numPr>
          <w:ilvl w:val="0"/>
          <w:numId w:val="4"/>
        </w:numPr>
      </w:pPr>
      <w:r>
        <w:t>If you could change one thing, what would you change: __________________</w:t>
      </w:r>
    </w:p>
    <w:p w:rsidR="00630CE6" w:rsidRDefault="00630CE6" w:rsidP="00630CE6">
      <w:pPr>
        <w:pStyle w:val="Akapitzlist"/>
      </w:pPr>
      <w:r>
        <w:t>_______________________________________________________________</w:t>
      </w:r>
    </w:p>
    <w:p w:rsidR="00630CE6" w:rsidRDefault="00630CE6" w:rsidP="00630CE6">
      <w:pPr>
        <w:pStyle w:val="Akapitzlist"/>
        <w:numPr>
          <w:ilvl w:val="0"/>
          <w:numId w:val="4"/>
        </w:numPr>
      </w:pPr>
      <w:r>
        <w:t>Choose 3 features that you would like to see in the next release of Artatawe:</w:t>
      </w:r>
    </w:p>
    <w:p w:rsidR="00630CE6" w:rsidRDefault="00630CE6" w:rsidP="00630CE6">
      <w:pPr>
        <w:pStyle w:val="Akapitzlist"/>
      </w:pPr>
      <w:r>
        <w:t>_______________________________________________________________</w:t>
      </w:r>
    </w:p>
    <w:p w:rsidR="00630CE6" w:rsidRDefault="00630CE6" w:rsidP="00630CE6">
      <w:pPr>
        <w:pStyle w:val="Akapitzlist"/>
      </w:pPr>
      <w:r>
        <w:t>_______________________________________________________________</w:t>
      </w:r>
    </w:p>
    <w:p w:rsidR="00630CE6" w:rsidRPr="00630CE6" w:rsidRDefault="00630CE6" w:rsidP="00630CE6">
      <w:pPr>
        <w:pStyle w:val="Akapitzlist"/>
      </w:pPr>
      <w:r>
        <w:t>_______________________________________________________________</w:t>
      </w:r>
    </w:p>
    <w:p w:rsidR="00826C39" w:rsidRDefault="00826C39" w:rsidP="00826C39">
      <w:pPr>
        <w:pStyle w:val="Tytu"/>
      </w:pPr>
    </w:p>
    <w:p w:rsidR="001F2CFB" w:rsidRDefault="001F2CFB">
      <w:pPr>
        <w:rPr>
          <w:rFonts w:asciiTheme="majorHAnsi" w:eastAsiaTheme="majorEastAsia" w:hAnsiTheme="majorHAnsi" w:cstheme="majorBidi"/>
          <w:spacing w:val="-10"/>
          <w:kern w:val="28"/>
          <w:sz w:val="56"/>
          <w:szCs w:val="56"/>
        </w:rPr>
      </w:pPr>
      <w:r>
        <w:br w:type="page"/>
      </w:r>
    </w:p>
    <w:p w:rsidR="00630CE6" w:rsidRDefault="00826C39" w:rsidP="00630CE6">
      <w:pPr>
        <w:pStyle w:val="Tytu"/>
      </w:pPr>
      <w:r>
        <w:lastRenderedPageBreak/>
        <w:t>Tasks</w:t>
      </w:r>
    </w:p>
    <w:p w:rsidR="00630CE6" w:rsidRDefault="00630CE6" w:rsidP="00630CE6">
      <w:r>
        <w:t xml:space="preserve"> </w:t>
      </w:r>
      <w:r>
        <w:t>(You can use fictional data for all tasks)</w:t>
      </w:r>
    </w:p>
    <w:p w:rsidR="001F2CFB" w:rsidRPr="001F2CFB" w:rsidRDefault="001F2CFB" w:rsidP="00630CE6">
      <w:r>
        <w:t>Please speak aloud your thoughts as you complete the study, if something doesn’t work or you’d expect it to behave in a different manner, please explain that as well.</w:t>
      </w:r>
    </w:p>
    <w:p w:rsidR="00826C39" w:rsidRDefault="00630CE6" w:rsidP="00826C39">
      <w:pPr>
        <w:pStyle w:val="Akapitzlist"/>
        <w:numPr>
          <w:ilvl w:val="0"/>
          <w:numId w:val="1"/>
        </w:numPr>
      </w:pPr>
      <w:r>
        <w:t xml:space="preserve">Create an account for yourself. </w:t>
      </w:r>
    </w:p>
    <w:p w:rsidR="00826C39" w:rsidRDefault="00630CE6" w:rsidP="00826C39">
      <w:pPr>
        <w:pStyle w:val="Akapitzlist"/>
        <w:numPr>
          <w:ilvl w:val="0"/>
          <w:numId w:val="1"/>
        </w:numPr>
      </w:pPr>
      <w:r>
        <w:t>Create an auction and try to add all the information to it, you can find example photos inside the folder Study on the desktop.</w:t>
      </w:r>
    </w:p>
    <w:p w:rsidR="00826C39" w:rsidRDefault="00826C39" w:rsidP="00826C39">
      <w:pPr>
        <w:pStyle w:val="Akapitzlist"/>
        <w:numPr>
          <w:ilvl w:val="0"/>
          <w:numId w:val="1"/>
        </w:numPr>
      </w:pPr>
      <w:r>
        <w:t>Find an auction that has 1 bid left to the end and bid on it.</w:t>
      </w:r>
    </w:p>
    <w:p w:rsidR="00826C39" w:rsidRDefault="00826C39">
      <w:pPr>
        <w:rPr>
          <w:rFonts w:asciiTheme="majorHAnsi" w:eastAsiaTheme="majorEastAsia" w:hAnsiTheme="majorHAnsi" w:cstheme="majorBidi"/>
          <w:spacing w:val="-10"/>
          <w:kern w:val="28"/>
          <w:sz w:val="56"/>
          <w:szCs w:val="56"/>
        </w:rPr>
      </w:pPr>
      <w:r>
        <w:br w:type="page"/>
      </w:r>
    </w:p>
    <w:p w:rsidR="00826C39" w:rsidRDefault="00826C39" w:rsidP="00826C39">
      <w:pPr>
        <w:pStyle w:val="Nagwek1"/>
        <w:jc w:val="center"/>
      </w:pPr>
    </w:p>
    <w:p w:rsidR="00826C39" w:rsidRDefault="00826C39" w:rsidP="00826C39">
      <w:pPr>
        <w:pStyle w:val="Nagwek1"/>
        <w:jc w:val="center"/>
      </w:pPr>
    </w:p>
    <w:p w:rsidR="00826C39" w:rsidRDefault="00826C39" w:rsidP="00826C39">
      <w:pPr>
        <w:pStyle w:val="Nagwek1"/>
        <w:jc w:val="center"/>
        <w:rPr>
          <w:rFonts w:ascii="Times" w:hAnsi="Times"/>
          <w:sz w:val="24"/>
        </w:rPr>
      </w:pPr>
      <w:r>
        <w:t>Research Participant’s Bill of Rights</w:t>
      </w:r>
    </w:p>
    <w:p w:rsidR="00826C39" w:rsidRDefault="00826C39" w:rsidP="00826C39">
      <w:pPr>
        <w:spacing w:after="120"/>
        <w:jc w:val="both"/>
        <w:rPr>
          <w:rFonts w:ascii="Times" w:hAnsi="Times"/>
          <w:sz w:val="24"/>
        </w:rPr>
      </w:pPr>
    </w:p>
    <w:p w:rsidR="00826C39" w:rsidRDefault="00826C39" w:rsidP="00826C39">
      <w:pPr>
        <w:jc w:val="both"/>
        <w:rPr>
          <w:rFonts w:ascii="Times" w:hAnsi="Times"/>
          <w:sz w:val="24"/>
        </w:rPr>
      </w:pPr>
      <w:r>
        <w:rPr>
          <w:rFonts w:ascii="Times" w:hAnsi="Times"/>
          <w:sz w:val="24"/>
        </w:rPr>
        <w:t xml:space="preserve">The following is a list of your rights if you participate in a research project organised by Kamil Klosowski for the purpose of a Software Engineering assignment. </w:t>
      </w:r>
    </w:p>
    <w:p w:rsidR="00826C39" w:rsidRDefault="00826C39" w:rsidP="00826C39">
      <w:pPr>
        <w:spacing w:after="120"/>
        <w:jc w:val="both"/>
        <w:rPr>
          <w:rFonts w:ascii="Times" w:hAnsi="Times"/>
          <w:sz w:val="24"/>
        </w:rPr>
      </w:pPr>
    </w:p>
    <w:p w:rsidR="00826C39" w:rsidRDefault="00826C39" w:rsidP="00826C39">
      <w:pPr>
        <w:spacing w:after="120"/>
        <w:jc w:val="both"/>
        <w:rPr>
          <w:rFonts w:ascii="Times" w:hAnsi="Times"/>
          <w:sz w:val="24"/>
        </w:rPr>
      </w:pPr>
      <w:r>
        <w:rPr>
          <w:rFonts w:ascii="Times" w:hAnsi="Times"/>
          <w:sz w:val="24"/>
        </w:rPr>
        <w:t>As a research participant, you have the right:</w:t>
      </w:r>
    </w:p>
    <w:p w:rsidR="00826C39" w:rsidRDefault="00826C39" w:rsidP="00826C39">
      <w:pPr>
        <w:spacing w:after="120"/>
        <w:ind w:left="420" w:hanging="420"/>
        <w:jc w:val="both"/>
        <w:rPr>
          <w:rFonts w:ascii="Times" w:hAnsi="Times"/>
          <w:sz w:val="24"/>
        </w:rPr>
      </w:pPr>
      <w:r>
        <w:rPr>
          <w:rFonts w:ascii="Times" w:hAnsi="Times"/>
          <w:sz w:val="24"/>
        </w:rPr>
        <w:t>•</w:t>
      </w:r>
      <w:r>
        <w:rPr>
          <w:rFonts w:ascii="Times" w:hAnsi="Times"/>
          <w:sz w:val="24"/>
        </w:rPr>
        <w:tab/>
        <w:t>To be treated with respect and dignity in every phase of the research.</w:t>
      </w:r>
    </w:p>
    <w:p w:rsidR="00826C39" w:rsidRDefault="00826C39" w:rsidP="00826C39">
      <w:pPr>
        <w:spacing w:after="120"/>
        <w:ind w:left="420" w:hanging="420"/>
        <w:jc w:val="both"/>
        <w:rPr>
          <w:rFonts w:ascii="Times" w:hAnsi="Times"/>
          <w:sz w:val="24"/>
        </w:rPr>
      </w:pPr>
      <w:r>
        <w:rPr>
          <w:rFonts w:ascii="Times" w:hAnsi="Times"/>
          <w:sz w:val="24"/>
        </w:rPr>
        <w:t>•</w:t>
      </w:r>
      <w:r>
        <w:rPr>
          <w:rFonts w:ascii="Times" w:hAnsi="Times"/>
          <w:sz w:val="24"/>
        </w:rPr>
        <w:tab/>
        <w:t>To be fully and clearly informed of all aspects of the research prior to becoming involved in it.</w:t>
      </w:r>
    </w:p>
    <w:p w:rsidR="00826C39" w:rsidRDefault="00826C39" w:rsidP="00826C39">
      <w:pPr>
        <w:spacing w:after="120"/>
        <w:ind w:left="420" w:hanging="420"/>
        <w:jc w:val="both"/>
        <w:rPr>
          <w:rFonts w:ascii="Times" w:hAnsi="Times"/>
          <w:sz w:val="24"/>
        </w:rPr>
      </w:pPr>
      <w:r>
        <w:rPr>
          <w:rFonts w:ascii="Times" w:hAnsi="Times"/>
          <w:sz w:val="24"/>
        </w:rPr>
        <w:t>•</w:t>
      </w:r>
      <w:r>
        <w:rPr>
          <w:rFonts w:ascii="Times" w:hAnsi="Times"/>
          <w:sz w:val="24"/>
        </w:rPr>
        <w:tab/>
        <w:t>To enter into clear, informed, and written agreement with the researcher prior to becoming involved in the activity.  You should sense NO pressure, explicit or otherwise, to sign this contract.</w:t>
      </w:r>
    </w:p>
    <w:p w:rsidR="00826C39" w:rsidRDefault="00826C39" w:rsidP="00826C39">
      <w:pPr>
        <w:spacing w:after="120"/>
        <w:ind w:left="420" w:hanging="420"/>
        <w:jc w:val="both"/>
        <w:rPr>
          <w:rFonts w:ascii="Times" w:hAnsi="Times"/>
          <w:sz w:val="24"/>
        </w:rPr>
      </w:pPr>
      <w:r>
        <w:rPr>
          <w:rFonts w:ascii="Times" w:hAnsi="Times"/>
          <w:sz w:val="24"/>
        </w:rPr>
        <w:t>•</w:t>
      </w:r>
      <w:r>
        <w:rPr>
          <w:rFonts w:ascii="Times" w:hAnsi="Times"/>
          <w:sz w:val="24"/>
        </w:rPr>
        <w:tab/>
        <w:t>To choose explicitly whether or not you will become involved in the research under the clearly stated provision that refusal to participate or the choice to withdraw during the activity can be made at any time without penalty to you.</w:t>
      </w:r>
    </w:p>
    <w:p w:rsidR="00826C39" w:rsidRDefault="00826C39" w:rsidP="00826C39">
      <w:pPr>
        <w:spacing w:after="120"/>
        <w:ind w:left="420" w:hanging="420"/>
        <w:jc w:val="both"/>
        <w:rPr>
          <w:rFonts w:ascii="Times" w:hAnsi="Times"/>
          <w:sz w:val="24"/>
        </w:rPr>
      </w:pPr>
      <w:r>
        <w:rPr>
          <w:rFonts w:ascii="Times" w:hAnsi="Times"/>
          <w:sz w:val="24"/>
        </w:rPr>
        <w:t>•</w:t>
      </w:r>
      <w:r>
        <w:rPr>
          <w:rFonts w:ascii="Times" w:hAnsi="Times"/>
          <w:sz w:val="24"/>
        </w:rPr>
        <w:tab/>
        <w:t>To be treated with honesty, integrity, openness, and straightforwardness in all phases of the research, including a guarantee that you will not unknowingly be deceived during the course of the research.</w:t>
      </w:r>
    </w:p>
    <w:p w:rsidR="00826C39" w:rsidRDefault="00826C39" w:rsidP="00826C39">
      <w:pPr>
        <w:spacing w:after="120"/>
        <w:ind w:left="420" w:hanging="420"/>
        <w:jc w:val="both"/>
        <w:rPr>
          <w:rFonts w:ascii="Times" w:hAnsi="Times"/>
          <w:sz w:val="24"/>
        </w:rPr>
      </w:pPr>
      <w:r>
        <w:rPr>
          <w:rFonts w:ascii="Times" w:hAnsi="Times"/>
          <w:sz w:val="24"/>
        </w:rPr>
        <w:t>•</w:t>
      </w:r>
      <w:r>
        <w:rPr>
          <w:rFonts w:ascii="Times" w:hAnsi="Times"/>
          <w:sz w:val="24"/>
        </w:rPr>
        <w:tab/>
        <w:t>To receive something in return for your time and energy.</w:t>
      </w:r>
    </w:p>
    <w:p w:rsidR="00826C39" w:rsidRDefault="00826C39" w:rsidP="00826C39">
      <w:pPr>
        <w:spacing w:after="120"/>
        <w:ind w:left="420" w:hanging="420"/>
        <w:jc w:val="both"/>
        <w:rPr>
          <w:rFonts w:ascii="Times" w:hAnsi="Times"/>
          <w:sz w:val="24"/>
        </w:rPr>
      </w:pPr>
      <w:r>
        <w:rPr>
          <w:rFonts w:ascii="Times" w:hAnsi="Times"/>
          <w:sz w:val="24"/>
        </w:rPr>
        <w:t>•</w:t>
      </w:r>
      <w:r>
        <w:rPr>
          <w:rFonts w:ascii="Times" w:hAnsi="Times"/>
          <w:sz w:val="24"/>
        </w:rPr>
        <w:tab/>
        <w:t>To demand proof that an independent and competent ethical review of human rights and protections associated with the research has been successfully completed.</w:t>
      </w:r>
    </w:p>
    <w:p w:rsidR="00826C39" w:rsidRDefault="00826C39" w:rsidP="00826C39">
      <w:pPr>
        <w:spacing w:after="120"/>
        <w:ind w:left="420" w:hanging="420"/>
        <w:jc w:val="both"/>
        <w:rPr>
          <w:rFonts w:ascii="Times" w:hAnsi="Times"/>
          <w:sz w:val="24"/>
        </w:rPr>
      </w:pPr>
      <w:r>
        <w:rPr>
          <w:rFonts w:ascii="Times" w:hAnsi="Times"/>
          <w:sz w:val="24"/>
        </w:rPr>
        <w:t>•</w:t>
      </w:r>
      <w:r>
        <w:rPr>
          <w:rFonts w:ascii="Times" w:hAnsi="Times"/>
          <w:sz w:val="24"/>
        </w:rPr>
        <w:tab/>
        <w:t>To demand complete personal confidentiality and privacy in any reports of the research unless you have explicitly negotiated otherwise.</w:t>
      </w:r>
    </w:p>
    <w:p w:rsidR="00826C39" w:rsidRDefault="00826C39" w:rsidP="00826C39">
      <w:pPr>
        <w:spacing w:after="120"/>
        <w:ind w:left="420" w:hanging="420"/>
        <w:jc w:val="both"/>
        <w:rPr>
          <w:rFonts w:ascii="Times" w:hAnsi="Times"/>
          <w:sz w:val="24"/>
        </w:rPr>
      </w:pPr>
      <w:r>
        <w:rPr>
          <w:rFonts w:ascii="Times" w:hAnsi="Times"/>
          <w:sz w:val="24"/>
        </w:rPr>
        <w:t>•</w:t>
      </w:r>
      <w:r>
        <w:rPr>
          <w:rFonts w:ascii="Times" w:hAnsi="Times"/>
          <w:sz w:val="24"/>
        </w:rPr>
        <w:tab/>
        <w:t>To expect that your personal welfare is protected and promoted in all phases of the research, including knowing that no harm will come to you.</w:t>
      </w:r>
    </w:p>
    <w:p w:rsidR="00826C39" w:rsidRDefault="00826C39" w:rsidP="00826C39">
      <w:pPr>
        <w:spacing w:after="120"/>
        <w:ind w:left="420" w:hanging="420"/>
        <w:jc w:val="both"/>
        <w:rPr>
          <w:rFonts w:ascii="Times" w:hAnsi="Times"/>
          <w:sz w:val="24"/>
        </w:rPr>
      </w:pPr>
      <w:r>
        <w:rPr>
          <w:rFonts w:ascii="Times" w:hAnsi="Times"/>
          <w:sz w:val="24"/>
        </w:rPr>
        <w:t>•</w:t>
      </w:r>
      <w:r>
        <w:rPr>
          <w:rFonts w:ascii="Times" w:hAnsi="Times"/>
          <w:sz w:val="24"/>
        </w:rPr>
        <w:tab/>
        <w:t>To be informed of the results of the research study in a language you understand.</w:t>
      </w:r>
    </w:p>
    <w:p w:rsidR="00826C39" w:rsidRDefault="00826C39" w:rsidP="00826C39">
      <w:pPr>
        <w:spacing w:after="120"/>
        <w:ind w:left="420" w:hanging="420"/>
        <w:jc w:val="both"/>
        <w:rPr>
          <w:rFonts w:ascii="Times" w:hAnsi="Times"/>
          <w:sz w:val="24"/>
        </w:rPr>
      </w:pPr>
      <w:r>
        <w:rPr>
          <w:rFonts w:ascii="Times" w:hAnsi="Times"/>
          <w:sz w:val="24"/>
        </w:rPr>
        <w:t>•</w:t>
      </w:r>
      <w:r>
        <w:rPr>
          <w:rFonts w:ascii="Times" w:hAnsi="Times"/>
          <w:sz w:val="24"/>
        </w:rPr>
        <w:tab/>
        <w:t>To be offered a range of research studies or experiences from which to select, if the research is part of fulfilling your educational or employment goals.</w:t>
      </w:r>
    </w:p>
    <w:p w:rsidR="00826C39" w:rsidRPr="00826C39" w:rsidRDefault="00826C39" w:rsidP="00826C39"/>
    <w:sectPr w:rsidR="00826C39" w:rsidRPr="00826C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5153C8"/>
    <w:multiLevelType w:val="hybridMultilevel"/>
    <w:tmpl w:val="E15C03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04F226F"/>
    <w:multiLevelType w:val="hybridMultilevel"/>
    <w:tmpl w:val="4822B1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C61382"/>
    <w:multiLevelType w:val="hybridMultilevel"/>
    <w:tmpl w:val="A16AF0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92D3C05"/>
    <w:multiLevelType w:val="hybridMultilevel"/>
    <w:tmpl w:val="B30EB6A6"/>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87E"/>
    <w:rsid w:val="001F2CFB"/>
    <w:rsid w:val="00630CE6"/>
    <w:rsid w:val="007D687E"/>
    <w:rsid w:val="00826C39"/>
    <w:rsid w:val="00B62A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B63A4"/>
  <w15:chartTrackingRefBased/>
  <w15:docId w15:val="{82AFE55E-F8F0-43B2-8947-9A77348F7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qFormat/>
    <w:rsid w:val="00826C39"/>
    <w:pPr>
      <w:keepNext/>
      <w:spacing w:before="240" w:after="60" w:line="240" w:lineRule="auto"/>
      <w:outlineLvl w:val="0"/>
    </w:pPr>
    <w:rPr>
      <w:rFonts w:ascii="Helvetica" w:eastAsia="Times New Roman" w:hAnsi="Helvetica" w:cs="Times New Roman"/>
      <w:b/>
      <w:kern w:val="28"/>
      <w:sz w:val="28"/>
      <w:szCs w:val="20"/>
      <w:lang w:val="en-AU"/>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826C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826C39"/>
    <w:rPr>
      <w:rFonts w:asciiTheme="majorHAnsi" w:eastAsiaTheme="majorEastAsia" w:hAnsiTheme="majorHAnsi" w:cstheme="majorBidi"/>
      <w:spacing w:val="-10"/>
      <w:kern w:val="28"/>
      <w:sz w:val="56"/>
      <w:szCs w:val="56"/>
    </w:rPr>
  </w:style>
  <w:style w:type="paragraph" w:styleId="Bezodstpw">
    <w:name w:val="No Spacing"/>
    <w:uiPriority w:val="1"/>
    <w:qFormat/>
    <w:rsid w:val="00826C39"/>
    <w:pPr>
      <w:spacing w:after="0" w:line="240" w:lineRule="auto"/>
    </w:pPr>
  </w:style>
  <w:style w:type="paragraph" w:styleId="Akapitzlist">
    <w:name w:val="List Paragraph"/>
    <w:basedOn w:val="Normalny"/>
    <w:uiPriority w:val="34"/>
    <w:qFormat/>
    <w:rsid w:val="00826C39"/>
    <w:pPr>
      <w:ind w:left="720"/>
      <w:contextualSpacing/>
    </w:pPr>
  </w:style>
  <w:style w:type="character" w:customStyle="1" w:styleId="Nagwek1Znak">
    <w:name w:val="Nagłówek 1 Znak"/>
    <w:basedOn w:val="Domylnaczcionkaakapitu"/>
    <w:link w:val="Nagwek1"/>
    <w:rsid w:val="00826C39"/>
    <w:rPr>
      <w:rFonts w:ascii="Helvetica" w:eastAsia="Times New Roman" w:hAnsi="Helvetica" w:cs="Times New Roman"/>
      <w:b/>
      <w:kern w:val="28"/>
      <w:sz w:val="28"/>
      <w:szCs w:val="20"/>
      <w:lang w:val="en-AU"/>
    </w:rPr>
  </w:style>
  <w:style w:type="paragraph" w:styleId="Podtytu">
    <w:name w:val="Subtitle"/>
    <w:basedOn w:val="Normalny"/>
    <w:next w:val="Normalny"/>
    <w:link w:val="PodtytuZnak"/>
    <w:uiPriority w:val="11"/>
    <w:qFormat/>
    <w:rsid w:val="00630CE6"/>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630CE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572</Words>
  <Characters>3261</Characters>
  <Application>Microsoft Office Word</Application>
  <DocSecurity>0</DocSecurity>
  <Lines>27</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Klosowski</dc:creator>
  <cp:keywords/>
  <dc:description/>
  <cp:lastModifiedBy>Kamil Klosowski</cp:lastModifiedBy>
  <cp:revision>2</cp:revision>
  <dcterms:created xsi:type="dcterms:W3CDTF">2018-05-11T18:13:00Z</dcterms:created>
  <dcterms:modified xsi:type="dcterms:W3CDTF">2018-05-11T18:39:00Z</dcterms:modified>
</cp:coreProperties>
</file>