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96" w:rsidRDefault="00895E26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一、综述</w:t>
      </w:r>
    </w:p>
    <w:p w:rsidR="00E97C96" w:rsidRDefault="00895E26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二、研究成果</w:t>
      </w:r>
    </w:p>
    <w:p w:rsidR="00E97C96" w:rsidRDefault="00895E26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（一）成果总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览</w:t>
      </w:r>
      <w:proofErr w:type="gramEnd"/>
    </w:p>
    <w:p w:rsidR="0067015D" w:rsidRDefault="00DF55F9" w:rsidP="002A1C8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1</w:t>
      </w:r>
      <w:r w:rsidR="00895E26">
        <w:rPr>
          <w:rFonts w:ascii="仿宋" w:eastAsia="仿宋" w:hAnsi="仿宋" w:cs="仿宋" w:hint="eastAsia"/>
          <w:sz w:val="28"/>
          <w:szCs w:val="28"/>
        </w:rPr>
        <w:t>.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 w:rsidR="00491991" w:rsidRPr="006F4AE0">
        <w:rPr>
          <w:rFonts w:ascii="仿宋" w:eastAsia="仿宋" w:hAnsi="仿宋" w:cs="仿宋" w:hint="eastAsia"/>
          <w:sz w:val="28"/>
          <w:szCs w:val="28"/>
        </w:rPr>
        <w:t>可视化</w:t>
      </w:r>
      <w:r w:rsidR="00397E41" w:rsidRPr="006F4AE0">
        <w:rPr>
          <w:rFonts w:ascii="仿宋" w:eastAsia="仿宋" w:hAnsi="仿宋" w:cs="仿宋" w:hint="eastAsia"/>
          <w:sz w:val="28"/>
          <w:szCs w:val="28"/>
        </w:rPr>
        <w:t>美术资源</w:t>
      </w:r>
      <w:r w:rsidR="00491991" w:rsidRPr="006F4AE0">
        <w:rPr>
          <w:rFonts w:ascii="仿宋" w:eastAsia="仿宋" w:hAnsi="仿宋" w:cs="仿宋" w:hint="eastAsia"/>
          <w:sz w:val="28"/>
          <w:szCs w:val="28"/>
        </w:rPr>
        <w:t>性能分析工作流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30758F" w:rsidRDefault="00F559CB" w:rsidP="002A1C8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2.地下城堡3基于2D地图可视化编辑器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F559CB" w:rsidRDefault="00F559CB" w:rsidP="002A1C8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3.地下城堡3基于</w:t>
      </w:r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>
        <w:rPr>
          <w:rFonts w:ascii="仿宋" w:eastAsia="仿宋" w:hAnsi="仿宋" w:cs="仿宋" w:hint="eastAsia"/>
          <w:sz w:val="28"/>
          <w:szCs w:val="28"/>
        </w:rPr>
        <w:t>角色可视化编辑器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032EC8" w:rsidRDefault="00F559CB" w:rsidP="00D14DDE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4.局部Bloom的实现方式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D14DDE" w:rsidRDefault="00D14DDE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233B35" w:rsidRPr="00233B35">
        <w:rPr>
          <w:rFonts w:ascii="仿宋" w:eastAsia="仿宋" w:hAnsi="仿宋" w:cs="仿宋"/>
          <w:sz w:val="28"/>
          <w:szCs w:val="28"/>
        </w:rPr>
        <w:t xml:space="preserve"> </w:t>
      </w:r>
      <w:r w:rsidR="00DA63A6">
        <w:rPr>
          <w:rFonts w:ascii="仿宋" w:eastAsia="仿宋" w:hAnsi="仿宋" w:cs="仿宋"/>
          <w:sz w:val="28"/>
          <w:szCs w:val="28"/>
        </w:rPr>
        <w:t>Unity空间</w:t>
      </w:r>
      <w:r w:rsidR="00233B35" w:rsidRPr="00233B35">
        <w:rPr>
          <w:rFonts w:ascii="仿宋" w:eastAsia="仿宋" w:hAnsi="仿宋" w:cs="仿宋"/>
          <w:sz w:val="28"/>
          <w:szCs w:val="28"/>
        </w:rPr>
        <w:t>坐标中的</w:t>
      </w:r>
      <w:r w:rsidR="00DA63A6">
        <w:rPr>
          <w:rFonts w:ascii="仿宋" w:eastAsia="仿宋" w:hAnsi="仿宋" w:cs="仿宋"/>
          <w:sz w:val="28"/>
          <w:szCs w:val="28"/>
        </w:rPr>
        <w:t>Spine</w:t>
      </w:r>
      <w:r w:rsidR="00233B35" w:rsidRPr="00233B35">
        <w:rPr>
          <w:rFonts w:ascii="仿宋" w:eastAsia="仿宋" w:hAnsi="仿宋" w:cs="仿宋"/>
          <w:sz w:val="28"/>
          <w:szCs w:val="28"/>
        </w:rPr>
        <w:t>与屏幕坐标下的UI交互的实现</w:t>
      </w:r>
      <w:r w:rsidR="001A5C90">
        <w:rPr>
          <w:rFonts w:ascii="仿宋" w:eastAsia="仿宋" w:hAnsi="仿宋" w:cs="仿宋" w:hint="eastAsia"/>
          <w:sz w:val="28"/>
          <w:szCs w:val="28"/>
        </w:rPr>
        <w:t>;</w:t>
      </w:r>
    </w:p>
    <w:p w:rsidR="00D14DDE" w:rsidRDefault="00D14DDE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233B35" w:rsidRPr="00233B35">
        <w:rPr>
          <w:rFonts w:ascii="仿宋" w:eastAsia="仿宋" w:hAnsi="仿宋" w:cs="仿宋"/>
          <w:sz w:val="28"/>
          <w:szCs w:val="28"/>
        </w:rPr>
        <w:t xml:space="preserve"> </w:t>
      </w:r>
      <w:r w:rsidR="00DA63A6">
        <w:rPr>
          <w:rFonts w:ascii="仿宋" w:eastAsia="仿宋" w:hAnsi="仿宋" w:cs="仿宋"/>
          <w:sz w:val="28"/>
          <w:szCs w:val="28"/>
        </w:rPr>
        <w:t>Unity</w:t>
      </w:r>
      <w:r w:rsidR="00233B35" w:rsidRPr="00233B35">
        <w:rPr>
          <w:rFonts w:ascii="仿宋" w:eastAsia="仿宋" w:hAnsi="仿宋" w:cs="仿宋"/>
          <w:sz w:val="28"/>
          <w:szCs w:val="28"/>
        </w:rPr>
        <w:t>中同时使用</w:t>
      </w:r>
      <w:r w:rsidR="00DA63A6">
        <w:rPr>
          <w:rFonts w:ascii="仿宋" w:eastAsia="仿宋" w:hAnsi="仿宋" w:cs="仿宋"/>
          <w:sz w:val="28"/>
          <w:szCs w:val="28"/>
        </w:rPr>
        <w:t>Sprite</w:t>
      </w:r>
      <w:r w:rsidR="00233B35" w:rsidRPr="00233B35">
        <w:rPr>
          <w:rFonts w:ascii="仿宋" w:eastAsia="仿宋" w:hAnsi="仿宋" w:cs="仿宋"/>
          <w:sz w:val="28"/>
          <w:szCs w:val="28"/>
        </w:rPr>
        <w:t>与</w:t>
      </w:r>
      <w:r w:rsidR="00DA63A6">
        <w:rPr>
          <w:rFonts w:ascii="仿宋" w:eastAsia="仿宋" w:hAnsi="仿宋" w:cs="仿宋"/>
          <w:sz w:val="28"/>
          <w:szCs w:val="28"/>
        </w:rPr>
        <w:t>Spine</w:t>
      </w:r>
      <w:r w:rsidR="00233B35" w:rsidRPr="00233B35">
        <w:rPr>
          <w:rFonts w:ascii="仿宋" w:eastAsia="仿宋" w:hAnsi="仿宋" w:cs="仿宋"/>
          <w:sz w:val="28"/>
          <w:szCs w:val="28"/>
        </w:rPr>
        <w:t>产生的批次过大问题解决方案</w:t>
      </w:r>
      <w:r w:rsidR="001A5C90">
        <w:rPr>
          <w:rFonts w:ascii="仿宋" w:eastAsia="仿宋" w:hAnsi="仿宋" w:cs="仿宋" w:hint="eastAsia"/>
          <w:sz w:val="28"/>
          <w:szCs w:val="28"/>
        </w:rPr>
        <w:t>;</w:t>
      </w:r>
    </w:p>
    <w:p w:rsidR="00C87962" w:rsidRDefault="00D14DDE" w:rsidP="00233B35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E62C51" w:rsidRPr="00E62C51">
        <w:rPr>
          <w:rFonts w:ascii="仿宋" w:eastAsia="仿宋" w:hAnsi="仿宋" w:cs="仿宋"/>
          <w:sz w:val="28"/>
          <w:szCs w:val="28"/>
        </w:rPr>
        <w:t xml:space="preserve"> </w:t>
      </w:r>
      <w:r w:rsidR="00DA63A6">
        <w:rPr>
          <w:rFonts w:ascii="仿宋" w:eastAsia="仿宋" w:hAnsi="仿宋" w:cs="仿宋"/>
          <w:sz w:val="28"/>
          <w:szCs w:val="28"/>
        </w:rPr>
        <w:t>Unity</w:t>
      </w:r>
      <w:r w:rsidR="00E62C51" w:rsidRPr="00E62C51">
        <w:rPr>
          <w:rFonts w:ascii="仿宋" w:eastAsia="仿宋" w:hAnsi="仿宋" w:cs="仿宋"/>
          <w:sz w:val="28"/>
          <w:szCs w:val="28"/>
        </w:rPr>
        <w:t>使用</w:t>
      </w:r>
      <w:r w:rsidR="00DA63A6">
        <w:rPr>
          <w:rFonts w:ascii="仿宋" w:eastAsia="仿宋" w:hAnsi="仿宋" w:cs="仿宋"/>
          <w:sz w:val="28"/>
          <w:szCs w:val="28"/>
        </w:rPr>
        <w:t>Spine</w:t>
      </w:r>
      <w:r w:rsidR="00E62C51" w:rsidRPr="00E62C51">
        <w:rPr>
          <w:rFonts w:ascii="仿宋" w:eastAsia="仿宋" w:hAnsi="仿宋" w:cs="仿宋"/>
          <w:sz w:val="28"/>
          <w:szCs w:val="28"/>
        </w:rPr>
        <w:t>结合</w:t>
      </w:r>
      <w:proofErr w:type="spellStart"/>
      <w:r w:rsidR="00E62C51" w:rsidRPr="00E62C51">
        <w:rPr>
          <w:rFonts w:ascii="仿宋" w:eastAsia="仿宋" w:hAnsi="仿宋" w:cs="仿宋"/>
          <w:sz w:val="28"/>
          <w:szCs w:val="28"/>
        </w:rPr>
        <w:t>TexturePacker</w:t>
      </w:r>
      <w:proofErr w:type="spellEnd"/>
      <w:r w:rsidR="00E62C51" w:rsidRPr="00E62C51">
        <w:rPr>
          <w:rFonts w:ascii="仿宋" w:eastAsia="仿宋" w:hAnsi="仿宋" w:cs="仿宋"/>
          <w:sz w:val="28"/>
          <w:szCs w:val="28"/>
        </w:rPr>
        <w:t>的Z轴排序错位问题解决方案</w:t>
      </w:r>
      <w:r w:rsidR="001A5C90">
        <w:rPr>
          <w:rFonts w:ascii="仿宋" w:eastAsia="仿宋" w:hAnsi="仿宋" w:cs="仿宋" w:hint="eastAsia"/>
          <w:sz w:val="28"/>
          <w:szCs w:val="28"/>
        </w:rPr>
        <w:t>;</w:t>
      </w:r>
    </w:p>
    <w:p w:rsidR="00C87962" w:rsidRDefault="00C87962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3C56F9" w:rsidRDefault="00895E26" w:rsidP="00DF55F9">
      <w:pPr>
        <w:ind w:left="42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（二）成果细项</w:t>
      </w:r>
    </w:p>
    <w:p w:rsidR="003C56F9" w:rsidRDefault="00DF55F9" w:rsidP="00266353">
      <w:pPr>
        <w:ind w:firstLineChars="200" w:firstLine="562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  <w:r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  <w:t>1</w:t>
      </w:r>
      <w:r w:rsidR="003C56F9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.</w:t>
      </w:r>
      <w:r w:rsidR="00DA63A6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Unity</w:t>
      </w:r>
      <w:r w:rsidR="006F4AE0" w:rsidRPr="006F4AE0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可视化美术资源性能分析工作流</w:t>
      </w:r>
    </w:p>
    <w:p w:rsidR="0030758F" w:rsidRPr="00266353" w:rsidRDefault="0030758F" w:rsidP="00266353">
      <w:pPr>
        <w:ind w:firstLineChars="200" w:firstLine="562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</w:p>
    <w:p w:rsidR="00266353" w:rsidRPr="00266353" w:rsidRDefault="00266353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研发时限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2019年0</w:t>
      </w:r>
      <w:r w:rsidR="003A2F95">
        <w:rPr>
          <w:rFonts w:ascii="仿宋" w:eastAsia="仿宋" w:hAnsi="仿宋" w:cs="仿宋" w:hint="eastAsia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月~2019年0</w:t>
      </w:r>
      <w:r w:rsidR="003A2F95">
        <w:rPr>
          <w:rFonts w:ascii="仿宋" w:eastAsia="仿宋" w:hAnsi="仿宋" w:cs="仿宋" w:hint="eastAsia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月</w:t>
      </w:r>
    </w:p>
    <w:p w:rsidR="0030758F" w:rsidRDefault="0030758F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266353" w:rsidRDefault="00266353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问题</w:t>
      </w:r>
    </w:p>
    <w:p w:rsidR="003F0D71" w:rsidRPr="003F0D71" w:rsidRDefault="00805D77" w:rsidP="00496668">
      <w:pPr>
        <w:ind w:left="840"/>
        <w:rPr>
          <w:rFonts w:ascii="仿宋" w:eastAsia="仿宋" w:hAnsi="仿宋" w:cs="仿宋"/>
          <w:szCs w:val="21"/>
        </w:rPr>
      </w:pPr>
      <w:r w:rsidRPr="00805D77">
        <w:rPr>
          <w:rFonts w:ascii="仿宋" w:eastAsia="仿宋" w:hAnsi="仿宋" w:cs="仿宋" w:hint="eastAsia"/>
          <w:szCs w:val="21"/>
        </w:rPr>
        <w:t>【名词解释】：</w:t>
      </w:r>
      <w:proofErr w:type="spellStart"/>
      <w:r w:rsidRPr="00805D77">
        <w:rPr>
          <w:rFonts w:ascii="仿宋" w:eastAsia="仿宋" w:hAnsi="仿宋" w:cs="仿宋"/>
          <w:szCs w:val="21"/>
        </w:rPr>
        <w:t>OverDraw</w:t>
      </w:r>
      <w:proofErr w:type="spellEnd"/>
      <w:r w:rsidRPr="00805D77">
        <w:rPr>
          <w:rFonts w:ascii="仿宋" w:eastAsia="仿宋" w:hAnsi="仿宋" w:cs="仿宋" w:hint="eastAsia"/>
          <w:szCs w:val="21"/>
        </w:rPr>
        <w:t>：</w:t>
      </w:r>
      <w:r w:rsidR="00CB16F1">
        <w:rPr>
          <w:rFonts w:ascii="仿宋" w:eastAsia="仿宋" w:hAnsi="仿宋" w:cs="仿宋" w:hint="eastAsia"/>
          <w:szCs w:val="21"/>
        </w:rPr>
        <w:t>在</w:t>
      </w:r>
      <w:r>
        <w:rPr>
          <w:rFonts w:ascii="仿宋" w:eastAsia="仿宋" w:hAnsi="仿宋" w:cs="仿宋" w:hint="eastAsia"/>
          <w:szCs w:val="21"/>
        </w:rPr>
        <w:t>屏幕内同一坐标上</w:t>
      </w:r>
      <w:r w:rsidR="00CB16F1">
        <w:rPr>
          <w:rFonts w:ascii="仿宋" w:eastAsia="仿宋" w:hAnsi="仿宋" w:cs="仿宋" w:hint="eastAsia"/>
          <w:szCs w:val="21"/>
        </w:rPr>
        <w:t>，</w:t>
      </w:r>
      <w:r>
        <w:rPr>
          <w:rFonts w:ascii="仿宋" w:eastAsia="仿宋" w:hAnsi="仿宋" w:cs="仿宋" w:hint="eastAsia"/>
          <w:szCs w:val="21"/>
        </w:rPr>
        <w:t>像素与像素的叠加</w:t>
      </w:r>
      <w:r w:rsidR="00B85791">
        <w:rPr>
          <w:rFonts w:ascii="仿宋" w:eastAsia="仿宋" w:hAnsi="仿宋" w:cs="仿宋" w:hint="eastAsia"/>
          <w:szCs w:val="21"/>
        </w:rPr>
        <w:t>层</w:t>
      </w:r>
      <w:r>
        <w:rPr>
          <w:rFonts w:ascii="仿宋" w:eastAsia="仿宋" w:hAnsi="仿宋" w:cs="仿宋" w:hint="eastAsia"/>
          <w:szCs w:val="21"/>
        </w:rPr>
        <w:t>数</w:t>
      </w:r>
      <w:r w:rsidRPr="00805D77">
        <w:rPr>
          <w:rFonts w:ascii="仿宋" w:eastAsia="仿宋" w:hAnsi="仿宋" w:cs="仿宋" w:hint="eastAsia"/>
          <w:szCs w:val="21"/>
        </w:rPr>
        <w:t>；</w:t>
      </w:r>
      <w:proofErr w:type="spellStart"/>
      <w:r w:rsidRPr="00805D77">
        <w:rPr>
          <w:rFonts w:ascii="仿宋" w:eastAsia="仿宋" w:hAnsi="仿宋" w:cs="仿宋" w:hint="eastAsia"/>
          <w:szCs w:val="21"/>
        </w:rPr>
        <w:t>RunTime</w:t>
      </w:r>
      <w:proofErr w:type="spellEnd"/>
      <w:r w:rsidRPr="00805D77">
        <w:rPr>
          <w:rFonts w:ascii="仿宋" w:eastAsia="仿宋" w:hAnsi="仿宋" w:cs="仿宋" w:hint="eastAsia"/>
          <w:szCs w:val="21"/>
        </w:rPr>
        <w:t>：代码在游戏运行时候的状态；</w:t>
      </w:r>
      <w:r w:rsidR="007D7E25" w:rsidRPr="007D7E25">
        <w:rPr>
          <w:rFonts w:ascii="仿宋" w:eastAsia="仿宋" w:hAnsi="仿宋" w:cs="仿宋"/>
          <w:szCs w:val="21"/>
        </w:rPr>
        <w:t>AlphaB</w:t>
      </w:r>
      <w:r w:rsidR="007D7E25" w:rsidRPr="007D7E25">
        <w:rPr>
          <w:rFonts w:ascii="仿宋" w:eastAsia="仿宋" w:hAnsi="仿宋" w:cs="仿宋" w:hint="eastAsia"/>
          <w:szCs w:val="21"/>
        </w:rPr>
        <w:t>lend</w:t>
      </w:r>
      <w:r w:rsidR="007367B1" w:rsidRPr="007D7E25">
        <w:rPr>
          <w:rFonts w:ascii="仿宋" w:eastAsia="仿宋" w:hAnsi="仿宋" w:cs="仿宋" w:hint="eastAsia"/>
          <w:szCs w:val="21"/>
        </w:rPr>
        <w:t xml:space="preserve"> </w:t>
      </w:r>
      <w:r w:rsidR="007D7E25" w:rsidRPr="007D7E25">
        <w:rPr>
          <w:rFonts w:ascii="仿宋" w:eastAsia="仿宋" w:hAnsi="仿宋" w:cs="仿宋" w:hint="eastAsia"/>
          <w:szCs w:val="21"/>
        </w:rPr>
        <w:t>：透明测试；</w:t>
      </w:r>
      <w:proofErr w:type="spellStart"/>
      <w:r w:rsidR="00C24EF2">
        <w:rPr>
          <w:rFonts w:ascii="仿宋" w:eastAsia="仿宋" w:hAnsi="仿宋" w:cs="仿宋"/>
          <w:szCs w:val="21"/>
        </w:rPr>
        <w:t>A</w:t>
      </w:r>
      <w:r w:rsidR="00C24EF2">
        <w:rPr>
          <w:rFonts w:ascii="仿宋" w:eastAsia="仿宋" w:hAnsi="仿宋" w:cs="仿宋" w:hint="eastAsia"/>
          <w:szCs w:val="21"/>
        </w:rPr>
        <w:t>vg</w:t>
      </w:r>
      <w:proofErr w:type="spellEnd"/>
      <w:r w:rsidR="002D5708">
        <w:rPr>
          <w:rFonts w:ascii="仿宋" w:eastAsia="仿宋" w:hAnsi="仿宋" w:cs="仿宋" w:hint="eastAsia"/>
          <w:szCs w:val="21"/>
        </w:rPr>
        <w:t xml:space="preserve"> </w:t>
      </w:r>
      <w:r w:rsidR="00582337">
        <w:rPr>
          <w:rFonts w:ascii="仿宋" w:eastAsia="仿宋" w:hAnsi="仿宋" w:cs="仿宋" w:hint="eastAsia"/>
          <w:szCs w:val="21"/>
        </w:rPr>
        <w:t>FPS：游戏运行时的</w:t>
      </w:r>
      <w:r w:rsidR="002D5708">
        <w:rPr>
          <w:rFonts w:ascii="仿宋" w:eastAsia="仿宋" w:hAnsi="仿宋" w:cs="仿宋" w:hint="eastAsia"/>
          <w:szCs w:val="21"/>
        </w:rPr>
        <w:t>平均</w:t>
      </w:r>
      <w:r w:rsidR="00582337">
        <w:rPr>
          <w:rFonts w:ascii="仿宋" w:eastAsia="仿宋" w:hAnsi="仿宋" w:cs="仿宋" w:hint="eastAsia"/>
          <w:szCs w:val="21"/>
        </w:rPr>
        <w:t>帧数；</w:t>
      </w:r>
      <w:proofErr w:type="spellStart"/>
      <w:r w:rsidR="00496668">
        <w:rPr>
          <w:rFonts w:ascii="仿宋" w:eastAsia="仿宋" w:hAnsi="仿宋" w:cs="仿宋" w:hint="eastAsia"/>
          <w:szCs w:val="21"/>
        </w:rPr>
        <w:t>moba</w:t>
      </w:r>
      <w:proofErr w:type="spellEnd"/>
      <w:r w:rsidR="00496668">
        <w:rPr>
          <w:rFonts w:ascii="仿宋" w:eastAsia="仿宋" w:hAnsi="仿宋" w:cs="仿宋" w:hint="eastAsia"/>
          <w:szCs w:val="21"/>
        </w:rPr>
        <w:t>：移动平台多人对战竞技类型游戏；</w:t>
      </w:r>
      <w:proofErr w:type="spellStart"/>
      <w:r w:rsidR="003F0D71" w:rsidRPr="003F0D71">
        <w:rPr>
          <w:rFonts w:ascii="仿宋" w:eastAsia="仿宋" w:hAnsi="仿宋" w:cs="仿宋" w:hint="eastAsia"/>
          <w:szCs w:val="21"/>
        </w:rPr>
        <w:t>Shader</w:t>
      </w:r>
      <w:proofErr w:type="spellEnd"/>
      <w:r w:rsidR="003F0D71">
        <w:rPr>
          <w:rFonts w:ascii="仿宋" w:eastAsia="仿宋" w:hAnsi="仿宋" w:cs="仿宋" w:hint="eastAsia"/>
          <w:szCs w:val="21"/>
        </w:rPr>
        <w:t>：</w:t>
      </w:r>
      <w:r w:rsidR="00DA63A6">
        <w:rPr>
          <w:rFonts w:ascii="仿宋" w:eastAsia="仿宋" w:hAnsi="仿宋" w:cs="仿宋" w:hint="eastAsia"/>
          <w:szCs w:val="21"/>
        </w:rPr>
        <w:t>Unity</w:t>
      </w:r>
      <w:r w:rsidR="008D4768">
        <w:rPr>
          <w:rFonts w:ascii="仿宋" w:eastAsia="仿宋" w:hAnsi="仿宋" w:cs="仿宋" w:hint="eastAsia"/>
          <w:szCs w:val="21"/>
        </w:rPr>
        <w:t>内置</w:t>
      </w:r>
      <w:r w:rsidR="003F0D71">
        <w:rPr>
          <w:rFonts w:ascii="仿宋" w:eastAsia="仿宋" w:hAnsi="仿宋" w:cs="仿宋" w:hint="eastAsia"/>
          <w:szCs w:val="21"/>
        </w:rPr>
        <w:t>可编程</w:t>
      </w:r>
      <w:r w:rsidR="00EB295F">
        <w:rPr>
          <w:rFonts w:ascii="仿宋" w:eastAsia="仿宋" w:hAnsi="仿宋" w:cs="仿宋" w:hint="eastAsia"/>
          <w:szCs w:val="21"/>
        </w:rPr>
        <w:t>着色器</w:t>
      </w:r>
      <w:r w:rsidR="003F0D71">
        <w:rPr>
          <w:rFonts w:ascii="仿宋" w:eastAsia="仿宋" w:hAnsi="仿宋" w:cs="仿宋" w:hint="eastAsia"/>
          <w:szCs w:val="21"/>
        </w:rPr>
        <w:t>；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为了让</w:t>
      </w:r>
      <w:r w:rsidR="00E45865">
        <w:rPr>
          <w:rFonts w:ascii="仿宋" w:eastAsia="仿宋" w:hAnsi="仿宋" w:cs="仿宋" w:hint="eastAsia"/>
          <w:sz w:val="28"/>
          <w:szCs w:val="28"/>
        </w:rPr>
        <w:t>移动</w:t>
      </w:r>
      <w:proofErr w:type="gramStart"/>
      <w:r w:rsidR="00E45865">
        <w:rPr>
          <w:rFonts w:ascii="仿宋" w:eastAsia="仿宋" w:hAnsi="仿宋" w:cs="仿宋" w:hint="eastAsia"/>
          <w:sz w:val="28"/>
          <w:szCs w:val="28"/>
        </w:rPr>
        <w:t>端</w:t>
      </w:r>
      <w:r w:rsidR="00582337">
        <w:rPr>
          <w:rFonts w:ascii="仿宋" w:eastAsia="仿宋" w:hAnsi="仿宋" w:cs="仿宋" w:hint="eastAsia"/>
          <w:sz w:val="28"/>
          <w:szCs w:val="28"/>
        </w:rPr>
        <w:t>运行</w:t>
      </w:r>
      <w:proofErr w:type="gramEnd"/>
      <w:r w:rsidR="00582337">
        <w:rPr>
          <w:rFonts w:ascii="仿宋" w:eastAsia="仿宋" w:hAnsi="仿宋" w:cs="仿宋" w:hint="eastAsia"/>
          <w:sz w:val="28"/>
          <w:szCs w:val="28"/>
        </w:rPr>
        <w:t>时，</w:t>
      </w:r>
      <w:r w:rsidR="00E45865">
        <w:rPr>
          <w:rFonts w:ascii="仿宋" w:eastAsia="仿宋" w:hAnsi="仿宋" w:cs="仿宋" w:hint="eastAsia"/>
          <w:sz w:val="28"/>
          <w:szCs w:val="28"/>
        </w:rPr>
        <w:t>具有检测</w:t>
      </w:r>
      <w:r w:rsidR="00582337">
        <w:rPr>
          <w:rFonts w:ascii="仿宋" w:eastAsia="仿宋" w:hAnsi="仿宋" w:cs="仿宋" w:hint="eastAsia"/>
          <w:sz w:val="28"/>
          <w:szCs w:val="28"/>
        </w:rPr>
        <w:t>美术资源</w:t>
      </w:r>
      <w:proofErr w:type="spellStart"/>
      <w:r w:rsidR="00187C42">
        <w:rPr>
          <w:rFonts w:ascii="仿宋" w:eastAsia="仿宋" w:hAnsi="仿宋" w:cs="仿宋"/>
          <w:sz w:val="28"/>
          <w:szCs w:val="28"/>
        </w:rPr>
        <w:t>OverDraw</w:t>
      </w:r>
      <w:proofErr w:type="spellEnd"/>
      <w:r w:rsidR="00582337">
        <w:rPr>
          <w:rFonts w:ascii="仿宋" w:eastAsia="仿宋" w:hAnsi="仿宋" w:cs="仿宋" w:hint="eastAsia"/>
          <w:sz w:val="28"/>
          <w:szCs w:val="28"/>
        </w:rPr>
        <w:t>和</w:t>
      </w:r>
      <w:proofErr w:type="gramStart"/>
      <w:r w:rsidR="00582337">
        <w:rPr>
          <w:rFonts w:ascii="仿宋" w:eastAsia="仿宋" w:hAnsi="仿宋" w:cs="仿宋" w:hint="eastAsia"/>
          <w:sz w:val="28"/>
          <w:szCs w:val="28"/>
        </w:rPr>
        <w:t>帧数</w:t>
      </w:r>
      <w:proofErr w:type="gramEnd"/>
      <w:r w:rsidR="00582337">
        <w:rPr>
          <w:rFonts w:ascii="仿宋" w:eastAsia="仿宋" w:hAnsi="仿宋" w:cs="仿宋" w:hint="eastAsia"/>
          <w:sz w:val="28"/>
          <w:szCs w:val="28"/>
        </w:rPr>
        <w:t>的</w:t>
      </w:r>
      <w:r w:rsidR="00E45865">
        <w:rPr>
          <w:rFonts w:ascii="仿宋" w:eastAsia="仿宋" w:hAnsi="仿宋" w:cs="仿宋" w:hint="eastAsia"/>
          <w:sz w:val="28"/>
          <w:szCs w:val="28"/>
        </w:rPr>
        <w:t>功能</w:t>
      </w:r>
      <w:r>
        <w:rPr>
          <w:rFonts w:ascii="仿宋" w:eastAsia="仿宋" w:hAnsi="仿宋" w:cs="仿宋" w:hint="eastAsia"/>
          <w:sz w:val="28"/>
          <w:szCs w:val="28"/>
        </w:rPr>
        <w:t>。</w:t>
      </w:r>
      <w:r w:rsidR="00E45865">
        <w:rPr>
          <w:rFonts w:ascii="仿宋" w:eastAsia="仿宋" w:hAnsi="仿宋" w:cs="仿宋" w:hint="eastAsia"/>
          <w:sz w:val="28"/>
          <w:szCs w:val="28"/>
        </w:rPr>
        <w:t>则必须制作一个</w:t>
      </w:r>
      <w:proofErr w:type="spellStart"/>
      <w:r w:rsidR="002E1FDB">
        <w:rPr>
          <w:rFonts w:ascii="仿宋" w:eastAsia="仿宋" w:hAnsi="仿宋" w:cs="仿宋"/>
          <w:sz w:val="28"/>
          <w:szCs w:val="28"/>
        </w:rPr>
        <w:t>R</w:t>
      </w:r>
      <w:r w:rsidR="00E45865">
        <w:rPr>
          <w:rFonts w:ascii="仿宋" w:eastAsia="仿宋" w:hAnsi="仿宋" w:cs="仿宋" w:hint="eastAsia"/>
          <w:sz w:val="28"/>
          <w:szCs w:val="28"/>
        </w:rPr>
        <w:t>un</w:t>
      </w:r>
      <w:r w:rsidR="002E1FDB">
        <w:rPr>
          <w:rFonts w:ascii="仿宋" w:eastAsia="仿宋" w:hAnsi="仿宋" w:cs="仿宋"/>
          <w:sz w:val="28"/>
          <w:szCs w:val="28"/>
        </w:rPr>
        <w:t>T</w:t>
      </w:r>
      <w:r w:rsidR="00E45865">
        <w:rPr>
          <w:rFonts w:ascii="仿宋" w:eastAsia="仿宋" w:hAnsi="仿宋" w:cs="仿宋" w:hint="eastAsia"/>
          <w:sz w:val="28"/>
          <w:szCs w:val="28"/>
        </w:rPr>
        <w:t>ime</w:t>
      </w:r>
      <w:proofErr w:type="spellEnd"/>
      <w:r w:rsidR="00E45865">
        <w:rPr>
          <w:rFonts w:ascii="仿宋" w:eastAsia="仿宋" w:hAnsi="仿宋" w:cs="仿宋" w:hint="eastAsia"/>
          <w:sz w:val="28"/>
          <w:szCs w:val="28"/>
        </w:rPr>
        <w:t>模式下</w:t>
      </w:r>
      <w:r w:rsidR="00746F21">
        <w:rPr>
          <w:rFonts w:ascii="仿宋" w:eastAsia="仿宋" w:hAnsi="仿宋" w:cs="仿宋" w:hint="eastAsia"/>
          <w:sz w:val="28"/>
          <w:szCs w:val="28"/>
        </w:rPr>
        <w:t>，可以</w:t>
      </w:r>
      <w:r w:rsidR="00E45865">
        <w:rPr>
          <w:rFonts w:ascii="仿宋" w:eastAsia="仿宋" w:hAnsi="仿宋" w:cs="仿宋" w:hint="eastAsia"/>
          <w:sz w:val="28"/>
          <w:szCs w:val="28"/>
        </w:rPr>
        <w:t>渲染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582337">
        <w:rPr>
          <w:rFonts w:ascii="仿宋" w:eastAsia="仿宋" w:hAnsi="仿宋" w:cs="仿宋" w:hint="eastAsia"/>
          <w:sz w:val="28"/>
          <w:szCs w:val="28"/>
        </w:rPr>
        <w:t>和FPS的可视化窗口</w:t>
      </w:r>
      <w:r>
        <w:rPr>
          <w:rFonts w:ascii="仿宋" w:eastAsia="仿宋" w:hAnsi="仿宋" w:cs="仿宋" w:hint="eastAsia"/>
          <w:sz w:val="28"/>
          <w:szCs w:val="28"/>
        </w:rPr>
        <w:t>。而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>
        <w:rPr>
          <w:rFonts w:ascii="仿宋" w:eastAsia="仿宋" w:hAnsi="仿宋" w:cs="仿宋" w:hint="eastAsia"/>
          <w:sz w:val="28"/>
          <w:szCs w:val="28"/>
        </w:rPr>
        <w:t>提供</w:t>
      </w:r>
      <w:r w:rsidR="00C707B5">
        <w:rPr>
          <w:rFonts w:ascii="仿宋" w:eastAsia="仿宋" w:hAnsi="仿宋" w:cs="仿宋" w:hint="eastAsia"/>
          <w:sz w:val="28"/>
          <w:szCs w:val="28"/>
        </w:rPr>
        <w:t>一个可以在Scene窗口下查看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582337">
        <w:rPr>
          <w:rFonts w:ascii="仿宋" w:eastAsia="仿宋" w:hAnsi="仿宋" w:cs="仿宋" w:hint="eastAsia"/>
          <w:sz w:val="28"/>
          <w:szCs w:val="28"/>
        </w:rPr>
        <w:t>和FPS显示</w:t>
      </w:r>
      <w:r w:rsidR="00746F21">
        <w:rPr>
          <w:rFonts w:ascii="仿宋" w:eastAsia="仿宋" w:hAnsi="仿宋" w:cs="仿宋" w:hint="eastAsia"/>
          <w:sz w:val="28"/>
          <w:szCs w:val="28"/>
        </w:rPr>
        <w:t>的功能</w:t>
      </w:r>
      <w:r>
        <w:rPr>
          <w:rFonts w:ascii="仿宋" w:eastAsia="仿宋" w:hAnsi="仿宋" w:cs="仿宋" w:hint="eastAsia"/>
          <w:sz w:val="28"/>
          <w:szCs w:val="28"/>
        </w:rPr>
        <w:t>，使用者</w:t>
      </w:r>
      <w:r w:rsidR="00C707B5">
        <w:rPr>
          <w:rFonts w:ascii="仿宋" w:eastAsia="仿宋" w:hAnsi="仿宋" w:cs="仿宋" w:hint="eastAsia"/>
          <w:sz w:val="28"/>
          <w:szCs w:val="28"/>
        </w:rPr>
        <w:t>只能</w:t>
      </w:r>
      <w:r w:rsidR="0058251B">
        <w:rPr>
          <w:rFonts w:ascii="仿宋" w:eastAsia="仿宋" w:hAnsi="仿宋" w:cs="仿宋" w:hint="eastAsia"/>
          <w:sz w:val="28"/>
          <w:szCs w:val="28"/>
        </w:rPr>
        <w:t>在编辑器</w:t>
      </w:r>
      <w:r w:rsidR="00C707B5">
        <w:rPr>
          <w:rFonts w:ascii="仿宋" w:eastAsia="仿宋" w:hAnsi="仿宋" w:cs="仿宋" w:hint="eastAsia"/>
          <w:sz w:val="28"/>
          <w:szCs w:val="28"/>
        </w:rPr>
        <w:t>内查看</w:t>
      </w:r>
      <w:r>
        <w:rPr>
          <w:rFonts w:ascii="仿宋" w:eastAsia="仿宋" w:hAnsi="仿宋" w:cs="仿宋" w:hint="eastAsia"/>
          <w:sz w:val="28"/>
          <w:szCs w:val="28"/>
        </w:rPr>
        <w:t>。这种方式有如下几个缺点：</w:t>
      </w:r>
    </w:p>
    <w:p w:rsidR="00266353" w:rsidRDefault="00BC23AC" w:rsidP="00024551">
      <w:pPr>
        <w:numPr>
          <w:ilvl w:val="0"/>
          <w:numId w:val="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</w:t>
      </w:r>
      <w:r w:rsidR="00C707B5">
        <w:rPr>
          <w:rFonts w:ascii="仿宋" w:eastAsia="仿宋" w:hAnsi="仿宋" w:cs="仿宋" w:hint="eastAsia"/>
          <w:sz w:val="28"/>
          <w:szCs w:val="28"/>
        </w:rPr>
        <w:t>编辑器</w:t>
      </w:r>
      <w:r w:rsidR="00BD33A3">
        <w:rPr>
          <w:rFonts w:ascii="仿宋" w:eastAsia="仿宋" w:hAnsi="仿宋" w:cs="仿宋" w:hint="eastAsia"/>
          <w:sz w:val="28"/>
          <w:szCs w:val="28"/>
        </w:rPr>
        <w:t>显示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BD33A3">
        <w:rPr>
          <w:rFonts w:ascii="仿宋" w:eastAsia="仿宋" w:hAnsi="仿宋" w:cs="仿宋" w:hint="eastAsia"/>
          <w:sz w:val="28"/>
          <w:szCs w:val="28"/>
        </w:rPr>
        <w:t>如果非常多，其实对电脑下性能是毫不在乎的，反而手机上只要几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BD33A3">
        <w:rPr>
          <w:rFonts w:ascii="仿宋" w:eastAsia="仿宋" w:hAnsi="仿宋" w:cs="仿宋" w:hint="eastAsia"/>
          <w:sz w:val="28"/>
          <w:szCs w:val="28"/>
        </w:rPr>
        <w:t>全屏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BD33A3">
        <w:rPr>
          <w:rFonts w:ascii="仿宋" w:eastAsia="仿宋" w:hAnsi="仿宋" w:cs="仿宋" w:hint="eastAsia"/>
          <w:sz w:val="28"/>
          <w:szCs w:val="28"/>
        </w:rPr>
        <w:t>就受不了了这正是手机GPU的硬伤</w:t>
      </w:r>
      <w:r w:rsidR="00746F21">
        <w:rPr>
          <w:rFonts w:ascii="仿宋" w:eastAsia="仿宋" w:hAnsi="仿宋" w:cs="仿宋" w:hint="eastAsia"/>
          <w:sz w:val="28"/>
          <w:szCs w:val="28"/>
        </w:rPr>
        <w:t>。那么这里显示的帧数就不具有代表性，</w:t>
      </w:r>
      <w:r w:rsidR="00BD33A3">
        <w:rPr>
          <w:rFonts w:ascii="仿宋" w:eastAsia="仿宋" w:hAnsi="仿宋" w:cs="仿宋" w:hint="eastAsia"/>
          <w:sz w:val="28"/>
          <w:szCs w:val="28"/>
        </w:rPr>
        <w:t>而编辑器内想通过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BD33A3">
        <w:rPr>
          <w:rFonts w:ascii="仿宋" w:eastAsia="仿宋" w:hAnsi="仿宋" w:cs="仿宋" w:hint="eastAsia"/>
          <w:sz w:val="28"/>
          <w:szCs w:val="28"/>
        </w:rPr>
        <w:t>确定性能</w:t>
      </w:r>
      <w:r w:rsidR="00746F21">
        <w:rPr>
          <w:rFonts w:ascii="仿宋" w:eastAsia="仿宋" w:hAnsi="仿宋" w:cs="仿宋" w:hint="eastAsia"/>
          <w:sz w:val="28"/>
          <w:szCs w:val="28"/>
        </w:rPr>
        <w:t>和</w:t>
      </w:r>
      <w:proofErr w:type="gramStart"/>
      <w:r w:rsidR="00746F21">
        <w:rPr>
          <w:rFonts w:ascii="仿宋" w:eastAsia="仿宋" w:hAnsi="仿宋" w:cs="仿宋" w:hint="eastAsia"/>
          <w:sz w:val="28"/>
          <w:szCs w:val="28"/>
        </w:rPr>
        <w:t>帧数</w:t>
      </w:r>
      <w:proofErr w:type="gramEnd"/>
      <w:r w:rsidR="00BD33A3">
        <w:rPr>
          <w:rFonts w:ascii="仿宋" w:eastAsia="仿宋" w:hAnsi="仿宋" w:cs="仿宋" w:hint="eastAsia"/>
          <w:sz w:val="28"/>
          <w:szCs w:val="28"/>
        </w:rPr>
        <w:t>确实不实用的。</w:t>
      </w:r>
    </w:p>
    <w:p w:rsidR="00BD33A3" w:rsidRDefault="00BD33A3" w:rsidP="00BD33A3">
      <w:pPr>
        <w:numPr>
          <w:ilvl w:val="0"/>
          <w:numId w:val="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不能根据不同机型</w:t>
      </w:r>
      <w:r w:rsidR="00A90C97">
        <w:rPr>
          <w:rFonts w:ascii="仿宋" w:eastAsia="仿宋" w:hAnsi="仿宋" w:cs="仿宋" w:hint="eastAsia"/>
          <w:sz w:val="28"/>
          <w:szCs w:val="28"/>
        </w:rPr>
        <w:t>和</w:t>
      </w:r>
      <w:r>
        <w:rPr>
          <w:rFonts w:ascii="仿宋" w:eastAsia="仿宋" w:hAnsi="仿宋" w:cs="仿宋" w:hint="eastAsia"/>
          <w:sz w:val="28"/>
          <w:szCs w:val="28"/>
        </w:rPr>
        <w:t>不同平台进行测试。</w:t>
      </w:r>
    </w:p>
    <w:p w:rsidR="00A4447C" w:rsidRDefault="00DA63A6" w:rsidP="00BD33A3">
      <w:pPr>
        <w:numPr>
          <w:ilvl w:val="0"/>
          <w:numId w:val="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Unity</w:t>
      </w:r>
      <w:r w:rsidR="00A4447C">
        <w:rPr>
          <w:rFonts w:ascii="仿宋" w:eastAsia="仿宋" w:hAnsi="仿宋" w:cs="仿宋" w:hint="eastAsia"/>
          <w:sz w:val="28"/>
          <w:szCs w:val="28"/>
        </w:rPr>
        <w:t>提供的帧数显示非常不精准，有时候编辑器里面帧数一会几百帧，一会就只有几十帧，跨度大不准确。</w:t>
      </w:r>
    </w:p>
    <w:p w:rsidR="0030758F" w:rsidRPr="00BD33A3" w:rsidRDefault="0030758F" w:rsidP="0030758F">
      <w:pPr>
        <w:tabs>
          <w:tab w:val="left" w:pos="312"/>
        </w:tabs>
        <w:rPr>
          <w:rFonts w:ascii="仿宋" w:eastAsia="仿宋" w:hAnsi="仿宋" w:cs="仿宋"/>
          <w:sz w:val="28"/>
          <w:szCs w:val="28"/>
        </w:rPr>
      </w:pPr>
    </w:p>
    <w:p w:rsidR="00266353" w:rsidRPr="00266353" w:rsidRDefault="00266353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解决方案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利用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 w:rsidR="009258B0">
        <w:rPr>
          <w:rFonts w:ascii="仿宋" w:eastAsia="仿宋" w:hAnsi="仿宋" w:cs="仿宋" w:hint="eastAsia"/>
          <w:sz w:val="28"/>
          <w:szCs w:val="28"/>
        </w:rPr>
        <w:t>强大的</w:t>
      </w:r>
      <w:proofErr w:type="spellStart"/>
      <w:r w:rsidR="00D27660">
        <w:rPr>
          <w:rFonts w:ascii="仿宋" w:eastAsia="仿宋" w:hAnsi="仿宋" w:cs="仿宋" w:hint="eastAsia"/>
          <w:sz w:val="28"/>
          <w:szCs w:val="28"/>
        </w:rPr>
        <w:t>Shader</w:t>
      </w:r>
      <w:proofErr w:type="spellEnd"/>
      <w:r w:rsidR="006C2FED">
        <w:rPr>
          <w:rFonts w:ascii="仿宋" w:eastAsia="仿宋" w:hAnsi="仿宋" w:cs="仿宋" w:hint="eastAsia"/>
          <w:sz w:val="28"/>
          <w:szCs w:val="28"/>
        </w:rPr>
        <w:t>、</w:t>
      </w:r>
      <w:r w:rsidR="00D27660">
        <w:rPr>
          <w:rFonts w:ascii="仿宋" w:eastAsia="仿宋" w:hAnsi="仿宋" w:cs="仿宋" w:hint="eastAsia"/>
          <w:sz w:val="28"/>
          <w:szCs w:val="28"/>
        </w:rPr>
        <w:t>相机全局渲染</w:t>
      </w:r>
      <w:r w:rsidR="006C2FED">
        <w:rPr>
          <w:rFonts w:ascii="仿宋" w:eastAsia="仿宋" w:hAnsi="仿宋" w:cs="仿宋" w:hint="eastAsia"/>
          <w:sz w:val="28"/>
          <w:szCs w:val="28"/>
        </w:rPr>
        <w:t>、GUI开发功能，</w:t>
      </w:r>
      <w:r>
        <w:rPr>
          <w:rFonts w:ascii="仿宋" w:eastAsia="仿宋" w:hAnsi="仿宋" w:cs="仿宋" w:hint="eastAsia"/>
          <w:sz w:val="28"/>
          <w:szCs w:val="28"/>
        </w:rPr>
        <w:t>我们通过以下</w:t>
      </w:r>
      <w:r w:rsidR="00305F00"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点解决上述问题。</w:t>
      </w:r>
    </w:p>
    <w:p w:rsidR="00266353" w:rsidRPr="00E678D8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 w:rsidR="007D7E25">
        <w:rPr>
          <w:rFonts w:ascii="仿宋" w:eastAsia="仿宋" w:hAnsi="仿宋" w:cs="仿宋" w:hint="eastAsia"/>
          <w:sz w:val="28"/>
          <w:szCs w:val="28"/>
        </w:rPr>
        <w:t>在图像渲染的时候其实不管是否透明的物体</w:t>
      </w:r>
      <w:r w:rsidR="00A764EF">
        <w:rPr>
          <w:rFonts w:ascii="仿宋" w:eastAsia="仿宋" w:hAnsi="仿宋" w:cs="仿宋" w:hint="eastAsia"/>
          <w:sz w:val="28"/>
          <w:szCs w:val="28"/>
        </w:rPr>
        <w:t>，进行叠加</w:t>
      </w:r>
      <w:r w:rsidR="007D7E25">
        <w:rPr>
          <w:rFonts w:ascii="仿宋" w:eastAsia="仿宋" w:hAnsi="仿宋" w:cs="仿宋" w:hint="eastAsia"/>
          <w:sz w:val="28"/>
          <w:szCs w:val="28"/>
        </w:rPr>
        <w:t>都会存在</w:t>
      </w:r>
      <w:proofErr w:type="spellStart"/>
      <w:r w:rsidR="007D7E25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A764EF">
        <w:rPr>
          <w:rFonts w:ascii="仿宋" w:eastAsia="仿宋" w:hAnsi="仿宋" w:cs="仿宋" w:hint="eastAsia"/>
          <w:sz w:val="28"/>
          <w:szCs w:val="28"/>
        </w:rPr>
        <w:t>。</w:t>
      </w:r>
      <w:r w:rsidR="007D7E25">
        <w:rPr>
          <w:rFonts w:ascii="仿宋" w:eastAsia="仿宋" w:hAnsi="仿宋" w:cs="仿宋" w:hint="eastAsia"/>
          <w:sz w:val="28"/>
          <w:szCs w:val="28"/>
        </w:rPr>
        <w:t>那么使用一种半透颜色，去做</w:t>
      </w:r>
      <w:r w:rsidR="007D7E25">
        <w:rPr>
          <w:rFonts w:ascii="仿宋" w:eastAsia="仿宋" w:hAnsi="仿宋" w:cs="仿宋"/>
          <w:sz w:val="28"/>
          <w:szCs w:val="28"/>
        </w:rPr>
        <w:t>A</w:t>
      </w:r>
      <w:r w:rsidR="007D7E25" w:rsidRPr="007D7E25">
        <w:rPr>
          <w:rFonts w:ascii="仿宋" w:eastAsia="仿宋" w:hAnsi="仿宋" w:cs="仿宋"/>
          <w:sz w:val="28"/>
          <w:szCs w:val="28"/>
        </w:rPr>
        <w:t>lpha</w:t>
      </w:r>
      <w:r w:rsidR="007D7E25">
        <w:rPr>
          <w:rFonts w:ascii="仿宋" w:eastAsia="仿宋" w:hAnsi="仿宋" w:cs="仿宋"/>
          <w:sz w:val="28"/>
          <w:szCs w:val="28"/>
        </w:rPr>
        <w:t>B</w:t>
      </w:r>
      <w:r w:rsidR="007D7E25">
        <w:rPr>
          <w:rFonts w:ascii="仿宋" w:eastAsia="仿宋" w:hAnsi="仿宋" w:cs="仿宋" w:hint="eastAsia"/>
          <w:sz w:val="28"/>
          <w:szCs w:val="28"/>
        </w:rPr>
        <w:t>lend检测判断先后顺序，</w:t>
      </w:r>
      <w:r w:rsidR="00A764EF">
        <w:rPr>
          <w:rFonts w:ascii="仿宋" w:eastAsia="仿宋" w:hAnsi="仿宋" w:cs="仿宋" w:hint="eastAsia"/>
          <w:sz w:val="28"/>
          <w:szCs w:val="28"/>
        </w:rPr>
        <w:t>然后</w:t>
      </w:r>
      <w:r w:rsidR="007D7E25">
        <w:rPr>
          <w:rFonts w:ascii="仿宋" w:eastAsia="仿宋" w:hAnsi="仿宋" w:cs="仿宋" w:hint="eastAsia"/>
          <w:sz w:val="28"/>
          <w:szCs w:val="28"/>
        </w:rPr>
        <w:t>进行不断叠加就会越来越趋近于白色，这种原理来表现</w:t>
      </w:r>
      <w:proofErr w:type="spellStart"/>
      <w:r w:rsidR="007D7E25">
        <w:rPr>
          <w:rFonts w:ascii="仿宋" w:eastAsia="仿宋" w:hAnsi="仿宋" w:cs="仿宋" w:hint="eastAsia"/>
          <w:sz w:val="28"/>
          <w:szCs w:val="28"/>
        </w:rPr>
        <w:t>Over</w:t>
      </w:r>
      <w:r w:rsidR="007D7E25">
        <w:rPr>
          <w:rFonts w:ascii="仿宋" w:eastAsia="仿宋" w:hAnsi="仿宋" w:cs="仿宋"/>
          <w:sz w:val="28"/>
          <w:szCs w:val="28"/>
        </w:rPr>
        <w:t>D</w:t>
      </w:r>
      <w:r w:rsidR="007D7E25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D7E25">
        <w:rPr>
          <w:rFonts w:ascii="仿宋" w:eastAsia="仿宋" w:hAnsi="仿宋" w:cs="仿宋" w:hint="eastAsia"/>
          <w:sz w:val="28"/>
          <w:szCs w:val="28"/>
        </w:rPr>
        <w:t>数的原理就非常相近了。</w:t>
      </w:r>
      <w:r w:rsidR="003C564B">
        <w:rPr>
          <w:rFonts w:ascii="仿宋" w:eastAsia="仿宋" w:hAnsi="仿宋" w:cs="仿宋" w:hint="eastAsia"/>
          <w:sz w:val="28"/>
          <w:szCs w:val="28"/>
        </w:rPr>
        <w:t>编写一个</w:t>
      </w:r>
      <w:proofErr w:type="spellStart"/>
      <w:r w:rsidR="003C564B">
        <w:rPr>
          <w:rFonts w:ascii="仿宋" w:eastAsia="仿宋" w:hAnsi="仿宋" w:cs="仿宋"/>
          <w:sz w:val="28"/>
          <w:szCs w:val="28"/>
        </w:rPr>
        <w:t>S</w:t>
      </w:r>
      <w:r w:rsidR="003C564B">
        <w:rPr>
          <w:rFonts w:ascii="仿宋" w:eastAsia="仿宋" w:hAnsi="仿宋" w:cs="仿宋" w:hint="eastAsia"/>
          <w:sz w:val="28"/>
          <w:szCs w:val="28"/>
        </w:rPr>
        <w:t>hader</w:t>
      </w:r>
      <w:proofErr w:type="spellEnd"/>
      <w:r w:rsidR="003C564B">
        <w:rPr>
          <w:rFonts w:ascii="仿宋" w:eastAsia="仿宋" w:hAnsi="仿宋" w:cs="仿宋" w:hint="eastAsia"/>
          <w:sz w:val="28"/>
          <w:szCs w:val="28"/>
        </w:rPr>
        <w:t>来显示</w:t>
      </w:r>
      <w:r w:rsidR="00D27660">
        <w:rPr>
          <w:rFonts w:ascii="仿宋" w:eastAsia="仿宋" w:hAnsi="仿宋" w:cs="仿宋" w:hint="eastAsia"/>
          <w:sz w:val="28"/>
          <w:szCs w:val="28"/>
        </w:rPr>
        <w:t>当叠加色彩越多的时候就越趋近白色，那么他的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D27660">
        <w:rPr>
          <w:rFonts w:ascii="仿宋" w:eastAsia="仿宋" w:hAnsi="仿宋" w:cs="仿宋" w:hint="eastAsia"/>
          <w:sz w:val="28"/>
          <w:szCs w:val="28"/>
        </w:rPr>
        <w:t>就越高。</w:t>
      </w:r>
      <w:r w:rsidR="0055122A">
        <w:rPr>
          <w:rFonts w:ascii="仿宋" w:eastAsia="仿宋" w:hAnsi="仿宋" w:cs="仿宋" w:hint="eastAsia"/>
          <w:sz w:val="28"/>
          <w:szCs w:val="28"/>
        </w:rPr>
        <w:t>移动端上面全屏幕无叠加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55122A">
        <w:rPr>
          <w:rFonts w:ascii="仿宋" w:eastAsia="仿宋" w:hAnsi="仿宋" w:cs="仿宋" w:hint="eastAsia"/>
          <w:sz w:val="28"/>
          <w:szCs w:val="28"/>
        </w:rPr>
        <w:t>数是性能最理想状态，颜色</w:t>
      </w:r>
      <w:r w:rsidR="0055122A">
        <w:rPr>
          <w:rFonts w:ascii="仿宋" w:eastAsia="仿宋" w:hAnsi="仿宋" w:cs="仿宋" w:hint="eastAsia"/>
          <w:sz w:val="28"/>
          <w:szCs w:val="28"/>
        </w:rPr>
        <w:lastRenderedPageBreak/>
        <w:t>上呈暗橙色</w:t>
      </w:r>
      <w:r w:rsidR="007E36D2">
        <w:rPr>
          <w:rFonts w:ascii="仿宋" w:eastAsia="仿宋" w:hAnsi="仿宋" w:cs="仿宋" w:hint="eastAsia"/>
          <w:sz w:val="28"/>
          <w:szCs w:val="28"/>
        </w:rPr>
        <w:t>；全屏幕</w:t>
      </w:r>
      <w:r w:rsidR="0055122A">
        <w:rPr>
          <w:rFonts w:ascii="仿宋" w:eastAsia="仿宋" w:hAnsi="仿宋" w:cs="仿宋" w:hint="eastAsia"/>
          <w:sz w:val="28"/>
          <w:szCs w:val="28"/>
        </w:rPr>
        <w:t>叠加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55122A">
        <w:rPr>
          <w:rFonts w:ascii="仿宋" w:eastAsia="仿宋" w:hAnsi="仿宋" w:cs="仿宋" w:hint="eastAsia"/>
          <w:sz w:val="28"/>
          <w:szCs w:val="28"/>
        </w:rPr>
        <w:t>数</w:t>
      </w:r>
      <w:r w:rsidR="00B85791">
        <w:rPr>
          <w:rFonts w:ascii="仿宋" w:eastAsia="仿宋" w:hAnsi="仿宋" w:cs="仿宋"/>
          <w:sz w:val="28"/>
          <w:szCs w:val="28"/>
        </w:rPr>
        <w:t>2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也是可以接受范围内，颜色呈微</w:t>
      </w:r>
      <w:r w:rsidR="0033712C">
        <w:rPr>
          <w:rFonts w:ascii="仿宋" w:eastAsia="仿宋" w:hAnsi="仿宋" w:cs="仿宋" w:hint="eastAsia"/>
          <w:sz w:val="28"/>
          <w:szCs w:val="28"/>
        </w:rPr>
        <w:t>亮</w:t>
      </w:r>
      <w:r w:rsidR="007E36D2">
        <w:rPr>
          <w:rFonts w:ascii="仿宋" w:eastAsia="仿宋" w:hAnsi="仿宋" w:cs="仿宋" w:hint="eastAsia"/>
          <w:sz w:val="28"/>
          <w:szCs w:val="28"/>
        </w:rPr>
        <w:t>橙色</w:t>
      </w:r>
      <w:r w:rsidR="0033712C">
        <w:rPr>
          <w:rFonts w:ascii="仿宋" w:eastAsia="仿宋" w:hAnsi="仿宋" w:cs="仿宋" w:hint="eastAsia"/>
          <w:sz w:val="28"/>
          <w:szCs w:val="28"/>
        </w:rPr>
        <w:t>如此趋近白色</w:t>
      </w:r>
      <w:r w:rsidR="007E36D2">
        <w:rPr>
          <w:rFonts w:ascii="仿宋" w:eastAsia="仿宋" w:hAnsi="仿宋" w:cs="仿宋" w:hint="eastAsia"/>
          <w:sz w:val="28"/>
          <w:szCs w:val="28"/>
        </w:rPr>
        <w:t>；如果出现叠加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数3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，希望能够尽量减少叠加区域，不要出现相机内大范围的3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叠加</w:t>
      </w:r>
      <w:r w:rsidR="00E678D8">
        <w:rPr>
          <w:rFonts w:ascii="仿宋" w:eastAsia="仿宋" w:hAnsi="仿宋" w:cs="仿宋" w:hint="eastAsia"/>
          <w:sz w:val="28"/>
          <w:szCs w:val="28"/>
        </w:rPr>
        <w:t>；如果出现4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E678D8">
        <w:rPr>
          <w:rFonts w:ascii="仿宋" w:eastAsia="仿宋" w:hAnsi="仿宋" w:cs="仿宋" w:hint="eastAsia"/>
          <w:sz w:val="28"/>
          <w:szCs w:val="28"/>
        </w:rPr>
        <w:t>以上叠加，这是错误，要修复他们。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 w:rsidR="00611D62" w:rsidRPr="00611D62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3F0D71">
        <w:rPr>
          <w:rFonts w:ascii="仿宋" w:eastAsia="仿宋" w:hAnsi="仿宋" w:cs="仿宋" w:hint="eastAsia"/>
          <w:sz w:val="28"/>
          <w:szCs w:val="28"/>
        </w:rPr>
        <w:t>通过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 w:rsidR="003F0D71">
        <w:rPr>
          <w:rFonts w:ascii="仿宋" w:eastAsia="仿宋" w:hAnsi="仿宋" w:cs="仿宋" w:hint="eastAsia"/>
          <w:sz w:val="28"/>
          <w:szCs w:val="28"/>
        </w:rPr>
        <w:t>的</w:t>
      </w:r>
      <w:r w:rsidR="00611D62">
        <w:rPr>
          <w:rFonts w:ascii="仿宋" w:eastAsia="仿宋" w:hAnsi="仿宋" w:cs="仿宋" w:hint="eastAsia"/>
          <w:sz w:val="28"/>
          <w:szCs w:val="28"/>
        </w:rPr>
        <w:t>相机全局渲染</w:t>
      </w:r>
      <w:r w:rsidR="003F0D71">
        <w:rPr>
          <w:rFonts w:ascii="仿宋" w:eastAsia="仿宋" w:hAnsi="仿宋" w:cs="仿宋" w:hint="eastAsia"/>
          <w:sz w:val="28"/>
          <w:szCs w:val="28"/>
        </w:rPr>
        <w:t>，把上面</w:t>
      </w:r>
      <w:r w:rsidR="00267400">
        <w:rPr>
          <w:rFonts w:ascii="仿宋" w:eastAsia="仿宋" w:hAnsi="仿宋" w:cs="仿宋" w:hint="eastAsia"/>
          <w:sz w:val="28"/>
          <w:szCs w:val="28"/>
        </w:rPr>
        <w:t>完成</w:t>
      </w:r>
      <w:r w:rsidR="003F0D71">
        <w:rPr>
          <w:rFonts w:ascii="仿宋" w:eastAsia="仿宋" w:hAnsi="仿宋" w:cs="仿宋" w:hint="eastAsia"/>
          <w:sz w:val="28"/>
          <w:szCs w:val="28"/>
        </w:rPr>
        <w:t>的</w:t>
      </w:r>
      <w:proofErr w:type="spellStart"/>
      <w:r w:rsidR="003F0D71">
        <w:rPr>
          <w:rFonts w:ascii="仿宋" w:eastAsia="仿宋" w:hAnsi="仿宋" w:cs="仿宋" w:hint="eastAsia"/>
          <w:sz w:val="28"/>
          <w:szCs w:val="28"/>
        </w:rPr>
        <w:t>Shader</w:t>
      </w:r>
      <w:proofErr w:type="spellEnd"/>
      <w:r w:rsidR="00267400">
        <w:rPr>
          <w:rFonts w:ascii="仿宋" w:eastAsia="仿宋" w:hAnsi="仿宋" w:cs="仿宋" w:hint="eastAsia"/>
          <w:sz w:val="28"/>
          <w:szCs w:val="28"/>
        </w:rPr>
        <w:t>渲染到当前游戏的主相机中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611D62" w:rsidRPr="00611D62" w:rsidRDefault="00611D62" w:rsidP="00611D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1D62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11D62">
        <w:rPr>
          <w:rFonts w:ascii="Consolas" w:hAnsi="Consolas" w:cs="宋体"/>
          <w:color w:val="9CDCFE"/>
          <w:kern w:val="0"/>
          <w:szCs w:val="21"/>
        </w:rPr>
        <w:t>m_</w:t>
      </w:r>
      <w:proofErr w:type="gramStart"/>
      <w:r w:rsidRPr="00611D62">
        <w:rPr>
          <w:rFonts w:ascii="Consolas" w:hAnsi="Consolas" w:cs="宋体"/>
          <w:color w:val="9CDCFE"/>
          <w:kern w:val="0"/>
          <w:szCs w:val="21"/>
        </w:rPr>
        <w:t>Camera</w:t>
      </w:r>
      <w:r w:rsidRPr="00611D62">
        <w:rPr>
          <w:rFonts w:ascii="Consolas" w:hAnsi="Consolas" w:cs="宋体"/>
          <w:color w:val="D4D4D4"/>
          <w:kern w:val="0"/>
          <w:szCs w:val="21"/>
        </w:rPr>
        <w:t>.</w:t>
      </w:r>
      <w:r w:rsidRPr="00611D62">
        <w:rPr>
          <w:rFonts w:ascii="Consolas" w:hAnsi="Consolas" w:cs="宋体"/>
          <w:color w:val="DCDCAA"/>
          <w:kern w:val="0"/>
          <w:szCs w:val="21"/>
        </w:rPr>
        <w:t>SetReplacementShader</w:t>
      </w:r>
      <w:proofErr w:type="spellEnd"/>
      <w:r w:rsidRPr="00611D6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11D62">
        <w:rPr>
          <w:rFonts w:ascii="Consolas" w:hAnsi="Consolas" w:cs="宋体"/>
          <w:color w:val="9CDCFE"/>
          <w:kern w:val="0"/>
          <w:szCs w:val="21"/>
        </w:rPr>
        <w:t>m_</w:t>
      </w:r>
      <w:r w:rsidR="00187C42">
        <w:rPr>
          <w:rFonts w:ascii="Consolas" w:hAnsi="Consolas" w:cs="宋体"/>
          <w:color w:val="9CDCFE"/>
          <w:kern w:val="0"/>
          <w:szCs w:val="21"/>
        </w:rPr>
        <w:t>OverDraw</w:t>
      </w:r>
      <w:r w:rsidRPr="00611D62">
        <w:rPr>
          <w:rFonts w:ascii="Consolas" w:hAnsi="Consolas" w:cs="宋体"/>
          <w:color w:val="9CDCFE"/>
          <w:kern w:val="0"/>
          <w:szCs w:val="21"/>
        </w:rPr>
        <w:t>Shader</w:t>
      </w:r>
      <w:proofErr w:type="spellEnd"/>
      <w:r w:rsidRPr="00611D62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11D62">
        <w:rPr>
          <w:rFonts w:ascii="Consolas" w:hAnsi="Consolas" w:cs="宋体"/>
          <w:color w:val="CE9178"/>
          <w:kern w:val="0"/>
          <w:szCs w:val="21"/>
        </w:rPr>
        <w:t>""</w:t>
      </w:r>
      <w:r w:rsidRPr="00611D62">
        <w:rPr>
          <w:rFonts w:ascii="Consolas" w:hAnsi="Consolas" w:cs="宋体"/>
          <w:color w:val="D4D4D4"/>
          <w:kern w:val="0"/>
          <w:szCs w:val="21"/>
        </w:rPr>
        <w:t>);</w:t>
      </w:r>
    </w:p>
    <w:p w:rsidR="00404426" w:rsidRDefault="003C564B" w:rsidP="00F438EF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3.</w:t>
      </w:r>
      <w:r w:rsidR="00DF49F9">
        <w:rPr>
          <w:rFonts w:ascii="仿宋" w:eastAsia="仿宋" w:hAnsi="仿宋" w:cs="仿宋" w:hint="eastAsia"/>
          <w:sz w:val="28"/>
          <w:szCs w:val="28"/>
        </w:rPr>
        <w:t>通过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 w:rsidR="00DF49F9">
        <w:rPr>
          <w:rFonts w:ascii="仿宋" w:eastAsia="仿宋" w:hAnsi="仿宋" w:cs="仿宋" w:hint="eastAsia"/>
          <w:sz w:val="28"/>
          <w:szCs w:val="28"/>
        </w:rPr>
        <w:t>提供</w:t>
      </w:r>
      <w:r>
        <w:rPr>
          <w:rFonts w:ascii="仿宋" w:eastAsia="仿宋" w:hAnsi="仿宋" w:cs="仿宋"/>
          <w:sz w:val="28"/>
          <w:szCs w:val="28"/>
        </w:rPr>
        <w:t>GUI</w:t>
      </w:r>
      <w:r>
        <w:rPr>
          <w:rFonts w:ascii="仿宋" w:eastAsia="仿宋" w:hAnsi="仿宋" w:cs="仿宋" w:hint="eastAsia"/>
          <w:sz w:val="28"/>
          <w:szCs w:val="28"/>
        </w:rPr>
        <w:t>开发</w:t>
      </w:r>
      <w:r w:rsidR="00DF49F9">
        <w:rPr>
          <w:rFonts w:ascii="仿宋" w:eastAsia="仿宋" w:hAnsi="仿宋" w:cs="仿宋" w:hint="eastAsia"/>
          <w:sz w:val="28"/>
          <w:szCs w:val="28"/>
        </w:rPr>
        <w:t>，将计算得到间隔时间内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Avg</w:t>
      </w:r>
      <w:proofErr w:type="spellEnd"/>
      <w:r w:rsidR="005C334A">
        <w:rPr>
          <w:rFonts w:ascii="仿宋" w:eastAsia="仿宋" w:hAnsi="仿宋" w:cs="仿宋"/>
          <w:sz w:val="28"/>
          <w:szCs w:val="28"/>
        </w:rPr>
        <w:t xml:space="preserve"> FPS</w:t>
      </w:r>
      <w:r w:rsidR="00DF49F9">
        <w:rPr>
          <w:rFonts w:ascii="仿宋" w:eastAsia="仿宋" w:hAnsi="仿宋" w:cs="仿宋" w:hint="eastAsia"/>
          <w:sz w:val="28"/>
          <w:szCs w:val="28"/>
        </w:rPr>
        <w:t>可视化显示。</w:t>
      </w:r>
      <w:r w:rsidR="002D5708">
        <w:rPr>
          <w:rFonts w:ascii="仿宋" w:eastAsia="仿宋" w:hAnsi="仿宋" w:cs="仿宋" w:hint="eastAsia"/>
          <w:sz w:val="28"/>
          <w:szCs w:val="28"/>
        </w:rPr>
        <w:t>除了通过</w:t>
      </w:r>
      <w:proofErr w:type="spellStart"/>
      <w:r w:rsidR="002D5708">
        <w:rPr>
          <w:rFonts w:ascii="仿宋" w:eastAsia="仿宋" w:hAnsi="仿宋" w:cs="仿宋" w:hint="eastAsia"/>
          <w:sz w:val="28"/>
          <w:szCs w:val="28"/>
        </w:rPr>
        <w:t>Over</w:t>
      </w:r>
      <w:r w:rsidR="002D5708">
        <w:rPr>
          <w:rFonts w:ascii="仿宋" w:eastAsia="仿宋" w:hAnsi="仿宋" w:cs="仿宋"/>
          <w:sz w:val="28"/>
          <w:szCs w:val="28"/>
        </w:rPr>
        <w:t>D</w:t>
      </w:r>
      <w:r w:rsidR="002D5708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2D5708">
        <w:rPr>
          <w:rFonts w:ascii="仿宋" w:eastAsia="仿宋" w:hAnsi="仿宋" w:cs="仿宋" w:hint="eastAsia"/>
          <w:sz w:val="28"/>
          <w:szCs w:val="28"/>
        </w:rPr>
        <w:t>模式下颜色方式来判断</w:t>
      </w:r>
      <w:r w:rsidR="005C334A">
        <w:rPr>
          <w:rFonts w:ascii="仿宋" w:eastAsia="仿宋" w:hAnsi="仿宋" w:cs="仿宋" w:hint="eastAsia"/>
          <w:sz w:val="28"/>
          <w:szCs w:val="28"/>
        </w:rPr>
        <w:t>美术资源性能</w:t>
      </w:r>
      <w:r w:rsidR="002D5708">
        <w:rPr>
          <w:rFonts w:ascii="仿宋" w:eastAsia="仿宋" w:hAnsi="仿宋" w:cs="仿宋" w:hint="eastAsia"/>
          <w:sz w:val="28"/>
          <w:szCs w:val="28"/>
        </w:rPr>
        <w:t>以外，还可以通过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Avg</w:t>
      </w:r>
      <w:proofErr w:type="spellEnd"/>
      <w:r w:rsidR="005C334A">
        <w:rPr>
          <w:rFonts w:ascii="仿宋" w:eastAsia="仿宋" w:hAnsi="仿宋" w:cs="仿宋"/>
          <w:sz w:val="28"/>
          <w:szCs w:val="28"/>
        </w:rPr>
        <w:t xml:space="preserve"> FPS</w:t>
      </w:r>
      <w:r w:rsidR="005C334A">
        <w:rPr>
          <w:rFonts w:ascii="仿宋" w:eastAsia="仿宋" w:hAnsi="仿宋" w:cs="仿宋" w:hint="eastAsia"/>
          <w:sz w:val="28"/>
          <w:szCs w:val="28"/>
        </w:rPr>
        <w:t>来判断来判断性能，并且通过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Avg</w:t>
      </w:r>
      <w:proofErr w:type="spellEnd"/>
      <w:r w:rsidR="005C334A">
        <w:rPr>
          <w:rFonts w:ascii="仿宋" w:eastAsia="仿宋" w:hAnsi="仿宋" w:cs="仿宋"/>
          <w:sz w:val="28"/>
          <w:szCs w:val="28"/>
        </w:rPr>
        <w:t xml:space="preserve"> FPS</w:t>
      </w:r>
      <w:r w:rsidR="005C334A">
        <w:rPr>
          <w:rFonts w:ascii="仿宋" w:eastAsia="仿宋" w:hAnsi="仿宋" w:cs="仿宋" w:hint="eastAsia"/>
          <w:sz w:val="28"/>
          <w:szCs w:val="28"/>
        </w:rPr>
        <w:t>来判断性能是最准确的方式之一。</w:t>
      </w:r>
      <w:proofErr w:type="gramStart"/>
      <w:r w:rsidR="005C334A">
        <w:rPr>
          <w:rFonts w:ascii="仿宋" w:eastAsia="仿宋" w:hAnsi="仿宋" w:cs="仿宋" w:hint="eastAsia"/>
          <w:sz w:val="28"/>
          <w:szCs w:val="28"/>
        </w:rPr>
        <w:t>一般手游画面</w:t>
      </w:r>
      <w:proofErr w:type="gramEnd"/>
      <w:r w:rsidR="005C334A">
        <w:rPr>
          <w:rFonts w:ascii="仿宋" w:eastAsia="仿宋" w:hAnsi="仿宋" w:cs="仿宋" w:hint="eastAsia"/>
          <w:sz w:val="28"/>
          <w:szCs w:val="28"/>
        </w:rPr>
        <w:t>帧数维持在30帧无波动的状态是最佳的</w:t>
      </w:r>
      <w:r w:rsidR="00954E58">
        <w:rPr>
          <w:rFonts w:ascii="仿宋" w:eastAsia="仿宋" w:hAnsi="仿宋" w:cs="仿宋" w:hint="eastAsia"/>
          <w:sz w:val="28"/>
          <w:szCs w:val="28"/>
        </w:rPr>
        <w:t>，也是普通</w:t>
      </w:r>
      <w:r w:rsidR="005C334A">
        <w:rPr>
          <w:rFonts w:ascii="仿宋" w:eastAsia="仿宋" w:hAnsi="仿宋" w:cs="仿宋" w:hint="eastAsia"/>
          <w:sz w:val="28"/>
          <w:szCs w:val="28"/>
        </w:rPr>
        <w:t>手机能承受的状态；性能较好的手机可以开启60帧低延迟模式，一般这用于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moba</w:t>
      </w:r>
      <w:proofErr w:type="spellEnd"/>
      <w:r w:rsidR="00496668">
        <w:rPr>
          <w:rFonts w:ascii="仿宋" w:eastAsia="仿宋" w:hAnsi="仿宋" w:cs="仿宋" w:hint="eastAsia"/>
          <w:sz w:val="28"/>
          <w:szCs w:val="28"/>
        </w:rPr>
        <w:t>或多人射击类型游戏</w:t>
      </w:r>
      <w:r w:rsidR="009C0455">
        <w:rPr>
          <w:rFonts w:ascii="仿宋" w:eastAsia="仿宋" w:hAnsi="仿宋" w:cs="仿宋" w:hint="eastAsia"/>
          <w:sz w:val="28"/>
          <w:szCs w:val="28"/>
        </w:rPr>
        <w:t>，</w:t>
      </w:r>
      <w:proofErr w:type="gramStart"/>
      <w:r w:rsidR="009C0455">
        <w:rPr>
          <w:rFonts w:ascii="仿宋" w:eastAsia="仿宋" w:hAnsi="仿宋" w:cs="仿宋" w:hint="eastAsia"/>
          <w:sz w:val="28"/>
          <w:szCs w:val="28"/>
        </w:rPr>
        <w:t>但帧数</w:t>
      </w:r>
      <w:proofErr w:type="gramEnd"/>
      <w:r w:rsidR="009C0455">
        <w:rPr>
          <w:rFonts w:ascii="仿宋" w:eastAsia="仿宋" w:hAnsi="仿宋" w:cs="仿宋" w:hint="eastAsia"/>
          <w:sz w:val="28"/>
          <w:szCs w:val="28"/>
        </w:rPr>
        <w:t>高了意味着对手机硬件消耗大</w:t>
      </w:r>
      <w:r w:rsidR="00496668">
        <w:rPr>
          <w:rFonts w:ascii="仿宋" w:eastAsia="仿宋" w:hAnsi="仿宋" w:cs="仿宋" w:hint="eastAsia"/>
          <w:sz w:val="28"/>
          <w:szCs w:val="28"/>
        </w:rPr>
        <w:t>，要考虑到耗电和发热为题</w:t>
      </w:r>
      <w:r w:rsidR="009C0455">
        <w:rPr>
          <w:rFonts w:ascii="仿宋" w:eastAsia="仿宋" w:hAnsi="仿宋" w:cs="仿宋" w:hint="eastAsia"/>
          <w:sz w:val="28"/>
          <w:szCs w:val="28"/>
        </w:rPr>
        <w:t>，</w:t>
      </w:r>
      <w:r w:rsidR="00496668">
        <w:rPr>
          <w:rFonts w:ascii="仿宋" w:eastAsia="仿宋" w:hAnsi="仿宋" w:cs="仿宋" w:hint="eastAsia"/>
          <w:sz w:val="28"/>
          <w:szCs w:val="28"/>
        </w:rPr>
        <w:t>需要更高要求的优化美术资源。</w:t>
      </w:r>
    </w:p>
    <w:p w:rsidR="003C564B" w:rsidRPr="00F438EF" w:rsidRDefault="007C5985" w:rsidP="00404426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通过下图</w:t>
      </w:r>
      <w:r w:rsidR="008A7ABE">
        <w:rPr>
          <w:rFonts w:ascii="仿宋" w:eastAsia="仿宋" w:hAnsi="仿宋" w:cs="仿宋" w:hint="eastAsia"/>
          <w:sz w:val="28"/>
          <w:szCs w:val="28"/>
        </w:rPr>
        <w:t>1和图2</w:t>
      </w:r>
      <w:r>
        <w:rPr>
          <w:rFonts w:ascii="仿宋" w:eastAsia="仿宋" w:hAnsi="仿宋" w:cs="仿宋" w:hint="eastAsia"/>
          <w:sz w:val="28"/>
          <w:szCs w:val="28"/>
        </w:rPr>
        <w:t>设计方案进行帧数计算，并且根据帧数数值</w:t>
      </w:r>
      <w:r w:rsidR="00453736">
        <w:rPr>
          <w:rFonts w:ascii="仿宋" w:eastAsia="仿宋" w:hAnsi="仿宋" w:cs="仿宋" w:hint="eastAsia"/>
          <w:sz w:val="28"/>
          <w:szCs w:val="28"/>
        </w:rPr>
        <w:t>渲染不同</w:t>
      </w:r>
      <w:r>
        <w:rPr>
          <w:rFonts w:ascii="仿宋" w:eastAsia="仿宋" w:hAnsi="仿宋" w:cs="仿宋" w:hint="eastAsia"/>
          <w:sz w:val="28"/>
          <w:szCs w:val="28"/>
        </w:rPr>
        <w:t>颜色，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因此当帧数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显示为绿色资源为佳，显示为黄色次之，显示为红色则为严重消耗性能的资源。</w:t>
      </w:r>
    </w:p>
    <w:p w:rsidR="00FD0F4D" w:rsidRDefault="00A751E9" w:rsidP="00F438EF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95E859" wp14:editId="1865315A">
            <wp:extent cx="3466667" cy="66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4D" w:rsidRDefault="008A7ABE" w:rsidP="00266353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图1</w:t>
      </w:r>
    </w:p>
    <w:p w:rsidR="00FD0F4D" w:rsidRDefault="00F438EF" w:rsidP="00F438EF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590077" wp14:editId="3BE9969D">
            <wp:extent cx="3314286" cy="7257143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4D" w:rsidRDefault="008A7ABE" w:rsidP="00266353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图2</w:t>
      </w: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Pr="003C564B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266353" w:rsidRDefault="00A14499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效果展示</w:t>
      </w:r>
    </w:p>
    <w:p w:rsidR="00A14499" w:rsidRPr="00926BF2" w:rsidRDefault="00065210" w:rsidP="00926BF2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以下两张图片分别展现同一相机画面里的美术资源，在</w:t>
      </w:r>
      <w:r w:rsidRPr="00065210">
        <w:rPr>
          <w:rFonts w:ascii="仿宋" w:eastAsia="仿宋" w:hAnsi="仿宋" w:cs="仿宋" w:hint="eastAsia"/>
          <w:sz w:val="28"/>
          <w:szCs w:val="28"/>
        </w:rPr>
        <w:t>关闭性能分析工具</w:t>
      </w:r>
      <w:r>
        <w:rPr>
          <w:rFonts w:ascii="仿宋" w:eastAsia="仿宋" w:hAnsi="仿宋" w:cs="仿宋" w:hint="eastAsia"/>
          <w:sz w:val="28"/>
          <w:szCs w:val="28"/>
        </w:rPr>
        <w:t>，以及</w:t>
      </w:r>
      <w:r w:rsidRPr="00065210">
        <w:rPr>
          <w:rFonts w:ascii="仿宋" w:eastAsia="仿宋" w:hAnsi="仿宋" w:cs="仿宋" w:hint="eastAsia"/>
          <w:sz w:val="28"/>
          <w:szCs w:val="28"/>
        </w:rPr>
        <w:t>开启性能分析工具</w:t>
      </w:r>
      <w:r>
        <w:rPr>
          <w:rFonts w:ascii="仿宋" w:eastAsia="仿宋" w:hAnsi="仿宋" w:cs="仿宋" w:hint="eastAsia"/>
          <w:sz w:val="28"/>
          <w:szCs w:val="28"/>
        </w:rPr>
        <w:t>的画面；</w:t>
      </w:r>
      <w:r w:rsidR="00926BF2">
        <w:rPr>
          <w:rFonts w:ascii="仿宋" w:eastAsia="仿宋" w:hAnsi="仿宋" w:cs="仿宋" w:hint="eastAsia"/>
          <w:sz w:val="28"/>
          <w:szCs w:val="28"/>
        </w:rPr>
        <w:t>如图</w:t>
      </w:r>
      <w:r w:rsidR="008A7ABE">
        <w:rPr>
          <w:rFonts w:ascii="仿宋" w:eastAsia="仿宋" w:hAnsi="仿宋" w:cs="仿宋" w:hint="eastAsia"/>
          <w:sz w:val="28"/>
          <w:szCs w:val="28"/>
        </w:rPr>
        <w:t>3</w:t>
      </w:r>
      <w:r w:rsidR="00926BF2"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在没有性能分析工具的情况下</w:t>
      </w:r>
      <w:r w:rsidR="00A14499" w:rsidRPr="00065210">
        <w:rPr>
          <w:rFonts w:ascii="仿宋" w:eastAsia="仿宋" w:hAnsi="仿宋" w:cs="仿宋" w:hint="eastAsia"/>
          <w:sz w:val="28"/>
          <w:szCs w:val="28"/>
        </w:rPr>
        <w:t>只能通过运行是否流畅判断当前相机的美术资源</w:t>
      </w:r>
      <w:proofErr w:type="spellStart"/>
      <w:r w:rsidR="00576BC2" w:rsidRPr="00065210">
        <w:rPr>
          <w:rFonts w:ascii="仿宋" w:eastAsia="仿宋" w:hAnsi="仿宋" w:cs="仿宋" w:hint="eastAsia"/>
          <w:sz w:val="28"/>
          <w:szCs w:val="28"/>
        </w:rPr>
        <w:t>Over</w:t>
      </w:r>
      <w:r w:rsidR="00576BC2" w:rsidRPr="00065210">
        <w:rPr>
          <w:rFonts w:ascii="仿宋" w:eastAsia="仿宋" w:hAnsi="仿宋" w:cs="仿宋"/>
          <w:sz w:val="28"/>
          <w:szCs w:val="28"/>
        </w:rPr>
        <w:t>D</w:t>
      </w:r>
      <w:r w:rsidR="00576BC2" w:rsidRPr="00065210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576BC2" w:rsidRPr="00065210">
        <w:rPr>
          <w:rFonts w:ascii="仿宋" w:eastAsia="仿宋" w:hAnsi="仿宋" w:cs="仿宋" w:hint="eastAsia"/>
          <w:sz w:val="28"/>
          <w:szCs w:val="28"/>
        </w:rPr>
        <w:t>性能部分</w:t>
      </w:r>
      <w:r w:rsidR="00576BC2">
        <w:rPr>
          <w:rFonts w:ascii="仿宋" w:eastAsia="仿宋" w:hAnsi="仿宋" w:cs="仿宋" w:hint="eastAsia"/>
          <w:sz w:val="28"/>
          <w:szCs w:val="28"/>
        </w:rPr>
        <w:t>的</w:t>
      </w:r>
      <w:r w:rsidR="00576BC2" w:rsidRPr="00065210">
        <w:rPr>
          <w:rFonts w:ascii="仿宋" w:eastAsia="仿宋" w:hAnsi="仿宋" w:cs="仿宋" w:hint="eastAsia"/>
          <w:sz w:val="28"/>
          <w:szCs w:val="28"/>
        </w:rPr>
        <w:t>消耗</w:t>
      </w:r>
      <w:r w:rsidR="00A14499" w:rsidRPr="00065210">
        <w:rPr>
          <w:rFonts w:ascii="仿宋" w:eastAsia="仿宋" w:hAnsi="仿宋" w:cs="仿宋" w:hint="eastAsia"/>
          <w:sz w:val="28"/>
          <w:szCs w:val="28"/>
        </w:rPr>
        <w:t>，但是这种方式</w:t>
      </w:r>
      <w:r w:rsidR="00035541" w:rsidRPr="00065210">
        <w:rPr>
          <w:rFonts w:ascii="仿宋" w:eastAsia="仿宋" w:hAnsi="仿宋" w:cs="仿宋" w:hint="eastAsia"/>
          <w:sz w:val="28"/>
          <w:szCs w:val="28"/>
        </w:rPr>
        <w:t>不</w:t>
      </w:r>
      <w:r w:rsidR="00A14499" w:rsidRPr="00065210">
        <w:rPr>
          <w:rFonts w:ascii="仿宋" w:eastAsia="仿宋" w:hAnsi="仿宋" w:cs="仿宋" w:hint="eastAsia"/>
          <w:sz w:val="28"/>
          <w:szCs w:val="28"/>
        </w:rPr>
        <w:t>能严谨的</w:t>
      </w:r>
      <w:r w:rsidR="00035541" w:rsidRPr="00065210">
        <w:rPr>
          <w:rFonts w:ascii="仿宋" w:eastAsia="仿宋" w:hAnsi="仿宋" w:cs="仿宋" w:hint="eastAsia"/>
          <w:sz w:val="28"/>
          <w:szCs w:val="28"/>
        </w:rPr>
        <w:t>表现</w:t>
      </w:r>
      <w:proofErr w:type="spellStart"/>
      <w:r w:rsidR="00035541" w:rsidRPr="00065210">
        <w:rPr>
          <w:rFonts w:ascii="仿宋" w:eastAsia="仿宋" w:hAnsi="仿宋" w:cs="仿宋" w:hint="eastAsia"/>
          <w:sz w:val="28"/>
          <w:szCs w:val="28"/>
        </w:rPr>
        <w:t>Over</w:t>
      </w:r>
      <w:r w:rsidR="00035541" w:rsidRPr="00065210">
        <w:rPr>
          <w:rFonts w:ascii="仿宋" w:eastAsia="仿宋" w:hAnsi="仿宋" w:cs="仿宋"/>
          <w:sz w:val="28"/>
          <w:szCs w:val="28"/>
        </w:rPr>
        <w:t>D</w:t>
      </w:r>
      <w:r w:rsidR="00035541" w:rsidRPr="00065210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035541" w:rsidRPr="00065210">
        <w:rPr>
          <w:rFonts w:ascii="仿宋" w:eastAsia="仿宋" w:hAnsi="仿宋" w:cs="仿宋" w:hint="eastAsia"/>
          <w:sz w:val="28"/>
          <w:szCs w:val="28"/>
        </w:rPr>
        <w:t>性能消耗部分</w:t>
      </w:r>
      <w:r w:rsidR="00AB34B9" w:rsidRPr="00065210">
        <w:rPr>
          <w:rFonts w:ascii="仿宋" w:eastAsia="仿宋" w:hAnsi="仿宋" w:cs="仿宋" w:hint="eastAsia"/>
          <w:sz w:val="28"/>
          <w:szCs w:val="28"/>
        </w:rPr>
        <w:t>；</w:t>
      </w:r>
      <w:r w:rsidR="00926BF2">
        <w:rPr>
          <w:rFonts w:ascii="仿宋" w:eastAsia="仿宋" w:hAnsi="仿宋" w:cs="仿宋" w:hint="eastAsia"/>
          <w:sz w:val="28"/>
          <w:szCs w:val="28"/>
        </w:rPr>
        <w:t>如图</w:t>
      </w:r>
      <w:r w:rsidR="008A7ABE">
        <w:rPr>
          <w:rFonts w:ascii="仿宋" w:eastAsia="仿宋" w:hAnsi="仿宋" w:cs="仿宋" w:hint="eastAsia"/>
          <w:sz w:val="28"/>
          <w:szCs w:val="28"/>
        </w:rPr>
        <w:t>4</w:t>
      </w:r>
      <w:r w:rsidR="00926BF2">
        <w:rPr>
          <w:rFonts w:ascii="仿宋" w:eastAsia="仿宋" w:hAnsi="仿宋" w:cs="仿宋" w:hint="eastAsia"/>
          <w:sz w:val="28"/>
          <w:szCs w:val="28"/>
        </w:rPr>
        <w:t>，</w:t>
      </w:r>
      <w:r w:rsidR="00576BC2">
        <w:rPr>
          <w:rFonts w:ascii="仿宋" w:eastAsia="仿宋" w:hAnsi="仿宋" w:cs="仿宋" w:hint="eastAsia"/>
          <w:sz w:val="28"/>
          <w:szCs w:val="28"/>
        </w:rPr>
        <w:t>开启性能分析工具后，可以通过叠加颜色的亮度判断当前相机的美术资源是否可用，能相对严谨的表现</w:t>
      </w:r>
      <w:proofErr w:type="spellStart"/>
      <w:r w:rsidR="00576BC2">
        <w:rPr>
          <w:rFonts w:ascii="仿宋" w:eastAsia="仿宋" w:hAnsi="仿宋" w:cs="仿宋" w:hint="eastAsia"/>
          <w:sz w:val="28"/>
          <w:szCs w:val="28"/>
        </w:rPr>
        <w:t>Over</w:t>
      </w:r>
      <w:r w:rsidR="00576BC2">
        <w:rPr>
          <w:rFonts w:ascii="仿宋" w:eastAsia="仿宋" w:hAnsi="仿宋" w:cs="仿宋"/>
          <w:sz w:val="28"/>
          <w:szCs w:val="28"/>
        </w:rPr>
        <w:t>D</w:t>
      </w:r>
      <w:r w:rsidR="00576BC2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576BC2">
        <w:rPr>
          <w:rFonts w:ascii="仿宋" w:eastAsia="仿宋" w:hAnsi="仿宋" w:cs="仿宋" w:hint="eastAsia"/>
          <w:sz w:val="28"/>
          <w:szCs w:val="28"/>
        </w:rPr>
        <w:t>性能部分的消耗。</w:t>
      </w:r>
    </w:p>
    <w:p w:rsidR="00FD0F4D" w:rsidRDefault="00FD0F4D" w:rsidP="00DE4152">
      <w:pPr>
        <w:pStyle w:val="a7"/>
        <w:ind w:left="840" w:firstLineChars="0" w:firstLine="0"/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213ED5ED" wp14:editId="396FAC0D">
            <wp:extent cx="2160000" cy="37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10">
        <w:rPr>
          <w:noProof/>
        </w:rPr>
        <w:drawing>
          <wp:inline distT="0" distB="0" distL="0" distR="0" wp14:anchorId="3ACC7BAD" wp14:editId="51B16008">
            <wp:extent cx="2160000" cy="375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41" w:rsidRDefault="00926BF2" w:rsidP="00DE4152">
      <w:pPr>
        <w:pStyle w:val="a7"/>
        <w:ind w:left="2100"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r w:rsidR="008A7ABE"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 w:rsidR="00DE4152"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图</w:t>
      </w:r>
      <w:r w:rsidR="008A7ABE">
        <w:rPr>
          <w:rFonts w:ascii="仿宋" w:eastAsia="仿宋" w:hAnsi="仿宋" w:cs="仿宋" w:hint="eastAsia"/>
          <w:sz w:val="28"/>
          <w:szCs w:val="28"/>
        </w:rPr>
        <w:t>4</w:t>
      </w:r>
    </w:p>
    <w:p w:rsidR="00AB34B9" w:rsidRDefault="00AB34B9" w:rsidP="00A14499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</w:p>
    <w:p w:rsidR="00A14499" w:rsidRPr="00926BF2" w:rsidRDefault="00A14499" w:rsidP="00926BF2">
      <w:pPr>
        <w:rPr>
          <w:rFonts w:ascii="仿宋" w:eastAsia="仿宋" w:hAnsi="仿宋" w:cs="仿宋"/>
          <w:sz w:val="28"/>
          <w:szCs w:val="28"/>
        </w:rPr>
      </w:pPr>
    </w:p>
    <w:p w:rsidR="00576BC2" w:rsidRDefault="00576BC2" w:rsidP="00A14499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</w:p>
    <w:p w:rsidR="00A14499" w:rsidRPr="00A14499" w:rsidRDefault="00A14499" w:rsidP="00A14499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成果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实现了</w:t>
      </w:r>
      <w:r w:rsidR="00D76723">
        <w:rPr>
          <w:rFonts w:ascii="仿宋" w:eastAsia="仿宋" w:hAnsi="仿宋" w:cs="仿宋" w:hint="eastAsia"/>
          <w:sz w:val="28"/>
          <w:szCs w:val="28"/>
        </w:rPr>
        <w:t>高效</w:t>
      </w:r>
      <w:r w:rsidR="00634B63">
        <w:rPr>
          <w:rFonts w:ascii="仿宋" w:eastAsia="仿宋" w:hAnsi="仿宋" w:cs="仿宋" w:hint="eastAsia"/>
          <w:sz w:val="28"/>
          <w:szCs w:val="28"/>
        </w:rPr>
        <w:t>的工作流，可以</w:t>
      </w:r>
      <w:r w:rsidR="00611D62">
        <w:rPr>
          <w:rFonts w:ascii="仿宋" w:eastAsia="仿宋" w:hAnsi="仿宋" w:cs="仿宋" w:hint="eastAsia"/>
          <w:sz w:val="28"/>
          <w:szCs w:val="28"/>
        </w:rPr>
        <w:t>在IOS</w:t>
      </w:r>
      <w:r w:rsidR="00187C42">
        <w:rPr>
          <w:rFonts w:ascii="仿宋" w:eastAsia="仿宋" w:hAnsi="仿宋" w:cs="仿宋" w:hint="eastAsia"/>
          <w:sz w:val="28"/>
          <w:szCs w:val="28"/>
        </w:rPr>
        <w:t>、</w:t>
      </w:r>
      <w:r w:rsidR="00611D62">
        <w:rPr>
          <w:rFonts w:ascii="仿宋" w:eastAsia="仿宋" w:hAnsi="仿宋" w:cs="仿宋" w:hint="eastAsia"/>
          <w:sz w:val="28"/>
          <w:szCs w:val="28"/>
        </w:rPr>
        <w:t>Android</w:t>
      </w:r>
      <w:r w:rsidR="00187C42">
        <w:rPr>
          <w:rFonts w:ascii="仿宋" w:eastAsia="仿宋" w:hAnsi="仿宋" w:cs="仿宋" w:hint="eastAsia"/>
          <w:sz w:val="28"/>
          <w:szCs w:val="28"/>
        </w:rPr>
        <w:t>、</w:t>
      </w:r>
      <w:proofErr w:type="spellStart"/>
      <w:r w:rsidR="00611D62">
        <w:rPr>
          <w:rFonts w:ascii="仿宋" w:eastAsia="仿宋" w:hAnsi="仿宋" w:cs="仿宋"/>
          <w:sz w:val="28"/>
          <w:szCs w:val="28"/>
        </w:rPr>
        <w:t>W</w:t>
      </w:r>
      <w:r w:rsidR="00611D62">
        <w:rPr>
          <w:rFonts w:ascii="仿宋" w:eastAsia="仿宋" w:hAnsi="仿宋" w:cs="仿宋" w:hint="eastAsia"/>
          <w:sz w:val="28"/>
          <w:szCs w:val="28"/>
        </w:rPr>
        <w:t>ebG</w:t>
      </w:r>
      <w:r w:rsidR="00386349">
        <w:rPr>
          <w:rFonts w:ascii="仿宋" w:eastAsia="仿宋" w:hAnsi="仿宋" w:cs="仿宋"/>
          <w:sz w:val="28"/>
          <w:szCs w:val="28"/>
        </w:rPr>
        <w:t>L</w:t>
      </w:r>
      <w:proofErr w:type="spellEnd"/>
      <w:r w:rsidR="00611D62">
        <w:rPr>
          <w:rFonts w:ascii="仿宋" w:eastAsia="仿宋" w:hAnsi="仿宋" w:cs="仿宋" w:hint="eastAsia"/>
          <w:sz w:val="28"/>
          <w:szCs w:val="28"/>
        </w:rPr>
        <w:t>平台内，使用真机调试下可以根据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A97BF7">
        <w:rPr>
          <w:rFonts w:ascii="仿宋" w:eastAsia="仿宋" w:hAnsi="仿宋" w:cs="仿宋" w:hint="eastAsia"/>
          <w:sz w:val="28"/>
          <w:szCs w:val="28"/>
        </w:rPr>
        <w:t>显示的颜色</w:t>
      </w:r>
      <w:r w:rsidR="000C3A37">
        <w:rPr>
          <w:rFonts w:ascii="仿宋" w:eastAsia="仿宋" w:hAnsi="仿宋" w:cs="仿宋" w:hint="eastAsia"/>
          <w:sz w:val="28"/>
          <w:szCs w:val="28"/>
        </w:rPr>
        <w:t>和</w:t>
      </w:r>
      <w:proofErr w:type="gramStart"/>
      <w:r w:rsidR="000C3A37">
        <w:rPr>
          <w:rFonts w:ascii="仿宋" w:eastAsia="仿宋" w:hAnsi="仿宋" w:cs="仿宋" w:hint="eastAsia"/>
          <w:sz w:val="28"/>
          <w:szCs w:val="28"/>
        </w:rPr>
        <w:t>帧数</w:t>
      </w:r>
      <w:proofErr w:type="gramEnd"/>
      <w:r w:rsidR="00611D62">
        <w:rPr>
          <w:rFonts w:ascii="仿宋" w:eastAsia="仿宋" w:hAnsi="仿宋" w:cs="仿宋" w:hint="eastAsia"/>
          <w:sz w:val="28"/>
          <w:szCs w:val="28"/>
        </w:rPr>
        <w:t>去判断相机区域内</w:t>
      </w:r>
      <w:r w:rsidR="003C0835">
        <w:rPr>
          <w:rFonts w:ascii="仿宋" w:eastAsia="仿宋" w:hAnsi="仿宋" w:cs="仿宋" w:hint="eastAsia"/>
          <w:sz w:val="28"/>
          <w:szCs w:val="28"/>
        </w:rPr>
        <w:t>美术资源性能消耗</w:t>
      </w:r>
      <w:r w:rsidR="00CD603B">
        <w:rPr>
          <w:rFonts w:ascii="仿宋" w:eastAsia="仿宋" w:hAnsi="仿宋" w:cs="仿宋" w:hint="eastAsia"/>
          <w:sz w:val="28"/>
          <w:szCs w:val="28"/>
        </w:rPr>
        <w:t>程度</w:t>
      </w:r>
      <w:r w:rsidR="00120E3F">
        <w:rPr>
          <w:rFonts w:ascii="仿宋" w:eastAsia="仿宋" w:hAnsi="仿宋" w:cs="仿宋" w:hint="eastAsia"/>
          <w:sz w:val="28"/>
          <w:szCs w:val="28"/>
        </w:rPr>
        <w:t>，从而减少美术资源因性能问题的返工。</w:t>
      </w:r>
    </w:p>
    <w:p w:rsidR="00A14499" w:rsidRDefault="00A14499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A14499" w:rsidRDefault="00A14499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2363DD" w:rsidRDefault="002363DD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4674AB" w:rsidRDefault="004674AB" w:rsidP="002363DD">
      <w:pPr>
        <w:rPr>
          <w:rFonts w:ascii="仿宋" w:eastAsia="仿宋" w:hAnsi="仿宋" w:cs="仿宋"/>
          <w:sz w:val="28"/>
          <w:szCs w:val="28"/>
        </w:rPr>
      </w:pPr>
    </w:p>
    <w:p w:rsidR="00A14499" w:rsidRPr="00E54E47" w:rsidRDefault="00EC60FC" w:rsidP="002363DD">
      <w:pPr>
        <w:pStyle w:val="a7"/>
        <w:numPr>
          <w:ilvl w:val="0"/>
          <w:numId w:val="17"/>
        </w:numPr>
        <w:ind w:firstLineChars="0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  <w:r w:rsidRPr="00E54E47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lastRenderedPageBreak/>
        <w:t>局部Bloom的实现方式</w:t>
      </w:r>
    </w:p>
    <w:p w:rsidR="00E54E47" w:rsidRPr="00E54E47" w:rsidRDefault="00E54E47" w:rsidP="00E54E47">
      <w:pPr>
        <w:pStyle w:val="a7"/>
        <w:ind w:left="420" w:firstLineChars="0" w:firstLine="0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</w:p>
    <w:p w:rsidR="00E54E47" w:rsidRPr="00E54E47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E54E47">
        <w:rPr>
          <w:rFonts w:ascii="仿宋" w:eastAsia="仿宋" w:hAnsi="仿宋" w:cs="仿宋" w:hint="eastAsia"/>
          <w:sz w:val="28"/>
          <w:szCs w:val="28"/>
        </w:rPr>
        <w:t>研发时限</w:t>
      </w: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2019年0</w:t>
      </w:r>
      <w:r w:rsidR="00BC1AB6"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>月~2019年0</w:t>
      </w:r>
      <w:r w:rsidR="00BC1AB6">
        <w:rPr>
          <w:rFonts w:ascii="仿宋" w:eastAsia="仿宋" w:hAnsi="仿宋" w:cs="仿宋" w:hint="eastAsia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E54E47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问题</w:t>
      </w:r>
    </w:p>
    <w:p w:rsidR="001761B5" w:rsidRPr="003F0D71" w:rsidRDefault="00E54E47" w:rsidP="001761B5">
      <w:pPr>
        <w:ind w:left="840"/>
        <w:rPr>
          <w:rFonts w:ascii="仿宋" w:eastAsia="仿宋" w:hAnsi="仿宋" w:cs="仿宋"/>
          <w:szCs w:val="21"/>
        </w:rPr>
      </w:pPr>
      <w:r w:rsidRPr="00805D77">
        <w:rPr>
          <w:rFonts w:ascii="仿宋" w:eastAsia="仿宋" w:hAnsi="仿宋" w:cs="仿宋" w:hint="eastAsia"/>
          <w:szCs w:val="21"/>
        </w:rPr>
        <w:t>【名词解释】：</w:t>
      </w:r>
      <w:r w:rsidRPr="003F0D71">
        <w:rPr>
          <w:rFonts w:ascii="仿宋" w:eastAsia="仿宋" w:hAnsi="仿宋" w:cs="仿宋"/>
          <w:szCs w:val="21"/>
        </w:rPr>
        <w:t xml:space="preserve"> </w:t>
      </w:r>
      <w:r w:rsidR="001761B5">
        <w:rPr>
          <w:rFonts w:ascii="仿宋" w:eastAsia="仿宋" w:hAnsi="仿宋" w:cs="仿宋"/>
          <w:szCs w:val="21"/>
        </w:rPr>
        <w:t>B</w:t>
      </w:r>
      <w:r w:rsidR="001761B5">
        <w:rPr>
          <w:rFonts w:ascii="仿宋" w:eastAsia="仿宋" w:hAnsi="仿宋" w:cs="仿宋" w:hint="eastAsia"/>
          <w:szCs w:val="21"/>
        </w:rPr>
        <w:t>loom：泛光效果；</w:t>
      </w:r>
      <w:proofErr w:type="spellStart"/>
      <w:r w:rsidR="001761B5">
        <w:rPr>
          <w:rFonts w:ascii="仿宋" w:eastAsia="仿宋" w:hAnsi="仿宋" w:cs="仿宋"/>
          <w:szCs w:val="21"/>
        </w:rPr>
        <w:t>A</w:t>
      </w:r>
      <w:r w:rsidR="001761B5">
        <w:rPr>
          <w:rFonts w:ascii="仿宋" w:eastAsia="仿宋" w:hAnsi="仿宋" w:cs="仿宋" w:hint="eastAsia"/>
          <w:szCs w:val="21"/>
        </w:rPr>
        <w:t>vg</w:t>
      </w:r>
      <w:proofErr w:type="spellEnd"/>
      <w:r w:rsidR="001761B5">
        <w:rPr>
          <w:rFonts w:ascii="仿宋" w:eastAsia="仿宋" w:hAnsi="仿宋" w:cs="仿宋" w:hint="eastAsia"/>
          <w:szCs w:val="21"/>
        </w:rPr>
        <w:t xml:space="preserve"> FPS：游戏运行时的平均帧数；</w:t>
      </w:r>
      <w:r w:rsidR="008B1F72" w:rsidRPr="003F0D71">
        <w:rPr>
          <w:rFonts w:ascii="仿宋" w:eastAsia="仿宋" w:hAnsi="仿宋" w:cs="仿宋" w:hint="eastAsia"/>
          <w:szCs w:val="21"/>
        </w:rPr>
        <w:t xml:space="preserve"> </w:t>
      </w:r>
      <w:proofErr w:type="spellStart"/>
      <w:r w:rsidR="001761B5" w:rsidRPr="003F0D71">
        <w:rPr>
          <w:rFonts w:ascii="仿宋" w:eastAsia="仿宋" w:hAnsi="仿宋" w:cs="仿宋" w:hint="eastAsia"/>
          <w:szCs w:val="21"/>
        </w:rPr>
        <w:t>Shader</w:t>
      </w:r>
      <w:proofErr w:type="spellEnd"/>
      <w:r w:rsidR="001761B5">
        <w:rPr>
          <w:rFonts w:ascii="仿宋" w:eastAsia="仿宋" w:hAnsi="仿宋" w:cs="仿宋" w:hint="eastAsia"/>
          <w:szCs w:val="21"/>
        </w:rPr>
        <w:t>：</w:t>
      </w:r>
      <w:r w:rsidR="00DA63A6">
        <w:rPr>
          <w:rFonts w:ascii="仿宋" w:eastAsia="仿宋" w:hAnsi="仿宋" w:cs="仿宋" w:hint="eastAsia"/>
          <w:szCs w:val="21"/>
        </w:rPr>
        <w:t>Unity</w:t>
      </w:r>
      <w:r w:rsidR="001761B5">
        <w:rPr>
          <w:rFonts w:ascii="仿宋" w:eastAsia="仿宋" w:hAnsi="仿宋" w:cs="仿宋" w:hint="eastAsia"/>
          <w:szCs w:val="21"/>
        </w:rPr>
        <w:t>内置可编程着色器；</w:t>
      </w:r>
    </w:p>
    <w:p w:rsidR="00E54E47" w:rsidRPr="001761B5" w:rsidRDefault="00E54E47" w:rsidP="00E54E47">
      <w:pPr>
        <w:ind w:left="840"/>
        <w:rPr>
          <w:rFonts w:ascii="仿宋" w:eastAsia="仿宋" w:hAnsi="仿宋" w:cs="仿宋"/>
          <w:szCs w:val="21"/>
        </w:rPr>
      </w:pP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为了让</w:t>
      </w:r>
      <w:r w:rsidR="007B5162">
        <w:rPr>
          <w:rFonts w:ascii="仿宋" w:eastAsia="仿宋" w:hAnsi="仿宋" w:cs="仿宋" w:hint="eastAsia"/>
          <w:sz w:val="28"/>
          <w:szCs w:val="28"/>
        </w:rPr>
        <w:t>美术可以只对某些物体制作Bloom效果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7B5162">
        <w:rPr>
          <w:rFonts w:ascii="仿宋" w:eastAsia="仿宋" w:hAnsi="仿宋" w:cs="仿宋" w:hint="eastAsia"/>
          <w:sz w:val="28"/>
          <w:szCs w:val="28"/>
        </w:rPr>
        <w:t>并且不影响场景内的其他物体</w:t>
      </w:r>
      <w:r>
        <w:rPr>
          <w:rFonts w:ascii="仿宋" w:eastAsia="仿宋" w:hAnsi="仿宋" w:cs="仿宋" w:hint="eastAsia"/>
          <w:sz w:val="28"/>
          <w:szCs w:val="28"/>
        </w:rPr>
        <w:t>。则必须制作</w:t>
      </w:r>
      <w:r w:rsidR="007B5162">
        <w:rPr>
          <w:rFonts w:ascii="仿宋" w:eastAsia="仿宋" w:hAnsi="仿宋" w:cs="仿宋" w:hint="eastAsia"/>
          <w:sz w:val="28"/>
          <w:szCs w:val="28"/>
        </w:rPr>
        <w:t>一种可以标记某些物体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69015B">
        <w:rPr>
          <w:rFonts w:ascii="仿宋" w:eastAsia="仿宋" w:hAnsi="仿宋" w:cs="仿宋" w:hint="eastAsia"/>
          <w:sz w:val="28"/>
          <w:szCs w:val="28"/>
        </w:rPr>
        <w:t>并采集这些物体的图像进行泛光处理。而传统的全屏幕泛光效果</w:t>
      </w:r>
      <w:r>
        <w:rPr>
          <w:rFonts w:ascii="仿宋" w:eastAsia="仿宋" w:hAnsi="仿宋" w:cs="仿宋" w:hint="eastAsia"/>
          <w:sz w:val="28"/>
          <w:szCs w:val="28"/>
        </w:rPr>
        <w:t>，使用者</w:t>
      </w:r>
      <w:r w:rsidR="0069015B">
        <w:rPr>
          <w:rFonts w:ascii="仿宋" w:eastAsia="仿宋" w:hAnsi="仿宋" w:cs="仿宋" w:hint="eastAsia"/>
          <w:sz w:val="28"/>
          <w:szCs w:val="28"/>
        </w:rPr>
        <w:t>直接对相机上所有物体泛光</w:t>
      </w:r>
      <w:r>
        <w:rPr>
          <w:rFonts w:ascii="仿宋" w:eastAsia="仿宋" w:hAnsi="仿宋" w:cs="仿宋" w:hint="eastAsia"/>
          <w:sz w:val="28"/>
          <w:szCs w:val="28"/>
        </w:rPr>
        <w:t>。这种方式有如下几个缺点：</w:t>
      </w:r>
    </w:p>
    <w:p w:rsidR="00E54E47" w:rsidRDefault="0069015B" w:rsidP="004305BC">
      <w:pPr>
        <w:numPr>
          <w:ilvl w:val="0"/>
          <w:numId w:val="1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全屏泛光消耗</w:t>
      </w:r>
      <w:r w:rsidR="00411084">
        <w:rPr>
          <w:rFonts w:ascii="仿宋" w:eastAsia="仿宋" w:hAnsi="仿宋" w:cs="仿宋" w:hint="eastAsia"/>
          <w:sz w:val="28"/>
          <w:szCs w:val="28"/>
        </w:rPr>
        <w:t>较大，一般的移动端机型上展现会出现</w:t>
      </w:r>
      <w:proofErr w:type="gramStart"/>
      <w:r w:rsidR="00411084">
        <w:rPr>
          <w:rFonts w:ascii="仿宋" w:eastAsia="仿宋" w:hAnsi="仿宋" w:cs="仿宋" w:hint="eastAsia"/>
          <w:sz w:val="28"/>
          <w:szCs w:val="28"/>
        </w:rPr>
        <w:t>掉帧卡顿</w:t>
      </w:r>
      <w:proofErr w:type="gramEnd"/>
      <w:r w:rsidR="00E54E47">
        <w:rPr>
          <w:rFonts w:ascii="仿宋" w:eastAsia="仿宋" w:hAnsi="仿宋" w:cs="仿宋" w:hint="eastAsia"/>
          <w:sz w:val="28"/>
          <w:szCs w:val="28"/>
        </w:rPr>
        <w:t>。</w:t>
      </w:r>
    </w:p>
    <w:p w:rsidR="00E54E47" w:rsidRPr="00411084" w:rsidRDefault="00411084" w:rsidP="00411084">
      <w:pPr>
        <w:numPr>
          <w:ilvl w:val="0"/>
          <w:numId w:val="1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有些物体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不像做泛光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影响，只能通过调暗色调之后调整阈值，导致这些物体暗淡无光难以调到满意效果</w:t>
      </w:r>
      <w:r w:rsidR="00E54E47">
        <w:rPr>
          <w:rFonts w:ascii="仿宋" w:eastAsia="仿宋" w:hAnsi="仿宋" w:cs="仿宋" w:hint="eastAsia"/>
          <w:sz w:val="28"/>
          <w:szCs w:val="28"/>
        </w:rPr>
        <w:t>。</w:t>
      </w:r>
    </w:p>
    <w:p w:rsidR="00E54E47" w:rsidRPr="00BD33A3" w:rsidRDefault="00E54E47" w:rsidP="00E54E47">
      <w:pPr>
        <w:tabs>
          <w:tab w:val="left" w:pos="312"/>
        </w:tabs>
        <w:rPr>
          <w:rFonts w:ascii="仿宋" w:eastAsia="仿宋" w:hAnsi="仿宋" w:cs="仿宋"/>
          <w:sz w:val="28"/>
          <w:szCs w:val="28"/>
        </w:rPr>
      </w:pPr>
    </w:p>
    <w:p w:rsidR="00E54E47" w:rsidRPr="00266353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解决方案</w:t>
      </w: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利用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>
        <w:rPr>
          <w:rFonts w:ascii="仿宋" w:eastAsia="仿宋" w:hAnsi="仿宋" w:cs="仿宋" w:hint="eastAsia"/>
          <w:sz w:val="28"/>
          <w:szCs w:val="28"/>
        </w:rPr>
        <w:t>强大</w:t>
      </w:r>
      <w:r w:rsidR="008062BB">
        <w:rPr>
          <w:rFonts w:ascii="仿宋" w:eastAsia="仿宋" w:hAnsi="仿宋" w:cs="仿宋" w:hint="eastAsia"/>
          <w:sz w:val="28"/>
          <w:szCs w:val="28"/>
        </w:rPr>
        <w:t>的</w:t>
      </w:r>
      <w:proofErr w:type="spellStart"/>
      <w:r w:rsidR="008062BB"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="008062BB">
        <w:rPr>
          <w:rFonts w:ascii="仿宋" w:eastAsia="仿宋" w:hAnsi="仿宋" w:cs="仿宋" w:hint="eastAsia"/>
          <w:sz w:val="28"/>
          <w:szCs w:val="28"/>
        </w:rPr>
        <w:t>渲染</w:t>
      </w:r>
      <w:r>
        <w:rPr>
          <w:rFonts w:ascii="仿宋" w:eastAsia="仿宋" w:hAnsi="仿宋" w:cs="仿宋" w:hint="eastAsia"/>
          <w:sz w:val="28"/>
          <w:szCs w:val="28"/>
        </w:rPr>
        <w:t>、</w:t>
      </w:r>
      <w:r w:rsidR="00411084">
        <w:rPr>
          <w:rFonts w:ascii="仿宋" w:eastAsia="仿宋" w:hAnsi="仿宋" w:cs="仿宋" w:hint="eastAsia"/>
          <w:sz w:val="28"/>
          <w:szCs w:val="28"/>
        </w:rPr>
        <w:t>stencil</w:t>
      </w:r>
      <w:r>
        <w:rPr>
          <w:rFonts w:ascii="仿宋" w:eastAsia="仿宋" w:hAnsi="仿宋" w:cs="仿宋" w:hint="eastAsia"/>
          <w:sz w:val="28"/>
          <w:szCs w:val="28"/>
        </w:rPr>
        <w:t>功能，我们通过以下</w:t>
      </w:r>
      <w:r w:rsidR="00232B29"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点解决上述问题。</w:t>
      </w:r>
    </w:p>
    <w:p w:rsidR="008062BB" w:rsidRDefault="008062BB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062BB" w:rsidRPr="008062BB" w:rsidRDefault="008062BB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062BB" w:rsidRDefault="008062BB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062BB" w:rsidRPr="00232B29" w:rsidRDefault="008062BB" w:rsidP="00232B29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lastRenderedPageBreak/>
        <w:t>创建一个临时的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RT1，尺寸为屏幕尺寸，设置为主相机的target。用于保存包含stencil值的场景图。创建一次，且当分辨率更新时重新创建。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创建一个临时的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RT2,尺寸为屏幕尺寸，用于获取stencil过滤后的图像。创建一次，且当分辨率更新时重新创建。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一个临时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RT3,尺寸初始为屏幕尺寸，用于迭代实现Bloom效果，可调手动调节尺寸。并将RT2的</w:t>
      </w:r>
      <w:proofErr w:type="gramStart"/>
      <w:r w:rsidRPr="008062BB">
        <w:rPr>
          <w:rFonts w:ascii="仿宋" w:eastAsia="仿宋" w:hAnsi="仿宋" w:cs="仿宋" w:hint="eastAsia"/>
          <w:sz w:val="28"/>
          <w:szCs w:val="28"/>
        </w:rPr>
        <w:t>的</w:t>
      </w:r>
      <w:proofErr w:type="gramEnd"/>
      <w:r w:rsidRPr="008062BB">
        <w:rPr>
          <w:rFonts w:ascii="仿宋" w:eastAsia="仿宋" w:hAnsi="仿宋" w:cs="仿宋" w:hint="eastAsia"/>
          <w:sz w:val="28"/>
          <w:szCs w:val="28"/>
        </w:rPr>
        <w:t>信息通过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Graphics.Blit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>传递到RT3中，如果RT3尺寸比RT2小，也就起到一个降采样的效果。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一个临时的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RT4,和RT3一样的尺寸。用于迭代实现Bloom效果。</w:t>
      </w:r>
    </w:p>
    <w:p w:rsidR="00232B29" w:rsidRPr="00883102" w:rsidRDefault="008062BB" w:rsidP="002E26CC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迭代完后，将RT3通过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Graphics.Blit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>传递到RT2,在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OnRenderImage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>使用RT2进行最后的混合。</w:t>
      </w:r>
    </w:p>
    <w:p w:rsidR="00232B29" w:rsidRDefault="00232B29" w:rsidP="00232B29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32B29">
        <w:rPr>
          <w:rFonts w:ascii="仿宋" w:eastAsia="仿宋" w:hAnsi="仿宋" w:cs="仿宋" w:hint="eastAsia"/>
          <w:sz w:val="28"/>
          <w:szCs w:val="28"/>
        </w:rPr>
        <w:t>修改目标对象的</w:t>
      </w:r>
      <w:proofErr w:type="spellStart"/>
      <w:r w:rsidRPr="00232B29">
        <w:rPr>
          <w:rFonts w:ascii="仿宋" w:eastAsia="仿宋" w:hAnsi="仿宋" w:cs="仿宋" w:hint="eastAsia"/>
          <w:sz w:val="28"/>
          <w:szCs w:val="28"/>
        </w:rPr>
        <w:t>Shader</w:t>
      </w:r>
      <w:proofErr w:type="spellEnd"/>
      <w:r w:rsidRPr="00232B29">
        <w:rPr>
          <w:rFonts w:ascii="仿宋" w:eastAsia="仿宋" w:hAnsi="仿宋" w:cs="仿宋" w:hint="eastAsia"/>
          <w:sz w:val="28"/>
          <w:szCs w:val="28"/>
        </w:rPr>
        <w:t>文件，在其中加入Stencil命令</w:t>
      </w:r>
      <w:r w:rsidR="007606FE">
        <w:rPr>
          <w:rFonts w:ascii="仿宋" w:eastAsia="仿宋" w:hAnsi="仿宋" w:cs="仿宋" w:hint="eastAsia"/>
          <w:sz w:val="28"/>
          <w:szCs w:val="28"/>
        </w:rPr>
        <w:t>进行</w:t>
      </w:r>
      <w:r w:rsidR="000F0128">
        <w:rPr>
          <w:rFonts w:ascii="仿宋" w:eastAsia="仿宋" w:hAnsi="仿宋" w:cs="仿宋" w:hint="eastAsia"/>
          <w:sz w:val="28"/>
          <w:szCs w:val="28"/>
        </w:rPr>
        <w:t>标记</w:t>
      </w:r>
      <w:r w:rsidRPr="008062BB">
        <w:rPr>
          <w:rFonts w:ascii="仿宋" w:eastAsia="仿宋" w:hAnsi="仿宋" w:cs="仿宋" w:hint="eastAsia"/>
          <w:sz w:val="28"/>
          <w:szCs w:val="28"/>
        </w:rPr>
        <w:t>。</w:t>
      </w:r>
    </w:p>
    <w:p w:rsidR="00883102" w:rsidRPr="00883102" w:rsidRDefault="00883102" w:rsidP="00AE7F88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CC945" wp14:editId="4B46C4CA">
            <wp:extent cx="5274310" cy="3855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29" w:rsidRPr="00E678D8" w:rsidRDefault="00EB1F8F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图</w:t>
      </w:r>
      <w:r w:rsidR="007F4390">
        <w:rPr>
          <w:rFonts w:ascii="仿宋" w:eastAsia="仿宋" w:hAnsi="仿宋" w:cs="仿宋" w:hint="eastAsia"/>
          <w:sz w:val="28"/>
          <w:szCs w:val="28"/>
        </w:rPr>
        <w:t>1</w:t>
      </w:r>
    </w:p>
    <w:p w:rsidR="00E54E47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效果展示</w:t>
      </w:r>
    </w:p>
    <w:p w:rsidR="00E54E47" w:rsidRPr="00A263DA" w:rsidRDefault="00E54E47" w:rsidP="00A263DA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以下两张图片分别展现同一相机画面里的美术资源，</w:t>
      </w:r>
      <w:r w:rsidR="001D3340">
        <w:rPr>
          <w:rFonts w:ascii="仿宋" w:eastAsia="仿宋" w:hAnsi="仿宋" w:cs="仿宋" w:hint="eastAsia"/>
          <w:sz w:val="28"/>
          <w:szCs w:val="28"/>
        </w:rPr>
        <w:t>使用全屏Bloom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1D3340">
        <w:rPr>
          <w:rFonts w:ascii="仿宋" w:eastAsia="仿宋" w:hAnsi="仿宋" w:cs="仿宋" w:hint="eastAsia"/>
          <w:sz w:val="28"/>
          <w:szCs w:val="28"/>
        </w:rPr>
        <w:t>以及使用局部Bloom</w:t>
      </w:r>
      <w:r>
        <w:rPr>
          <w:rFonts w:ascii="仿宋" w:eastAsia="仿宋" w:hAnsi="仿宋" w:cs="仿宋" w:hint="eastAsia"/>
          <w:sz w:val="28"/>
          <w:szCs w:val="28"/>
        </w:rPr>
        <w:t>的画面；如图</w:t>
      </w:r>
      <w:r w:rsidR="007F4390"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1D3340">
        <w:rPr>
          <w:rFonts w:ascii="仿宋" w:eastAsia="仿宋" w:hAnsi="仿宋" w:cs="仿宋" w:hint="eastAsia"/>
          <w:sz w:val="28"/>
          <w:szCs w:val="28"/>
        </w:rPr>
        <w:t>使用全屏Bloom不但使得美术难以控制Bloom物体</w:t>
      </w:r>
      <w:r w:rsidR="009D0F95">
        <w:rPr>
          <w:rFonts w:ascii="仿宋" w:eastAsia="仿宋" w:hAnsi="仿宋" w:cs="仿宋" w:hint="eastAsia"/>
          <w:sz w:val="28"/>
          <w:szCs w:val="28"/>
        </w:rPr>
        <w:t>与场景所有物体泛光度的协调</w:t>
      </w:r>
      <w:r w:rsidRPr="00065210">
        <w:rPr>
          <w:rFonts w:ascii="仿宋" w:eastAsia="仿宋" w:hAnsi="仿宋" w:cs="仿宋" w:hint="eastAsia"/>
          <w:sz w:val="28"/>
          <w:szCs w:val="28"/>
        </w:rPr>
        <w:t>，</w:t>
      </w:r>
      <w:r w:rsidR="009D0F95">
        <w:rPr>
          <w:rFonts w:ascii="仿宋" w:eastAsia="仿宋" w:hAnsi="仿宋" w:cs="仿宋" w:hint="eastAsia"/>
          <w:sz w:val="28"/>
          <w:szCs w:val="28"/>
        </w:rPr>
        <w:t>并且性能消耗较大</w:t>
      </w:r>
      <w:r w:rsidRPr="00065210">
        <w:rPr>
          <w:rFonts w:ascii="仿宋" w:eastAsia="仿宋" w:hAnsi="仿宋" w:cs="仿宋" w:hint="eastAsia"/>
          <w:sz w:val="28"/>
          <w:szCs w:val="28"/>
        </w:rPr>
        <w:t>；</w:t>
      </w:r>
      <w:r>
        <w:rPr>
          <w:rFonts w:ascii="仿宋" w:eastAsia="仿宋" w:hAnsi="仿宋" w:cs="仿宋" w:hint="eastAsia"/>
          <w:sz w:val="28"/>
          <w:szCs w:val="28"/>
        </w:rPr>
        <w:t>如图</w:t>
      </w:r>
      <w:r w:rsidR="007F4390"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9D0F95">
        <w:rPr>
          <w:rFonts w:ascii="仿宋" w:eastAsia="仿宋" w:hAnsi="仿宋" w:cs="仿宋" w:hint="eastAsia"/>
          <w:sz w:val="28"/>
          <w:szCs w:val="28"/>
        </w:rPr>
        <w:t>局部Bloom</w:t>
      </w:r>
      <w:r>
        <w:rPr>
          <w:rFonts w:ascii="仿宋" w:eastAsia="仿宋" w:hAnsi="仿宋" w:cs="仿宋" w:hint="eastAsia"/>
          <w:sz w:val="28"/>
          <w:szCs w:val="28"/>
        </w:rPr>
        <w:t>后，</w:t>
      </w:r>
      <w:r w:rsidR="009D0F95">
        <w:rPr>
          <w:rFonts w:ascii="仿宋" w:eastAsia="仿宋" w:hAnsi="仿宋" w:cs="仿宋" w:hint="eastAsia"/>
          <w:sz w:val="28"/>
          <w:szCs w:val="28"/>
        </w:rPr>
        <w:t>精准控制物体是否泛光，而且不会影响到场景内的其他物体，并且性能消耗较小</w:t>
      </w:r>
      <w:r w:rsidR="00A263DA">
        <w:rPr>
          <w:rFonts w:ascii="仿宋" w:eastAsia="仿宋" w:hAnsi="仿宋" w:cs="仿宋" w:hint="eastAsia"/>
          <w:sz w:val="28"/>
          <w:szCs w:val="28"/>
        </w:rPr>
        <w:t>；为了方便对比图</w:t>
      </w:r>
      <w:r w:rsidR="007F4390">
        <w:rPr>
          <w:rFonts w:ascii="仿宋" w:eastAsia="仿宋" w:hAnsi="仿宋" w:cs="仿宋" w:hint="eastAsia"/>
          <w:sz w:val="28"/>
          <w:szCs w:val="28"/>
        </w:rPr>
        <w:t>4</w:t>
      </w:r>
      <w:r w:rsidR="00A263DA">
        <w:rPr>
          <w:rFonts w:ascii="仿宋" w:eastAsia="仿宋" w:hAnsi="仿宋" w:cs="仿宋" w:hint="eastAsia"/>
          <w:sz w:val="28"/>
          <w:szCs w:val="28"/>
        </w:rPr>
        <w:t>展现了没有Bloom效果的对比图</w:t>
      </w:r>
      <w:r w:rsidRPr="00A263DA">
        <w:rPr>
          <w:rFonts w:ascii="仿宋" w:eastAsia="仿宋" w:hAnsi="仿宋" w:cs="仿宋" w:hint="eastAsia"/>
          <w:sz w:val="28"/>
          <w:szCs w:val="28"/>
        </w:rPr>
        <w:t>。</w:t>
      </w:r>
    </w:p>
    <w:p w:rsidR="00E54E47" w:rsidRPr="00D52BF2" w:rsidRDefault="009D0F95" w:rsidP="00D52BF2">
      <w:pPr>
        <w:ind w:left="420" w:firstLine="420"/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1AC90" wp14:editId="3DA961BA">
            <wp:extent cx="2160000" cy="379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1">
        <w:rPr>
          <w:noProof/>
        </w:rPr>
        <w:drawing>
          <wp:inline distT="0" distB="0" distL="0" distR="0" wp14:anchorId="4E1C5E2D" wp14:editId="3FDE7B16">
            <wp:extent cx="2159635" cy="3797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666" cy="37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47" w:rsidRDefault="00E54E47" w:rsidP="00E54E47">
      <w:pPr>
        <w:pStyle w:val="a7"/>
        <w:ind w:left="2100"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r w:rsidR="007F4390"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图</w:t>
      </w:r>
      <w:r w:rsidR="007F4390">
        <w:rPr>
          <w:rFonts w:ascii="仿宋" w:eastAsia="仿宋" w:hAnsi="仿宋" w:cs="仿宋" w:hint="eastAsia"/>
          <w:sz w:val="28"/>
          <w:szCs w:val="28"/>
        </w:rPr>
        <w:t>3</w:t>
      </w:r>
    </w:p>
    <w:p w:rsidR="00A263DA" w:rsidRDefault="00A263DA" w:rsidP="00E54E47">
      <w:pPr>
        <w:pStyle w:val="a7"/>
        <w:ind w:left="2100" w:firstLineChars="100" w:firstLine="210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4670DC03" wp14:editId="3B117A66">
            <wp:extent cx="2160000" cy="37908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80" w:rsidRPr="00232B29" w:rsidRDefault="00A263DA" w:rsidP="00232B29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图</w:t>
      </w:r>
      <w:r w:rsidR="007F4390">
        <w:rPr>
          <w:rFonts w:ascii="仿宋" w:eastAsia="仿宋" w:hAnsi="仿宋" w:cs="仿宋" w:hint="eastAsia"/>
          <w:sz w:val="28"/>
          <w:szCs w:val="28"/>
        </w:rPr>
        <w:t>4</w:t>
      </w:r>
    </w:p>
    <w:p w:rsidR="00E54E47" w:rsidRPr="00A14499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lastRenderedPageBreak/>
        <w:t>成果</w:t>
      </w:r>
    </w:p>
    <w:p w:rsidR="00E54E47" w:rsidRDefault="00E54E47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实现了</w:t>
      </w:r>
      <w:r w:rsidR="00DB4680">
        <w:rPr>
          <w:rFonts w:ascii="仿宋" w:eastAsia="仿宋" w:hAnsi="仿宋" w:cs="仿宋" w:hint="eastAsia"/>
          <w:sz w:val="28"/>
          <w:szCs w:val="28"/>
        </w:rPr>
        <w:t>高性能的泛光效果</w:t>
      </w:r>
      <w:r>
        <w:rPr>
          <w:rFonts w:ascii="仿宋" w:eastAsia="仿宋" w:hAnsi="仿宋" w:cs="仿宋" w:hint="eastAsia"/>
          <w:sz w:val="28"/>
          <w:szCs w:val="28"/>
        </w:rPr>
        <w:t>，可以在IOS、Android、</w:t>
      </w:r>
      <w:proofErr w:type="spellStart"/>
      <w:r>
        <w:rPr>
          <w:rFonts w:ascii="仿宋" w:eastAsia="仿宋" w:hAnsi="仿宋" w:cs="仿宋"/>
          <w:sz w:val="28"/>
          <w:szCs w:val="28"/>
        </w:rPr>
        <w:t>W</w:t>
      </w:r>
      <w:r>
        <w:rPr>
          <w:rFonts w:ascii="仿宋" w:eastAsia="仿宋" w:hAnsi="仿宋" w:cs="仿宋" w:hint="eastAsia"/>
          <w:sz w:val="28"/>
          <w:szCs w:val="28"/>
        </w:rPr>
        <w:t>ebG</w:t>
      </w:r>
      <w:r>
        <w:rPr>
          <w:rFonts w:ascii="仿宋" w:eastAsia="仿宋" w:hAnsi="仿宋" w:cs="仿宋"/>
          <w:sz w:val="28"/>
          <w:szCs w:val="28"/>
        </w:rPr>
        <w:t>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平台内，</w:t>
      </w:r>
      <w:r w:rsidR="00DB4680">
        <w:rPr>
          <w:rFonts w:ascii="仿宋" w:eastAsia="仿宋" w:hAnsi="仿宋" w:cs="仿宋" w:hint="eastAsia"/>
          <w:sz w:val="28"/>
          <w:szCs w:val="28"/>
        </w:rPr>
        <w:t>使得美术可以精准的控制场景内需要做泛光的物体</w:t>
      </w:r>
      <w:r>
        <w:rPr>
          <w:rFonts w:ascii="仿宋" w:eastAsia="仿宋" w:hAnsi="仿宋" w:cs="仿宋" w:hint="eastAsia"/>
          <w:sz w:val="28"/>
          <w:szCs w:val="28"/>
        </w:rPr>
        <w:t>，从而减少美术资源因性能</w:t>
      </w:r>
      <w:r w:rsidR="00DB4680">
        <w:rPr>
          <w:rFonts w:ascii="仿宋" w:eastAsia="仿宋" w:hAnsi="仿宋" w:cs="仿宋" w:hint="eastAsia"/>
          <w:sz w:val="28"/>
          <w:szCs w:val="28"/>
        </w:rPr>
        <w:t>和美观</w:t>
      </w:r>
      <w:r w:rsidR="002363DD">
        <w:rPr>
          <w:rFonts w:ascii="仿宋" w:eastAsia="仿宋" w:hAnsi="仿宋" w:cs="仿宋" w:hint="eastAsia"/>
          <w:sz w:val="28"/>
          <w:szCs w:val="28"/>
        </w:rPr>
        <w:t>的问题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76A5B" w:rsidRDefault="00876A5B" w:rsidP="00876A5B">
      <w:pPr>
        <w:ind w:firstLine="420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lastRenderedPageBreak/>
        <w:t>5</w:t>
      </w:r>
      <w:r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.</w:t>
      </w:r>
      <w:r w:rsidR="00DA63A6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Unity空间</w:t>
      </w:r>
      <w:r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坐标中的</w:t>
      </w:r>
      <w:r w:rsidR="00DA63A6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Spine</w:t>
      </w:r>
      <w:r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与屏幕坐标下的UI交互的实现</w:t>
      </w:r>
    </w:p>
    <w:p w:rsidR="00876A5B" w:rsidRDefault="00876A5B" w:rsidP="00876A5B">
      <w:pPr>
        <w:numPr>
          <w:ilvl w:val="0"/>
          <w:numId w:val="1"/>
        </w:numPr>
        <w:ind w:left="84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研发时限</w:t>
      </w:r>
    </w:p>
    <w:p w:rsidR="00876A5B" w:rsidRDefault="00876A5B" w:rsidP="00876A5B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2019年0</w:t>
      </w:r>
      <w:r w:rsidR="00020931"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月~2019年</w:t>
      </w:r>
      <w:r w:rsidR="00020931">
        <w:rPr>
          <w:rFonts w:ascii="仿宋" w:eastAsia="仿宋" w:hAnsi="仿宋" w:cs="仿宋"/>
          <w:sz w:val="28"/>
          <w:szCs w:val="28"/>
        </w:rPr>
        <w:t>10</w:t>
      </w:r>
      <w:r>
        <w:rPr>
          <w:rFonts w:ascii="仿宋" w:eastAsia="仿宋" w:hAnsi="仿宋" w:cs="仿宋" w:hint="eastAsia"/>
          <w:sz w:val="28"/>
          <w:szCs w:val="28"/>
        </w:rPr>
        <w:t>月</w:t>
      </w:r>
    </w:p>
    <w:p w:rsidR="00876A5B" w:rsidRDefault="00876A5B" w:rsidP="00876A5B">
      <w:pPr>
        <w:numPr>
          <w:ilvl w:val="0"/>
          <w:numId w:val="1"/>
        </w:numPr>
        <w:ind w:left="84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问题</w:t>
      </w:r>
    </w:p>
    <w:p w:rsidR="00876A5B" w:rsidRDefault="00876A5B" w:rsidP="00F1688D">
      <w:pPr>
        <w:ind w:left="420" w:firstLine="42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为了</w:t>
      </w:r>
      <w:r w:rsidR="00F1688D">
        <w:rPr>
          <w:rFonts w:ascii="仿宋" w:eastAsia="仿宋" w:hAnsi="仿宋" w:cs="仿宋" w:hint="eastAsia"/>
          <w:sz w:val="28"/>
          <w:szCs w:val="28"/>
        </w:rPr>
        <w:t>使用</w:t>
      </w:r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 w:rsidR="00F1688D">
        <w:rPr>
          <w:rFonts w:ascii="仿宋" w:eastAsia="仿宋" w:hAnsi="仿宋" w:cs="仿宋" w:hint="eastAsia"/>
          <w:sz w:val="28"/>
          <w:szCs w:val="28"/>
        </w:rPr>
        <w:t>的多材质功能</w:t>
      </w:r>
      <w:r>
        <w:rPr>
          <w:rFonts w:ascii="仿宋" w:eastAsia="仿宋" w:hAnsi="仿宋" w:cs="仿宋" w:hint="eastAsia"/>
          <w:sz w:val="28"/>
          <w:szCs w:val="28"/>
        </w:rPr>
        <w:t>。</w:t>
      </w:r>
      <w:r w:rsidR="00F1688D">
        <w:rPr>
          <w:rFonts w:ascii="仿宋" w:eastAsia="仿宋" w:hAnsi="仿宋" w:cs="仿宋" w:hint="eastAsia"/>
          <w:sz w:val="28"/>
          <w:szCs w:val="28"/>
        </w:rPr>
        <w:t>因此不能使用</w:t>
      </w:r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 w:rsidR="00F1688D">
        <w:rPr>
          <w:rFonts w:ascii="仿宋" w:eastAsia="仿宋" w:hAnsi="仿宋" w:cs="仿宋" w:hint="eastAsia"/>
          <w:sz w:val="28"/>
          <w:szCs w:val="28"/>
        </w:rPr>
        <w:t>单一材质的</w:t>
      </w:r>
      <w:proofErr w:type="spellStart"/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 w:rsidR="00F1688D">
        <w:rPr>
          <w:rFonts w:ascii="仿宋" w:eastAsia="仿宋" w:hAnsi="仿宋" w:cs="仿宋"/>
          <w:sz w:val="28"/>
          <w:szCs w:val="28"/>
        </w:rPr>
        <w:t>G</w:t>
      </w:r>
      <w:r w:rsidR="00F1688D">
        <w:rPr>
          <w:rFonts w:ascii="仿宋" w:eastAsia="仿宋" w:hAnsi="仿宋" w:cs="仿宋" w:hint="eastAsia"/>
          <w:sz w:val="28"/>
          <w:szCs w:val="28"/>
        </w:rPr>
        <w:t>UI</w:t>
      </w:r>
      <w:proofErr w:type="spellEnd"/>
      <w:r w:rsidR="00F1688D">
        <w:rPr>
          <w:rFonts w:ascii="仿宋" w:eastAsia="仿宋" w:hAnsi="仿宋" w:cs="仿宋" w:hint="eastAsia"/>
          <w:sz w:val="28"/>
          <w:szCs w:val="28"/>
        </w:rPr>
        <w:t>方案</w:t>
      </w:r>
      <w:r>
        <w:rPr>
          <w:rFonts w:ascii="仿宋" w:eastAsia="仿宋" w:hAnsi="仿宋" w:cs="仿宋" w:hint="eastAsia"/>
          <w:sz w:val="28"/>
          <w:szCs w:val="28"/>
        </w:rPr>
        <w:t>，而改用</w:t>
      </w:r>
      <w:r w:rsidR="00DA63A6">
        <w:rPr>
          <w:rFonts w:ascii="仿宋" w:eastAsia="仿宋" w:hAnsi="仿宋" w:cs="仿宋" w:hint="eastAsia"/>
          <w:sz w:val="28"/>
          <w:szCs w:val="28"/>
        </w:rPr>
        <w:t>空间</w:t>
      </w:r>
      <w:r w:rsidR="00F1688D">
        <w:rPr>
          <w:rFonts w:ascii="仿宋" w:eastAsia="仿宋" w:hAnsi="仿宋" w:cs="仿宋" w:hint="eastAsia"/>
          <w:sz w:val="28"/>
          <w:szCs w:val="28"/>
        </w:rPr>
        <w:t>坐标下的</w:t>
      </w:r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 w:rsidR="00F1688D">
        <w:rPr>
          <w:rFonts w:ascii="仿宋" w:eastAsia="仿宋" w:hAnsi="仿宋" w:cs="仿宋" w:hint="eastAsia"/>
          <w:sz w:val="28"/>
          <w:szCs w:val="28"/>
        </w:rPr>
        <w:t>多材质</w:t>
      </w:r>
      <w:r>
        <w:rPr>
          <w:rFonts w:ascii="仿宋" w:eastAsia="仿宋" w:hAnsi="仿宋" w:cs="仿宋" w:hint="eastAsia"/>
          <w:sz w:val="28"/>
          <w:szCs w:val="28"/>
        </w:rPr>
        <w:t>方案。而</w:t>
      </w:r>
      <w:r w:rsidR="00F1688D">
        <w:rPr>
          <w:rFonts w:ascii="仿宋" w:eastAsia="仿宋" w:hAnsi="仿宋" w:cs="仿宋" w:hint="eastAsia"/>
          <w:sz w:val="28"/>
          <w:szCs w:val="28"/>
        </w:rPr>
        <w:t>如果使用到</w:t>
      </w:r>
      <w:r w:rsidR="00DA63A6">
        <w:rPr>
          <w:rFonts w:ascii="仿宋" w:eastAsia="仿宋" w:hAnsi="仿宋" w:cs="仿宋" w:hint="eastAsia"/>
          <w:sz w:val="28"/>
          <w:szCs w:val="28"/>
        </w:rPr>
        <w:t>空间</w:t>
      </w:r>
      <w:r w:rsidR="00F1688D">
        <w:rPr>
          <w:rFonts w:ascii="仿宋" w:eastAsia="仿宋" w:hAnsi="仿宋" w:cs="仿宋" w:hint="eastAsia"/>
          <w:sz w:val="28"/>
          <w:szCs w:val="28"/>
        </w:rPr>
        <w:t>坐标下的物体开发游戏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F1688D">
        <w:rPr>
          <w:rFonts w:ascii="仿宋" w:eastAsia="仿宋" w:hAnsi="仿宋" w:cs="仿宋" w:hint="eastAsia"/>
          <w:sz w:val="28"/>
          <w:szCs w:val="28"/>
        </w:rPr>
        <w:t>就会涉及到需要与UI进行交互的功能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876A5B" w:rsidRDefault="00876A5B" w:rsidP="00876A5B">
      <w:pPr>
        <w:numPr>
          <w:ilvl w:val="0"/>
          <w:numId w:val="1"/>
        </w:numPr>
        <w:ind w:left="84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解决方案</w:t>
      </w:r>
    </w:p>
    <w:p w:rsidR="00876A5B" w:rsidRDefault="00876A5B" w:rsidP="00876A5B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利用</w:t>
      </w:r>
      <w:r w:rsidR="00DA63A6">
        <w:rPr>
          <w:rFonts w:ascii="仿宋" w:eastAsia="仿宋" w:hAnsi="仿宋" w:cs="仿宋" w:hint="eastAsia"/>
          <w:sz w:val="28"/>
          <w:szCs w:val="28"/>
        </w:rPr>
        <w:t>Unity</w:t>
      </w:r>
      <w:r>
        <w:rPr>
          <w:rFonts w:ascii="仿宋" w:eastAsia="仿宋" w:hAnsi="仿宋" w:cs="仿宋" w:hint="eastAsia"/>
          <w:sz w:val="28"/>
          <w:szCs w:val="28"/>
        </w:rPr>
        <w:t>强大的</w:t>
      </w:r>
      <w:r w:rsidR="00F1688D">
        <w:rPr>
          <w:rFonts w:ascii="仿宋" w:eastAsia="仿宋" w:hAnsi="仿宋" w:cs="仿宋" w:hint="eastAsia"/>
          <w:sz w:val="28"/>
          <w:szCs w:val="28"/>
        </w:rPr>
        <w:t>引擎</w:t>
      </w:r>
      <w:r>
        <w:rPr>
          <w:rFonts w:ascii="仿宋" w:eastAsia="仿宋" w:hAnsi="仿宋" w:cs="仿宋" w:hint="eastAsia"/>
          <w:sz w:val="28"/>
          <w:szCs w:val="28"/>
        </w:rPr>
        <w:t>开发功能</w:t>
      </w:r>
      <w:r w:rsidR="00F1688D">
        <w:rPr>
          <w:rFonts w:ascii="仿宋" w:eastAsia="仿宋" w:hAnsi="仿宋" w:cs="仿宋" w:hint="eastAsia"/>
          <w:sz w:val="28"/>
          <w:szCs w:val="28"/>
        </w:rPr>
        <w:t>以及</w:t>
      </w:r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 w:rsidR="00F1688D">
        <w:rPr>
          <w:rFonts w:ascii="仿宋" w:eastAsia="仿宋" w:hAnsi="仿宋" w:cs="仿宋" w:hint="eastAsia"/>
          <w:sz w:val="28"/>
          <w:szCs w:val="28"/>
        </w:rPr>
        <w:t>的一些特性</w:t>
      </w:r>
      <w:r>
        <w:rPr>
          <w:rFonts w:ascii="仿宋" w:eastAsia="仿宋" w:hAnsi="仿宋" w:cs="仿宋" w:hint="eastAsia"/>
          <w:sz w:val="28"/>
          <w:szCs w:val="28"/>
        </w:rPr>
        <w:t>，我们通过以下2点解决上述问题。</w:t>
      </w:r>
    </w:p>
    <w:p w:rsidR="00876A5B" w:rsidRDefault="00876A5B" w:rsidP="00876A5B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 w:rsidR="00F1688D">
        <w:rPr>
          <w:rFonts w:ascii="仿宋" w:eastAsia="仿宋" w:hAnsi="仿宋" w:cs="仿宋" w:hint="eastAsia"/>
          <w:sz w:val="28"/>
          <w:szCs w:val="28"/>
        </w:rPr>
        <w:t>通过</w:t>
      </w:r>
      <w:r w:rsidR="00DA63A6">
        <w:rPr>
          <w:rFonts w:ascii="仿宋" w:eastAsia="仿宋" w:hAnsi="仿宋" w:cs="仿宋" w:hint="eastAsia"/>
          <w:sz w:val="28"/>
          <w:szCs w:val="28"/>
        </w:rPr>
        <w:t>Spine</w:t>
      </w:r>
      <w:r w:rsidR="00F1688D">
        <w:rPr>
          <w:rFonts w:ascii="仿宋" w:eastAsia="仿宋" w:hAnsi="仿宋" w:cs="仿宋" w:hint="eastAsia"/>
          <w:sz w:val="28"/>
          <w:szCs w:val="28"/>
        </w:rPr>
        <w:t>的骨骼坐标跟踪获得</w:t>
      </w:r>
      <w:r w:rsidR="00DA63A6">
        <w:rPr>
          <w:rFonts w:ascii="仿宋" w:eastAsia="仿宋" w:hAnsi="仿宋" w:cs="仿宋" w:hint="eastAsia"/>
          <w:sz w:val="28"/>
          <w:szCs w:val="28"/>
        </w:rPr>
        <w:t>空间</w:t>
      </w:r>
      <w:r w:rsidR="00F1688D">
        <w:rPr>
          <w:rFonts w:ascii="仿宋" w:eastAsia="仿宋" w:hAnsi="仿宋" w:cs="仿宋" w:hint="eastAsia"/>
          <w:sz w:val="28"/>
          <w:szCs w:val="28"/>
        </w:rPr>
        <w:t>坐标</w:t>
      </w:r>
      <w:r>
        <w:rPr>
          <w:rFonts w:ascii="仿宋" w:eastAsia="仿宋" w:hAnsi="仿宋" w:cs="仿宋" w:hint="eastAsia"/>
          <w:sz w:val="28"/>
          <w:szCs w:val="28"/>
        </w:rPr>
        <w:t>。通过</w:t>
      </w:r>
      <w:proofErr w:type="spellStart"/>
      <w:r w:rsidR="00086CF6">
        <w:rPr>
          <w:rFonts w:ascii="仿宋" w:eastAsia="仿宋" w:hAnsi="仿宋" w:cs="仿宋" w:hint="eastAsia"/>
          <w:sz w:val="28"/>
          <w:szCs w:val="28"/>
        </w:rPr>
        <w:t>Bone</w:t>
      </w:r>
      <w:r w:rsidR="00086CF6">
        <w:rPr>
          <w:rFonts w:ascii="仿宋" w:eastAsia="仿宋" w:hAnsi="仿宋" w:cs="仿宋"/>
          <w:sz w:val="28"/>
          <w:szCs w:val="28"/>
        </w:rPr>
        <w:t>F</w:t>
      </w:r>
      <w:r w:rsidR="00086CF6">
        <w:rPr>
          <w:rFonts w:ascii="仿宋" w:eastAsia="仿宋" w:hAnsi="仿宋" w:cs="仿宋" w:hint="eastAsia"/>
          <w:sz w:val="28"/>
          <w:szCs w:val="28"/>
        </w:rPr>
        <w:t>ollower</w:t>
      </w:r>
      <w:proofErr w:type="spellEnd"/>
      <w:r w:rsidR="00086CF6">
        <w:rPr>
          <w:rFonts w:ascii="仿宋" w:eastAsia="仿宋" w:hAnsi="仿宋" w:cs="仿宋" w:hint="eastAsia"/>
          <w:sz w:val="28"/>
          <w:szCs w:val="28"/>
        </w:rPr>
        <w:t>指定到需要追踪的骨骼节点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CC608D">
        <w:rPr>
          <w:rFonts w:ascii="仿宋" w:eastAsia="仿宋" w:hAnsi="仿宋" w:cs="仿宋" w:hint="eastAsia"/>
          <w:sz w:val="28"/>
          <w:szCs w:val="28"/>
        </w:rPr>
        <w:t>获取当前节点的空间坐标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876A5B" w:rsidRDefault="00876A5B" w:rsidP="00876A5B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 w:rsidR="00F1688D">
        <w:rPr>
          <w:rFonts w:ascii="仿宋" w:eastAsia="仿宋" w:hAnsi="仿宋" w:cs="仿宋" w:hint="eastAsia"/>
          <w:sz w:val="28"/>
          <w:szCs w:val="28"/>
        </w:rPr>
        <w:t>通过</w:t>
      </w:r>
      <w:r w:rsidR="00DA63A6">
        <w:rPr>
          <w:rFonts w:ascii="仿宋" w:eastAsia="仿宋" w:hAnsi="仿宋" w:cs="仿宋" w:hint="eastAsia"/>
          <w:sz w:val="28"/>
          <w:szCs w:val="28"/>
        </w:rPr>
        <w:t>Unity的空间坐标转换方式生成需要的屏幕坐标</w:t>
      </w:r>
      <w:r>
        <w:rPr>
          <w:rFonts w:ascii="仿宋" w:eastAsia="仿宋" w:hAnsi="仿宋" w:cs="仿宋" w:hint="eastAsia"/>
          <w:sz w:val="28"/>
          <w:szCs w:val="28"/>
        </w:rPr>
        <w:t>。</w:t>
      </w:r>
      <w:r w:rsidR="006C4755">
        <w:rPr>
          <w:rFonts w:ascii="仿宋" w:eastAsia="仿宋" w:hAnsi="仿宋" w:cs="仿宋" w:hint="eastAsia"/>
          <w:sz w:val="28"/>
          <w:szCs w:val="28"/>
        </w:rPr>
        <w:t>在拿到Spine的骨骼节点空间坐标后，将其通过空间坐标转换方式转成屏幕坐标，就可以将需要跟随骨骼运动的UI对象设置为转换后的屏幕坐标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6C4755">
        <w:rPr>
          <w:rFonts w:ascii="仿宋" w:eastAsia="仿宋" w:hAnsi="仿宋" w:cs="仿宋" w:hint="eastAsia"/>
          <w:sz w:val="28"/>
          <w:szCs w:val="28"/>
        </w:rPr>
        <w:t>用这种方法解决了交互的问题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876A5B" w:rsidRDefault="00876A5B" w:rsidP="00876A5B">
      <w:pPr>
        <w:rPr>
          <w:rFonts w:ascii="仿宋" w:eastAsia="仿宋" w:hAnsi="仿宋" w:cs="仿宋"/>
          <w:sz w:val="28"/>
          <w:szCs w:val="28"/>
        </w:rPr>
      </w:pPr>
    </w:p>
    <w:p w:rsidR="00876A5B" w:rsidRDefault="00876A5B" w:rsidP="00876A5B">
      <w:pPr>
        <w:numPr>
          <w:ilvl w:val="0"/>
          <w:numId w:val="1"/>
        </w:numPr>
        <w:ind w:left="84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成果</w:t>
      </w:r>
    </w:p>
    <w:p w:rsidR="0004463E" w:rsidRDefault="00876A5B" w:rsidP="0004463E">
      <w:pPr>
        <w:ind w:left="420" w:firstLine="42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实现了</w:t>
      </w:r>
      <w:r w:rsidR="0004463E">
        <w:rPr>
          <w:rFonts w:ascii="仿宋" w:eastAsia="仿宋" w:hAnsi="仿宋" w:cs="仿宋" w:hint="eastAsia"/>
          <w:sz w:val="28"/>
          <w:szCs w:val="28"/>
        </w:rPr>
        <w:t>既可以在Unity中</w:t>
      </w:r>
      <w:r w:rsidR="0004463E">
        <w:rPr>
          <w:rFonts w:ascii="仿宋" w:eastAsia="仿宋" w:hAnsi="仿宋" w:cs="仿宋" w:hint="eastAsia"/>
          <w:sz w:val="28"/>
          <w:szCs w:val="28"/>
        </w:rPr>
        <w:t>使用Spine的多材质功能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04463E">
        <w:rPr>
          <w:rFonts w:ascii="仿宋" w:eastAsia="仿宋" w:hAnsi="仿宋" w:cs="仿宋" w:hint="eastAsia"/>
          <w:sz w:val="28"/>
          <w:szCs w:val="28"/>
        </w:rPr>
        <w:t>并且能让Spine与UI进行交互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04463E" w:rsidRPr="0004463E" w:rsidRDefault="0004463E" w:rsidP="00876A5B">
      <w:pPr>
        <w:ind w:left="420" w:firstLine="420"/>
        <w:rPr>
          <w:rFonts w:ascii="仿宋" w:eastAsia="仿宋" w:hAnsi="仿宋" w:cs="仿宋" w:hint="eastAsia"/>
          <w:sz w:val="28"/>
          <w:szCs w:val="28"/>
        </w:rPr>
      </w:pPr>
    </w:p>
    <w:p w:rsidR="00876A5B" w:rsidRDefault="00725139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4B196FB5" wp14:editId="5C7D41FB">
            <wp:extent cx="4765829" cy="346621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999" cy="3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39" w:rsidRDefault="00725139" w:rsidP="00725139">
      <w:pPr>
        <w:ind w:left="420" w:firstLine="420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bookmarkStart w:id="0" w:name="_GoBack"/>
      <w:bookmarkEnd w:id="0"/>
      <w:r>
        <w:rPr>
          <w:rFonts w:ascii="仿宋" w:eastAsia="仿宋" w:hAnsi="仿宋" w:cs="仿宋" w:hint="eastAsia"/>
          <w:sz w:val="28"/>
          <w:szCs w:val="28"/>
        </w:rPr>
        <w:t>1</w:t>
      </w:r>
    </w:p>
    <w:p w:rsidR="00725139" w:rsidRDefault="00725139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3E664053" wp14:editId="749E929C">
            <wp:extent cx="4806000" cy="34668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0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39" w:rsidRPr="00876A5B" w:rsidRDefault="00725139" w:rsidP="00725139">
      <w:pPr>
        <w:ind w:left="420" w:firstLine="420"/>
        <w:jc w:val="center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r>
        <w:rPr>
          <w:rFonts w:ascii="仿宋" w:eastAsia="仿宋" w:hAnsi="仿宋" w:cs="仿宋"/>
          <w:sz w:val="28"/>
          <w:szCs w:val="28"/>
        </w:rPr>
        <w:t>2</w:t>
      </w:r>
    </w:p>
    <w:sectPr w:rsidR="00725139" w:rsidRPr="00876A5B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62" w:rsidRDefault="00444962">
      <w:r>
        <w:separator/>
      </w:r>
    </w:p>
  </w:endnote>
  <w:endnote w:type="continuationSeparator" w:id="0">
    <w:p w:rsidR="00444962" w:rsidRDefault="0044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62" w:rsidRDefault="00444962">
      <w:r>
        <w:separator/>
      </w:r>
    </w:p>
  </w:footnote>
  <w:footnote w:type="continuationSeparator" w:id="0">
    <w:p w:rsidR="00444962" w:rsidRDefault="00444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96" w:rsidRDefault="00895E26">
    <w:pPr>
      <w:pStyle w:val="a4"/>
      <w:pBdr>
        <w:bottom w:val="single" w:sz="4" w:space="1" w:color="auto"/>
      </w:pBdr>
      <w:jc w:val="center"/>
      <w:rPr>
        <w:rFonts w:eastAsiaTheme="minorEastAsia"/>
      </w:rPr>
    </w:pPr>
    <w:r>
      <w:rPr>
        <w:rFonts w:hint="eastAsia"/>
      </w:rPr>
      <w:t>阶段性研究报告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C722CD"/>
    <w:multiLevelType w:val="singleLevel"/>
    <w:tmpl w:val="A6C722C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8E7491B"/>
    <w:multiLevelType w:val="singleLevel"/>
    <w:tmpl w:val="A8E7491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E5AC1B9"/>
    <w:multiLevelType w:val="singleLevel"/>
    <w:tmpl w:val="AE5AC1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681C5E6"/>
    <w:multiLevelType w:val="singleLevel"/>
    <w:tmpl w:val="B681C5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C042305"/>
    <w:multiLevelType w:val="singleLevel"/>
    <w:tmpl w:val="CC0423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738FF7F"/>
    <w:multiLevelType w:val="singleLevel"/>
    <w:tmpl w:val="0738FF7F"/>
    <w:lvl w:ilvl="0">
      <w:start w:val="1"/>
      <w:numFmt w:val="decimal"/>
      <w:suff w:val="space"/>
      <w:lvlText w:val="(%1)"/>
      <w:lvlJc w:val="left"/>
    </w:lvl>
  </w:abstractNum>
  <w:abstractNum w:abstractNumId="6" w15:restartNumberingAfterBreak="0">
    <w:nsid w:val="10A79BE6"/>
    <w:multiLevelType w:val="singleLevel"/>
    <w:tmpl w:val="10A79BE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5F1DB05"/>
    <w:multiLevelType w:val="singleLevel"/>
    <w:tmpl w:val="15F1DB05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F0D50C7"/>
    <w:multiLevelType w:val="hybridMultilevel"/>
    <w:tmpl w:val="16867796"/>
    <w:lvl w:ilvl="0" w:tplc="4678C35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1B33A9"/>
    <w:multiLevelType w:val="hybridMultilevel"/>
    <w:tmpl w:val="16867796"/>
    <w:lvl w:ilvl="0" w:tplc="4678C35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E50C43"/>
    <w:multiLevelType w:val="hybridMultilevel"/>
    <w:tmpl w:val="3A2E6EB6"/>
    <w:lvl w:ilvl="0" w:tplc="0EE6DFE8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8B230D"/>
    <w:multiLevelType w:val="hybridMultilevel"/>
    <w:tmpl w:val="AE687006"/>
    <w:lvl w:ilvl="0" w:tplc="B664B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C3E8D57"/>
    <w:multiLevelType w:val="singleLevel"/>
    <w:tmpl w:val="5C3E8D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CAF6D3E"/>
    <w:multiLevelType w:val="singleLevel"/>
    <w:tmpl w:val="B681C5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7DE7895"/>
    <w:multiLevelType w:val="hybridMultilevel"/>
    <w:tmpl w:val="0C3EFD28"/>
    <w:lvl w:ilvl="0" w:tplc="365A62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E7B421C"/>
    <w:multiLevelType w:val="hybridMultilevel"/>
    <w:tmpl w:val="DCC863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B1D6932"/>
    <w:multiLevelType w:val="hybridMultilevel"/>
    <w:tmpl w:val="014279AA"/>
    <w:lvl w:ilvl="0" w:tplc="8378F60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761358"/>
    <w:multiLevelType w:val="hybridMultilevel"/>
    <w:tmpl w:val="C2DE3910"/>
    <w:lvl w:ilvl="0" w:tplc="2662DB68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17"/>
  </w:num>
  <w:num w:numId="11">
    <w:abstractNumId w:val="16"/>
  </w:num>
  <w:num w:numId="12">
    <w:abstractNumId w:val="13"/>
  </w:num>
  <w:num w:numId="13">
    <w:abstractNumId w:val="7"/>
  </w:num>
  <w:num w:numId="14">
    <w:abstractNumId w:val="15"/>
  </w:num>
  <w:num w:numId="15">
    <w:abstractNumId w:val="14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522"/>
    <w:rsid w:val="00013D51"/>
    <w:rsid w:val="00020931"/>
    <w:rsid w:val="00024551"/>
    <w:rsid w:val="0002516D"/>
    <w:rsid w:val="00032EC8"/>
    <w:rsid w:val="00035541"/>
    <w:rsid w:val="000424F8"/>
    <w:rsid w:val="0004463E"/>
    <w:rsid w:val="00063017"/>
    <w:rsid w:val="00065210"/>
    <w:rsid w:val="0006693E"/>
    <w:rsid w:val="000705A6"/>
    <w:rsid w:val="00073B58"/>
    <w:rsid w:val="00086CF6"/>
    <w:rsid w:val="000C0A0F"/>
    <w:rsid w:val="000C3A37"/>
    <w:rsid w:val="000E0665"/>
    <w:rsid w:val="000F0128"/>
    <w:rsid w:val="001108B6"/>
    <w:rsid w:val="00120E3F"/>
    <w:rsid w:val="00142E5E"/>
    <w:rsid w:val="00172A27"/>
    <w:rsid w:val="001761B5"/>
    <w:rsid w:val="001871D4"/>
    <w:rsid w:val="00187C42"/>
    <w:rsid w:val="00193E6F"/>
    <w:rsid w:val="001A5C90"/>
    <w:rsid w:val="001D2CBD"/>
    <w:rsid w:val="001D3340"/>
    <w:rsid w:val="001F55D9"/>
    <w:rsid w:val="00206E35"/>
    <w:rsid w:val="00232B29"/>
    <w:rsid w:val="00233B35"/>
    <w:rsid w:val="002363DD"/>
    <w:rsid w:val="0024008F"/>
    <w:rsid w:val="002537BC"/>
    <w:rsid w:val="0026072E"/>
    <w:rsid w:val="00266353"/>
    <w:rsid w:val="00267400"/>
    <w:rsid w:val="00272A8D"/>
    <w:rsid w:val="00287556"/>
    <w:rsid w:val="0029548C"/>
    <w:rsid w:val="002A1C83"/>
    <w:rsid w:val="002B0446"/>
    <w:rsid w:val="002B7DE8"/>
    <w:rsid w:val="002D1573"/>
    <w:rsid w:val="002D5708"/>
    <w:rsid w:val="002E1FDB"/>
    <w:rsid w:val="002E26CC"/>
    <w:rsid w:val="00302EC5"/>
    <w:rsid w:val="00305F00"/>
    <w:rsid w:val="0030758F"/>
    <w:rsid w:val="0033712C"/>
    <w:rsid w:val="00373C8D"/>
    <w:rsid w:val="00386349"/>
    <w:rsid w:val="00397E41"/>
    <w:rsid w:val="003A2F95"/>
    <w:rsid w:val="003A2FE4"/>
    <w:rsid w:val="003B06B4"/>
    <w:rsid w:val="003C0835"/>
    <w:rsid w:val="003C564B"/>
    <w:rsid w:val="003C56F9"/>
    <w:rsid w:val="003F0D71"/>
    <w:rsid w:val="00404426"/>
    <w:rsid w:val="00411084"/>
    <w:rsid w:val="004239C6"/>
    <w:rsid w:val="00424CD8"/>
    <w:rsid w:val="004305BC"/>
    <w:rsid w:val="00444962"/>
    <w:rsid w:val="00453736"/>
    <w:rsid w:val="004674AB"/>
    <w:rsid w:val="00491991"/>
    <w:rsid w:val="00496668"/>
    <w:rsid w:val="004A6EFF"/>
    <w:rsid w:val="004E1456"/>
    <w:rsid w:val="004F6DCE"/>
    <w:rsid w:val="00506219"/>
    <w:rsid w:val="00521D02"/>
    <w:rsid w:val="005306E8"/>
    <w:rsid w:val="00544526"/>
    <w:rsid w:val="00550DA3"/>
    <w:rsid w:val="005511C0"/>
    <w:rsid w:val="0055122A"/>
    <w:rsid w:val="00576BC2"/>
    <w:rsid w:val="00582337"/>
    <w:rsid w:val="0058251B"/>
    <w:rsid w:val="005C334A"/>
    <w:rsid w:val="005D76C2"/>
    <w:rsid w:val="005E6CC7"/>
    <w:rsid w:val="00602FAE"/>
    <w:rsid w:val="00611D62"/>
    <w:rsid w:val="00634B63"/>
    <w:rsid w:val="0067015D"/>
    <w:rsid w:val="00683F30"/>
    <w:rsid w:val="0069015B"/>
    <w:rsid w:val="006B32F9"/>
    <w:rsid w:val="006B3D9D"/>
    <w:rsid w:val="006C2FED"/>
    <w:rsid w:val="006C43ED"/>
    <w:rsid w:val="006C4755"/>
    <w:rsid w:val="006C60D0"/>
    <w:rsid w:val="006E47F5"/>
    <w:rsid w:val="006F36B2"/>
    <w:rsid w:val="006F4AE0"/>
    <w:rsid w:val="00725139"/>
    <w:rsid w:val="0073415F"/>
    <w:rsid w:val="00734D20"/>
    <w:rsid w:val="007367B1"/>
    <w:rsid w:val="00746F21"/>
    <w:rsid w:val="007606FE"/>
    <w:rsid w:val="00760C5B"/>
    <w:rsid w:val="00774A68"/>
    <w:rsid w:val="00776923"/>
    <w:rsid w:val="0078537C"/>
    <w:rsid w:val="007A74D9"/>
    <w:rsid w:val="007B5162"/>
    <w:rsid w:val="007C2196"/>
    <w:rsid w:val="007C5985"/>
    <w:rsid w:val="007C7784"/>
    <w:rsid w:val="007D37A4"/>
    <w:rsid w:val="007D7E25"/>
    <w:rsid w:val="007E36D2"/>
    <w:rsid w:val="007E6696"/>
    <w:rsid w:val="007F4390"/>
    <w:rsid w:val="00805D77"/>
    <w:rsid w:val="008062BB"/>
    <w:rsid w:val="00807510"/>
    <w:rsid w:val="008329B5"/>
    <w:rsid w:val="0083361E"/>
    <w:rsid w:val="00855616"/>
    <w:rsid w:val="00866338"/>
    <w:rsid w:val="00876A5B"/>
    <w:rsid w:val="00883102"/>
    <w:rsid w:val="00895E26"/>
    <w:rsid w:val="008A7ABE"/>
    <w:rsid w:val="008B1F72"/>
    <w:rsid w:val="008D4768"/>
    <w:rsid w:val="00914286"/>
    <w:rsid w:val="009258B0"/>
    <w:rsid w:val="00926BF2"/>
    <w:rsid w:val="00951401"/>
    <w:rsid w:val="00954E58"/>
    <w:rsid w:val="00956FFB"/>
    <w:rsid w:val="00960FDD"/>
    <w:rsid w:val="00974772"/>
    <w:rsid w:val="009C0455"/>
    <w:rsid w:val="009D0F95"/>
    <w:rsid w:val="009E1221"/>
    <w:rsid w:val="009F4143"/>
    <w:rsid w:val="00A11F15"/>
    <w:rsid w:val="00A13946"/>
    <w:rsid w:val="00A14499"/>
    <w:rsid w:val="00A2238A"/>
    <w:rsid w:val="00A263DA"/>
    <w:rsid w:val="00A4447C"/>
    <w:rsid w:val="00A546AB"/>
    <w:rsid w:val="00A63316"/>
    <w:rsid w:val="00A751E9"/>
    <w:rsid w:val="00A764EF"/>
    <w:rsid w:val="00A805FB"/>
    <w:rsid w:val="00A8169C"/>
    <w:rsid w:val="00A90C97"/>
    <w:rsid w:val="00A97BF7"/>
    <w:rsid w:val="00AA5768"/>
    <w:rsid w:val="00AB34B9"/>
    <w:rsid w:val="00AE05A6"/>
    <w:rsid w:val="00AE7F88"/>
    <w:rsid w:val="00AF0A98"/>
    <w:rsid w:val="00B055C0"/>
    <w:rsid w:val="00B23EF2"/>
    <w:rsid w:val="00B424CB"/>
    <w:rsid w:val="00B435AB"/>
    <w:rsid w:val="00B85791"/>
    <w:rsid w:val="00BA0C62"/>
    <w:rsid w:val="00BC1AB6"/>
    <w:rsid w:val="00BC23AC"/>
    <w:rsid w:val="00BD33A3"/>
    <w:rsid w:val="00BE3935"/>
    <w:rsid w:val="00BF4FDF"/>
    <w:rsid w:val="00BF7EFF"/>
    <w:rsid w:val="00C17517"/>
    <w:rsid w:val="00C24EF2"/>
    <w:rsid w:val="00C33C49"/>
    <w:rsid w:val="00C34A9F"/>
    <w:rsid w:val="00C42C8D"/>
    <w:rsid w:val="00C555B7"/>
    <w:rsid w:val="00C55DA1"/>
    <w:rsid w:val="00C707B5"/>
    <w:rsid w:val="00C87962"/>
    <w:rsid w:val="00C9718E"/>
    <w:rsid w:val="00CB16F1"/>
    <w:rsid w:val="00CC571A"/>
    <w:rsid w:val="00CC608D"/>
    <w:rsid w:val="00CD603B"/>
    <w:rsid w:val="00CF096C"/>
    <w:rsid w:val="00D0411C"/>
    <w:rsid w:val="00D07298"/>
    <w:rsid w:val="00D114D5"/>
    <w:rsid w:val="00D13816"/>
    <w:rsid w:val="00D14DDE"/>
    <w:rsid w:val="00D2258A"/>
    <w:rsid w:val="00D27660"/>
    <w:rsid w:val="00D51678"/>
    <w:rsid w:val="00D52BF2"/>
    <w:rsid w:val="00D67D60"/>
    <w:rsid w:val="00D76723"/>
    <w:rsid w:val="00D8272B"/>
    <w:rsid w:val="00D83131"/>
    <w:rsid w:val="00D87E45"/>
    <w:rsid w:val="00DA63A6"/>
    <w:rsid w:val="00DB4680"/>
    <w:rsid w:val="00DE4152"/>
    <w:rsid w:val="00DF49F9"/>
    <w:rsid w:val="00DF55F9"/>
    <w:rsid w:val="00E10EEB"/>
    <w:rsid w:val="00E45865"/>
    <w:rsid w:val="00E469BD"/>
    <w:rsid w:val="00E54E47"/>
    <w:rsid w:val="00E61F38"/>
    <w:rsid w:val="00E62C51"/>
    <w:rsid w:val="00E678D8"/>
    <w:rsid w:val="00E71954"/>
    <w:rsid w:val="00E77AA5"/>
    <w:rsid w:val="00E97C96"/>
    <w:rsid w:val="00EB1A82"/>
    <w:rsid w:val="00EB1F8F"/>
    <w:rsid w:val="00EB295F"/>
    <w:rsid w:val="00EB7AE7"/>
    <w:rsid w:val="00EC60FC"/>
    <w:rsid w:val="00EF5F78"/>
    <w:rsid w:val="00EF6350"/>
    <w:rsid w:val="00F1688D"/>
    <w:rsid w:val="00F272D4"/>
    <w:rsid w:val="00F438EF"/>
    <w:rsid w:val="00F46D97"/>
    <w:rsid w:val="00F50921"/>
    <w:rsid w:val="00F559CB"/>
    <w:rsid w:val="00F55FDE"/>
    <w:rsid w:val="00F5798F"/>
    <w:rsid w:val="00F83655"/>
    <w:rsid w:val="00FC2863"/>
    <w:rsid w:val="00FD0F4D"/>
    <w:rsid w:val="00FF46A7"/>
    <w:rsid w:val="01855F5B"/>
    <w:rsid w:val="05BA4A6E"/>
    <w:rsid w:val="05FB7740"/>
    <w:rsid w:val="06033283"/>
    <w:rsid w:val="062A1A37"/>
    <w:rsid w:val="065F0A26"/>
    <w:rsid w:val="0B6D348C"/>
    <w:rsid w:val="128441E1"/>
    <w:rsid w:val="163F07C9"/>
    <w:rsid w:val="16EB1A80"/>
    <w:rsid w:val="17BA51DC"/>
    <w:rsid w:val="17EB11C3"/>
    <w:rsid w:val="17FA4072"/>
    <w:rsid w:val="1C407C26"/>
    <w:rsid w:val="1CA9760C"/>
    <w:rsid w:val="1D39521A"/>
    <w:rsid w:val="1D533EE1"/>
    <w:rsid w:val="218E46FE"/>
    <w:rsid w:val="24C73D86"/>
    <w:rsid w:val="29E343F9"/>
    <w:rsid w:val="29FD1D74"/>
    <w:rsid w:val="2ADC5105"/>
    <w:rsid w:val="2B484605"/>
    <w:rsid w:val="2BF55BC4"/>
    <w:rsid w:val="303F0D73"/>
    <w:rsid w:val="315A622F"/>
    <w:rsid w:val="334E73AB"/>
    <w:rsid w:val="354C6010"/>
    <w:rsid w:val="36945CA5"/>
    <w:rsid w:val="36DC09DD"/>
    <w:rsid w:val="37B158B9"/>
    <w:rsid w:val="37CE55CE"/>
    <w:rsid w:val="37FE2BB6"/>
    <w:rsid w:val="3A25245E"/>
    <w:rsid w:val="3A476C0C"/>
    <w:rsid w:val="3A476F1C"/>
    <w:rsid w:val="3B552740"/>
    <w:rsid w:val="3B5649D6"/>
    <w:rsid w:val="3C1C6C34"/>
    <w:rsid w:val="3C211FB7"/>
    <w:rsid w:val="3C297BB6"/>
    <w:rsid w:val="3C636888"/>
    <w:rsid w:val="3C8B20F0"/>
    <w:rsid w:val="4011555F"/>
    <w:rsid w:val="41C93AE1"/>
    <w:rsid w:val="44433BDF"/>
    <w:rsid w:val="44F178D7"/>
    <w:rsid w:val="44FB1C4A"/>
    <w:rsid w:val="4697469E"/>
    <w:rsid w:val="46FB688C"/>
    <w:rsid w:val="47635A43"/>
    <w:rsid w:val="494A6FD6"/>
    <w:rsid w:val="499A5562"/>
    <w:rsid w:val="4B1D7255"/>
    <w:rsid w:val="4EB7605A"/>
    <w:rsid w:val="4F4F51D4"/>
    <w:rsid w:val="50AE7638"/>
    <w:rsid w:val="52A8218E"/>
    <w:rsid w:val="54A83608"/>
    <w:rsid w:val="55680F4D"/>
    <w:rsid w:val="55D22E42"/>
    <w:rsid w:val="56FC43DB"/>
    <w:rsid w:val="58D7280F"/>
    <w:rsid w:val="590B66A3"/>
    <w:rsid w:val="5D194A57"/>
    <w:rsid w:val="5D6F3283"/>
    <w:rsid w:val="5DB24572"/>
    <w:rsid w:val="5DB646E5"/>
    <w:rsid w:val="5F3E2B16"/>
    <w:rsid w:val="63620581"/>
    <w:rsid w:val="63F27079"/>
    <w:rsid w:val="644D2A27"/>
    <w:rsid w:val="64C3501A"/>
    <w:rsid w:val="667C7E43"/>
    <w:rsid w:val="6724115F"/>
    <w:rsid w:val="678B0AC9"/>
    <w:rsid w:val="69F327EF"/>
    <w:rsid w:val="6AF87FF6"/>
    <w:rsid w:val="6E9B43F3"/>
    <w:rsid w:val="6F0771FE"/>
    <w:rsid w:val="6FC60C6C"/>
    <w:rsid w:val="720F3DB3"/>
    <w:rsid w:val="76AC04BF"/>
    <w:rsid w:val="78064E4E"/>
    <w:rsid w:val="7ACF3DAC"/>
    <w:rsid w:val="7AD54CAB"/>
    <w:rsid w:val="7B512440"/>
    <w:rsid w:val="7B637EF3"/>
    <w:rsid w:val="7C5A552D"/>
    <w:rsid w:val="7DC6494C"/>
    <w:rsid w:val="7E192889"/>
    <w:rsid w:val="7E38412D"/>
    <w:rsid w:val="7F6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3078D"/>
  <w15:docId w15:val="{C5B593B5-5E30-4E8F-A461-01C96D51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99"/>
    <w:rsid w:val="0026635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33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9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7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15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41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23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2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2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49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72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52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79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1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0AF60C-F10B-4FF4-961E-FF1F9457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赵春苗</dc:creator>
  <cp:lastModifiedBy>付添富</cp:lastModifiedBy>
  <cp:revision>226</cp:revision>
  <dcterms:created xsi:type="dcterms:W3CDTF">2019-01-09T02:16:00Z</dcterms:created>
  <dcterms:modified xsi:type="dcterms:W3CDTF">2019-12-12T09:27:00Z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