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39" w:rsidRPr="00727529" w:rsidRDefault="00727529" w:rsidP="00727529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727529">
        <w:rPr>
          <w:sz w:val="32"/>
          <w:szCs w:val="32"/>
        </w:rPr>
        <w:t xml:space="preserve">Okno Logowania </w:t>
      </w:r>
    </w:p>
    <w:p w:rsidR="00727529" w:rsidRDefault="00727529" w:rsidP="00727529">
      <w:pPr>
        <w:pStyle w:val="Akapitzlist"/>
        <w:ind w:left="1080"/>
      </w:pPr>
    </w:p>
    <w:p w:rsidR="00727529" w:rsidRPr="00727529" w:rsidRDefault="00727529" w:rsidP="00727529">
      <w:pPr>
        <w:pStyle w:val="Akapitzlist"/>
        <w:numPr>
          <w:ilvl w:val="0"/>
          <w:numId w:val="9"/>
        </w:numPr>
        <w:rPr>
          <w:color w:val="FF0000"/>
        </w:rPr>
      </w:pPr>
      <w:r w:rsidRPr="000B1503">
        <w:rPr>
          <w:b/>
          <w:highlight w:val="yellow"/>
        </w:rPr>
        <w:t>TextBox</w:t>
      </w:r>
      <w:r w:rsidRPr="00727529">
        <w:rPr>
          <w:b/>
        </w:rPr>
        <w:t xml:space="preserve"> Login</w:t>
      </w:r>
      <w:r>
        <w:t xml:space="preserve"> – Użytkownik wpisuje swój login.</w:t>
      </w:r>
    </w:p>
    <w:p w:rsidR="00727529" w:rsidRDefault="00727529" w:rsidP="00727529">
      <w:pPr>
        <w:pStyle w:val="Akapitzlist"/>
        <w:numPr>
          <w:ilvl w:val="0"/>
          <w:numId w:val="10"/>
        </w:numPr>
        <w:rPr>
          <w:color w:val="FF0000"/>
        </w:rPr>
      </w:pPr>
      <w:r w:rsidRPr="00727529">
        <w:rPr>
          <w:color w:val="FF0000"/>
        </w:rPr>
        <w:t xml:space="preserve">Dodać Hint (etykietę). </w:t>
      </w:r>
    </w:p>
    <w:p w:rsidR="00727529" w:rsidRDefault="00727529" w:rsidP="00727529">
      <w:pPr>
        <w:pStyle w:val="Akapitzlist"/>
        <w:rPr>
          <w:color w:val="FF0000"/>
        </w:rPr>
      </w:pPr>
    </w:p>
    <w:p w:rsidR="00727529" w:rsidRDefault="00727529" w:rsidP="00727529">
      <w:pPr>
        <w:pStyle w:val="Akapitzlist"/>
        <w:numPr>
          <w:ilvl w:val="0"/>
          <w:numId w:val="9"/>
        </w:numPr>
      </w:pPr>
      <w:r w:rsidRPr="000B1503">
        <w:rPr>
          <w:b/>
          <w:highlight w:val="yellow"/>
        </w:rPr>
        <w:t>TextBox</w:t>
      </w:r>
      <w:r w:rsidRPr="00727529">
        <w:rPr>
          <w:b/>
        </w:rPr>
        <w:t xml:space="preserve"> Hasło</w:t>
      </w:r>
      <w:r>
        <w:t xml:space="preserve"> – Użytkownik wpisuje swoje hasło.</w:t>
      </w:r>
    </w:p>
    <w:p w:rsidR="00727529" w:rsidRDefault="00727529" w:rsidP="00727529">
      <w:pPr>
        <w:pStyle w:val="Akapitzlist"/>
        <w:numPr>
          <w:ilvl w:val="0"/>
          <w:numId w:val="10"/>
        </w:numPr>
        <w:rPr>
          <w:color w:val="FF0000"/>
        </w:rPr>
      </w:pPr>
      <w:r w:rsidRPr="00727529">
        <w:rPr>
          <w:color w:val="FF0000"/>
        </w:rPr>
        <w:t xml:space="preserve">Dodać Hint (etykietę). </w:t>
      </w:r>
    </w:p>
    <w:p w:rsidR="00727529" w:rsidRDefault="00727529" w:rsidP="00727529">
      <w:pPr>
        <w:pStyle w:val="Akapitzlist"/>
        <w:rPr>
          <w:color w:val="FF0000"/>
        </w:rPr>
      </w:pPr>
    </w:p>
    <w:p w:rsidR="00727529" w:rsidRPr="00727529" w:rsidRDefault="00727529" w:rsidP="00727529">
      <w:pPr>
        <w:pStyle w:val="Akapitzlist"/>
        <w:numPr>
          <w:ilvl w:val="0"/>
          <w:numId w:val="9"/>
        </w:numPr>
        <w:rPr>
          <w:color w:val="FF0000"/>
        </w:rPr>
      </w:pPr>
      <w:r w:rsidRPr="000B1503">
        <w:rPr>
          <w:b/>
          <w:highlight w:val="yellow"/>
        </w:rPr>
        <w:t>Button</w:t>
      </w:r>
      <w:r w:rsidRPr="00727529">
        <w:rPr>
          <w:b/>
        </w:rPr>
        <w:t xml:space="preserve"> Logowania</w:t>
      </w:r>
      <w:r>
        <w:t xml:space="preserve"> – Przenosi użytkownika z widoku okna logowania do widoku głównego aplikacji.</w:t>
      </w:r>
    </w:p>
    <w:p w:rsidR="00727529" w:rsidRDefault="00727529" w:rsidP="00727529">
      <w:pPr>
        <w:pStyle w:val="Akapitzlist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Dodać weryfikacje Loginu i Hasła.</w:t>
      </w:r>
    </w:p>
    <w:p w:rsidR="00495426" w:rsidRDefault="00495426" w:rsidP="00495426">
      <w:pPr>
        <w:pStyle w:val="Akapitzlist"/>
        <w:rPr>
          <w:color w:val="FF0000"/>
        </w:rPr>
      </w:pPr>
    </w:p>
    <w:p w:rsidR="00495426" w:rsidRDefault="00495426" w:rsidP="00495426">
      <w:pPr>
        <w:pStyle w:val="Akapitzlist"/>
        <w:numPr>
          <w:ilvl w:val="0"/>
          <w:numId w:val="9"/>
        </w:numPr>
        <w:rPr>
          <w:color w:val="FF0000"/>
        </w:rPr>
      </w:pPr>
      <w:r>
        <w:rPr>
          <w:color w:val="000000" w:themeColor="text1"/>
        </w:rPr>
        <w:t>Label Błąd Logowania – Domyślnie ukryty, służy jako etykieta przy błędnej autoryzacji loginu i hasła.</w:t>
      </w:r>
    </w:p>
    <w:p w:rsidR="00727529" w:rsidRDefault="00727529" w:rsidP="00727529">
      <w:pPr>
        <w:pStyle w:val="Akapitzlist"/>
        <w:rPr>
          <w:color w:val="FF0000"/>
        </w:rPr>
      </w:pPr>
    </w:p>
    <w:p w:rsidR="00727529" w:rsidRPr="00727529" w:rsidRDefault="00727529" w:rsidP="00727529">
      <w:pPr>
        <w:pStyle w:val="Akapitzlist"/>
        <w:numPr>
          <w:ilvl w:val="0"/>
          <w:numId w:val="4"/>
        </w:numPr>
      </w:pPr>
      <w:r>
        <w:rPr>
          <w:sz w:val="32"/>
          <w:szCs w:val="32"/>
        </w:rPr>
        <w:t>Okno główne</w:t>
      </w:r>
    </w:p>
    <w:p w:rsidR="000B5C38" w:rsidRDefault="000B5C38" w:rsidP="00727529">
      <w:pPr>
        <w:pStyle w:val="Akapitzlist"/>
      </w:pPr>
    </w:p>
    <w:p w:rsidR="000B5C38" w:rsidRDefault="000B5C38" w:rsidP="000B5C38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Label</w:t>
      </w:r>
      <w:r w:rsidRPr="00495426">
        <w:rPr>
          <w:b/>
        </w:rPr>
        <w:t xml:space="preserve"> Numer Kasy </w:t>
      </w:r>
      <w:r w:rsidR="000B1503" w:rsidRPr="00495426">
        <w:rPr>
          <w:b/>
        </w:rPr>
        <w:t>Napis</w:t>
      </w:r>
      <w:r w:rsidR="000B1503">
        <w:t xml:space="preserve"> – </w:t>
      </w:r>
      <w:r w:rsidR="005434EE">
        <w:t>F</w:t>
      </w:r>
      <w:r w:rsidR="000B1503">
        <w:t>unkcj</w:t>
      </w:r>
      <w:r w:rsidR="005434EE">
        <w:t>a</w:t>
      </w:r>
      <w:r w:rsidR="000B1503">
        <w:t xml:space="preserve"> etykiety.</w:t>
      </w:r>
    </w:p>
    <w:p w:rsidR="000B1503" w:rsidRDefault="000B1503" w:rsidP="000B1503">
      <w:pPr>
        <w:pStyle w:val="Akapitzlist"/>
      </w:pPr>
    </w:p>
    <w:p w:rsidR="000B1503" w:rsidRDefault="000B1503" w:rsidP="000B1503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Label</w:t>
      </w:r>
      <w:r w:rsidRPr="00495426">
        <w:rPr>
          <w:b/>
        </w:rPr>
        <w:t xml:space="preserve"> Numer Kasy</w:t>
      </w:r>
      <w:r>
        <w:t xml:space="preserve"> – Wyświetla numer kasy na której został odpalony program.</w:t>
      </w:r>
    </w:p>
    <w:p w:rsidR="000B1503" w:rsidRDefault="000B1503" w:rsidP="000B1503">
      <w:pPr>
        <w:pStyle w:val="Akapitzlist"/>
      </w:pPr>
    </w:p>
    <w:p w:rsidR="005434EE" w:rsidRDefault="000B1503" w:rsidP="005434EE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Label</w:t>
      </w:r>
      <w:r w:rsidRPr="00495426">
        <w:rPr>
          <w:b/>
        </w:rPr>
        <w:t xml:space="preserve"> Numer Kasjera</w:t>
      </w:r>
      <w:r w:rsidR="005434EE">
        <w:t xml:space="preserve"> – </w:t>
      </w:r>
      <w:r w:rsidR="005434EE">
        <w:t>Funkcja etykiety.</w:t>
      </w:r>
      <w:r w:rsidR="005434EE">
        <w:br/>
      </w:r>
    </w:p>
    <w:p w:rsidR="005434EE" w:rsidRDefault="005434EE" w:rsidP="005434EE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Label</w:t>
      </w:r>
      <w:r w:rsidRPr="00495426">
        <w:rPr>
          <w:b/>
        </w:rPr>
        <w:t xml:space="preserve"> Numer Kasjera</w:t>
      </w:r>
      <w:r>
        <w:t xml:space="preserve"> – Wyświetla </w:t>
      </w:r>
      <w:r w:rsidR="00465AE4">
        <w:t>numer kasjera, który jest zalogowany.</w:t>
      </w:r>
    </w:p>
    <w:p w:rsidR="00465AE4" w:rsidRDefault="00465AE4" w:rsidP="00465AE4">
      <w:pPr>
        <w:pStyle w:val="Akapitzlist"/>
      </w:pPr>
    </w:p>
    <w:p w:rsidR="00465AE4" w:rsidRDefault="00465AE4" w:rsidP="00465AE4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Label</w:t>
      </w:r>
      <w:r w:rsidRPr="00495426">
        <w:rPr>
          <w:b/>
        </w:rPr>
        <w:t xml:space="preserve"> Podsumowanie</w:t>
      </w:r>
      <w:r>
        <w:t xml:space="preserve"> – Pokazuje na bieżąco Łączną kwotę produktów, które są w koszyku.</w:t>
      </w:r>
    </w:p>
    <w:p w:rsidR="00465AE4" w:rsidRDefault="00465AE4" w:rsidP="00465AE4">
      <w:pPr>
        <w:pStyle w:val="Akapitzlist"/>
        <w:numPr>
          <w:ilvl w:val="0"/>
          <w:numId w:val="10"/>
        </w:numPr>
        <w:rPr>
          <w:color w:val="FF0000"/>
        </w:rPr>
      </w:pPr>
      <w:r w:rsidRPr="00465AE4">
        <w:rPr>
          <w:color w:val="FF0000"/>
        </w:rPr>
        <w:t>W labelu będzie się też wyświetlało słowo „Vat” w zależności czy zostaje on naliczony do transakcji czy nie.</w:t>
      </w:r>
    </w:p>
    <w:p w:rsidR="00465AE4" w:rsidRDefault="00465AE4" w:rsidP="00465AE4">
      <w:pPr>
        <w:pStyle w:val="Akapitzlist"/>
      </w:pPr>
    </w:p>
    <w:p w:rsidR="00465AE4" w:rsidRDefault="00465AE4" w:rsidP="00465AE4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ListView</w:t>
      </w:r>
      <w:r w:rsidRPr="00495426">
        <w:rPr>
          <w:b/>
        </w:rPr>
        <w:t xml:space="preserve"> Koszyk</w:t>
      </w:r>
      <w:r>
        <w:t xml:space="preserve"> </w:t>
      </w:r>
      <w:r w:rsidR="00C43508">
        <w:t>–</w:t>
      </w:r>
      <w:r>
        <w:t xml:space="preserve"> </w:t>
      </w:r>
      <w:r w:rsidR="00C43508">
        <w:t>Wyświetla produkty które zostały dodane do koszyka.</w:t>
      </w:r>
    </w:p>
    <w:p w:rsidR="00C43508" w:rsidRPr="005150FB" w:rsidRDefault="00C43508" w:rsidP="00C43508">
      <w:pPr>
        <w:pStyle w:val="Akapitzlist"/>
        <w:numPr>
          <w:ilvl w:val="0"/>
          <w:numId w:val="10"/>
        </w:numPr>
        <w:rPr>
          <w:color w:val="FF0000"/>
        </w:rPr>
      </w:pPr>
      <w:r w:rsidRPr="005150FB">
        <w:rPr>
          <w:color w:val="FF0000"/>
        </w:rPr>
        <w:t>Lista zostanie podzielona na kolumny</w:t>
      </w:r>
    </w:p>
    <w:p w:rsidR="00C43508" w:rsidRDefault="00D17B92" w:rsidP="00C43508">
      <w:pPr>
        <w:pStyle w:val="Akapitzlist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Numerowanie</w:t>
      </w:r>
    </w:p>
    <w:p w:rsidR="00D17B92" w:rsidRPr="005150FB" w:rsidRDefault="00D17B92" w:rsidP="00C43508">
      <w:pPr>
        <w:pStyle w:val="Akapitzlist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Nazwa Produktu</w:t>
      </w:r>
    </w:p>
    <w:p w:rsidR="00C43508" w:rsidRPr="005150FB" w:rsidRDefault="00C43508" w:rsidP="00C43508">
      <w:pPr>
        <w:pStyle w:val="Akapitzlist"/>
        <w:numPr>
          <w:ilvl w:val="0"/>
          <w:numId w:val="13"/>
        </w:numPr>
        <w:rPr>
          <w:color w:val="FF0000"/>
        </w:rPr>
      </w:pPr>
      <w:r w:rsidRPr="005150FB">
        <w:rPr>
          <w:color w:val="FF0000"/>
        </w:rPr>
        <w:t>Kod *</w:t>
      </w:r>
    </w:p>
    <w:p w:rsidR="00C43508" w:rsidRPr="005150FB" w:rsidRDefault="00C43508" w:rsidP="00C43508">
      <w:pPr>
        <w:pStyle w:val="Akapitzlist"/>
        <w:numPr>
          <w:ilvl w:val="0"/>
          <w:numId w:val="13"/>
        </w:numPr>
        <w:rPr>
          <w:color w:val="FF0000"/>
        </w:rPr>
      </w:pPr>
      <w:r w:rsidRPr="005150FB">
        <w:rPr>
          <w:color w:val="FF0000"/>
        </w:rPr>
        <w:t>Ilość</w:t>
      </w:r>
    </w:p>
    <w:p w:rsidR="00C43508" w:rsidRPr="005150FB" w:rsidRDefault="00C43508" w:rsidP="00C43508">
      <w:pPr>
        <w:pStyle w:val="Akapitzlist"/>
        <w:numPr>
          <w:ilvl w:val="0"/>
          <w:numId w:val="13"/>
        </w:numPr>
        <w:rPr>
          <w:color w:val="FF0000"/>
        </w:rPr>
      </w:pPr>
      <w:r w:rsidRPr="005150FB">
        <w:rPr>
          <w:color w:val="FF0000"/>
        </w:rPr>
        <w:t>Zdjęcie</w:t>
      </w:r>
    </w:p>
    <w:p w:rsidR="00C43508" w:rsidRPr="005150FB" w:rsidRDefault="00C43508" w:rsidP="00C43508">
      <w:pPr>
        <w:pStyle w:val="Akapitzlist"/>
        <w:numPr>
          <w:ilvl w:val="0"/>
          <w:numId w:val="13"/>
        </w:numPr>
        <w:rPr>
          <w:color w:val="FF0000"/>
        </w:rPr>
      </w:pPr>
      <w:r w:rsidRPr="005150FB">
        <w:rPr>
          <w:color w:val="FF0000"/>
        </w:rPr>
        <w:t>Zniżka</w:t>
      </w:r>
    </w:p>
    <w:p w:rsidR="00C43508" w:rsidRPr="005150FB" w:rsidRDefault="00C43508" w:rsidP="00C43508">
      <w:pPr>
        <w:pStyle w:val="Akapitzlist"/>
        <w:numPr>
          <w:ilvl w:val="0"/>
          <w:numId w:val="13"/>
        </w:numPr>
        <w:rPr>
          <w:color w:val="FF0000"/>
        </w:rPr>
      </w:pPr>
      <w:r w:rsidRPr="005150FB">
        <w:rPr>
          <w:color w:val="FF0000"/>
        </w:rPr>
        <w:t>CheckBox</w:t>
      </w:r>
    </w:p>
    <w:p w:rsidR="00C43508" w:rsidRPr="005150FB" w:rsidRDefault="00C43508" w:rsidP="00C43508">
      <w:pPr>
        <w:ind w:left="720"/>
        <w:rPr>
          <w:color w:val="FF0000"/>
        </w:rPr>
      </w:pPr>
      <w:r w:rsidRPr="005150FB">
        <w:rPr>
          <w:color w:val="FF0000"/>
        </w:rPr>
        <w:t xml:space="preserve">*  Czy wyświetlamy kod, kwestia dogadania. </w:t>
      </w:r>
    </w:p>
    <w:p w:rsidR="00C43508" w:rsidRDefault="00C43508" w:rsidP="00C43508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Button</w:t>
      </w:r>
      <w:r w:rsidRPr="00495426">
        <w:rPr>
          <w:b/>
        </w:rPr>
        <w:t xml:space="preserve"> Zaznacz Wszystkie</w:t>
      </w:r>
      <w:r>
        <w:t xml:space="preserve"> – Zaznacza/Odznacza wszystkie CheckBoxy w liście (Czyli wszystkie produkty w liście)</w:t>
      </w:r>
    </w:p>
    <w:p w:rsidR="00C43508" w:rsidRDefault="00C43508" w:rsidP="00C43508">
      <w:pPr>
        <w:pStyle w:val="Akapitzlist"/>
        <w:numPr>
          <w:ilvl w:val="0"/>
          <w:numId w:val="10"/>
        </w:numPr>
      </w:pPr>
      <w:r w:rsidRPr="00D17B92">
        <w:rPr>
          <w:color w:val="FF0000"/>
        </w:rPr>
        <w:t>Po kliknięciu zaznacz wszystkie Content zostanie zmieniony na odznacz wszystkie i przycisk będzie odznaczał CheckBoxy</w:t>
      </w:r>
    </w:p>
    <w:p w:rsidR="00956348" w:rsidRDefault="00C43508" w:rsidP="00956348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lastRenderedPageBreak/>
        <w:t>Button</w:t>
      </w:r>
      <w:r w:rsidRPr="00495426">
        <w:rPr>
          <w:b/>
        </w:rPr>
        <w:t xml:space="preserve"> Usuń</w:t>
      </w:r>
      <w:r>
        <w:t xml:space="preserve"> –</w:t>
      </w:r>
      <w:r w:rsidR="00956348">
        <w:t xml:space="preserve"> U</w:t>
      </w:r>
      <w:r>
        <w:t>suwa wybrane elementy z listy</w:t>
      </w:r>
      <w:r w:rsidR="00956348">
        <w:t>.</w:t>
      </w:r>
    </w:p>
    <w:p w:rsidR="00956348" w:rsidRDefault="00956348" w:rsidP="00956348">
      <w:pPr>
        <w:pStyle w:val="Akapitzlist"/>
      </w:pPr>
    </w:p>
    <w:p w:rsidR="00956348" w:rsidRDefault="00956348" w:rsidP="00C43508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Button</w:t>
      </w:r>
      <w:r w:rsidRPr="00495426">
        <w:rPr>
          <w:b/>
        </w:rPr>
        <w:t xml:space="preserve"> Edytuj</w:t>
      </w:r>
      <w:r>
        <w:t xml:space="preserve"> – Pozwala na edytowanie wybranej pozycji.</w:t>
      </w:r>
    </w:p>
    <w:p w:rsidR="00956348" w:rsidRPr="00495426" w:rsidRDefault="00956348" w:rsidP="00956348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Każdy wiersz w liście (produkt) musi być edytowany Osobno.</w:t>
      </w:r>
    </w:p>
    <w:p w:rsidR="00956348" w:rsidRPr="00495426" w:rsidRDefault="00956348" w:rsidP="00956348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Przez edycje rozumiemy:</w:t>
      </w:r>
    </w:p>
    <w:p w:rsidR="00956348" w:rsidRPr="00495426" w:rsidRDefault="00956348" w:rsidP="00956348">
      <w:pPr>
        <w:pStyle w:val="Akapitzlist"/>
        <w:numPr>
          <w:ilvl w:val="0"/>
          <w:numId w:val="18"/>
        </w:numPr>
        <w:rPr>
          <w:color w:val="FF0000"/>
        </w:rPr>
      </w:pPr>
      <w:r w:rsidRPr="00495426">
        <w:rPr>
          <w:color w:val="FF0000"/>
        </w:rPr>
        <w:t>Zmianę ilości danego produktu</w:t>
      </w:r>
    </w:p>
    <w:p w:rsidR="00956348" w:rsidRPr="00495426" w:rsidRDefault="00956348" w:rsidP="00956348">
      <w:pPr>
        <w:pStyle w:val="Akapitzlist"/>
        <w:numPr>
          <w:ilvl w:val="0"/>
          <w:numId w:val="18"/>
        </w:numPr>
        <w:rPr>
          <w:color w:val="FF0000"/>
        </w:rPr>
      </w:pPr>
      <w:r w:rsidRPr="00495426">
        <w:rPr>
          <w:color w:val="FF0000"/>
        </w:rPr>
        <w:t xml:space="preserve">Zmianę zniżki </w:t>
      </w:r>
      <w:r w:rsidR="00FA246F" w:rsidRPr="00495426">
        <w:rPr>
          <w:color w:val="FF0000"/>
        </w:rPr>
        <w:t>*</w:t>
      </w:r>
    </w:p>
    <w:p w:rsidR="00FA246F" w:rsidRPr="00495426" w:rsidRDefault="00FA246F" w:rsidP="00FA246F">
      <w:pPr>
        <w:pStyle w:val="Akapitzlist"/>
        <w:rPr>
          <w:color w:val="FF0000"/>
        </w:rPr>
      </w:pPr>
      <w:r w:rsidRPr="00495426">
        <w:rPr>
          <w:color w:val="FF0000"/>
        </w:rPr>
        <w:t xml:space="preserve">* Kwestia edycji zniżki musi podlec dyskusji. </w:t>
      </w:r>
    </w:p>
    <w:p w:rsidR="00FA246F" w:rsidRDefault="00FA246F" w:rsidP="00FA246F">
      <w:pPr>
        <w:pStyle w:val="Akapitzlist"/>
      </w:pPr>
    </w:p>
    <w:p w:rsidR="00FA246F" w:rsidRDefault="00FA246F" w:rsidP="00FA246F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Button</w:t>
      </w:r>
      <w:r w:rsidRPr="00495426">
        <w:rPr>
          <w:b/>
        </w:rPr>
        <w:t xml:space="preserve"> Zniżka</w:t>
      </w:r>
      <w:r>
        <w:t xml:space="preserve"> – Pozwala na dodanie zniżek.</w:t>
      </w:r>
    </w:p>
    <w:p w:rsidR="00FA246F" w:rsidRPr="00495426" w:rsidRDefault="00FA246F" w:rsidP="00FA246F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 xml:space="preserve"> Po kliknięciu wyświetli nam się okno w którym wybierzemy zniżkę (Procentowa czy kwotowa), a także czy zniżka dotyczy jednego produktu, czy całości zakupów. Wstępnie do wyboru tych zależności zostaną stworzone RadioBoxy.  Zostanie również stworzony odpowiedni TextBox do wpisywania wartości zniżki (np. 20% bądź 20zł).</w:t>
      </w:r>
    </w:p>
    <w:p w:rsidR="00FA246F" w:rsidRPr="00495426" w:rsidRDefault="00FA246F" w:rsidP="00FA246F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 xml:space="preserve">Po dodaniu zniżki dla odpowiednich rekordów w liście, w kolumnie </w:t>
      </w:r>
      <w:r w:rsidR="00CE5486" w:rsidRPr="00495426">
        <w:rPr>
          <w:color w:val="FF0000"/>
        </w:rPr>
        <w:t>Zniżki</w:t>
      </w:r>
      <w:r w:rsidRPr="00495426">
        <w:rPr>
          <w:color w:val="FF0000"/>
        </w:rPr>
        <w:t xml:space="preserve"> wyświetli się wartość zniżki.</w:t>
      </w:r>
    </w:p>
    <w:p w:rsidR="00FA246F" w:rsidRPr="00495426" w:rsidRDefault="00FA246F" w:rsidP="00FA246F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Każdą zniżkę dodajemy osobno, ale w przypadku zniżek na produkt</w:t>
      </w:r>
      <w:r w:rsidR="00CE5486" w:rsidRPr="00495426">
        <w:rPr>
          <w:color w:val="FF0000"/>
        </w:rPr>
        <w:t xml:space="preserve"> (pojedynczych) możemy je dodać równocześnie, przy użyciu CheckBoxów z listy.</w:t>
      </w:r>
    </w:p>
    <w:p w:rsidR="00CE5486" w:rsidRPr="00495426" w:rsidRDefault="00CE5486" w:rsidP="00FA246F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Do bazy dla kolumny Discount przekazujemy nie wartość zniżki, tylko kwotę produktu po obniżce. *</w:t>
      </w:r>
    </w:p>
    <w:p w:rsidR="00CE5486" w:rsidRPr="00495426" w:rsidRDefault="00CE5486" w:rsidP="00CE5486">
      <w:pPr>
        <w:pStyle w:val="Akapitzlist"/>
        <w:rPr>
          <w:color w:val="FF0000"/>
        </w:rPr>
      </w:pPr>
      <w:r w:rsidRPr="00495426">
        <w:rPr>
          <w:color w:val="FF0000"/>
        </w:rPr>
        <w:t>* Musimy dogadać kwestię całościowej zniżki.</w:t>
      </w:r>
    </w:p>
    <w:p w:rsidR="00CE5486" w:rsidRDefault="00CE5486" w:rsidP="00CE5486">
      <w:pPr>
        <w:pStyle w:val="Akapitzlist"/>
      </w:pPr>
    </w:p>
    <w:p w:rsidR="00CE5486" w:rsidRDefault="00CE5486" w:rsidP="00CE5486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Button</w:t>
      </w:r>
      <w:r w:rsidRPr="00495426">
        <w:rPr>
          <w:b/>
        </w:rPr>
        <w:t xml:space="preserve"> Vat</w:t>
      </w:r>
      <w:r>
        <w:t xml:space="preserve"> – Dodaje bądź usuwa Vat.</w:t>
      </w:r>
    </w:p>
    <w:p w:rsidR="00CE5486" w:rsidRPr="00495426" w:rsidRDefault="00CE5486" w:rsidP="00CE548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Przyjmujemy Polski Vat.</w:t>
      </w:r>
    </w:p>
    <w:p w:rsidR="00CE5486" w:rsidRPr="00495426" w:rsidRDefault="00CE5486" w:rsidP="00CE548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Domyślnie jest doliczany Vat.</w:t>
      </w:r>
    </w:p>
    <w:p w:rsidR="00CE5486" w:rsidRPr="00495426" w:rsidRDefault="00CE5486" w:rsidP="00CE548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Jeżeli odliczamy Vat od transakcji, w labelu Podsumowanie zostanie Usunięta etykieta „VAT”.</w:t>
      </w:r>
    </w:p>
    <w:p w:rsidR="00CE5486" w:rsidRPr="00495426" w:rsidRDefault="00495426" w:rsidP="00CE548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Możemy wyświetlać ile wynosi Vat dla całego produktu w kwocie.*</w:t>
      </w:r>
    </w:p>
    <w:p w:rsidR="00495426" w:rsidRPr="00495426" w:rsidRDefault="00495426" w:rsidP="0049542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>Według konsultacji z mgr Kotem, w rachunku ma pojawiać się pojawiać ile wynosi Vat dla danego produktu. Nie wiem jak to ma się do bazy.*</w:t>
      </w:r>
    </w:p>
    <w:p w:rsidR="00495426" w:rsidRPr="00495426" w:rsidRDefault="00495426" w:rsidP="00495426">
      <w:pPr>
        <w:pStyle w:val="Akapitzlist"/>
        <w:rPr>
          <w:color w:val="FF0000"/>
        </w:rPr>
      </w:pPr>
      <w:r w:rsidRPr="00495426">
        <w:rPr>
          <w:color w:val="FF0000"/>
        </w:rPr>
        <w:t>* Do omówienia.</w:t>
      </w:r>
    </w:p>
    <w:p w:rsidR="00956348" w:rsidRDefault="00956348" w:rsidP="00956348">
      <w:pPr>
        <w:pStyle w:val="Akapitzlist"/>
      </w:pPr>
    </w:p>
    <w:p w:rsidR="00495426" w:rsidRDefault="00495426" w:rsidP="00495426">
      <w:pPr>
        <w:pStyle w:val="Akapitzlist"/>
        <w:numPr>
          <w:ilvl w:val="0"/>
          <w:numId w:val="12"/>
        </w:numPr>
      </w:pPr>
      <w:r w:rsidRPr="005150FB">
        <w:rPr>
          <w:b/>
          <w:highlight w:val="yellow"/>
        </w:rPr>
        <w:t>Button</w:t>
      </w:r>
      <w:r w:rsidRPr="00495426">
        <w:rPr>
          <w:b/>
        </w:rPr>
        <w:t xml:space="preserve"> Podsumowanie</w:t>
      </w:r>
      <w:r>
        <w:t xml:space="preserve"> – Po skończeniu transakcji klikamy Podsumowanie. </w:t>
      </w:r>
    </w:p>
    <w:p w:rsidR="00495426" w:rsidRPr="00495426" w:rsidRDefault="00495426" w:rsidP="0049542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 xml:space="preserve">Stworzone zostanie okno do wyboru czy chcemy otrzymać paragon czy fakturę, a następnie okna, które pozwolą na realizację wybranej opcji. </w:t>
      </w:r>
    </w:p>
    <w:p w:rsidR="00495426" w:rsidRDefault="00495426" w:rsidP="00495426">
      <w:pPr>
        <w:pStyle w:val="Akapitzlist"/>
        <w:numPr>
          <w:ilvl w:val="0"/>
          <w:numId w:val="10"/>
        </w:numPr>
        <w:rPr>
          <w:color w:val="FF0000"/>
        </w:rPr>
      </w:pPr>
      <w:r w:rsidRPr="00495426">
        <w:rPr>
          <w:color w:val="FF0000"/>
        </w:rPr>
        <w:t xml:space="preserve">Po kliknięciu również musimy wybrać rodzaj płatności jaką klient wybierze. </w:t>
      </w:r>
    </w:p>
    <w:p w:rsidR="00691821" w:rsidRDefault="00691821" w:rsidP="00691821">
      <w:pPr>
        <w:pStyle w:val="Akapitzlist"/>
        <w:rPr>
          <w:color w:val="FF0000"/>
        </w:rPr>
      </w:pPr>
    </w:p>
    <w:p w:rsidR="00691821" w:rsidRDefault="00691821" w:rsidP="00691821">
      <w:pPr>
        <w:pStyle w:val="Akapitzlist"/>
        <w:numPr>
          <w:ilvl w:val="0"/>
          <w:numId w:val="12"/>
        </w:numPr>
      </w:pPr>
      <w:r w:rsidRPr="001D60A1">
        <w:rPr>
          <w:b/>
        </w:rPr>
        <w:t>TabItem Kod Ręcznie</w:t>
      </w:r>
      <w:r>
        <w:t xml:space="preserve"> – stworzony do ręcznego wpisania kodu.</w:t>
      </w:r>
    </w:p>
    <w:p w:rsidR="00691821" w:rsidRDefault="00691821" w:rsidP="00691821">
      <w:pPr>
        <w:pStyle w:val="Akapitzlist"/>
      </w:pPr>
    </w:p>
    <w:p w:rsidR="00691821" w:rsidRDefault="00691821" w:rsidP="00691821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t>Label</w:t>
      </w:r>
      <w:r w:rsidRPr="001D60A1">
        <w:rPr>
          <w:b/>
        </w:rPr>
        <w:t xml:space="preserve"> produktu</w:t>
      </w:r>
      <w:r>
        <w:t xml:space="preserve"> – Służy jako etykieta, która wskazuje jaką czynność wykonujemy. Domyślnie ustawiona na „Kod produktu”.</w:t>
      </w:r>
    </w:p>
    <w:p w:rsidR="00495426" w:rsidRPr="001D60A1" w:rsidRDefault="00691821" w:rsidP="00691821">
      <w:pPr>
        <w:pStyle w:val="Akapitzlist"/>
        <w:numPr>
          <w:ilvl w:val="0"/>
          <w:numId w:val="20"/>
        </w:numPr>
        <w:rPr>
          <w:color w:val="FF0000"/>
        </w:rPr>
      </w:pPr>
      <w:r w:rsidRPr="001D60A1">
        <w:rPr>
          <w:color w:val="FF0000"/>
        </w:rPr>
        <w:t>Po prawidłowym wpisaniu kodu, Content Labela zmienia się na „Ilość”.</w:t>
      </w:r>
    </w:p>
    <w:p w:rsidR="00691821" w:rsidRDefault="00691821" w:rsidP="00691821">
      <w:pPr>
        <w:pStyle w:val="Akapitzlist"/>
        <w:ind w:left="1496"/>
      </w:pPr>
    </w:p>
    <w:p w:rsidR="00691821" w:rsidRDefault="00691821" w:rsidP="00691821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t>Label</w:t>
      </w:r>
      <w:r w:rsidRPr="001D60A1">
        <w:rPr>
          <w:b/>
        </w:rPr>
        <w:t xml:space="preserve"> Kod</w:t>
      </w:r>
      <w:r>
        <w:t xml:space="preserve"> – Wyświetla wpisywany kod.</w:t>
      </w:r>
    </w:p>
    <w:p w:rsidR="00691821" w:rsidRPr="001D60A1" w:rsidRDefault="00691821" w:rsidP="00691821">
      <w:pPr>
        <w:pStyle w:val="Akapitzlist"/>
        <w:numPr>
          <w:ilvl w:val="0"/>
          <w:numId w:val="20"/>
        </w:numPr>
        <w:rPr>
          <w:color w:val="FF0000"/>
        </w:rPr>
      </w:pPr>
      <w:r w:rsidRPr="001D60A1">
        <w:rPr>
          <w:color w:val="FF0000"/>
        </w:rPr>
        <w:t>Po prawidłowym wpisaniu kodu, wyświetla wpisywaną ilość.</w:t>
      </w:r>
    </w:p>
    <w:p w:rsidR="00691821" w:rsidRDefault="00691821" w:rsidP="00691821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lastRenderedPageBreak/>
        <w:t>Button</w:t>
      </w:r>
      <w:r w:rsidRPr="001D60A1">
        <w:rPr>
          <w:b/>
        </w:rPr>
        <w:t xml:space="preserve"> 1,2,3,4,5,6,7,8,9,0</w:t>
      </w:r>
      <w:r w:rsidR="001D60A1">
        <w:rPr>
          <w:b/>
        </w:rPr>
        <w:t xml:space="preserve"> </w:t>
      </w:r>
      <w:r>
        <w:t xml:space="preserve"> – Służą do wpisywania kodu bądź ilości. </w:t>
      </w:r>
    </w:p>
    <w:p w:rsidR="00691821" w:rsidRDefault="00691821" w:rsidP="00691821">
      <w:pPr>
        <w:pStyle w:val="Akapitzlist"/>
        <w:ind w:left="1080"/>
      </w:pPr>
    </w:p>
    <w:p w:rsidR="00691821" w:rsidRDefault="00691821" w:rsidP="00691821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t>Button</w:t>
      </w:r>
      <w:r w:rsidRPr="001D60A1">
        <w:rPr>
          <w:b/>
        </w:rPr>
        <w:t xml:space="preserve"> C</w:t>
      </w:r>
      <w:r>
        <w:t xml:space="preserve"> – Usuwa cały zapis liczb z Labela Kodu.</w:t>
      </w:r>
    </w:p>
    <w:p w:rsidR="00691821" w:rsidRDefault="00691821" w:rsidP="00691821">
      <w:pPr>
        <w:pStyle w:val="Akapitzlist"/>
      </w:pPr>
    </w:p>
    <w:p w:rsidR="00691821" w:rsidRDefault="00691821" w:rsidP="00691821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t>Button</w:t>
      </w:r>
      <w:r w:rsidRPr="001D60A1">
        <w:rPr>
          <w:b/>
        </w:rPr>
        <w:t xml:space="preserve"> </w:t>
      </w:r>
      <w:r w:rsidRPr="001D60A1">
        <w:rPr>
          <w:rFonts w:cstheme="minorHAnsi"/>
          <w:b/>
        </w:rPr>
        <w:t>←</w:t>
      </w:r>
      <w:r>
        <w:t xml:space="preserve"> - Kasuje ostatnią wpisaną cyfrę.</w:t>
      </w:r>
    </w:p>
    <w:p w:rsidR="00691821" w:rsidRPr="001D60A1" w:rsidRDefault="00481153" w:rsidP="00691821">
      <w:pPr>
        <w:pStyle w:val="Akapitzlist"/>
        <w:numPr>
          <w:ilvl w:val="0"/>
          <w:numId w:val="20"/>
        </w:numPr>
        <w:rPr>
          <w:color w:val="FF0000"/>
        </w:rPr>
      </w:pPr>
      <w:r w:rsidRPr="001D60A1">
        <w:rPr>
          <w:color w:val="FF0000"/>
        </w:rPr>
        <w:t>Jeżeli jesteśmy już na ilości produktu, po podwójnym kliknięciu tego przycisku wróci nam do wpisywania kodu. (Jeżeli kasjer w tym momencie zorientuje się że wpisał kod, nie taki jak zamierzał, może w szybki sposób poprawić swój błąd, zamiast później usuwać rekord z listy) *</w:t>
      </w:r>
    </w:p>
    <w:p w:rsidR="00481153" w:rsidRPr="001D60A1" w:rsidRDefault="00481153" w:rsidP="00481153">
      <w:pPr>
        <w:pStyle w:val="Akapitzlist"/>
        <w:ind w:left="1496"/>
        <w:rPr>
          <w:color w:val="FF0000"/>
        </w:rPr>
      </w:pPr>
      <w:r w:rsidRPr="001D60A1">
        <w:rPr>
          <w:color w:val="FF0000"/>
        </w:rPr>
        <w:t>* Opcjonalne</w:t>
      </w:r>
    </w:p>
    <w:p w:rsidR="00481153" w:rsidRDefault="00481153" w:rsidP="00481153">
      <w:pPr>
        <w:pStyle w:val="Akapitzlist"/>
        <w:ind w:left="1496"/>
      </w:pPr>
    </w:p>
    <w:p w:rsidR="00481153" w:rsidRDefault="00481153" w:rsidP="00481153">
      <w:pPr>
        <w:pStyle w:val="Akapitzlist"/>
        <w:numPr>
          <w:ilvl w:val="0"/>
          <w:numId w:val="19"/>
        </w:numPr>
      </w:pPr>
      <w:r w:rsidRPr="001D60A1">
        <w:rPr>
          <w:b/>
          <w:highlight w:val="yellow"/>
        </w:rPr>
        <w:t>Button</w:t>
      </w:r>
      <w:r w:rsidRPr="001D60A1">
        <w:rPr>
          <w:b/>
        </w:rPr>
        <w:t xml:space="preserve"> Dodaj</w:t>
      </w:r>
      <w:r>
        <w:t xml:space="preserve"> – Służy do dodania elementu o danym kodzie do listy.</w:t>
      </w:r>
    </w:p>
    <w:p w:rsidR="00D25ACF" w:rsidRPr="00D25ACF" w:rsidRDefault="00481153" w:rsidP="00D25ACF">
      <w:pPr>
        <w:pStyle w:val="Akapitzlist"/>
        <w:numPr>
          <w:ilvl w:val="0"/>
          <w:numId w:val="20"/>
        </w:numPr>
        <w:rPr>
          <w:color w:val="FF0000"/>
        </w:rPr>
      </w:pPr>
      <w:r w:rsidRPr="001D60A1">
        <w:rPr>
          <w:color w:val="FF0000"/>
        </w:rPr>
        <w:t>W „trybie Kodu” Możemy już na tym etapie sprawdzać czy dany kod znajduje się w bazie. Jeżeli nie może wyświetlić się okno błędu lub możemy zaznaczyć to w labelu produktu, zmieniając odpowiednio Content. Możemy również sprawdzać to po dodaniu ilości</w:t>
      </w:r>
      <w:r w:rsidR="000E20DB">
        <w:rPr>
          <w:color w:val="FF0000"/>
        </w:rPr>
        <w:t>.  Ilości produktu  nie przechowujemy w bazie więc tutaj eliminuje nam się problem, że wpiszemy ilość większą niż mamy w bazie</w:t>
      </w:r>
      <w:r w:rsidRPr="001D60A1">
        <w:rPr>
          <w:color w:val="FF0000"/>
        </w:rPr>
        <w:t xml:space="preserve"> *</w:t>
      </w:r>
    </w:p>
    <w:p w:rsidR="00481153" w:rsidRDefault="00481153" w:rsidP="00481153">
      <w:pPr>
        <w:pStyle w:val="Akapitzlist"/>
        <w:numPr>
          <w:ilvl w:val="0"/>
          <w:numId w:val="20"/>
        </w:numPr>
        <w:rPr>
          <w:color w:val="FF0000"/>
        </w:rPr>
      </w:pPr>
      <w:r w:rsidRPr="001D60A1">
        <w:rPr>
          <w:color w:val="FF0000"/>
        </w:rPr>
        <w:t>Po kliknięciu przy odpowiednim wpisaniu kodu i ilości, dany produkt pojawia się w Koszyku(naszej Liście), Label produktu powraca na Content „Kod produktu”, a Label kodu się zeruje.</w:t>
      </w:r>
    </w:p>
    <w:p w:rsidR="007451E5" w:rsidRDefault="007451E5" w:rsidP="007451E5">
      <w:pPr>
        <w:pStyle w:val="Akapitzlist"/>
        <w:ind w:left="1496"/>
        <w:rPr>
          <w:color w:val="FF0000"/>
        </w:rPr>
      </w:pPr>
      <w:r>
        <w:rPr>
          <w:color w:val="FF0000"/>
        </w:rPr>
        <w:t>* Kwestia do omówienia.</w:t>
      </w:r>
    </w:p>
    <w:p w:rsidR="00BD38BD" w:rsidRPr="001D60A1" w:rsidRDefault="00BD38BD" w:rsidP="00BD38BD">
      <w:pPr>
        <w:pStyle w:val="Akapitzlist"/>
        <w:ind w:left="1496"/>
        <w:rPr>
          <w:color w:val="FF0000"/>
        </w:rPr>
      </w:pPr>
    </w:p>
    <w:p w:rsidR="00C43508" w:rsidRPr="0076226E" w:rsidRDefault="00BD38BD" w:rsidP="00BD38BD">
      <w:pPr>
        <w:pStyle w:val="Akapitzlist"/>
        <w:numPr>
          <w:ilvl w:val="0"/>
          <w:numId w:val="12"/>
        </w:numPr>
        <w:rPr>
          <w:b/>
        </w:rPr>
      </w:pPr>
      <w:r>
        <w:t xml:space="preserve"> </w:t>
      </w:r>
      <w:r w:rsidRPr="0076226E">
        <w:rPr>
          <w:b/>
        </w:rPr>
        <w:t>TabItem Kod z Listy</w:t>
      </w:r>
    </w:p>
    <w:p w:rsidR="00BD38BD" w:rsidRDefault="00BD38BD" w:rsidP="00BD38BD">
      <w:pPr>
        <w:pStyle w:val="Akapitzlist"/>
      </w:pPr>
    </w:p>
    <w:p w:rsidR="00BD38BD" w:rsidRDefault="00BD38BD" w:rsidP="00BD38BD">
      <w:pPr>
        <w:pStyle w:val="Akapitzlist"/>
        <w:numPr>
          <w:ilvl w:val="0"/>
          <w:numId w:val="21"/>
        </w:numPr>
      </w:pPr>
      <w:r w:rsidRPr="00D17B92">
        <w:rPr>
          <w:b/>
          <w:highlight w:val="yellow"/>
        </w:rPr>
        <w:t>TextBox</w:t>
      </w:r>
      <w:r w:rsidRPr="00D17B92">
        <w:rPr>
          <w:b/>
        </w:rPr>
        <w:t xml:space="preserve"> Wyszukaj</w:t>
      </w:r>
      <w:r>
        <w:t xml:space="preserve"> – służy do wpisywania nazwy poszukiwanego produktu.</w:t>
      </w:r>
    </w:p>
    <w:p w:rsidR="00BD38BD" w:rsidRPr="00D17B92" w:rsidRDefault="00BD38BD" w:rsidP="00BD38BD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Należy Dodać Hint „Wyszukaj”</w:t>
      </w:r>
    </w:p>
    <w:p w:rsidR="00BD38BD" w:rsidRDefault="00BD38BD" w:rsidP="00BD38BD">
      <w:pPr>
        <w:pStyle w:val="Akapitzlist"/>
        <w:ind w:left="1496"/>
      </w:pPr>
    </w:p>
    <w:p w:rsidR="00BD38BD" w:rsidRDefault="00BD38BD" w:rsidP="00BD38BD">
      <w:pPr>
        <w:pStyle w:val="Akapitzlist"/>
        <w:numPr>
          <w:ilvl w:val="0"/>
          <w:numId w:val="21"/>
        </w:numPr>
      </w:pPr>
      <w:r w:rsidRPr="00D17B92">
        <w:rPr>
          <w:b/>
          <w:highlight w:val="yellow"/>
        </w:rPr>
        <w:t>Button</w:t>
      </w:r>
      <w:r w:rsidRPr="00D17B92">
        <w:rPr>
          <w:b/>
        </w:rPr>
        <w:t xml:space="preserve"> Szukaj</w:t>
      </w:r>
      <w:r>
        <w:t xml:space="preserve"> –</w:t>
      </w:r>
      <w:r w:rsidR="007451E5">
        <w:t xml:space="preserve"> Po kliknięciu ogranicza listę do elementów, których nazwa zawiera ciąg znaków wpisanych w TextBoxie Wyszukaj.</w:t>
      </w:r>
    </w:p>
    <w:p w:rsidR="007451E5" w:rsidRPr="00D17B92" w:rsidRDefault="007451E5" w:rsidP="007451E5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Wyszukiwarka nie wymaga wpisania pełnej nazwy produktu. Jeżeli wpiszemy „a” to to lista wyświetli wszystkie rekordy, które w nazwie posiadają „a”.</w:t>
      </w:r>
    </w:p>
    <w:p w:rsidR="007451E5" w:rsidRPr="00D17B92" w:rsidRDefault="007451E5" w:rsidP="007451E5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Możemy ewentualnie usunąć ten buton i zrobić automatyczne wyszukiwanie po Wpisanym tekście w TextBox Wyszukaj, natomiast może się to odbić na wydajności aplikacji.*</w:t>
      </w:r>
    </w:p>
    <w:p w:rsidR="007451E5" w:rsidRPr="00D17B92" w:rsidRDefault="007451E5" w:rsidP="007451E5">
      <w:pPr>
        <w:pStyle w:val="Akapitzlist"/>
        <w:ind w:left="1496"/>
        <w:rPr>
          <w:color w:val="FF0000"/>
        </w:rPr>
      </w:pPr>
      <w:r w:rsidRPr="00D17B92">
        <w:rPr>
          <w:color w:val="FF0000"/>
        </w:rPr>
        <w:t>* Kwestia do  omówienia.</w:t>
      </w:r>
    </w:p>
    <w:p w:rsidR="007451E5" w:rsidRDefault="007451E5" w:rsidP="007451E5">
      <w:pPr>
        <w:pStyle w:val="Akapitzlist"/>
        <w:ind w:left="1496"/>
      </w:pPr>
    </w:p>
    <w:p w:rsidR="007451E5" w:rsidRDefault="007451E5" w:rsidP="007451E5">
      <w:pPr>
        <w:pStyle w:val="Akapitzlist"/>
        <w:numPr>
          <w:ilvl w:val="0"/>
          <w:numId w:val="21"/>
        </w:numPr>
      </w:pPr>
      <w:r w:rsidRPr="00D17B92">
        <w:rPr>
          <w:b/>
          <w:highlight w:val="yellow"/>
        </w:rPr>
        <w:t>ListView</w:t>
      </w:r>
      <w:r w:rsidRPr="00D17B92">
        <w:rPr>
          <w:b/>
        </w:rPr>
        <w:t xml:space="preserve"> Lista Produktów z Listy</w:t>
      </w:r>
      <w:r>
        <w:t xml:space="preserve"> – Wyświetla wyszukiwane produkty.</w:t>
      </w:r>
    </w:p>
    <w:p w:rsidR="007451E5" w:rsidRPr="00D17B92" w:rsidRDefault="007451E5" w:rsidP="007451E5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 xml:space="preserve">Lista zostanie podzielona na dwie kolumny </w:t>
      </w:r>
    </w:p>
    <w:p w:rsidR="007451E5" w:rsidRDefault="00D17B92" w:rsidP="007451E5">
      <w:pPr>
        <w:pStyle w:val="Akapitzlist"/>
        <w:numPr>
          <w:ilvl w:val="0"/>
          <w:numId w:val="22"/>
        </w:numPr>
        <w:rPr>
          <w:color w:val="FF0000"/>
        </w:rPr>
      </w:pPr>
      <w:r>
        <w:rPr>
          <w:color w:val="FF0000"/>
        </w:rPr>
        <w:t>Numerowanie</w:t>
      </w:r>
    </w:p>
    <w:p w:rsidR="00D17B92" w:rsidRPr="00D17B92" w:rsidRDefault="00D17B92" w:rsidP="007451E5">
      <w:pPr>
        <w:pStyle w:val="Akapitzlist"/>
        <w:numPr>
          <w:ilvl w:val="0"/>
          <w:numId w:val="22"/>
        </w:numPr>
        <w:rPr>
          <w:color w:val="FF0000"/>
        </w:rPr>
      </w:pPr>
      <w:r>
        <w:rPr>
          <w:color w:val="FF0000"/>
        </w:rPr>
        <w:t>Nazwa Produktu</w:t>
      </w:r>
    </w:p>
    <w:p w:rsidR="007451E5" w:rsidRPr="00D17B92" w:rsidRDefault="007451E5" w:rsidP="007451E5">
      <w:pPr>
        <w:pStyle w:val="Akapitzlist"/>
        <w:numPr>
          <w:ilvl w:val="0"/>
          <w:numId w:val="22"/>
        </w:numPr>
        <w:rPr>
          <w:color w:val="FF0000"/>
        </w:rPr>
      </w:pPr>
      <w:r w:rsidRPr="00D17B92">
        <w:rPr>
          <w:color w:val="FF0000"/>
        </w:rPr>
        <w:t>Zdjęcie</w:t>
      </w:r>
    </w:p>
    <w:p w:rsidR="007451E5" w:rsidRPr="00D17B92" w:rsidRDefault="007451E5" w:rsidP="007451E5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Domyślnie może być pusta bądź wypełniona wszystkimi rekordami z tabeli Produkty, (Obniżona wydajności).*</w:t>
      </w:r>
    </w:p>
    <w:p w:rsidR="007451E5" w:rsidRDefault="007451E5" w:rsidP="007451E5">
      <w:pPr>
        <w:pStyle w:val="Akapitzlist"/>
        <w:ind w:left="1496"/>
      </w:pPr>
      <w:r w:rsidRPr="00D17B92">
        <w:rPr>
          <w:color w:val="FF0000"/>
        </w:rPr>
        <w:t>* Kwestia do omówienia.</w:t>
      </w:r>
    </w:p>
    <w:p w:rsidR="007451E5" w:rsidRDefault="007451E5" w:rsidP="007451E5">
      <w:pPr>
        <w:pStyle w:val="Akapitzlist"/>
        <w:numPr>
          <w:ilvl w:val="0"/>
          <w:numId w:val="21"/>
        </w:numPr>
      </w:pPr>
      <w:r w:rsidRPr="00D17B92">
        <w:rPr>
          <w:b/>
          <w:highlight w:val="yellow"/>
        </w:rPr>
        <w:lastRenderedPageBreak/>
        <w:t>Button</w:t>
      </w:r>
      <w:r w:rsidRPr="00D17B92">
        <w:rPr>
          <w:b/>
        </w:rPr>
        <w:t xml:space="preserve"> Dodaj</w:t>
      </w:r>
      <w:r>
        <w:t xml:space="preserve"> – </w:t>
      </w:r>
      <w:r w:rsidR="00C36294">
        <w:t>Przechwytuje kod wybranego rekordu z listy i przenosi nas do TabItemu Kod Ręcznie.</w:t>
      </w:r>
    </w:p>
    <w:p w:rsidR="00C36294" w:rsidRPr="00D17B92" w:rsidRDefault="00C36294" w:rsidP="00C36294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Po przejściu do tego Taba, jesteśmy już automatycznie na trybie ilości produktu i wystarczy że ją wpiszemy i dodamy.</w:t>
      </w:r>
    </w:p>
    <w:p w:rsidR="00C36294" w:rsidRPr="00D17B92" w:rsidRDefault="00C36294" w:rsidP="00C36294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Po podwójnym kliknięciu Buttona ze strzałką, pokaże nam „tryb kodu” z wpisanym kodem produktu, który wybraliśmy.*</w:t>
      </w:r>
    </w:p>
    <w:p w:rsidR="00C36294" w:rsidRPr="00D17B92" w:rsidRDefault="00C36294" w:rsidP="00C36294">
      <w:pPr>
        <w:pStyle w:val="Akapitzlist"/>
        <w:ind w:left="1496"/>
        <w:rPr>
          <w:color w:val="FF0000"/>
        </w:rPr>
      </w:pPr>
      <w:r w:rsidRPr="00D17B92">
        <w:rPr>
          <w:color w:val="FF0000"/>
        </w:rPr>
        <w:t>* Do Omówienia.</w:t>
      </w:r>
    </w:p>
    <w:p w:rsidR="00C43508" w:rsidRPr="0076226E" w:rsidRDefault="00C43508" w:rsidP="00C43508">
      <w:pPr>
        <w:pStyle w:val="Akapitzlist"/>
        <w:rPr>
          <w:b/>
        </w:rPr>
      </w:pPr>
    </w:p>
    <w:p w:rsidR="00727529" w:rsidRPr="0076226E" w:rsidRDefault="00D17B92" w:rsidP="00D17B92">
      <w:pPr>
        <w:pStyle w:val="Akapitzlist"/>
        <w:numPr>
          <w:ilvl w:val="0"/>
          <w:numId w:val="12"/>
        </w:numPr>
        <w:rPr>
          <w:b/>
        </w:rPr>
      </w:pPr>
      <w:r w:rsidRPr="0076226E">
        <w:rPr>
          <w:b/>
        </w:rPr>
        <w:t>TabItem Top10</w:t>
      </w:r>
    </w:p>
    <w:p w:rsidR="00D17B92" w:rsidRDefault="00D17B92" w:rsidP="00D17B92">
      <w:pPr>
        <w:pStyle w:val="Akapitzlist"/>
      </w:pPr>
    </w:p>
    <w:p w:rsidR="00D17B92" w:rsidRDefault="00D17B92" w:rsidP="00D17B92">
      <w:pPr>
        <w:pStyle w:val="Akapitzlist"/>
        <w:numPr>
          <w:ilvl w:val="0"/>
          <w:numId w:val="23"/>
        </w:numPr>
      </w:pPr>
      <w:r w:rsidRPr="00D25ACF">
        <w:rPr>
          <w:b/>
          <w:highlight w:val="yellow"/>
        </w:rPr>
        <w:t>ListView</w:t>
      </w:r>
      <w:r w:rsidRPr="00D25ACF">
        <w:rPr>
          <w:b/>
        </w:rPr>
        <w:t xml:space="preserve"> Top10</w:t>
      </w:r>
      <w:r>
        <w:t xml:space="preserve"> – wyświetlane jest 10 produktów, które zostały najczęściej kupione.</w:t>
      </w:r>
    </w:p>
    <w:p w:rsidR="00D17B92" w:rsidRPr="00D25ACF" w:rsidRDefault="00D17B92" w:rsidP="00D17B92">
      <w:pPr>
        <w:pStyle w:val="Akapitzlist"/>
        <w:numPr>
          <w:ilvl w:val="0"/>
          <w:numId w:val="20"/>
        </w:numPr>
        <w:rPr>
          <w:color w:val="FF0000"/>
        </w:rPr>
      </w:pPr>
      <w:r w:rsidRPr="00D25ACF">
        <w:rPr>
          <w:color w:val="FF0000"/>
        </w:rPr>
        <w:t xml:space="preserve">Wyświetlamy </w:t>
      </w:r>
    </w:p>
    <w:p w:rsidR="00D17B92" w:rsidRPr="00D25ACF" w:rsidRDefault="00D17B92" w:rsidP="00D17B92">
      <w:pPr>
        <w:pStyle w:val="Akapitzlist"/>
        <w:numPr>
          <w:ilvl w:val="0"/>
          <w:numId w:val="24"/>
        </w:numPr>
        <w:rPr>
          <w:color w:val="FF0000"/>
        </w:rPr>
      </w:pPr>
      <w:r w:rsidRPr="00D25ACF">
        <w:rPr>
          <w:color w:val="FF0000"/>
        </w:rPr>
        <w:t>Numerowanie</w:t>
      </w:r>
    </w:p>
    <w:p w:rsidR="00D17B92" w:rsidRPr="00D25ACF" w:rsidRDefault="00D17B92" w:rsidP="00D17B92">
      <w:pPr>
        <w:pStyle w:val="Akapitzlist"/>
        <w:numPr>
          <w:ilvl w:val="0"/>
          <w:numId w:val="24"/>
        </w:numPr>
        <w:rPr>
          <w:color w:val="FF0000"/>
        </w:rPr>
      </w:pPr>
      <w:r w:rsidRPr="00D25ACF">
        <w:rPr>
          <w:color w:val="FF0000"/>
        </w:rPr>
        <w:t>Nazwę Produktu</w:t>
      </w:r>
    </w:p>
    <w:p w:rsidR="00D17B92" w:rsidRPr="00D25ACF" w:rsidRDefault="00D17B92" w:rsidP="00D17B92">
      <w:pPr>
        <w:pStyle w:val="Akapitzlist"/>
        <w:numPr>
          <w:ilvl w:val="0"/>
          <w:numId w:val="24"/>
        </w:numPr>
        <w:rPr>
          <w:color w:val="FF0000"/>
        </w:rPr>
      </w:pPr>
      <w:r w:rsidRPr="00D25ACF">
        <w:rPr>
          <w:color w:val="FF0000"/>
        </w:rPr>
        <w:t>Ilość Sprzedanych sztuk</w:t>
      </w:r>
    </w:p>
    <w:p w:rsidR="00D17B92" w:rsidRPr="00D25ACF" w:rsidRDefault="00D17B92" w:rsidP="00D17B92">
      <w:pPr>
        <w:pStyle w:val="Akapitzlist"/>
        <w:numPr>
          <w:ilvl w:val="0"/>
          <w:numId w:val="24"/>
        </w:numPr>
        <w:rPr>
          <w:color w:val="FF0000"/>
        </w:rPr>
      </w:pPr>
      <w:r w:rsidRPr="00D25ACF">
        <w:rPr>
          <w:color w:val="FF0000"/>
        </w:rPr>
        <w:t>Zdjęcie</w:t>
      </w:r>
    </w:p>
    <w:p w:rsidR="00D17B92" w:rsidRPr="00D25ACF" w:rsidRDefault="00D17B92" w:rsidP="00D17B92">
      <w:pPr>
        <w:pStyle w:val="Akapitzlist"/>
        <w:numPr>
          <w:ilvl w:val="0"/>
          <w:numId w:val="20"/>
        </w:numPr>
        <w:rPr>
          <w:color w:val="FF0000"/>
        </w:rPr>
      </w:pPr>
      <w:r w:rsidRPr="00D25ACF">
        <w:rPr>
          <w:color w:val="FF0000"/>
        </w:rPr>
        <w:t>Lista głównie poglądowa, ale możemy stworzyć do niej przycisk dodaj i bezpośrednio dodawać do koszyka, analogicznie jak w przypadku Tabu Kod z listy*</w:t>
      </w:r>
    </w:p>
    <w:p w:rsidR="00D17B92" w:rsidRDefault="00D17B92" w:rsidP="00D17B92">
      <w:pPr>
        <w:pStyle w:val="Akapitzlist"/>
        <w:ind w:left="1496"/>
      </w:pPr>
      <w:r w:rsidRPr="00D25ACF">
        <w:rPr>
          <w:color w:val="FF0000"/>
        </w:rPr>
        <w:t>* Do omówienia.</w:t>
      </w:r>
    </w:p>
    <w:p w:rsidR="000E20DB" w:rsidRPr="0076226E" w:rsidRDefault="000E20DB" w:rsidP="00D17B92">
      <w:pPr>
        <w:pStyle w:val="Akapitzlist"/>
        <w:ind w:left="1496"/>
        <w:rPr>
          <w:b/>
        </w:rPr>
      </w:pPr>
    </w:p>
    <w:p w:rsidR="000E20DB" w:rsidRPr="0076226E" w:rsidRDefault="000E20DB" w:rsidP="000E20DB">
      <w:pPr>
        <w:pStyle w:val="Akapitzlist"/>
        <w:numPr>
          <w:ilvl w:val="0"/>
          <w:numId w:val="12"/>
        </w:numPr>
        <w:rPr>
          <w:b/>
        </w:rPr>
      </w:pPr>
      <w:r w:rsidRPr="0076226E">
        <w:rPr>
          <w:b/>
        </w:rPr>
        <w:t>TabItem Zwroty</w:t>
      </w:r>
    </w:p>
    <w:p w:rsidR="000E20DB" w:rsidRDefault="000E20DB" w:rsidP="000E20DB">
      <w:pPr>
        <w:pStyle w:val="Akapitzlist"/>
      </w:pPr>
    </w:p>
    <w:p w:rsidR="000E20DB" w:rsidRDefault="000E20DB" w:rsidP="000E20DB">
      <w:pPr>
        <w:pStyle w:val="Akapitzlist"/>
        <w:numPr>
          <w:ilvl w:val="0"/>
          <w:numId w:val="26"/>
        </w:numPr>
      </w:pPr>
      <w:r w:rsidRPr="000E20DB">
        <w:rPr>
          <w:b/>
          <w:highlight w:val="yellow"/>
        </w:rPr>
        <w:t>TextBox</w:t>
      </w:r>
      <w:r w:rsidRPr="000E20DB">
        <w:rPr>
          <w:b/>
        </w:rPr>
        <w:t xml:space="preserve"> Wyszukaj</w:t>
      </w:r>
      <w:r>
        <w:t xml:space="preserve"> – służy do wpisywania </w:t>
      </w:r>
      <w:r>
        <w:t>numeru</w:t>
      </w:r>
      <w:r>
        <w:t xml:space="preserve"> </w:t>
      </w:r>
      <w:r>
        <w:t>transakcji</w:t>
      </w:r>
      <w:r>
        <w:t>.</w:t>
      </w:r>
    </w:p>
    <w:p w:rsidR="000E20DB" w:rsidRDefault="000E20DB" w:rsidP="000E20DB">
      <w:pPr>
        <w:pStyle w:val="Akapitzlist"/>
        <w:numPr>
          <w:ilvl w:val="0"/>
          <w:numId w:val="20"/>
        </w:numPr>
        <w:rPr>
          <w:color w:val="FF0000"/>
        </w:rPr>
      </w:pPr>
      <w:r w:rsidRPr="00D17B92">
        <w:rPr>
          <w:color w:val="FF0000"/>
        </w:rPr>
        <w:t>Należy Dodać Hint „Wyszukaj”</w:t>
      </w:r>
    </w:p>
    <w:p w:rsidR="000E20DB" w:rsidRPr="00D17B92" w:rsidRDefault="000E20DB" w:rsidP="000E20DB">
      <w:pPr>
        <w:pStyle w:val="Akapitzlist"/>
        <w:ind w:left="1496"/>
        <w:rPr>
          <w:color w:val="FF0000"/>
        </w:rPr>
      </w:pPr>
    </w:p>
    <w:p w:rsidR="000E20DB" w:rsidRDefault="000E20DB" w:rsidP="000E20DB">
      <w:pPr>
        <w:pStyle w:val="Akapitzlist"/>
        <w:numPr>
          <w:ilvl w:val="0"/>
          <w:numId w:val="26"/>
        </w:numPr>
      </w:pPr>
      <w:r w:rsidRPr="000E20DB">
        <w:rPr>
          <w:b/>
          <w:highlight w:val="yellow"/>
        </w:rPr>
        <w:t>Button</w:t>
      </w:r>
      <w:r w:rsidRPr="000E20DB">
        <w:rPr>
          <w:b/>
        </w:rPr>
        <w:t xml:space="preserve"> Szukaj</w:t>
      </w:r>
      <w:r>
        <w:t xml:space="preserve"> –</w:t>
      </w:r>
      <w:r>
        <w:t xml:space="preserve"> Wyszukuje wpisany numer w bazie.</w:t>
      </w:r>
    </w:p>
    <w:p w:rsidR="000E20DB" w:rsidRPr="000E20DB" w:rsidRDefault="000E20DB" w:rsidP="000E20DB">
      <w:pPr>
        <w:pStyle w:val="Akapitzlist"/>
        <w:numPr>
          <w:ilvl w:val="0"/>
          <w:numId w:val="20"/>
        </w:numPr>
        <w:rPr>
          <w:color w:val="FF0000"/>
        </w:rPr>
      </w:pPr>
      <w:r w:rsidRPr="000E20DB">
        <w:rPr>
          <w:color w:val="FF0000"/>
        </w:rPr>
        <w:t>Jeżeli brak numeru w bazie, trzeba zrobić jakieś zaznaczenie błędu.</w:t>
      </w:r>
    </w:p>
    <w:p w:rsidR="000E20DB" w:rsidRDefault="000E20DB" w:rsidP="000E20DB">
      <w:pPr>
        <w:pStyle w:val="Akapitzlist"/>
        <w:numPr>
          <w:ilvl w:val="0"/>
          <w:numId w:val="20"/>
        </w:numPr>
        <w:rPr>
          <w:color w:val="FF0000"/>
        </w:rPr>
      </w:pPr>
      <w:r w:rsidRPr="000E20DB">
        <w:rPr>
          <w:color w:val="FF0000"/>
        </w:rPr>
        <w:t>Po kliknięciu w liście poniżej wyświetlają nam się wszystkie produkty przypisane do danego numeru transakcji.</w:t>
      </w:r>
    </w:p>
    <w:p w:rsidR="000E20DB" w:rsidRDefault="000E20DB" w:rsidP="000E20DB">
      <w:pPr>
        <w:pStyle w:val="Akapitzlist"/>
        <w:ind w:left="1496"/>
        <w:rPr>
          <w:color w:val="FF0000"/>
        </w:rPr>
      </w:pPr>
    </w:p>
    <w:p w:rsidR="000E20DB" w:rsidRDefault="000E20DB" w:rsidP="000E20DB">
      <w:pPr>
        <w:pStyle w:val="Akapitzlist"/>
        <w:numPr>
          <w:ilvl w:val="0"/>
          <w:numId w:val="26"/>
        </w:numPr>
      </w:pPr>
      <w:r w:rsidRPr="003E5F74">
        <w:rPr>
          <w:b/>
          <w:highlight w:val="yellow"/>
        </w:rPr>
        <w:t>ListView</w:t>
      </w:r>
      <w:r w:rsidRPr="003E5F74">
        <w:rPr>
          <w:b/>
        </w:rPr>
        <w:t xml:space="preserve"> Lista Zwrotów</w:t>
      </w:r>
      <w:r>
        <w:t xml:space="preserve"> – wyświetla produkty kupione w danej transakcji.</w:t>
      </w:r>
    </w:p>
    <w:p w:rsidR="000E20DB" w:rsidRPr="003E5F74" w:rsidRDefault="000E20DB" w:rsidP="000E20DB">
      <w:pPr>
        <w:pStyle w:val="Akapitzlist"/>
        <w:numPr>
          <w:ilvl w:val="0"/>
          <w:numId w:val="20"/>
        </w:numPr>
        <w:rPr>
          <w:color w:val="FF0000"/>
        </w:rPr>
      </w:pPr>
      <w:r w:rsidRPr="003E5F74">
        <w:rPr>
          <w:color w:val="FF0000"/>
        </w:rPr>
        <w:t>Zawiera kolumny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Numerowanie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Nazwa produktu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Kod*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Ilość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 xml:space="preserve">Zniżka 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Zdjęcie</w:t>
      </w:r>
    </w:p>
    <w:p w:rsidR="000E20DB" w:rsidRPr="003E5F74" w:rsidRDefault="000E20DB" w:rsidP="000E20DB">
      <w:pPr>
        <w:pStyle w:val="Akapitzlist"/>
        <w:numPr>
          <w:ilvl w:val="0"/>
          <w:numId w:val="27"/>
        </w:numPr>
        <w:rPr>
          <w:color w:val="FF0000"/>
        </w:rPr>
      </w:pPr>
      <w:r w:rsidRPr="003E5F74">
        <w:rPr>
          <w:color w:val="FF0000"/>
        </w:rPr>
        <w:t>CheckBoxy</w:t>
      </w:r>
    </w:p>
    <w:p w:rsidR="000E20DB" w:rsidRDefault="000E20DB" w:rsidP="000E20DB">
      <w:pPr>
        <w:pStyle w:val="Akapitzlist"/>
        <w:ind w:left="2216"/>
      </w:pPr>
    </w:p>
    <w:p w:rsidR="000E20DB" w:rsidRDefault="000E20DB" w:rsidP="003E5F74">
      <w:pPr>
        <w:pStyle w:val="Akapitzlist"/>
        <w:numPr>
          <w:ilvl w:val="0"/>
          <w:numId w:val="26"/>
        </w:numPr>
      </w:pPr>
      <w:r w:rsidRPr="003E5F74">
        <w:rPr>
          <w:b/>
          <w:highlight w:val="yellow"/>
        </w:rPr>
        <w:t>Button</w:t>
      </w:r>
      <w:r w:rsidRPr="003E5F74">
        <w:rPr>
          <w:b/>
        </w:rPr>
        <w:t xml:space="preserve"> Zaznacz Wszystkie</w:t>
      </w:r>
      <w:r w:rsidR="003E5F74">
        <w:t xml:space="preserve">  -  </w:t>
      </w:r>
      <w:r>
        <w:t>Zaznacza/Odznacza wszystkie CheckBoxy w liście (Czyli wszystkie produkty w liście)</w:t>
      </w:r>
    </w:p>
    <w:p w:rsidR="000E20DB" w:rsidRPr="003E5F74" w:rsidRDefault="000E20DB" w:rsidP="003E5F74">
      <w:pPr>
        <w:pStyle w:val="Akapitzlist"/>
        <w:numPr>
          <w:ilvl w:val="0"/>
          <w:numId w:val="20"/>
        </w:numPr>
        <w:rPr>
          <w:color w:val="FF0000"/>
        </w:rPr>
      </w:pPr>
      <w:r w:rsidRPr="003E5F74">
        <w:rPr>
          <w:color w:val="FF0000"/>
        </w:rPr>
        <w:t>Po kliknięciu zaznacz wszystkie Content zostanie zmieniony na odznacz wszystkie i przycisk będzie odznaczał CheckBoxy</w:t>
      </w:r>
    </w:p>
    <w:p w:rsidR="003E5F74" w:rsidRDefault="003E5F74" w:rsidP="003E5F74">
      <w:pPr>
        <w:pStyle w:val="Akapitzlist"/>
        <w:ind w:left="1496"/>
      </w:pPr>
    </w:p>
    <w:p w:rsidR="000E20DB" w:rsidRDefault="003E5F74" w:rsidP="000E20DB">
      <w:pPr>
        <w:pStyle w:val="Akapitzlist"/>
        <w:numPr>
          <w:ilvl w:val="0"/>
          <w:numId w:val="26"/>
        </w:numPr>
      </w:pPr>
      <w:r w:rsidRPr="003E5F74">
        <w:rPr>
          <w:b/>
          <w:highlight w:val="yellow"/>
        </w:rPr>
        <w:lastRenderedPageBreak/>
        <w:t>Button</w:t>
      </w:r>
      <w:r w:rsidRPr="003E5F74">
        <w:rPr>
          <w:b/>
        </w:rPr>
        <w:t xml:space="preserve"> Zwróć</w:t>
      </w:r>
      <w:r>
        <w:t xml:space="preserve"> – służy do zwracania wybranych produktów.</w:t>
      </w:r>
    </w:p>
    <w:p w:rsidR="003E5F74" w:rsidRPr="003E5F74" w:rsidRDefault="003E5F74" w:rsidP="003E5F74">
      <w:pPr>
        <w:pStyle w:val="Akapitzlist"/>
        <w:numPr>
          <w:ilvl w:val="0"/>
          <w:numId w:val="20"/>
        </w:numPr>
        <w:rPr>
          <w:color w:val="FF0000"/>
        </w:rPr>
      </w:pPr>
      <w:r w:rsidRPr="003E5F74">
        <w:rPr>
          <w:color w:val="FF0000"/>
        </w:rPr>
        <w:t>Wszystkie zaznaczone produkty zostają zwrócone, czyli leci odpowiedni update do bazy.</w:t>
      </w:r>
    </w:p>
    <w:p w:rsidR="003E5F74" w:rsidRPr="003E5F74" w:rsidRDefault="003E5F74" w:rsidP="003E5F74">
      <w:pPr>
        <w:rPr>
          <w:color w:val="FF0000"/>
        </w:rPr>
      </w:pPr>
      <w:r w:rsidRPr="003E5F74">
        <w:rPr>
          <w:b/>
          <w:color w:val="FF0000"/>
          <w:u w:val="single"/>
        </w:rPr>
        <w:t>Uwaga!</w:t>
      </w:r>
      <w:r w:rsidRPr="003E5F74">
        <w:rPr>
          <w:color w:val="FF0000"/>
        </w:rPr>
        <w:t xml:space="preserve"> Musimy jeszcze przemyśleć wyświetlanie kwot. Łącznej kwoty z transakcji, oraz kwoty  do zwrotu.</w:t>
      </w:r>
    </w:p>
    <w:p w:rsidR="000E20DB" w:rsidRPr="0076226E" w:rsidRDefault="0071526C" w:rsidP="0071526C">
      <w:pPr>
        <w:pStyle w:val="Akapitzlist"/>
        <w:numPr>
          <w:ilvl w:val="0"/>
          <w:numId w:val="12"/>
        </w:numPr>
        <w:rPr>
          <w:b/>
        </w:rPr>
      </w:pPr>
      <w:r w:rsidRPr="0076226E">
        <w:rPr>
          <w:b/>
        </w:rPr>
        <w:t>TabItem Raporty.</w:t>
      </w:r>
    </w:p>
    <w:p w:rsidR="0071526C" w:rsidRPr="0076226E" w:rsidRDefault="0071526C" w:rsidP="0071526C">
      <w:pPr>
        <w:pStyle w:val="Akapitzlist"/>
        <w:numPr>
          <w:ilvl w:val="0"/>
          <w:numId w:val="12"/>
        </w:numPr>
        <w:rPr>
          <w:b/>
        </w:rPr>
      </w:pPr>
      <w:bookmarkStart w:id="0" w:name="_GoBack"/>
      <w:r w:rsidRPr="0076226E">
        <w:rPr>
          <w:b/>
        </w:rPr>
        <w:t>TabItem Transakcje.</w:t>
      </w:r>
    </w:p>
    <w:bookmarkEnd w:id="0"/>
    <w:p w:rsidR="000E20DB" w:rsidRPr="000E20DB" w:rsidRDefault="000E20DB" w:rsidP="000E20DB">
      <w:pPr>
        <w:pStyle w:val="Akapitzlist"/>
        <w:ind w:left="1080"/>
      </w:pPr>
    </w:p>
    <w:p w:rsidR="00D17B92" w:rsidRPr="00727529" w:rsidRDefault="00D17B92" w:rsidP="00D17B92">
      <w:pPr>
        <w:pStyle w:val="Akapitzlist"/>
        <w:ind w:left="2216"/>
      </w:pPr>
    </w:p>
    <w:p w:rsidR="00727529" w:rsidRPr="00727529" w:rsidRDefault="00727529" w:rsidP="00727529">
      <w:pPr>
        <w:pStyle w:val="Akapitzlist"/>
        <w:rPr>
          <w:color w:val="FF0000"/>
        </w:rPr>
      </w:pPr>
    </w:p>
    <w:sectPr w:rsidR="00727529" w:rsidRPr="00727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050"/>
    <w:multiLevelType w:val="hybridMultilevel"/>
    <w:tmpl w:val="D84C73D8"/>
    <w:lvl w:ilvl="0" w:tplc="67269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23097"/>
    <w:multiLevelType w:val="hybridMultilevel"/>
    <w:tmpl w:val="B8F2C734"/>
    <w:lvl w:ilvl="0" w:tplc="67269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953AF"/>
    <w:multiLevelType w:val="hybridMultilevel"/>
    <w:tmpl w:val="C006444A"/>
    <w:lvl w:ilvl="0" w:tplc="86700978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DD19A2"/>
    <w:multiLevelType w:val="hybridMultilevel"/>
    <w:tmpl w:val="68A285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872A0"/>
    <w:multiLevelType w:val="hybridMultilevel"/>
    <w:tmpl w:val="764A94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943783"/>
    <w:multiLevelType w:val="hybridMultilevel"/>
    <w:tmpl w:val="BCB4D482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92561"/>
    <w:multiLevelType w:val="hybridMultilevel"/>
    <w:tmpl w:val="EC4A7210"/>
    <w:lvl w:ilvl="0" w:tplc="14542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F36C3A"/>
    <w:multiLevelType w:val="hybridMultilevel"/>
    <w:tmpl w:val="2468EE80"/>
    <w:lvl w:ilvl="0" w:tplc="BF1C2B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5AD0"/>
    <w:multiLevelType w:val="hybridMultilevel"/>
    <w:tmpl w:val="6964B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2665E"/>
    <w:multiLevelType w:val="hybridMultilevel"/>
    <w:tmpl w:val="F954B12A"/>
    <w:lvl w:ilvl="0" w:tplc="A1583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F4A05"/>
    <w:multiLevelType w:val="hybridMultilevel"/>
    <w:tmpl w:val="FC32A20E"/>
    <w:lvl w:ilvl="0" w:tplc="D57A66F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B7259C"/>
    <w:multiLevelType w:val="hybridMultilevel"/>
    <w:tmpl w:val="F37A18FC"/>
    <w:lvl w:ilvl="0" w:tplc="B8B0BC6A">
      <w:start w:val="1"/>
      <w:numFmt w:val="bullet"/>
      <w:lvlText w:val=""/>
      <w:lvlJc w:val="left"/>
      <w:pPr>
        <w:ind w:left="149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>
    <w:nsid w:val="38E55EB1"/>
    <w:multiLevelType w:val="hybridMultilevel"/>
    <w:tmpl w:val="CB307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44117"/>
    <w:multiLevelType w:val="hybridMultilevel"/>
    <w:tmpl w:val="4536B33C"/>
    <w:lvl w:ilvl="0" w:tplc="67269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E936C8"/>
    <w:multiLevelType w:val="hybridMultilevel"/>
    <w:tmpl w:val="BD6EC35A"/>
    <w:lvl w:ilvl="0" w:tplc="0415000D">
      <w:start w:val="1"/>
      <w:numFmt w:val="bullet"/>
      <w:lvlText w:val=""/>
      <w:lvlJc w:val="left"/>
      <w:pPr>
        <w:ind w:left="221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5">
    <w:nsid w:val="466C6777"/>
    <w:multiLevelType w:val="hybridMultilevel"/>
    <w:tmpl w:val="11926074"/>
    <w:lvl w:ilvl="0" w:tplc="0415000D">
      <w:start w:val="1"/>
      <w:numFmt w:val="bullet"/>
      <w:lvlText w:val=""/>
      <w:lvlJc w:val="left"/>
      <w:pPr>
        <w:ind w:left="221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6">
    <w:nsid w:val="4F6361A4"/>
    <w:multiLevelType w:val="hybridMultilevel"/>
    <w:tmpl w:val="55843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C7677"/>
    <w:multiLevelType w:val="hybridMultilevel"/>
    <w:tmpl w:val="0CB27012"/>
    <w:lvl w:ilvl="0" w:tplc="0415000D">
      <w:start w:val="1"/>
      <w:numFmt w:val="bullet"/>
      <w:lvlText w:val=""/>
      <w:lvlJc w:val="left"/>
      <w:pPr>
        <w:ind w:left="221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8">
    <w:nsid w:val="5B0F0F83"/>
    <w:multiLevelType w:val="hybridMultilevel"/>
    <w:tmpl w:val="6F322990"/>
    <w:lvl w:ilvl="0" w:tplc="FAD0C720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F16D3"/>
    <w:multiLevelType w:val="hybridMultilevel"/>
    <w:tmpl w:val="EFC86510"/>
    <w:lvl w:ilvl="0" w:tplc="2B966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DE319C"/>
    <w:multiLevelType w:val="hybridMultilevel"/>
    <w:tmpl w:val="8730AE82"/>
    <w:lvl w:ilvl="0" w:tplc="B8B0BC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E10D6"/>
    <w:multiLevelType w:val="hybridMultilevel"/>
    <w:tmpl w:val="B3623872"/>
    <w:lvl w:ilvl="0" w:tplc="D0B66C3C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2C95C67"/>
    <w:multiLevelType w:val="hybridMultilevel"/>
    <w:tmpl w:val="57B2A4B8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5911CF"/>
    <w:multiLevelType w:val="hybridMultilevel"/>
    <w:tmpl w:val="7C4046F4"/>
    <w:lvl w:ilvl="0" w:tplc="67269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082E9E"/>
    <w:multiLevelType w:val="hybridMultilevel"/>
    <w:tmpl w:val="441EA43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7A2823"/>
    <w:multiLevelType w:val="hybridMultilevel"/>
    <w:tmpl w:val="C0F2BFD0"/>
    <w:lvl w:ilvl="0" w:tplc="99DE61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2D32AD"/>
    <w:multiLevelType w:val="hybridMultilevel"/>
    <w:tmpl w:val="051429C4"/>
    <w:lvl w:ilvl="0" w:tplc="02BE8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8"/>
  </w:num>
  <w:num w:numId="5">
    <w:abstractNumId w:val="6"/>
  </w:num>
  <w:num w:numId="6">
    <w:abstractNumId w:val="10"/>
  </w:num>
  <w:num w:numId="7">
    <w:abstractNumId w:val="21"/>
  </w:num>
  <w:num w:numId="8">
    <w:abstractNumId w:val="2"/>
  </w:num>
  <w:num w:numId="9">
    <w:abstractNumId w:val="7"/>
  </w:num>
  <w:num w:numId="10">
    <w:abstractNumId w:val="20"/>
  </w:num>
  <w:num w:numId="11">
    <w:abstractNumId w:val="26"/>
  </w:num>
  <w:num w:numId="12">
    <w:abstractNumId w:val="9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8"/>
  </w:num>
  <w:num w:numId="18">
    <w:abstractNumId w:val="22"/>
  </w:num>
  <w:num w:numId="19">
    <w:abstractNumId w:val="19"/>
  </w:num>
  <w:num w:numId="20">
    <w:abstractNumId w:val="11"/>
  </w:num>
  <w:num w:numId="21">
    <w:abstractNumId w:val="23"/>
  </w:num>
  <w:num w:numId="22">
    <w:abstractNumId w:val="14"/>
  </w:num>
  <w:num w:numId="23">
    <w:abstractNumId w:val="1"/>
  </w:num>
  <w:num w:numId="24">
    <w:abstractNumId w:val="15"/>
  </w:num>
  <w:num w:numId="25">
    <w:abstractNumId w:val="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55"/>
    <w:rsid w:val="000B1503"/>
    <w:rsid w:val="000B5C38"/>
    <w:rsid w:val="000E20DB"/>
    <w:rsid w:val="001D60A1"/>
    <w:rsid w:val="002E5839"/>
    <w:rsid w:val="003E5F74"/>
    <w:rsid w:val="00465AE4"/>
    <w:rsid w:val="00481153"/>
    <w:rsid w:val="00495426"/>
    <w:rsid w:val="005150FB"/>
    <w:rsid w:val="005434EE"/>
    <w:rsid w:val="00557455"/>
    <w:rsid w:val="00691821"/>
    <w:rsid w:val="0071526C"/>
    <w:rsid w:val="00727529"/>
    <w:rsid w:val="007451E5"/>
    <w:rsid w:val="0076226E"/>
    <w:rsid w:val="00956348"/>
    <w:rsid w:val="00BD38BD"/>
    <w:rsid w:val="00C36294"/>
    <w:rsid w:val="00C43508"/>
    <w:rsid w:val="00CE5486"/>
    <w:rsid w:val="00D17B92"/>
    <w:rsid w:val="00D25ACF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7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7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996</Words>
  <Characters>5977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11</cp:revision>
  <dcterms:created xsi:type="dcterms:W3CDTF">2017-04-26T20:44:00Z</dcterms:created>
  <dcterms:modified xsi:type="dcterms:W3CDTF">2017-04-26T23:54:00Z</dcterms:modified>
</cp:coreProperties>
</file>