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8E238" w14:textId="77777777" w:rsidR="006418FB" w:rsidRPr="006418FB" w:rsidRDefault="006418FB" w:rsidP="006418FB">
      <w:pPr>
        <w:shd w:val="clear" w:color="auto" w:fill="FFFFFF"/>
        <w:spacing w:before="100" w:beforeAutospacing="1" w:after="100" w:afterAutospacing="1"/>
        <w:outlineLvl w:val="0"/>
        <w:rPr>
          <w:rFonts w:asciiTheme="majorHAnsi" w:eastAsia="Times New Roman" w:hAnsiTheme="majorHAnsi" w:cstheme="majorHAnsi"/>
          <w:b/>
          <w:bCs/>
          <w:kern w:val="36"/>
        </w:rPr>
      </w:pPr>
      <w:proofErr w:type="spellStart"/>
      <w:r w:rsidRPr="006418FB">
        <w:rPr>
          <w:rFonts w:asciiTheme="majorHAnsi" w:eastAsia="Times New Roman" w:hAnsiTheme="majorHAnsi" w:cstheme="majorHAnsi"/>
          <w:b/>
          <w:bCs/>
          <w:kern w:val="36"/>
        </w:rPr>
        <w:t>PyCity</w:t>
      </w:r>
      <w:proofErr w:type="spellEnd"/>
      <w:r w:rsidRPr="006418FB">
        <w:rPr>
          <w:rFonts w:asciiTheme="majorHAnsi" w:eastAsia="Times New Roman" w:hAnsiTheme="majorHAnsi" w:cstheme="majorHAnsi"/>
          <w:b/>
          <w:bCs/>
          <w:kern w:val="36"/>
        </w:rPr>
        <w:t xml:space="preserve"> Schools Analysis</w:t>
      </w:r>
    </w:p>
    <w:p w14:paraId="180B73AF" w14:textId="77777777" w:rsidR="006418FB" w:rsidRPr="006418FB" w:rsidRDefault="006418FB" w:rsidP="006418FB">
      <w:pPr>
        <w:numPr>
          <w:ilvl w:val="0"/>
          <w:numId w:val="2"/>
        </w:numPr>
        <w:shd w:val="clear" w:color="auto" w:fill="FFFFFF"/>
        <w:spacing w:after="240"/>
        <w:rPr>
          <w:rFonts w:asciiTheme="majorHAnsi" w:eastAsia="Times New Roman" w:hAnsiTheme="majorHAnsi" w:cstheme="majorHAnsi"/>
        </w:rPr>
      </w:pPr>
      <w:proofErr w:type="gramStart"/>
      <w:r w:rsidRPr="006418FB">
        <w:rPr>
          <w:rFonts w:asciiTheme="majorHAnsi" w:eastAsia="Times New Roman" w:hAnsiTheme="majorHAnsi" w:cstheme="majorHAnsi"/>
        </w:rPr>
        <w:t>As a whole, schools</w:t>
      </w:r>
      <w:proofErr w:type="gramEnd"/>
      <w:r w:rsidRPr="006418FB">
        <w:rPr>
          <w:rFonts w:asciiTheme="majorHAnsi" w:eastAsia="Times New Roman" w:hAnsiTheme="majorHAnsi" w:cstheme="majorHAnsi"/>
        </w:rPr>
        <w:t xml:space="preserve"> with higher </w:t>
      </w:r>
      <w:proofErr w:type="gramStart"/>
      <w:r w:rsidRPr="006418FB">
        <w:rPr>
          <w:rFonts w:asciiTheme="majorHAnsi" w:eastAsia="Times New Roman" w:hAnsiTheme="majorHAnsi" w:cstheme="majorHAnsi"/>
        </w:rPr>
        <w:t>budgets,</w:t>
      </w:r>
      <w:proofErr w:type="gramEnd"/>
      <w:r w:rsidRPr="006418FB">
        <w:rPr>
          <w:rFonts w:asciiTheme="majorHAnsi" w:eastAsia="Times New Roman" w:hAnsiTheme="majorHAnsi" w:cstheme="majorHAnsi"/>
        </w:rPr>
        <w:t xml:space="preserve"> did not yield better test results. By contrast, schools with higher spending 645-675 per student </w:t>
      </w:r>
      <w:proofErr w:type="gramStart"/>
      <w:r w:rsidRPr="006418FB">
        <w:rPr>
          <w:rFonts w:asciiTheme="majorHAnsi" w:eastAsia="Times New Roman" w:hAnsiTheme="majorHAnsi" w:cstheme="majorHAnsi"/>
        </w:rPr>
        <w:t>actually underperformed</w:t>
      </w:r>
      <w:proofErr w:type="gramEnd"/>
      <w:r w:rsidRPr="006418FB">
        <w:rPr>
          <w:rFonts w:asciiTheme="majorHAnsi" w:eastAsia="Times New Roman" w:hAnsiTheme="majorHAnsi" w:cstheme="majorHAnsi"/>
        </w:rPr>
        <w:t xml:space="preserve"> compared to schools with smaller budgets (585 per student).</w:t>
      </w:r>
    </w:p>
    <w:p w14:paraId="0A61C549" w14:textId="77777777" w:rsidR="006418FB" w:rsidRPr="006418FB" w:rsidRDefault="006418FB" w:rsidP="006418FB">
      <w:pPr>
        <w:numPr>
          <w:ilvl w:val="0"/>
          <w:numId w:val="2"/>
        </w:numPr>
        <w:shd w:val="clear" w:color="auto" w:fill="FFFFFF"/>
        <w:spacing w:after="240"/>
        <w:rPr>
          <w:rFonts w:asciiTheme="majorHAnsi" w:eastAsia="Times New Roman" w:hAnsiTheme="majorHAnsi" w:cstheme="majorHAnsi"/>
        </w:rPr>
      </w:pPr>
      <w:proofErr w:type="gramStart"/>
      <w:r w:rsidRPr="006418FB">
        <w:rPr>
          <w:rFonts w:asciiTheme="majorHAnsi" w:eastAsia="Times New Roman" w:hAnsiTheme="majorHAnsi" w:cstheme="majorHAnsi"/>
        </w:rPr>
        <w:t>As a whole, smaller</w:t>
      </w:r>
      <w:proofErr w:type="gramEnd"/>
      <w:r w:rsidRPr="006418FB">
        <w:rPr>
          <w:rFonts w:asciiTheme="majorHAnsi" w:eastAsia="Times New Roman" w:hAnsiTheme="majorHAnsi" w:cstheme="majorHAnsi"/>
        </w:rPr>
        <w:t xml:space="preserve"> and medium sized schools dramatically out-performed large sized schools </w:t>
      </w:r>
      <w:proofErr w:type="gramStart"/>
      <w:r w:rsidRPr="006418FB">
        <w:rPr>
          <w:rFonts w:asciiTheme="majorHAnsi" w:eastAsia="Times New Roman" w:hAnsiTheme="majorHAnsi" w:cstheme="majorHAnsi"/>
        </w:rPr>
        <w:t>on</w:t>
      </w:r>
      <w:proofErr w:type="gramEnd"/>
      <w:r w:rsidRPr="006418FB">
        <w:rPr>
          <w:rFonts w:asciiTheme="majorHAnsi" w:eastAsia="Times New Roman" w:hAnsiTheme="majorHAnsi" w:cstheme="majorHAnsi"/>
        </w:rPr>
        <w:t xml:space="preserve"> passing math performances (89-91% passing vs 67%).</w:t>
      </w:r>
    </w:p>
    <w:p w14:paraId="63DA4AA6" w14:textId="77777777" w:rsidR="006418FB" w:rsidRPr="006418FB" w:rsidRDefault="006418FB" w:rsidP="006418FB">
      <w:pPr>
        <w:numPr>
          <w:ilvl w:val="0"/>
          <w:numId w:val="2"/>
        </w:numPr>
        <w:shd w:val="clear" w:color="auto" w:fill="FFFFFF"/>
        <w:spacing w:after="240"/>
        <w:rPr>
          <w:rFonts w:asciiTheme="majorHAnsi" w:eastAsia="Times New Roman" w:hAnsiTheme="majorHAnsi" w:cstheme="majorHAnsi"/>
          <w:b/>
          <w:bCs/>
          <w:i/>
          <w:iCs/>
        </w:rPr>
      </w:pPr>
      <w:r w:rsidRPr="006418FB">
        <w:rPr>
          <w:rFonts w:asciiTheme="majorHAnsi" w:eastAsia="Times New Roman" w:hAnsiTheme="majorHAnsi" w:cstheme="majorHAnsi"/>
        </w:rPr>
        <w:t xml:space="preserve">As a whole, charter schools </w:t>
      </w:r>
      <w:proofErr w:type="gramStart"/>
      <w:r w:rsidRPr="006418FB">
        <w:rPr>
          <w:rFonts w:asciiTheme="majorHAnsi" w:eastAsia="Times New Roman" w:hAnsiTheme="majorHAnsi" w:cstheme="majorHAnsi"/>
        </w:rPr>
        <w:t>out-performed</w:t>
      </w:r>
      <w:proofErr w:type="gramEnd"/>
      <w:r w:rsidRPr="006418FB">
        <w:rPr>
          <w:rFonts w:asciiTheme="majorHAnsi" w:eastAsia="Times New Roman" w:hAnsiTheme="majorHAnsi" w:cstheme="majorHAnsi"/>
        </w:rPr>
        <w:t xml:space="preserve"> the public district schools across all metrics. </w:t>
      </w:r>
      <w:r w:rsidRPr="006418FB">
        <w:rPr>
          <w:rFonts w:asciiTheme="majorHAnsi" w:eastAsia="Times New Roman" w:hAnsiTheme="majorHAnsi" w:cstheme="majorHAnsi"/>
          <w:b/>
          <w:bCs/>
          <w:i/>
          <w:iCs/>
        </w:rPr>
        <w:t>However, more analysis will be required to glean if the effect is due to school practices or the fact that charter schools tend to serve smaller student populations per school.</w:t>
      </w:r>
    </w:p>
    <w:p w14:paraId="5A2B8007" w14:textId="77777777" w:rsidR="00DC72D4" w:rsidRDefault="00DC72D4" w:rsidP="00DC72D4">
      <w:pPr>
        <w:pStyle w:val="NoSpacing"/>
      </w:pPr>
    </w:p>
    <w:p w14:paraId="13F2DF57" w14:textId="5EE96E09" w:rsidR="006418FB" w:rsidRDefault="006418FB" w:rsidP="00DC72D4">
      <w:pPr>
        <w:pStyle w:val="NoSpacing"/>
        <w:rPr>
          <w:rFonts w:asciiTheme="majorHAnsi" w:hAnsiTheme="majorHAnsi" w:cstheme="majorHAnsi"/>
        </w:rPr>
      </w:pPr>
      <w:r>
        <w:rPr>
          <w:rFonts w:asciiTheme="majorHAnsi" w:hAnsiTheme="majorHAnsi" w:cstheme="majorHAnsi"/>
        </w:rPr>
        <w:t>Final Analysis</w:t>
      </w:r>
    </w:p>
    <w:p w14:paraId="1F081496" w14:textId="77777777" w:rsidR="006418FB" w:rsidRDefault="006418FB" w:rsidP="00DC72D4">
      <w:pPr>
        <w:pStyle w:val="NoSpacing"/>
        <w:rPr>
          <w:rFonts w:asciiTheme="majorHAnsi" w:hAnsiTheme="majorHAnsi" w:cstheme="majorHAnsi"/>
        </w:rPr>
      </w:pPr>
    </w:p>
    <w:p w14:paraId="2C107FAA" w14:textId="0C66BEDD" w:rsidR="00736211" w:rsidRPr="00DC72D4" w:rsidRDefault="00736211" w:rsidP="00DC72D4">
      <w:pPr>
        <w:pStyle w:val="NoSpacing"/>
        <w:rPr>
          <w:rFonts w:asciiTheme="majorHAnsi" w:hAnsiTheme="majorHAnsi" w:cstheme="majorHAnsi"/>
        </w:rPr>
      </w:pPr>
      <w:r w:rsidRPr="00DC72D4">
        <w:rPr>
          <w:rFonts w:asciiTheme="majorHAnsi" w:hAnsiTheme="majorHAnsi" w:cstheme="majorHAnsi"/>
        </w:rPr>
        <w:t>The top 5 highest performing schools are Charter</w:t>
      </w:r>
      <w:r w:rsidR="00DC72D4">
        <w:rPr>
          <w:rFonts w:asciiTheme="majorHAnsi" w:hAnsiTheme="majorHAnsi" w:cstheme="majorHAnsi"/>
        </w:rPr>
        <w:t xml:space="preserve"> </w:t>
      </w:r>
      <w:proofErr w:type="gramStart"/>
      <w:r w:rsidR="00DC72D4">
        <w:rPr>
          <w:rFonts w:asciiTheme="majorHAnsi" w:hAnsiTheme="majorHAnsi" w:cstheme="majorHAnsi"/>
        </w:rPr>
        <w:t>Schools</w:t>
      </w:r>
      <w:proofErr w:type="gramEnd"/>
      <w:r w:rsidRPr="00DC72D4">
        <w:rPr>
          <w:rFonts w:asciiTheme="majorHAnsi" w:hAnsiTheme="majorHAnsi" w:cstheme="majorHAnsi"/>
        </w:rPr>
        <w:t xml:space="preserve"> and the 5 Lowest Performing Schools are District Schools.</w:t>
      </w:r>
    </w:p>
    <w:p w14:paraId="2C0F7FA3" w14:textId="63D002E6" w:rsidR="00DC72D4" w:rsidRPr="00DC72D4" w:rsidRDefault="00DC72D4" w:rsidP="00DC72D4">
      <w:pPr>
        <w:pStyle w:val="NoSpacing"/>
        <w:rPr>
          <w:rFonts w:asciiTheme="majorHAnsi" w:hAnsiTheme="majorHAnsi" w:cstheme="majorHAnsi"/>
        </w:rPr>
      </w:pPr>
      <w:r w:rsidRPr="00DC72D4">
        <w:rPr>
          <w:rFonts w:asciiTheme="majorHAnsi" w:hAnsiTheme="majorHAnsi" w:cstheme="majorHAnsi"/>
        </w:rPr>
        <w:t>Schools with a budget of less than $585 per student have better grades than schools with higher budget per student.</w:t>
      </w:r>
    </w:p>
    <w:p w14:paraId="5BAE3D05" w14:textId="15C1C464" w:rsidR="00DC72D4" w:rsidRDefault="00DC72D4" w:rsidP="00DC72D4">
      <w:pPr>
        <w:pStyle w:val="NoSpacing"/>
        <w:rPr>
          <w:rFonts w:asciiTheme="majorHAnsi" w:eastAsia="Times New Roman" w:hAnsiTheme="majorHAnsi" w:cstheme="majorHAnsi"/>
        </w:rPr>
      </w:pPr>
      <w:r w:rsidRPr="00DC72D4">
        <w:rPr>
          <w:rFonts w:asciiTheme="majorHAnsi" w:hAnsiTheme="majorHAnsi" w:cstheme="majorHAnsi"/>
        </w:rPr>
        <w:t>Schools with student pop</w:t>
      </w:r>
      <w:r>
        <w:rPr>
          <w:rFonts w:asciiTheme="majorHAnsi" w:hAnsiTheme="majorHAnsi" w:cstheme="majorHAnsi"/>
        </w:rPr>
        <w:t>ulation</w:t>
      </w:r>
      <w:r w:rsidRPr="00DC72D4">
        <w:rPr>
          <w:rFonts w:asciiTheme="majorHAnsi" w:hAnsiTheme="majorHAnsi" w:cstheme="majorHAnsi"/>
        </w:rPr>
        <w:t xml:space="preserve"> of </w:t>
      </w:r>
      <w:r w:rsidRPr="00DC72D4">
        <w:rPr>
          <w:rFonts w:asciiTheme="majorHAnsi" w:eastAsia="Times New Roman" w:hAnsiTheme="majorHAnsi" w:cstheme="majorHAnsi"/>
        </w:rPr>
        <w:t>1000-2000</w:t>
      </w:r>
      <w:r w:rsidRPr="00DC72D4">
        <w:rPr>
          <w:rFonts w:asciiTheme="majorHAnsi" w:eastAsia="Times New Roman" w:hAnsiTheme="majorHAnsi" w:cstheme="majorHAnsi"/>
        </w:rPr>
        <w:t xml:space="preserve"> have better grades</w:t>
      </w:r>
      <w:r>
        <w:rPr>
          <w:rFonts w:asciiTheme="majorHAnsi" w:eastAsia="Times New Roman" w:hAnsiTheme="majorHAnsi" w:cstheme="majorHAnsi"/>
        </w:rPr>
        <w:t>,</w:t>
      </w:r>
      <w:r w:rsidRPr="00DC72D4">
        <w:rPr>
          <w:rFonts w:asciiTheme="majorHAnsi" w:eastAsia="Times New Roman" w:hAnsiTheme="majorHAnsi" w:cstheme="majorHAnsi"/>
        </w:rPr>
        <w:t xml:space="preserve"> which are all Charter Schools</w:t>
      </w:r>
      <w:r w:rsidR="006418FB">
        <w:rPr>
          <w:rFonts w:asciiTheme="majorHAnsi" w:eastAsia="Times New Roman" w:hAnsiTheme="majorHAnsi" w:cstheme="majorHAnsi"/>
        </w:rPr>
        <w:t>.</w:t>
      </w:r>
    </w:p>
    <w:p w14:paraId="23F4F1D4" w14:textId="73411702" w:rsidR="00DC72D4" w:rsidRDefault="00DC72D4" w:rsidP="00DC72D4">
      <w:pPr>
        <w:pStyle w:val="NoSpacing"/>
        <w:rPr>
          <w:rFonts w:asciiTheme="majorHAnsi" w:eastAsia="Times New Roman" w:hAnsiTheme="majorHAnsi" w:cstheme="majorHAnsi"/>
        </w:rPr>
      </w:pPr>
      <w:r>
        <w:rPr>
          <w:rFonts w:asciiTheme="majorHAnsi" w:eastAsia="Times New Roman" w:hAnsiTheme="majorHAnsi" w:cstheme="majorHAnsi"/>
        </w:rPr>
        <w:t xml:space="preserve">Schools with a student population of </w:t>
      </w:r>
      <w:r w:rsidRPr="00DC72D4">
        <w:rPr>
          <w:rFonts w:asciiTheme="majorHAnsi" w:eastAsia="Times New Roman" w:hAnsiTheme="majorHAnsi" w:cstheme="majorHAnsi"/>
        </w:rPr>
        <w:t xml:space="preserve"> </w:t>
      </w:r>
      <w:r w:rsidRPr="00DC72D4">
        <w:rPr>
          <w:rFonts w:asciiTheme="majorHAnsi" w:eastAsia="Times New Roman" w:hAnsiTheme="majorHAnsi" w:cstheme="majorHAnsi"/>
        </w:rPr>
        <w:t xml:space="preserve">2000-5000 </w:t>
      </w:r>
      <w:r>
        <w:rPr>
          <w:rFonts w:asciiTheme="majorHAnsi" w:eastAsia="Times New Roman" w:hAnsiTheme="majorHAnsi" w:cstheme="majorHAnsi"/>
        </w:rPr>
        <w:t>have the lowest grades, which are all District Schools</w:t>
      </w:r>
      <w:r w:rsidR="006418FB">
        <w:rPr>
          <w:rFonts w:asciiTheme="majorHAnsi" w:eastAsia="Times New Roman" w:hAnsiTheme="majorHAnsi" w:cstheme="majorHAnsi"/>
        </w:rPr>
        <w:t>.</w:t>
      </w:r>
    </w:p>
    <w:p w14:paraId="231C9C9E" w14:textId="1BB11AAA" w:rsidR="006418FB" w:rsidRDefault="006418FB" w:rsidP="00DC72D4">
      <w:pPr>
        <w:pStyle w:val="NoSpacing"/>
        <w:rPr>
          <w:rFonts w:asciiTheme="majorHAnsi" w:eastAsia="Times New Roman" w:hAnsiTheme="majorHAnsi" w:cstheme="majorHAnsi"/>
        </w:rPr>
      </w:pPr>
    </w:p>
    <w:p w14:paraId="7458A73F" w14:textId="143992CD" w:rsidR="006418FB" w:rsidRDefault="006418FB" w:rsidP="00DC72D4">
      <w:pPr>
        <w:pStyle w:val="NoSpacing"/>
        <w:rPr>
          <w:rFonts w:asciiTheme="majorHAnsi" w:eastAsia="Times New Roman" w:hAnsiTheme="majorHAnsi" w:cstheme="majorHAnsi"/>
        </w:rPr>
      </w:pPr>
      <w:r>
        <w:rPr>
          <w:rFonts w:asciiTheme="majorHAnsi" w:eastAsia="Times New Roman" w:hAnsiTheme="majorHAnsi" w:cstheme="majorHAnsi"/>
        </w:rPr>
        <w:t>With the summarized data we find that even though Charter Schools have lower budgets per student, and smaller populations of students they out-perform District schools. We can conclude that schools with smaller student populations perform better. However, without additional information like how many students per teacher we cannot determine if school practices could change the results.</w:t>
      </w:r>
    </w:p>
    <w:p w14:paraId="7DF2F65E" w14:textId="6CE27DCA" w:rsidR="00DC72D4" w:rsidRDefault="00DC72D4" w:rsidP="00DC72D4">
      <w:pPr>
        <w:pStyle w:val="NoSpacing"/>
        <w:rPr>
          <w:rFonts w:asciiTheme="majorHAnsi" w:eastAsia="Times New Roman" w:hAnsiTheme="majorHAnsi" w:cstheme="majorHAnsi"/>
        </w:rPr>
      </w:pPr>
    </w:p>
    <w:p w14:paraId="4800A226" w14:textId="5049855A" w:rsidR="00DC72D4" w:rsidRPr="00DC72D4" w:rsidRDefault="00DC72D4" w:rsidP="00DC72D4">
      <w:pPr>
        <w:pStyle w:val="NoSpacing"/>
        <w:rPr>
          <w:rFonts w:asciiTheme="majorHAnsi" w:eastAsia="Times New Roman" w:hAnsiTheme="majorHAnsi" w:cstheme="majorHAnsi"/>
        </w:rPr>
      </w:pPr>
    </w:p>
    <w:p w14:paraId="5E14F80C" w14:textId="77777777" w:rsidR="00DC72D4" w:rsidRPr="00DC72D4" w:rsidRDefault="00DC72D4" w:rsidP="00DC72D4">
      <w:pPr>
        <w:pStyle w:val="NoSpacing"/>
        <w:rPr>
          <w:rFonts w:asciiTheme="majorHAnsi" w:eastAsia="Times New Roman" w:hAnsiTheme="majorHAnsi" w:cstheme="majorHAnsi"/>
        </w:rPr>
      </w:pPr>
    </w:p>
    <w:p w14:paraId="1D2592F4" w14:textId="77777777" w:rsidR="00736211" w:rsidRPr="00DC72D4" w:rsidRDefault="00736211" w:rsidP="00DC72D4">
      <w:pPr>
        <w:pStyle w:val="NoSpacing"/>
        <w:rPr>
          <w:rFonts w:asciiTheme="majorHAnsi" w:hAnsiTheme="majorHAnsi" w:cstheme="majorHAnsi"/>
        </w:rPr>
      </w:pPr>
    </w:p>
    <w:sectPr w:rsidR="00736211" w:rsidRPr="00DC7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306B"/>
    <w:multiLevelType w:val="multilevel"/>
    <w:tmpl w:val="4E9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114FFC"/>
    <w:multiLevelType w:val="multilevel"/>
    <w:tmpl w:val="9BFA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9704765">
    <w:abstractNumId w:val="1"/>
  </w:num>
  <w:num w:numId="2" w16cid:durableId="1254390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211"/>
    <w:rsid w:val="006418FB"/>
    <w:rsid w:val="00736211"/>
    <w:rsid w:val="00DC7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AF7C"/>
  <w15:chartTrackingRefBased/>
  <w15:docId w15:val="{696BB92B-EEC1-4B0F-A24B-B5F072DA7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18F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2D4"/>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DC72D4"/>
  </w:style>
  <w:style w:type="character" w:customStyle="1" w:styleId="Heading1Char">
    <w:name w:val="Heading 1 Char"/>
    <w:basedOn w:val="DefaultParagraphFont"/>
    <w:link w:val="Heading1"/>
    <w:uiPriority w:val="9"/>
    <w:rsid w:val="006418F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79443">
      <w:bodyDiv w:val="1"/>
      <w:marLeft w:val="0"/>
      <w:marRight w:val="0"/>
      <w:marTop w:val="0"/>
      <w:marBottom w:val="0"/>
      <w:divBdr>
        <w:top w:val="none" w:sz="0" w:space="0" w:color="auto"/>
        <w:left w:val="none" w:sz="0" w:space="0" w:color="auto"/>
        <w:bottom w:val="none" w:sz="0" w:space="0" w:color="auto"/>
        <w:right w:val="none" w:sz="0" w:space="0" w:color="auto"/>
      </w:divBdr>
    </w:div>
    <w:div w:id="577515361">
      <w:bodyDiv w:val="1"/>
      <w:marLeft w:val="0"/>
      <w:marRight w:val="0"/>
      <w:marTop w:val="0"/>
      <w:marBottom w:val="0"/>
      <w:divBdr>
        <w:top w:val="none" w:sz="0" w:space="0" w:color="auto"/>
        <w:left w:val="none" w:sz="0" w:space="0" w:color="auto"/>
        <w:bottom w:val="none" w:sz="0" w:space="0" w:color="auto"/>
        <w:right w:val="none" w:sz="0" w:space="0" w:color="auto"/>
      </w:divBdr>
    </w:div>
    <w:div w:id="150562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Munoz</dc:creator>
  <cp:keywords/>
  <dc:description/>
  <cp:lastModifiedBy>Krista Munoz</cp:lastModifiedBy>
  <cp:revision>1</cp:revision>
  <dcterms:created xsi:type="dcterms:W3CDTF">2023-01-16T18:49:00Z</dcterms:created>
  <dcterms:modified xsi:type="dcterms:W3CDTF">2023-01-16T19:18:00Z</dcterms:modified>
</cp:coreProperties>
</file>