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53AE" w14:textId="3F81B5E1" w:rsidR="00C36A73" w:rsidRDefault="00A064C5">
      <w:pPr>
        <w:rPr>
          <w:rFonts w:ascii="Verdana" w:hAnsi="Verdana"/>
          <w:color w:val="000000"/>
          <w:sz w:val="20"/>
          <w:szCs w:val="20"/>
          <w:shd w:val="clear" w:color="auto" w:fill="EEEEEE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Depends on what you are looking at. Super hit models always claim a higher resale value. Plus given the inflation rate in emerging economies are high, new car price increases significantly year on year and so does the resale band width.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When you bring such topics, you should also quote real time examples. If I look in to our classified section, the newest add as I write is </w:t>
      </w:r>
      <w:hyperlink r:id="rId5" w:tgtFrame="_blank" w:history="1">
        <w:r>
          <w:rPr>
            <w:rStyle w:val="aa"/>
            <w:rFonts w:ascii="Verdana" w:hAnsi="Verdana"/>
            <w:color w:val="000000"/>
            <w:sz w:val="20"/>
            <w:szCs w:val="20"/>
            <w:shd w:val="clear" w:color="auto" w:fill="EEEEEE"/>
          </w:rPr>
          <w:t>this</w:t>
        </w:r>
      </w:hyperlink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. A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five year old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Creta, 1.6Crdi Automatic with 36k on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odo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is quoted 10.9L which I think can be easily negotiated to less than 10L. A new car equivalent today costs about 19.5L so the depreciation is ~50% which IMO is pretty decent for a popular model.</w:t>
      </w:r>
    </w:p>
    <w:p w14:paraId="37AE4DE0" w14:textId="77777777" w:rsidR="00A064C5" w:rsidRDefault="00A064C5">
      <w:pPr>
        <w:rPr>
          <w:rFonts w:ascii="Verdana" w:hAnsi="Verdana"/>
          <w:color w:val="000000"/>
          <w:sz w:val="20"/>
          <w:szCs w:val="20"/>
          <w:shd w:val="clear" w:color="auto" w:fill="EEEEEE"/>
        </w:rPr>
      </w:pPr>
    </w:p>
    <w:p w14:paraId="35E6D8EB" w14:textId="22285D16" w:rsidR="00A064C5" w:rsidRDefault="00A064C5">
      <w:pPr>
        <w:rPr>
          <w:rFonts w:ascii="Verdana" w:hAnsi="Verdana"/>
          <w:color w:val="000000"/>
          <w:sz w:val="20"/>
          <w:szCs w:val="20"/>
          <w:shd w:val="clear" w:color="auto" w:fill="EEEEEE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Depends on where you're looking. If it's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olx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, people inflate prices in anticipation of bargaining. Look for used cars on car24. I see decent deals everywhere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tbh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. I guess it also depends on your State.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It also depends on make and model. I own a VW, I know I'll face EXTREME depreciation if I were to sell it, otoh the depreciation hit on my Maruti was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pretty reasonable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. A Fortuner/Innova is going to be almost immune to any depreciation, while you can pick up the Yaris at good prices.</w:t>
      </w:r>
    </w:p>
    <w:p w14:paraId="53EE3510" w14:textId="77777777" w:rsidR="00A064C5" w:rsidRDefault="00A064C5">
      <w:pPr>
        <w:rPr>
          <w:rFonts w:ascii="Verdana" w:hAnsi="Verdana"/>
          <w:color w:val="000000"/>
          <w:sz w:val="20"/>
          <w:szCs w:val="20"/>
          <w:shd w:val="clear" w:color="auto" w:fill="EEEEEE"/>
        </w:rPr>
      </w:pPr>
    </w:p>
    <w:p w14:paraId="1EA28096" w14:textId="77777777" w:rsidR="00A064C5" w:rsidRPr="00A064C5" w:rsidRDefault="00A064C5" w:rsidP="00A064C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The problem that I face is the absolute lack of experience to judge the depreciated value of cars. Portals like </w:t>
      </w:r>
      <w:proofErr w:type="spell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>obv</w:t>
      </w:r>
      <w:proofErr w:type="spell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and India bluebook seem to be off the mark </w:t>
      </w:r>
      <w:proofErr w:type="gram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>more often than not</w:t>
      </w:r>
      <w:proofErr w:type="gram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>.</w:t>
      </w: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br/>
      </w: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br/>
      </w: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:shd w:val="clear" w:color="auto" w:fill="EEEEEE"/>
          <w14:ligatures w14:val="none"/>
        </w:rPr>
        <w:t>A few questions:</w:t>
      </w:r>
    </w:p>
    <w:p w14:paraId="5B2BB516" w14:textId="77777777" w:rsidR="00A064C5" w:rsidRPr="00A064C5" w:rsidRDefault="00A064C5" w:rsidP="00A064C5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How do you judge the value of a car after 5 to 6 years? Most online depreciation tables run till the 6th year.</w:t>
      </w:r>
    </w:p>
    <w:p w14:paraId="36CEE87B" w14:textId="77777777" w:rsidR="00A064C5" w:rsidRPr="00A064C5" w:rsidRDefault="00A064C5" w:rsidP="00A064C5">
      <w:pPr>
        <w:widowControl/>
        <w:numPr>
          <w:ilvl w:val="0"/>
          <w:numId w:val="1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Do I need to consider the inflation adjusted value of the cars original OTR price when calculating depreciation. I guess that makes sense but then these online portals would be so off the mark that they would become useless.</w:t>
      </w:r>
    </w:p>
    <w:p w14:paraId="0293F3E7" w14:textId="77777777" w:rsidR="00A064C5" w:rsidRDefault="00A064C5"/>
    <w:p w14:paraId="465C3312" w14:textId="77777777" w:rsidR="00A064C5" w:rsidRDefault="00A064C5"/>
    <w:p w14:paraId="35C6094B" w14:textId="77777777" w:rsidR="00A064C5" w:rsidRPr="00A064C5" w:rsidRDefault="00A064C5" w:rsidP="00A064C5">
      <w:pPr>
        <w:widowControl/>
        <w:numPr>
          <w:ilvl w:val="0"/>
          <w:numId w:val="2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People who are not serious about selling their car within a </w:t>
      </w:r>
      <w:proofErr w:type="gram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time-frame</w:t>
      </w:r>
      <w:proofErr w:type="gram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simply post ads to search for the highest bidder. This creates an illusion of high prices that serious sellers mistake as market prices. Thereby artificially jacking up the price.</w:t>
      </w:r>
    </w:p>
    <w:p w14:paraId="095F545F" w14:textId="77777777" w:rsidR="00A064C5" w:rsidRPr="00A064C5" w:rsidRDefault="00A064C5" w:rsidP="00A064C5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Car prices too have </w:t>
      </w:r>
      <w:proofErr w:type="spell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infact</w:t>
      </w:r>
      <w:proofErr w:type="spell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been going up 6-7% year-on-year. (This increment is apart from </w:t>
      </w:r>
      <w:proofErr w:type="gram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auto-makers</w:t>
      </w:r>
      <w:proofErr w:type="gram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who launch cars on introductory prices).</w:t>
      </w:r>
    </w:p>
    <w:p w14:paraId="293476FC" w14:textId="77777777" w:rsidR="00A064C5" w:rsidRPr="00A064C5" w:rsidRDefault="00A064C5" w:rsidP="00A064C5">
      <w:pPr>
        <w:widowControl/>
        <w:numPr>
          <w:ilvl w:val="0"/>
          <w:numId w:val="4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There is a cartel of used-car-dealers leveraging on the inconvenience to sell </w:t>
      </w:r>
      <w:proofErr w:type="gram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ones</w:t>
      </w:r>
      <w:proofErr w:type="gram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car privately, while exchange/finance </w:t>
      </w:r>
      <w:proofErr w:type="spell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incentivises</w:t>
      </w:r>
      <w:proofErr w:type="spell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people to sell to dealers.</w:t>
      </w:r>
    </w:p>
    <w:p w14:paraId="5CC57D68" w14:textId="77777777" w:rsidR="00A064C5" w:rsidRPr="00A064C5" w:rsidRDefault="00A064C5" w:rsidP="00A064C5">
      <w:pPr>
        <w:widowControl/>
        <w:numPr>
          <w:ilvl w:val="0"/>
          <w:numId w:val="5"/>
        </w:numPr>
        <w:shd w:val="clear" w:color="auto" w:fill="EEEEEE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</w:pPr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IMO There is genuinely a lack of education/maturity with many sellers/</w:t>
      </w:r>
      <w:proofErr w:type="gram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buyers</w:t>
      </w:r>
      <w:proofErr w:type="gram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and they are refuse to keep their mind open to other </w:t>
      </w:r>
      <w:proofErr w:type="spellStart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>peoples</w:t>
      </w:r>
      <w:proofErr w:type="spellEnd"/>
      <w:r w:rsidRPr="00A064C5">
        <w:rPr>
          <w:rFonts w:ascii="Verdana" w:eastAsia="굴림" w:hAnsi="Verdana" w:cs="굴림"/>
          <w:color w:val="000000"/>
          <w:kern w:val="0"/>
          <w:sz w:val="20"/>
          <w:szCs w:val="20"/>
          <w14:ligatures w14:val="none"/>
        </w:rPr>
        <w:t xml:space="preserve"> rationale. Many are simply cold about it &amp; don't even justify anything. Sometimes understandable, since individual sellers are hounded by dealers (&amp; even individuals) constantly demeaning their car.</w:t>
      </w:r>
    </w:p>
    <w:p w14:paraId="1AE7C9AC" w14:textId="0DAE6B76" w:rsidR="00A064C5" w:rsidRPr="00A064C5" w:rsidRDefault="00A064C5" w:rsidP="00A064C5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lastRenderedPageBreak/>
        <w:t xml:space="preserve">Short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answer::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demand and supply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Long answer: to be honest, in my opinion, it is not as high it should be. Considering we are a supposed to be a low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Labour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cost market.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Remember most people in West sell their cars because 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1) it would be expensive to maintain an old Banger than pay EMI of new car.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2) your average new car prices are less than half of annual salary of average Joe.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So IMHO in India used car prices are lower than they should be.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because: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1)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labour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is cheap but skilled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labour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is not and dishonesty is rampant so it's not as cheap to maintain a used cars as it should be.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2) due to bad infrastructure and poor maintenance car life is much shorter. In Western markets a 100k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mile(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160k km) car is old but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okyish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buy. Whereas, in India few cars survive respectfully beyond that milage (Unless they carry a Toyota badge).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So I disagree with the statement that used cars are expensive in India. If you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want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I can give you my 6 years old Santa Fe for 33% of buying price </w:t>
      </w:r>
    </w:p>
    <w:sectPr w:rsidR="00A064C5" w:rsidRPr="00A06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F34B7"/>
    <w:multiLevelType w:val="multilevel"/>
    <w:tmpl w:val="2EB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303F"/>
    <w:multiLevelType w:val="multilevel"/>
    <w:tmpl w:val="1A7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E41E0"/>
    <w:multiLevelType w:val="multilevel"/>
    <w:tmpl w:val="025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4034"/>
    <w:multiLevelType w:val="multilevel"/>
    <w:tmpl w:val="850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575A"/>
    <w:multiLevelType w:val="multilevel"/>
    <w:tmpl w:val="D3B4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53630">
    <w:abstractNumId w:val="4"/>
  </w:num>
  <w:num w:numId="2" w16cid:durableId="1921206959">
    <w:abstractNumId w:val="1"/>
  </w:num>
  <w:num w:numId="3" w16cid:durableId="1795323736">
    <w:abstractNumId w:val="2"/>
  </w:num>
  <w:num w:numId="4" w16cid:durableId="1461220749">
    <w:abstractNumId w:val="0"/>
  </w:num>
  <w:num w:numId="5" w16cid:durableId="697120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C5"/>
    <w:rsid w:val="004A2696"/>
    <w:rsid w:val="00A064C5"/>
    <w:rsid w:val="00B861B4"/>
    <w:rsid w:val="00C3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910"/>
  <w15:chartTrackingRefBased/>
  <w15:docId w15:val="{339D056A-D9EF-42F8-B6A0-0ED5BBF2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64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4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64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64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64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64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64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64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64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64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64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64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64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64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64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64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64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64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64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64C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A06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ifieds.team-bhp.com/buy-used-for-sale/65640/Andheri,%20Mumbai/2016/Hyundai/Creta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D037</dc:creator>
  <cp:keywords/>
  <dc:description/>
  <cp:lastModifiedBy>campus4 D037</cp:lastModifiedBy>
  <cp:revision>1</cp:revision>
  <dcterms:created xsi:type="dcterms:W3CDTF">2024-07-24T05:18:00Z</dcterms:created>
  <dcterms:modified xsi:type="dcterms:W3CDTF">2024-07-24T05:19:00Z</dcterms:modified>
</cp:coreProperties>
</file>