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02704B">
        <w:rPr>
          <w:b/>
          <w:sz w:val="32"/>
          <w:szCs w:val="32"/>
        </w:rPr>
        <w:t>2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02704B">
        <w:rPr>
          <w:b/>
          <w:sz w:val="32"/>
          <w:szCs w:val="32"/>
        </w:rPr>
        <w:t>GBPCHF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0C7F72">
        <w:t>31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AD1FB4">
      <w:r>
        <w:rPr>
          <w:rFonts w:ascii="Monospaced" w:hAnsi="Monospaced" w:cs="Monospaced"/>
          <w:color w:val="000000"/>
          <w:sz w:val="20"/>
          <w:szCs w:val="20"/>
        </w:rPr>
        <w:t xml:space="preserve">GBPCHF </w:t>
      </w:r>
      <w:r w:rsidR="0016344E">
        <w:t xml:space="preserve">próbkowany co 1h. </w:t>
      </w:r>
    </w:p>
    <w:p w:rsidR="001227A6" w:rsidRDefault="009A7B25" w:rsidP="000F7FF7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AD1FB4">
        <w:rPr>
          <w:rFonts w:ascii="Monospaced" w:hAnsi="Monospaced" w:cs="Monospaced"/>
          <w:color w:val="000000"/>
          <w:sz w:val="20"/>
          <w:szCs w:val="20"/>
        </w:rPr>
        <w:t>GBPCHF.m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56308F">
        <w:t xml:space="preserve">5000 wierszach </w:t>
      </w:r>
      <w:r w:rsidR="00F43C93">
        <w:t xml:space="preserve">i 5 kolumnach: świeca OHLC i wolumen. </w:t>
      </w:r>
      <w:r w:rsidR="000C7F72">
        <w:t xml:space="preserve">Początek </w:t>
      </w:r>
      <w:r w:rsidR="00F43C93">
        <w:t xml:space="preserve"> danych – dnia 07.05.2013</w:t>
      </w:r>
      <w:r w:rsidR="000F7FF7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214AE" w:rsidRDefault="00C214AE" w:rsidP="00F43C93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>, S4s. Wszystkie skrypty testowano dla tego samego przedziału szeregu czasowego: 2500 świec poczynając od 9:00 09.07.2012.</w:t>
      </w:r>
      <w:r w:rsidRPr="00C16F75">
        <w:t xml:space="preserve"> </w:t>
      </w:r>
      <w:r>
        <w:t>Następnie przy ustalonych najlepszych parametrach z pierwszej połowy świec, przeprowadzono testy dla drugiej połowy.</w:t>
      </w:r>
    </w:p>
    <w:p w:rsidR="00F43C93" w:rsidRDefault="00F43C93" w:rsidP="00F43C93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941CEB">
        <w:t xml:space="preserve">, </w:t>
      </w:r>
      <w:proofErr w:type="spellStart"/>
      <w:r w:rsidR="00941CEB">
        <w:t>Rs</w:t>
      </w:r>
      <w:proofErr w:type="spellEnd"/>
      <w:r w:rsidR="00E610DD">
        <w:t xml:space="preserve"> </w:t>
      </w:r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941CEB">
        <w:t xml:space="preserve">, </w:t>
      </w:r>
      <w:proofErr w:type="spellStart"/>
      <w:r w:rsidR="00941CEB">
        <w:t>sumRs</w:t>
      </w:r>
      <w:proofErr w:type="spellEnd"/>
      <w:r w:rsidR="00E610DD">
        <w:t xml:space="preserve"> </w:t>
      </w:r>
      <w:r>
        <w:t>.</w:t>
      </w:r>
    </w:p>
    <w:p w:rsidR="00F43C93" w:rsidRDefault="00F43C93" w:rsidP="00F43C93">
      <w:proofErr w:type="spellStart"/>
      <w:r>
        <w:t>Spread</w:t>
      </w:r>
      <w:proofErr w:type="spellEnd"/>
      <w:r>
        <w:t>: 0.0008</w:t>
      </w:r>
    </w:p>
    <w:p w:rsidR="00707C75" w:rsidRDefault="00F43C93" w:rsidP="00F43C93">
      <w:r>
        <w:t>O</w:t>
      </w:r>
      <w:r w:rsidR="00707C75">
        <w:t>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0EAA" w:rsidRDefault="00B20EAA" w:rsidP="00B20EAA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</w:p>
    <w:p w:rsidR="007A0E3C" w:rsidRDefault="007A0E3C" w:rsidP="00B20EAA"/>
    <w:p w:rsidR="00B20EAA" w:rsidRDefault="00B20EAA" w:rsidP="00B20EAA">
      <w:r>
        <w:t>U</w:t>
      </w:r>
      <w:r w:rsidR="00707C75">
        <w:t>zyskano:</w:t>
      </w:r>
      <w:r w:rsidRPr="00B20EAA">
        <w:t xml:space="preserve"> </w:t>
      </w:r>
    </w:p>
    <w:p w:rsidR="005B7D31" w:rsidRDefault="005B7D31" w:rsidP="005B7D31">
      <w:r>
        <w:lastRenderedPageBreak/>
        <w:t>Dla S4a:</w:t>
      </w:r>
    </w:p>
    <w:p w:rsidR="00267900" w:rsidRPr="00267900" w:rsidRDefault="005B7D31" w:rsidP="00267900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267900" w:rsidRPr="00267900">
        <w:rPr>
          <w:lang w:val="en-US"/>
        </w:rPr>
        <w:t>1stHalfSumReturn = 0.0107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2ndHalfSumReturn = -0.0071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bestCalmar</w:t>
      </w:r>
      <w:proofErr w:type="spellEnd"/>
      <w:r w:rsidRPr="00267900">
        <w:rPr>
          <w:lang w:val="en-US"/>
        </w:rPr>
        <w:t xml:space="preserve"> = 0.9386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2ndHalfCalmar = -0.21914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la = 16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bestMa</w:t>
      </w:r>
      <w:proofErr w:type="spellEnd"/>
      <w:r w:rsidRPr="00267900">
        <w:rPr>
          <w:lang w:val="en-US"/>
        </w:rPr>
        <w:t xml:space="preserve"> = 34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sharpeRatio</w:t>
      </w:r>
      <w:proofErr w:type="spellEnd"/>
      <w:r w:rsidRPr="00267900">
        <w:rPr>
          <w:lang w:val="en-US"/>
        </w:rPr>
        <w:t xml:space="preserve"> = 0.04603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bestparamAVolLength</w:t>
      </w:r>
      <w:proofErr w:type="spellEnd"/>
      <w:r w:rsidRPr="00267900">
        <w:rPr>
          <w:lang w:val="en-US"/>
        </w:rPr>
        <w:t xml:space="preserve"> = 13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bestparamADuration</w:t>
      </w:r>
      <w:proofErr w:type="spellEnd"/>
      <w:r w:rsidRPr="00267900">
        <w:rPr>
          <w:lang w:val="en-US"/>
        </w:rPr>
        <w:t xml:space="preserve"> = 9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bestparamABuffer</w:t>
      </w:r>
      <w:proofErr w:type="spellEnd"/>
      <w:r w:rsidRPr="00267900">
        <w:rPr>
          <w:lang w:val="en-US"/>
        </w:rPr>
        <w:t xml:space="preserve"> = -8e-05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bestparamAVolThreshold</w:t>
      </w:r>
      <w:proofErr w:type="spellEnd"/>
      <w:r w:rsidRPr="00267900">
        <w:rPr>
          <w:lang w:val="en-US"/>
        </w:rPr>
        <w:t xml:space="preserve"> = -327</w:t>
      </w:r>
    </w:p>
    <w:p w:rsidR="005B7D31" w:rsidRDefault="00267900" w:rsidP="00267900">
      <w:pPr>
        <w:ind w:firstLine="708"/>
        <w:rPr>
          <w:noProof/>
          <w:lang w:eastAsia="pl-PL"/>
        </w:rPr>
      </w:pPr>
      <w:proofErr w:type="spellStart"/>
      <w:r w:rsidRPr="00267900">
        <w:rPr>
          <w:lang w:val="en-US"/>
        </w:rPr>
        <w:t>bestparamASL</w:t>
      </w:r>
      <w:proofErr w:type="spellEnd"/>
      <w:r w:rsidRPr="00267900">
        <w:rPr>
          <w:lang w:val="en-US"/>
        </w:rPr>
        <w:t xml:space="preserve"> = 0.0064</w:t>
      </w:r>
    </w:p>
    <w:p w:rsidR="00D572CC" w:rsidRDefault="00267900" w:rsidP="00D572CC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31" w:rsidRPr="00351A19" w:rsidRDefault="005B7D31" w:rsidP="00806308">
      <w:pPr>
        <w:ind w:firstLine="708"/>
        <w:jc w:val="center"/>
      </w:pPr>
      <w:r>
        <w:t>Rys. 1. Krzywa zysku skumulowanego dla S1a</w:t>
      </w:r>
    </w:p>
    <w:p w:rsidR="005B7D31" w:rsidRPr="00B249E1" w:rsidRDefault="005B7D31" w:rsidP="005B7D31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267900" w:rsidRPr="00267900" w:rsidRDefault="005B7D31" w:rsidP="00267900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267900" w:rsidRPr="00267900">
        <w:rPr>
          <w:lang w:val="en-US"/>
        </w:rPr>
        <w:t>1stHalfSumReturn = 0.1327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2ndHalfSumReturn = -0.2455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bestCalmar</w:t>
      </w:r>
      <w:proofErr w:type="spellEnd"/>
      <w:r w:rsidRPr="00267900">
        <w:rPr>
          <w:lang w:val="en-US"/>
        </w:rPr>
        <w:t xml:space="preserve"> = 0.9465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2ndHalfCalmar = -0.8065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la = 321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bestMa</w:t>
      </w:r>
      <w:proofErr w:type="spellEnd"/>
      <w:r w:rsidRPr="00267900">
        <w:rPr>
          <w:lang w:val="en-US"/>
        </w:rPr>
        <w:t xml:space="preserve"> = 38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sharpeRatio</w:t>
      </w:r>
      <w:proofErr w:type="spellEnd"/>
      <w:r w:rsidRPr="00267900">
        <w:rPr>
          <w:lang w:val="en-US"/>
        </w:rPr>
        <w:t xml:space="preserve"> = -0.80651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bestparamBVolLength</w:t>
      </w:r>
      <w:proofErr w:type="spellEnd"/>
      <w:r w:rsidRPr="00267900">
        <w:rPr>
          <w:lang w:val="en-US"/>
        </w:rPr>
        <w:t xml:space="preserve"> = 16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bestparamBDuration</w:t>
      </w:r>
      <w:proofErr w:type="spellEnd"/>
      <w:r w:rsidRPr="00267900">
        <w:rPr>
          <w:lang w:val="en-US"/>
        </w:rPr>
        <w:t xml:space="preserve"> = 19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bestparamBBuffer</w:t>
      </w:r>
      <w:proofErr w:type="spellEnd"/>
      <w:r w:rsidRPr="00267900">
        <w:rPr>
          <w:lang w:val="en-US"/>
        </w:rPr>
        <w:t xml:space="preserve"> = -0.00072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bestparamBVolThreshold</w:t>
      </w:r>
      <w:proofErr w:type="spellEnd"/>
      <w:r w:rsidRPr="00267900">
        <w:rPr>
          <w:lang w:val="en-US"/>
        </w:rPr>
        <w:t xml:space="preserve"> = 707</w:t>
      </w:r>
    </w:p>
    <w:p w:rsidR="005B7D31" w:rsidRDefault="00267900" w:rsidP="00267900">
      <w:pPr>
        <w:ind w:firstLine="708"/>
      </w:pPr>
      <w:proofErr w:type="spellStart"/>
      <w:r w:rsidRPr="00267900">
        <w:rPr>
          <w:lang w:val="en-US"/>
        </w:rPr>
        <w:t>bestparamBSL</w:t>
      </w:r>
      <w:proofErr w:type="spellEnd"/>
      <w:r w:rsidRPr="00267900">
        <w:rPr>
          <w:lang w:val="en-US"/>
        </w:rPr>
        <w:t xml:space="preserve"> = 0.0096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C" w:rsidRDefault="005B7D31" w:rsidP="007A0E3C">
      <w:pPr>
        <w:jc w:val="center"/>
      </w:pPr>
      <w:r>
        <w:t>Rys. 4. Krzywa zysku skumulowanego dla S1b</w:t>
      </w:r>
      <w:bookmarkStart w:id="0" w:name="_GoBack"/>
      <w:bookmarkEnd w:id="0"/>
    </w:p>
    <w:p w:rsidR="00B20EAA" w:rsidRDefault="00B20EAA" w:rsidP="005B7D31">
      <w:r>
        <w:lastRenderedPageBreak/>
        <w:t>Dla S4c:</w:t>
      </w:r>
    </w:p>
    <w:p w:rsidR="00267900" w:rsidRPr="00267900" w:rsidRDefault="00267900" w:rsidP="00267900">
      <w:pPr>
        <w:rPr>
          <w:lang w:val="en-US"/>
        </w:rPr>
      </w:pPr>
      <w:r w:rsidRPr="00267900">
        <w:rPr>
          <w:lang w:val="en-US"/>
        </w:rPr>
        <w:t>1stHalfSumReturn = 0.0449</w:t>
      </w:r>
    </w:p>
    <w:p w:rsidR="00267900" w:rsidRPr="00267900" w:rsidRDefault="00267900" w:rsidP="00267900">
      <w:pPr>
        <w:rPr>
          <w:lang w:val="en-US"/>
        </w:rPr>
      </w:pPr>
      <w:r w:rsidRPr="00267900">
        <w:rPr>
          <w:lang w:val="en-US"/>
        </w:rPr>
        <w:t>2ndHalfSumReturn = 0.0279</w:t>
      </w:r>
    </w:p>
    <w:p w:rsidR="00267900" w:rsidRPr="00267900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bestCalmar</w:t>
      </w:r>
      <w:proofErr w:type="spellEnd"/>
      <w:r w:rsidRPr="00267900">
        <w:rPr>
          <w:lang w:val="en-US"/>
        </w:rPr>
        <w:t xml:space="preserve"> = 5.2209</w:t>
      </w:r>
    </w:p>
    <w:p w:rsidR="00267900" w:rsidRPr="00267900" w:rsidRDefault="00267900" w:rsidP="00267900">
      <w:pPr>
        <w:rPr>
          <w:lang w:val="en-US"/>
        </w:rPr>
      </w:pPr>
      <w:r w:rsidRPr="00267900">
        <w:rPr>
          <w:lang w:val="en-US"/>
        </w:rPr>
        <w:t>2ndHalfCalmar = 0.6975</w:t>
      </w:r>
    </w:p>
    <w:p w:rsidR="00267900" w:rsidRPr="00267900" w:rsidRDefault="00267900" w:rsidP="00267900">
      <w:pPr>
        <w:rPr>
          <w:lang w:val="en-US"/>
        </w:rPr>
      </w:pPr>
      <w:r w:rsidRPr="00267900">
        <w:rPr>
          <w:lang w:val="en-US"/>
        </w:rPr>
        <w:t>la = 38</w:t>
      </w:r>
    </w:p>
    <w:p w:rsidR="00267900" w:rsidRPr="00267900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bestMa</w:t>
      </w:r>
      <w:proofErr w:type="spellEnd"/>
      <w:r w:rsidRPr="00267900">
        <w:rPr>
          <w:lang w:val="en-US"/>
        </w:rPr>
        <w:t xml:space="preserve"> = 16</w:t>
      </w:r>
    </w:p>
    <w:p w:rsidR="00267900" w:rsidRPr="00267900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sharpeRatio</w:t>
      </w:r>
      <w:proofErr w:type="spellEnd"/>
      <w:r w:rsidRPr="00267900">
        <w:rPr>
          <w:lang w:val="en-US"/>
        </w:rPr>
        <w:t xml:space="preserve"> = -0.24297</w:t>
      </w:r>
    </w:p>
    <w:p w:rsidR="00267900" w:rsidRPr="00267900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bestparamCVolLength</w:t>
      </w:r>
      <w:proofErr w:type="spellEnd"/>
      <w:r w:rsidRPr="00267900">
        <w:rPr>
          <w:lang w:val="en-US"/>
        </w:rPr>
        <w:t xml:space="preserve"> = 20</w:t>
      </w:r>
    </w:p>
    <w:p w:rsidR="00267900" w:rsidRPr="00267900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bestparamCDuration</w:t>
      </w:r>
      <w:proofErr w:type="spellEnd"/>
      <w:r w:rsidRPr="00267900">
        <w:rPr>
          <w:lang w:val="en-US"/>
        </w:rPr>
        <w:t xml:space="preserve"> = 19</w:t>
      </w:r>
    </w:p>
    <w:p w:rsidR="00267900" w:rsidRPr="00267900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bestparamCBuffer</w:t>
      </w:r>
      <w:proofErr w:type="spellEnd"/>
      <w:r w:rsidRPr="00267900">
        <w:rPr>
          <w:lang w:val="en-US"/>
        </w:rPr>
        <w:t xml:space="preserve"> = 0.0072</w:t>
      </w:r>
    </w:p>
    <w:p w:rsidR="00267900" w:rsidRPr="00267900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bestparamCVolThreshold</w:t>
      </w:r>
      <w:proofErr w:type="spellEnd"/>
      <w:r w:rsidRPr="00267900">
        <w:rPr>
          <w:lang w:val="en-US"/>
        </w:rPr>
        <w:t xml:space="preserve"> = -254</w:t>
      </w:r>
    </w:p>
    <w:p w:rsidR="00B20EAA" w:rsidRDefault="00267900" w:rsidP="00267900">
      <w:pPr>
        <w:rPr>
          <w:lang w:val="en-US"/>
        </w:rPr>
      </w:pPr>
      <w:proofErr w:type="spellStart"/>
      <w:r w:rsidRPr="00267900">
        <w:rPr>
          <w:lang w:val="en-US"/>
        </w:rPr>
        <w:t>bestparamCSL</w:t>
      </w:r>
      <w:proofErr w:type="spellEnd"/>
      <w:r w:rsidRPr="00267900">
        <w:rPr>
          <w:lang w:val="en-US"/>
        </w:rPr>
        <w:t xml:space="preserve"> = 0.0064</w:t>
      </w:r>
    </w:p>
    <w:p w:rsidR="005E6F3B" w:rsidRDefault="00267900" w:rsidP="005E6F3B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AA" w:rsidRPr="00351A19" w:rsidRDefault="00B20EAA" w:rsidP="0058456C">
      <w:pPr>
        <w:ind w:firstLine="708"/>
        <w:jc w:val="center"/>
      </w:pPr>
      <w:r>
        <w:t>Rys. 3. Krzywa zysku skumulowanego dla S1c</w:t>
      </w:r>
    </w:p>
    <w:p w:rsidR="00B20EAA" w:rsidRPr="00B249E1" w:rsidRDefault="00B20EAA" w:rsidP="00B20EAA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267900" w:rsidRPr="00267900" w:rsidRDefault="00B20EAA" w:rsidP="00267900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267900" w:rsidRPr="00267900">
        <w:rPr>
          <w:lang w:val="en-US"/>
        </w:rPr>
        <w:t>1stHalfSumReturn = 0.0154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2ndHalfSumReturn = -0.015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bestCalmar</w:t>
      </w:r>
      <w:proofErr w:type="spellEnd"/>
      <w:r w:rsidRPr="00267900">
        <w:rPr>
          <w:lang w:val="en-US"/>
        </w:rPr>
        <w:t xml:space="preserve"> = 2.9057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2ndHalfCalmar = -0.90909</w:t>
      </w:r>
    </w:p>
    <w:p w:rsidR="00267900" w:rsidRPr="00267900" w:rsidRDefault="00267900" w:rsidP="00267900">
      <w:pPr>
        <w:ind w:firstLine="708"/>
        <w:rPr>
          <w:lang w:val="en-US"/>
        </w:rPr>
      </w:pPr>
      <w:r w:rsidRPr="00267900">
        <w:rPr>
          <w:lang w:val="en-US"/>
        </w:rPr>
        <w:t>la = 10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bestMa</w:t>
      </w:r>
      <w:proofErr w:type="spellEnd"/>
      <w:r w:rsidRPr="00267900">
        <w:rPr>
          <w:lang w:val="en-US"/>
        </w:rPr>
        <w:t xml:space="preserve"> = 10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sharpeRatio</w:t>
      </w:r>
      <w:proofErr w:type="spellEnd"/>
      <w:r w:rsidRPr="00267900">
        <w:rPr>
          <w:lang w:val="en-US"/>
        </w:rPr>
        <w:t xml:space="preserve"> = -1.0075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bestparamDVolLength</w:t>
      </w:r>
      <w:proofErr w:type="spellEnd"/>
      <w:r w:rsidRPr="00267900">
        <w:rPr>
          <w:lang w:val="en-US"/>
        </w:rPr>
        <w:t xml:space="preserve"> = 15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bestparamDDuration</w:t>
      </w:r>
      <w:proofErr w:type="spellEnd"/>
      <w:r w:rsidRPr="00267900">
        <w:rPr>
          <w:lang w:val="en-US"/>
        </w:rPr>
        <w:t xml:space="preserve"> = 13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bestparamDBuffer</w:t>
      </w:r>
      <w:proofErr w:type="spellEnd"/>
      <w:r w:rsidRPr="00267900">
        <w:rPr>
          <w:lang w:val="en-US"/>
        </w:rPr>
        <w:t xml:space="preserve"> = 0.0056</w:t>
      </w:r>
    </w:p>
    <w:p w:rsidR="00267900" w:rsidRPr="00267900" w:rsidRDefault="00267900" w:rsidP="00267900">
      <w:pPr>
        <w:ind w:firstLine="708"/>
        <w:rPr>
          <w:lang w:val="en-US"/>
        </w:rPr>
      </w:pPr>
      <w:proofErr w:type="spellStart"/>
      <w:r w:rsidRPr="00267900">
        <w:rPr>
          <w:lang w:val="en-US"/>
        </w:rPr>
        <w:t>bestparamDVolThreshold</w:t>
      </w:r>
      <w:proofErr w:type="spellEnd"/>
      <w:r w:rsidRPr="00267900">
        <w:rPr>
          <w:lang w:val="en-US"/>
        </w:rPr>
        <w:t xml:space="preserve"> = -519</w:t>
      </w:r>
    </w:p>
    <w:p w:rsidR="00B20EAA" w:rsidRDefault="00267900" w:rsidP="00267900">
      <w:pPr>
        <w:ind w:firstLine="708"/>
      </w:pPr>
      <w:proofErr w:type="spellStart"/>
      <w:r w:rsidRPr="00267900">
        <w:rPr>
          <w:lang w:val="en-US"/>
        </w:rPr>
        <w:t>bestparamDSL</w:t>
      </w:r>
      <w:proofErr w:type="spellEnd"/>
      <w:r w:rsidRPr="00267900">
        <w:rPr>
          <w:lang w:val="en-US"/>
        </w:rPr>
        <w:t xml:space="preserve"> = 0.0072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AA" w:rsidRDefault="00B20EAA" w:rsidP="00B20EAA">
      <w:pPr>
        <w:ind w:firstLine="708"/>
        <w:jc w:val="center"/>
      </w:pPr>
      <w:r>
        <w:t>Rys. 4. Krzywa zysku skumulowanego dla S1d</w:t>
      </w:r>
    </w:p>
    <w:p w:rsidR="00941CEB" w:rsidRPr="00B249E1" w:rsidRDefault="00941CEB" w:rsidP="00941CEB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DB6C85" w:rsidRPr="00DB6C85" w:rsidRDefault="00DB6C85" w:rsidP="00DB6C85">
      <w:pPr>
        <w:ind w:firstLine="708"/>
        <w:rPr>
          <w:lang w:val="en-US"/>
        </w:rPr>
      </w:pPr>
      <w:proofErr w:type="spellStart"/>
      <w:r w:rsidRPr="00DB6C85">
        <w:rPr>
          <w:lang w:val="en-US"/>
        </w:rPr>
        <w:t>sumReturn</w:t>
      </w:r>
      <w:proofErr w:type="spellEnd"/>
      <w:r>
        <w:rPr>
          <w:lang w:val="en-US"/>
        </w:rPr>
        <w:t>=</w:t>
      </w:r>
      <w:r w:rsidRPr="00DB6C85">
        <w:rPr>
          <w:lang w:val="en-US"/>
        </w:rPr>
        <w:t>-0.2397</w:t>
      </w:r>
    </w:p>
    <w:p w:rsidR="00DB6C85" w:rsidRPr="00DB6C85" w:rsidRDefault="00DB6C85" w:rsidP="00DB6C85">
      <w:pPr>
        <w:ind w:firstLine="708"/>
        <w:rPr>
          <w:lang w:val="en-US"/>
        </w:rPr>
      </w:pPr>
      <w:proofErr w:type="spellStart"/>
      <w:r w:rsidRPr="00DB6C85">
        <w:rPr>
          <w:lang w:val="en-US"/>
        </w:rPr>
        <w:t>bestCalmar</w:t>
      </w:r>
      <w:proofErr w:type="spellEnd"/>
      <w:r>
        <w:rPr>
          <w:lang w:val="en-US"/>
        </w:rPr>
        <w:t>=</w:t>
      </w:r>
      <w:r w:rsidRPr="00DB6C85">
        <w:rPr>
          <w:lang w:val="en-US"/>
        </w:rPr>
        <w:t>-0.81365</w:t>
      </w:r>
    </w:p>
    <w:p w:rsidR="00D572CC" w:rsidRDefault="00DB6C85" w:rsidP="00DB6C85">
      <w:pPr>
        <w:ind w:firstLine="708"/>
      </w:pPr>
      <w:proofErr w:type="spellStart"/>
      <w:r w:rsidRPr="00DB6C85">
        <w:rPr>
          <w:lang w:val="en-US"/>
        </w:rPr>
        <w:t>sharpeRatio</w:t>
      </w:r>
      <w:proofErr w:type="spellEnd"/>
      <w:r>
        <w:rPr>
          <w:lang w:val="en-US"/>
        </w:rPr>
        <w:t>=</w:t>
      </w:r>
      <w:r w:rsidRPr="00DB6C85">
        <w:rPr>
          <w:lang w:val="en-US"/>
        </w:rPr>
        <w:t>-0.97872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EB" w:rsidRDefault="00941CEB" w:rsidP="00941CEB">
      <w:pPr>
        <w:ind w:firstLine="708"/>
        <w:jc w:val="center"/>
      </w:pPr>
      <w:r>
        <w:t>Rys. 5. Krzywa zysku skumulowanego dla S1s</w:t>
      </w:r>
    </w:p>
    <w:p w:rsidR="00707C75" w:rsidRDefault="00707C75" w:rsidP="00941CEB"/>
    <w:sectPr w:rsidR="0070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C1C" w:rsidRDefault="006C3C1C" w:rsidP="00DC3887">
      <w:pPr>
        <w:spacing w:after="0" w:line="240" w:lineRule="auto"/>
      </w:pPr>
      <w:r>
        <w:separator/>
      </w:r>
    </w:p>
  </w:endnote>
  <w:endnote w:type="continuationSeparator" w:id="0">
    <w:p w:rsidR="006C3C1C" w:rsidRDefault="006C3C1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C1C" w:rsidRDefault="006C3C1C" w:rsidP="00DC3887">
      <w:pPr>
        <w:spacing w:after="0" w:line="240" w:lineRule="auto"/>
      </w:pPr>
      <w:r>
        <w:separator/>
      </w:r>
    </w:p>
  </w:footnote>
  <w:footnote w:type="continuationSeparator" w:id="0">
    <w:p w:rsidR="006C3C1C" w:rsidRDefault="006C3C1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47656"/>
    <w:rsid w:val="00052D80"/>
    <w:rsid w:val="00054C64"/>
    <w:rsid w:val="000C5E87"/>
    <w:rsid w:val="000C7F72"/>
    <w:rsid w:val="000D43DE"/>
    <w:rsid w:val="000F3DE0"/>
    <w:rsid w:val="000F7FF7"/>
    <w:rsid w:val="00104656"/>
    <w:rsid w:val="001116F2"/>
    <w:rsid w:val="00114A51"/>
    <w:rsid w:val="001227A6"/>
    <w:rsid w:val="0012712E"/>
    <w:rsid w:val="001348A5"/>
    <w:rsid w:val="00137376"/>
    <w:rsid w:val="001512F9"/>
    <w:rsid w:val="0016344E"/>
    <w:rsid w:val="00171EA7"/>
    <w:rsid w:val="00172CEE"/>
    <w:rsid w:val="00183630"/>
    <w:rsid w:val="00195D3A"/>
    <w:rsid w:val="00204269"/>
    <w:rsid w:val="00210CAC"/>
    <w:rsid w:val="0022140B"/>
    <w:rsid w:val="00222438"/>
    <w:rsid w:val="002247A7"/>
    <w:rsid w:val="002364CE"/>
    <w:rsid w:val="00261841"/>
    <w:rsid w:val="00267900"/>
    <w:rsid w:val="00276529"/>
    <w:rsid w:val="00280AC8"/>
    <w:rsid w:val="00287FA3"/>
    <w:rsid w:val="00292D08"/>
    <w:rsid w:val="00295A31"/>
    <w:rsid w:val="002D4F48"/>
    <w:rsid w:val="002F07C1"/>
    <w:rsid w:val="002F27B0"/>
    <w:rsid w:val="003213B4"/>
    <w:rsid w:val="00327122"/>
    <w:rsid w:val="003304AA"/>
    <w:rsid w:val="00351A19"/>
    <w:rsid w:val="00353793"/>
    <w:rsid w:val="003641E0"/>
    <w:rsid w:val="00364D57"/>
    <w:rsid w:val="00373950"/>
    <w:rsid w:val="003E5B79"/>
    <w:rsid w:val="003F711F"/>
    <w:rsid w:val="00400447"/>
    <w:rsid w:val="00401FC1"/>
    <w:rsid w:val="00417048"/>
    <w:rsid w:val="00421D29"/>
    <w:rsid w:val="004319E2"/>
    <w:rsid w:val="00444820"/>
    <w:rsid w:val="00460F0D"/>
    <w:rsid w:val="0048106C"/>
    <w:rsid w:val="00481656"/>
    <w:rsid w:val="004E5A63"/>
    <w:rsid w:val="005019DE"/>
    <w:rsid w:val="00510325"/>
    <w:rsid w:val="005167DF"/>
    <w:rsid w:val="00520FEC"/>
    <w:rsid w:val="00523D8D"/>
    <w:rsid w:val="005324B8"/>
    <w:rsid w:val="005420C9"/>
    <w:rsid w:val="0056308F"/>
    <w:rsid w:val="005762B2"/>
    <w:rsid w:val="00576AA9"/>
    <w:rsid w:val="0058456C"/>
    <w:rsid w:val="005A3AAE"/>
    <w:rsid w:val="005B7D31"/>
    <w:rsid w:val="005E6F3B"/>
    <w:rsid w:val="00606DBC"/>
    <w:rsid w:val="00607F26"/>
    <w:rsid w:val="00632937"/>
    <w:rsid w:val="0063592D"/>
    <w:rsid w:val="0064136D"/>
    <w:rsid w:val="00646278"/>
    <w:rsid w:val="006777F7"/>
    <w:rsid w:val="00694A84"/>
    <w:rsid w:val="006B5A56"/>
    <w:rsid w:val="006C245A"/>
    <w:rsid w:val="006C3C1C"/>
    <w:rsid w:val="006F1530"/>
    <w:rsid w:val="006F15AA"/>
    <w:rsid w:val="007009AB"/>
    <w:rsid w:val="00707C75"/>
    <w:rsid w:val="00725970"/>
    <w:rsid w:val="007408C3"/>
    <w:rsid w:val="007445D4"/>
    <w:rsid w:val="00754004"/>
    <w:rsid w:val="00760355"/>
    <w:rsid w:val="007A0E3C"/>
    <w:rsid w:val="007A43C9"/>
    <w:rsid w:val="007D411F"/>
    <w:rsid w:val="007D6266"/>
    <w:rsid w:val="007E653B"/>
    <w:rsid w:val="007F2534"/>
    <w:rsid w:val="007F7409"/>
    <w:rsid w:val="00805189"/>
    <w:rsid w:val="00806308"/>
    <w:rsid w:val="0082317C"/>
    <w:rsid w:val="00833331"/>
    <w:rsid w:val="00861CB3"/>
    <w:rsid w:val="00886AAF"/>
    <w:rsid w:val="00895DBC"/>
    <w:rsid w:val="008B0664"/>
    <w:rsid w:val="008C5EB4"/>
    <w:rsid w:val="008E6E46"/>
    <w:rsid w:val="008F56B0"/>
    <w:rsid w:val="008F6496"/>
    <w:rsid w:val="008F7768"/>
    <w:rsid w:val="00917CFE"/>
    <w:rsid w:val="009203EC"/>
    <w:rsid w:val="00941CEB"/>
    <w:rsid w:val="009543F7"/>
    <w:rsid w:val="009928F1"/>
    <w:rsid w:val="009A7B25"/>
    <w:rsid w:val="009B1786"/>
    <w:rsid w:val="009C2FFB"/>
    <w:rsid w:val="009F48D4"/>
    <w:rsid w:val="00A1501F"/>
    <w:rsid w:val="00A2037D"/>
    <w:rsid w:val="00A312E4"/>
    <w:rsid w:val="00A43B66"/>
    <w:rsid w:val="00A447A9"/>
    <w:rsid w:val="00A60532"/>
    <w:rsid w:val="00A7354B"/>
    <w:rsid w:val="00A762EE"/>
    <w:rsid w:val="00A77674"/>
    <w:rsid w:val="00A8432E"/>
    <w:rsid w:val="00A93CFD"/>
    <w:rsid w:val="00AC1FEA"/>
    <w:rsid w:val="00AD1FB4"/>
    <w:rsid w:val="00AD3D8B"/>
    <w:rsid w:val="00AD67EA"/>
    <w:rsid w:val="00B069A2"/>
    <w:rsid w:val="00B20EAA"/>
    <w:rsid w:val="00B249E1"/>
    <w:rsid w:val="00B31F71"/>
    <w:rsid w:val="00B3596C"/>
    <w:rsid w:val="00B40E17"/>
    <w:rsid w:val="00B5054A"/>
    <w:rsid w:val="00B82E53"/>
    <w:rsid w:val="00B938D7"/>
    <w:rsid w:val="00BB07ED"/>
    <w:rsid w:val="00BE13D6"/>
    <w:rsid w:val="00BE4A01"/>
    <w:rsid w:val="00BE7678"/>
    <w:rsid w:val="00BF0140"/>
    <w:rsid w:val="00BF0B21"/>
    <w:rsid w:val="00BF3157"/>
    <w:rsid w:val="00C214AE"/>
    <w:rsid w:val="00C22A8A"/>
    <w:rsid w:val="00C25B3E"/>
    <w:rsid w:val="00C45C8E"/>
    <w:rsid w:val="00C467F0"/>
    <w:rsid w:val="00C76E5D"/>
    <w:rsid w:val="00C83DD7"/>
    <w:rsid w:val="00C85A4F"/>
    <w:rsid w:val="00CB0C49"/>
    <w:rsid w:val="00CB4CD9"/>
    <w:rsid w:val="00CB7289"/>
    <w:rsid w:val="00CD0383"/>
    <w:rsid w:val="00CE4D80"/>
    <w:rsid w:val="00CE7821"/>
    <w:rsid w:val="00D149FF"/>
    <w:rsid w:val="00D17F8D"/>
    <w:rsid w:val="00D5714F"/>
    <w:rsid w:val="00D572CC"/>
    <w:rsid w:val="00D916B9"/>
    <w:rsid w:val="00D9707B"/>
    <w:rsid w:val="00DA3E3B"/>
    <w:rsid w:val="00DA4A68"/>
    <w:rsid w:val="00DA4C5E"/>
    <w:rsid w:val="00DB6C85"/>
    <w:rsid w:val="00DC3887"/>
    <w:rsid w:val="00E04652"/>
    <w:rsid w:val="00E0481E"/>
    <w:rsid w:val="00E06CED"/>
    <w:rsid w:val="00E146C6"/>
    <w:rsid w:val="00E14B97"/>
    <w:rsid w:val="00E16EC6"/>
    <w:rsid w:val="00E53FE3"/>
    <w:rsid w:val="00E610DD"/>
    <w:rsid w:val="00E8122E"/>
    <w:rsid w:val="00E872B9"/>
    <w:rsid w:val="00EA6B52"/>
    <w:rsid w:val="00EC5C91"/>
    <w:rsid w:val="00ED0A83"/>
    <w:rsid w:val="00ED17F2"/>
    <w:rsid w:val="00ED4D43"/>
    <w:rsid w:val="00EF4AC3"/>
    <w:rsid w:val="00F12E1A"/>
    <w:rsid w:val="00F17AF4"/>
    <w:rsid w:val="00F43C93"/>
    <w:rsid w:val="00F56FEE"/>
    <w:rsid w:val="00F801B0"/>
    <w:rsid w:val="00F97757"/>
    <w:rsid w:val="00FA64D2"/>
    <w:rsid w:val="00FB7DA6"/>
    <w:rsid w:val="00FD3AC5"/>
    <w:rsid w:val="00FD4CFB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424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34</cp:revision>
  <dcterms:created xsi:type="dcterms:W3CDTF">2013-05-14T07:33:00Z</dcterms:created>
  <dcterms:modified xsi:type="dcterms:W3CDTF">2013-08-25T08:10:00Z</dcterms:modified>
</cp:coreProperties>
</file>