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DF76AD">
        <w:rPr>
          <w:b/>
          <w:sz w:val="32"/>
          <w:szCs w:val="32"/>
        </w:rPr>
        <w:t>2</w:t>
      </w:r>
      <w:r w:rsidR="008E6E46">
        <w:rPr>
          <w:b/>
          <w:sz w:val="32"/>
          <w:szCs w:val="32"/>
        </w:rPr>
        <w:t>/</w:t>
      </w:r>
      <w:r w:rsidR="00DF76AD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DF76AD">
        <w:rPr>
          <w:b/>
          <w:sz w:val="32"/>
          <w:szCs w:val="32"/>
        </w:rPr>
        <w:t>GBPCHF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r w:rsidR="00DF76AD">
        <w:t>5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DF76AD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DF76AD">
        <w:rPr>
          <w:rFonts w:ascii="Monospaced" w:hAnsi="Monospaced" w:cs="Monospaced"/>
          <w:color w:val="000000"/>
          <w:sz w:val="20"/>
          <w:szCs w:val="20"/>
        </w:rPr>
        <w:t>GBPCHF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DF76AD" w:rsidRDefault="00DF76AD" w:rsidP="00DF76AD">
      <w:r>
        <w:t>Pip: 0.0001</w:t>
      </w:r>
      <w:r>
        <w:br/>
      </w:r>
      <w:proofErr w:type="spellStart"/>
      <w:r>
        <w:t>Spread</w:t>
      </w:r>
      <w:proofErr w:type="spellEnd"/>
      <w:r>
        <w:t>:  8*pip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74401F" w:rsidRDefault="0074401F" w:rsidP="00F63047"/>
    <w:p w:rsidR="00592DD1" w:rsidRDefault="008E58E5" w:rsidP="00592DD1">
      <w:pPr>
        <w:rPr>
          <w:u w:val="single"/>
        </w:rPr>
      </w:pPr>
      <w:r w:rsidRPr="00592DD1">
        <w:rPr>
          <w:u w:val="single"/>
        </w:rPr>
        <w:t>Dla S4</w:t>
      </w:r>
      <w:r w:rsidR="00A36540">
        <w:rPr>
          <w:u w:val="single"/>
        </w:rPr>
        <w:t>a</w:t>
      </w:r>
      <w:r w:rsidRPr="00592DD1">
        <w:rPr>
          <w:u w:val="single"/>
        </w:rPr>
        <w:t>:</w:t>
      </w:r>
    </w:p>
    <w:p w:rsidR="0074401F" w:rsidRDefault="0074401F" w:rsidP="00592DD1">
      <w:pPr>
        <w:rPr>
          <w:u w:val="single"/>
        </w:rPr>
      </w:pPr>
    </w:p>
    <w:p w:rsidR="0074401F" w:rsidRPr="0074401F" w:rsidRDefault="0074401F" w:rsidP="0074401F">
      <w:r w:rsidRPr="0074401F">
        <w:t>Długość okresu uczącego: 1175</w:t>
      </w:r>
    </w:p>
    <w:p w:rsidR="0074401F" w:rsidRPr="0074401F" w:rsidRDefault="0074401F" w:rsidP="0074401F">
      <w:r w:rsidRPr="0074401F">
        <w:t xml:space="preserve">Końcowy wynik: </w:t>
      </w:r>
      <w:r w:rsidR="00554900" w:rsidRPr="00554900">
        <w:t>0.0150</w:t>
      </w:r>
    </w:p>
    <w:p w:rsidR="0074401F" w:rsidRPr="0074401F" w:rsidRDefault="0074401F" w:rsidP="0074401F">
      <w:r w:rsidRPr="0074401F">
        <w:t xml:space="preserve">Ilość przesunięć okna - uruchomień strategii: </w:t>
      </w:r>
      <w:r w:rsidR="00554900" w:rsidRPr="00554900">
        <w:t>67</w:t>
      </w:r>
    </w:p>
    <w:p w:rsidR="0074401F" w:rsidRPr="0074401F" w:rsidRDefault="0074401F" w:rsidP="0074401F">
      <w:r w:rsidRPr="0074401F">
        <w:t xml:space="preserve">Średnia długość trwania okresu testującego: </w:t>
      </w:r>
      <w:r w:rsidR="00554900" w:rsidRPr="00554900">
        <w:t>110</w:t>
      </w:r>
    </w:p>
    <w:p w:rsidR="0074401F" w:rsidRPr="0074401F" w:rsidRDefault="0074401F" w:rsidP="0074401F">
      <w:r w:rsidRPr="0074401F">
        <w:t>Minimalna długość trwania okresu testującego: 5</w:t>
      </w:r>
    </w:p>
    <w:p w:rsidR="0074401F" w:rsidRPr="0074401F" w:rsidRDefault="0074401F" w:rsidP="0074401F">
      <w:r w:rsidRPr="0074401F">
        <w:t>Maksymalna długość trwania okresu testującego: 498</w:t>
      </w:r>
    </w:p>
    <w:p w:rsidR="00611563" w:rsidRPr="00611563" w:rsidRDefault="00554900" w:rsidP="00592DD1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Default="0074401F" w:rsidP="002D5578">
      <w:pPr>
        <w:rPr>
          <w:u w:val="single"/>
          <w:lang w:val="en-US"/>
        </w:rPr>
      </w:pP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lastRenderedPageBreak/>
        <w:br/>
      </w:r>
      <w:proofErr w:type="spellStart"/>
      <w:r w:rsidR="002D5578" w:rsidRPr="00592DD1">
        <w:rPr>
          <w:u w:val="single"/>
          <w:lang w:val="en-US"/>
        </w:rPr>
        <w:t>Dla</w:t>
      </w:r>
      <w:proofErr w:type="spellEnd"/>
      <w:r w:rsidR="002D5578"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="002D5578" w:rsidRPr="00592DD1">
        <w:rPr>
          <w:u w:val="single"/>
          <w:lang w:val="en-US"/>
        </w:rPr>
        <w:t>:</w:t>
      </w:r>
    </w:p>
    <w:p w:rsidR="0074401F" w:rsidRPr="00592DD1" w:rsidRDefault="0074401F" w:rsidP="002D5578">
      <w:pPr>
        <w:rPr>
          <w:u w:val="single"/>
          <w:lang w:val="en-US"/>
        </w:rPr>
      </w:pPr>
    </w:p>
    <w:p w:rsidR="0074401F" w:rsidRPr="0074401F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Długość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okresu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uczącego</w:t>
      </w:r>
      <w:proofErr w:type="spellEnd"/>
      <w:r w:rsidRPr="0074401F">
        <w:rPr>
          <w:lang w:val="en-US"/>
        </w:rPr>
        <w:t>: 1375</w:t>
      </w:r>
    </w:p>
    <w:p w:rsidR="0074401F" w:rsidRPr="0074401F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Końcowy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wynik</w:t>
      </w:r>
      <w:proofErr w:type="spellEnd"/>
      <w:r w:rsidRPr="0074401F">
        <w:rPr>
          <w:lang w:val="en-US"/>
        </w:rPr>
        <w:t>: 1.3419</w:t>
      </w:r>
    </w:p>
    <w:p w:rsidR="0074401F" w:rsidRPr="0074401F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Ilość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przesunięć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okna</w:t>
      </w:r>
      <w:proofErr w:type="spellEnd"/>
      <w:r w:rsidRPr="0074401F">
        <w:rPr>
          <w:lang w:val="en-US"/>
        </w:rPr>
        <w:t xml:space="preserve"> - </w:t>
      </w:r>
      <w:proofErr w:type="spellStart"/>
      <w:r w:rsidRPr="0074401F">
        <w:rPr>
          <w:lang w:val="en-US"/>
        </w:rPr>
        <w:t>uruchomień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strategii</w:t>
      </w:r>
      <w:proofErr w:type="spellEnd"/>
      <w:r w:rsidRPr="0074401F">
        <w:rPr>
          <w:lang w:val="en-US"/>
        </w:rPr>
        <w:t>: 92</w:t>
      </w:r>
    </w:p>
    <w:p w:rsidR="0074401F" w:rsidRPr="0074401F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Średnia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długość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trwania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okresu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testującego</w:t>
      </w:r>
      <w:proofErr w:type="spellEnd"/>
      <w:r w:rsidRPr="0074401F">
        <w:rPr>
          <w:lang w:val="en-US"/>
        </w:rPr>
        <w:t>: 78</w:t>
      </w:r>
    </w:p>
    <w:p w:rsidR="0074401F" w:rsidRPr="0074401F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Minimalna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długość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trwania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okresu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testującego</w:t>
      </w:r>
      <w:proofErr w:type="spellEnd"/>
      <w:r w:rsidRPr="0074401F">
        <w:rPr>
          <w:lang w:val="en-US"/>
        </w:rPr>
        <w:t>: 5</w:t>
      </w:r>
    </w:p>
    <w:p w:rsidR="00F637B2" w:rsidRDefault="0074401F" w:rsidP="0074401F">
      <w:pPr>
        <w:rPr>
          <w:lang w:val="en-US"/>
        </w:rPr>
      </w:pPr>
      <w:proofErr w:type="spellStart"/>
      <w:r w:rsidRPr="0074401F">
        <w:rPr>
          <w:lang w:val="en-US"/>
        </w:rPr>
        <w:t>Maksymalna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długość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trwania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okresu</w:t>
      </w:r>
      <w:proofErr w:type="spellEnd"/>
      <w:r w:rsidRPr="0074401F">
        <w:rPr>
          <w:lang w:val="en-US"/>
        </w:rPr>
        <w:t xml:space="preserve"> </w:t>
      </w:r>
      <w:proofErr w:type="spellStart"/>
      <w:r w:rsidRPr="0074401F">
        <w:rPr>
          <w:lang w:val="en-US"/>
        </w:rPr>
        <w:t>testującego</w:t>
      </w:r>
      <w:proofErr w:type="spellEnd"/>
      <w:r w:rsidRPr="0074401F">
        <w:rPr>
          <w:lang w:val="en-US"/>
        </w:rPr>
        <w:t>: 498</w:t>
      </w:r>
    </w:p>
    <w:p w:rsidR="0074401F" w:rsidRPr="00B249E1" w:rsidRDefault="0074401F" w:rsidP="0074401F">
      <w:pPr>
        <w:rPr>
          <w:lang w:val="en-US"/>
        </w:rPr>
      </w:pPr>
    </w:p>
    <w:p w:rsidR="006D631A" w:rsidRDefault="0074401F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Default="0074401F" w:rsidP="00D8460F">
      <w:pPr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lastRenderedPageBreak/>
        <w:br/>
      </w:r>
      <w:r w:rsidR="00D8460F" w:rsidRPr="00592DD1">
        <w:rPr>
          <w:u w:val="single"/>
        </w:rPr>
        <w:t>Dla S4c:</w:t>
      </w:r>
    </w:p>
    <w:p w:rsidR="0074401F" w:rsidRPr="00592DD1" w:rsidRDefault="0074401F" w:rsidP="00D8460F">
      <w:pPr>
        <w:rPr>
          <w:u w:val="single"/>
        </w:rPr>
      </w:pPr>
    </w:p>
    <w:p w:rsidR="0074401F" w:rsidRDefault="0074401F" w:rsidP="0074401F">
      <w:r>
        <w:t>Długość okresu uczącego: 1200</w:t>
      </w:r>
    </w:p>
    <w:p w:rsidR="0074401F" w:rsidRDefault="0074401F" w:rsidP="0074401F">
      <w:r>
        <w:t>Końcowy wynik: 0.8941</w:t>
      </w:r>
    </w:p>
    <w:p w:rsidR="0074401F" w:rsidRDefault="0074401F" w:rsidP="0074401F">
      <w:r>
        <w:t>Ilość przesunięć okna - uruchomień strategii: 102</w:t>
      </w:r>
    </w:p>
    <w:p w:rsidR="0074401F" w:rsidRDefault="0074401F" w:rsidP="0074401F">
      <w:r>
        <w:t>Średnia długość trwania okresu testującego: 73</w:t>
      </w:r>
    </w:p>
    <w:p w:rsidR="0074401F" w:rsidRDefault="0074401F" w:rsidP="0074401F">
      <w:r>
        <w:t>Minimalna długość trwania okresu testującego: 5</w:t>
      </w:r>
    </w:p>
    <w:p w:rsidR="008E58E5" w:rsidRDefault="0074401F" w:rsidP="0074401F">
      <w:r>
        <w:t>Maksymalna długość trwania okresu testującego: 498</w:t>
      </w:r>
      <w:r>
        <w:br/>
      </w:r>
    </w:p>
    <w:p w:rsidR="008E58E5" w:rsidRDefault="0074401F" w:rsidP="0074401F">
      <w:pPr>
        <w:tabs>
          <w:tab w:val="left" w:pos="2692"/>
        </w:tabs>
      </w:pPr>
      <w:r>
        <w:tab/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Default="0074401F" w:rsidP="00D8460F">
      <w:pPr>
        <w:rPr>
          <w:u w:val="single"/>
          <w:lang w:val="en-US"/>
        </w:rPr>
      </w:pP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lastRenderedPageBreak/>
        <w:br/>
      </w:r>
      <w:proofErr w:type="spellStart"/>
      <w:r w:rsidR="00D8460F" w:rsidRPr="00592DD1">
        <w:rPr>
          <w:u w:val="single"/>
          <w:lang w:val="en-US"/>
        </w:rPr>
        <w:t>Dla</w:t>
      </w:r>
      <w:proofErr w:type="spellEnd"/>
      <w:r w:rsidR="00D8460F" w:rsidRPr="00592DD1">
        <w:rPr>
          <w:u w:val="single"/>
          <w:lang w:val="en-US"/>
        </w:rPr>
        <w:t xml:space="preserve"> S4d:</w:t>
      </w:r>
    </w:p>
    <w:p w:rsidR="0074401F" w:rsidRPr="00592DD1" w:rsidRDefault="0074401F" w:rsidP="00D8460F">
      <w:pPr>
        <w:rPr>
          <w:u w:val="single"/>
          <w:lang w:val="en-US"/>
        </w:rPr>
      </w:pPr>
    </w:p>
    <w:p w:rsidR="0074401F" w:rsidRDefault="0074401F" w:rsidP="0074401F">
      <w:r>
        <w:t>Długość okresu uczącego: 650</w:t>
      </w:r>
    </w:p>
    <w:p w:rsidR="0074401F" w:rsidRDefault="0074401F" w:rsidP="0074401F">
      <w:r>
        <w:t xml:space="preserve">Końcowy wynik: </w:t>
      </w:r>
      <w:r w:rsidR="00891F6B" w:rsidRPr="00891F6B">
        <w:t>0.1500</w:t>
      </w:r>
    </w:p>
    <w:p w:rsidR="0074401F" w:rsidRDefault="0074401F" w:rsidP="0074401F">
      <w:r>
        <w:t xml:space="preserve">Ilość przesunięć okna - uruchomień strategii: </w:t>
      </w:r>
      <w:r w:rsidR="00891F6B" w:rsidRPr="00891F6B">
        <w:t>94</w:t>
      </w:r>
    </w:p>
    <w:p w:rsidR="0074401F" w:rsidRDefault="0074401F" w:rsidP="0074401F">
      <w:r>
        <w:t xml:space="preserve">Średnia długość trwania okresu testującego: </w:t>
      </w:r>
      <w:r w:rsidR="00891F6B" w:rsidRPr="00891F6B">
        <w:t>86</w:t>
      </w:r>
      <w:bookmarkStart w:id="0" w:name="_GoBack"/>
      <w:bookmarkEnd w:id="0"/>
    </w:p>
    <w:p w:rsidR="0074401F" w:rsidRDefault="0074401F" w:rsidP="0074401F">
      <w:r>
        <w:t>Minimalna długość trwania okresu testującego: 5</w:t>
      </w:r>
    </w:p>
    <w:p w:rsidR="0074401F" w:rsidRDefault="0074401F" w:rsidP="0074401F">
      <w:r>
        <w:t>Maksymalna długość trwania okresu testującego: 498</w:t>
      </w:r>
    </w:p>
    <w:p w:rsidR="0074401F" w:rsidRDefault="0074401F" w:rsidP="0074401F"/>
    <w:p w:rsidR="00A762EE" w:rsidRPr="0074401F" w:rsidRDefault="00891F6B" w:rsidP="0074401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chf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74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78" w:rsidRDefault="002E7478" w:rsidP="00DC3887">
      <w:pPr>
        <w:spacing w:after="0" w:line="240" w:lineRule="auto"/>
      </w:pPr>
      <w:r>
        <w:separator/>
      </w:r>
    </w:p>
  </w:endnote>
  <w:endnote w:type="continuationSeparator" w:id="0">
    <w:p w:rsidR="002E7478" w:rsidRDefault="002E747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78" w:rsidRDefault="002E7478" w:rsidP="00DC3887">
      <w:pPr>
        <w:spacing w:after="0" w:line="240" w:lineRule="auto"/>
      </w:pPr>
      <w:r>
        <w:separator/>
      </w:r>
    </w:p>
  </w:footnote>
  <w:footnote w:type="continuationSeparator" w:id="0">
    <w:p w:rsidR="002E7478" w:rsidRDefault="002E747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A075A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E7478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54900"/>
    <w:rsid w:val="005635A7"/>
    <w:rsid w:val="00565183"/>
    <w:rsid w:val="00576AA9"/>
    <w:rsid w:val="00592DD1"/>
    <w:rsid w:val="005A3292"/>
    <w:rsid w:val="005E10C6"/>
    <w:rsid w:val="005E4A9F"/>
    <w:rsid w:val="00605291"/>
    <w:rsid w:val="00611563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01F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1F6B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540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CF3217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DF76AD"/>
    <w:rsid w:val="00E04652"/>
    <w:rsid w:val="00E0481E"/>
    <w:rsid w:val="00E06CED"/>
    <w:rsid w:val="00E503DE"/>
    <w:rsid w:val="00E807C2"/>
    <w:rsid w:val="00E8122E"/>
    <w:rsid w:val="00E8401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558A4-A64D-4570-83C4-6D938C2B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65</cp:revision>
  <cp:lastPrinted>2013-07-07T17:05:00Z</cp:lastPrinted>
  <dcterms:created xsi:type="dcterms:W3CDTF">2013-05-14T07:34:00Z</dcterms:created>
  <dcterms:modified xsi:type="dcterms:W3CDTF">2013-07-15T14:42:00Z</dcterms:modified>
</cp:coreProperties>
</file>