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1CD5A" w14:textId="094EDA0D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326671">
        <w:rPr>
          <w:rFonts w:ascii="맑은 고딕" w:eastAsia="맑은 고딕" w:hAnsi="맑은 고딕" w:cs="맑은 고딕" w:hint="eastAsia"/>
          <w:b/>
          <w:sz w:val="34"/>
          <w:szCs w:val="34"/>
        </w:rPr>
        <w:t>4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326671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445FD288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D57B30" w14:paraId="0406D964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1C8745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7E3012" w14:textId="68A48D4E" w:rsidR="00D57B30" w:rsidRDefault="00326671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 w:rsidRP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D-TO</w:t>
            </w:r>
            <w:r w:rsidRPr="00326671">
              <w:rPr>
                <w:rFonts w:hint="eastAsia"/>
              </w:rPr>
              <w:t xml:space="preserve"> </w:t>
            </w:r>
            <w:r w:rsidRPr="00326671">
              <w:rPr>
                <w:rFonts w:ascii="맑은 고딕" w:eastAsia="맑은 고딕" w:hAnsi="맑은 고딕" w:cs="맑은 고딕"/>
                <w:sz w:val="20"/>
                <w:szCs w:val="20"/>
              </w:rPr>
              <w:t>(Data-To-you, 사용자를 향한 데이터)</w:t>
            </w:r>
          </w:p>
        </w:tc>
      </w:tr>
      <w:tr w:rsidR="00D57B30" w14:paraId="2A7F3A46" w14:textId="77777777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CE834F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903298" w14:textId="6A4E6D40" w:rsidR="00D57B30" w:rsidRDefault="00326671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통모짜</w:t>
            </w:r>
            <w:r>
              <w:rPr>
                <w:rFonts w:hint="eastAsia"/>
                <w:sz w:val="23"/>
                <w:szCs w:val="23"/>
              </w:rPr>
              <w:t xml:space="preserve"> </w:t>
            </w:r>
            <w:r>
              <w:rPr>
                <w:rFonts w:hint="eastAsia"/>
                <w:sz w:val="23"/>
                <w:szCs w:val="23"/>
              </w:rPr>
              <w:t>개발자</w:t>
            </w:r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F1B0F6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1EC52E" w14:textId="60B329E5" w:rsidR="00D57B30" w:rsidRDefault="00EE0A47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(팀장)</w:t>
            </w:r>
            <w:r w:rsid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이지수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(팀원)</w:t>
            </w:r>
            <w:r w:rsid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전이레, 정인혁, 김선철</w:t>
            </w:r>
          </w:p>
        </w:tc>
      </w:tr>
    </w:tbl>
    <w:p w14:paraId="6DEB4A9F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 주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769AA2A1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20F9EEF7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DF7D8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1637EFCC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136E0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2EB3E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8862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32F540C8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71091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FD3F" w14:textId="6B6534CA" w:rsidR="00D57B30" w:rsidRDefault="00326671">
            <w:p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 w:rsidRPr="00326671">
              <w:rPr>
                <w:rFonts w:ascii="맑은 고딕" w:eastAsia="맑은 고딕" w:hAnsi="맑은 고딕" w:cs="맑은 고딕" w:hint="eastAsia"/>
                <w:bCs/>
              </w:rPr>
              <w:t>금주의 프로젝트 수행은 기획</w:t>
            </w:r>
            <w:r w:rsidR="0060517B">
              <w:rPr>
                <w:rFonts w:ascii="맑은 고딕" w:eastAsia="맑은 고딕" w:hAnsi="맑은 고딕" w:cs="맑은 고딕" w:hint="eastAsia"/>
                <w:bCs/>
              </w:rPr>
              <w:t>, 업무분장, 개발환경 설정</w:t>
            </w:r>
            <w:r w:rsidRPr="00326671">
              <w:rPr>
                <w:rFonts w:ascii="맑은 고딕" w:eastAsia="맑은 고딕" w:hAnsi="맑은 고딕" w:cs="맑은 고딕" w:hint="eastAsia"/>
                <w:bCs/>
              </w:rPr>
              <w:t>을 중</w:t>
            </w:r>
            <w:r>
              <w:rPr>
                <w:rFonts w:ascii="맑은 고딕" w:eastAsia="맑은 고딕" w:hAnsi="맑은 고딕" w:cs="맑은 고딕" w:hint="eastAsia"/>
                <w:bCs/>
              </w:rPr>
              <w:t>심으로 하였습니다.</w:t>
            </w:r>
          </w:p>
          <w:p w14:paraId="4B394DB4" w14:textId="77777777" w:rsidR="0060517B" w:rsidRPr="0060517B" w:rsidRDefault="0060517B" w:rsidP="0060517B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프로젝트 아이템 결정</w:t>
            </w:r>
          </w:p>
          <w:p w14:paraId="7066C9E7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접근성을 중시한 </w:t>
            </w:r>
            <w:r w:rsidRPr="0060517B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중계 쇼핑몰</w:t>
            </w: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로 결정하였고, 페르소나는 </w:t>
            </w:r>
            <w:r w:rsidRPr="0060517B">
              <w:rPr>
                <w:rFonts w:ascii="맑은 고딕" w:eastAsia="맑은 고딕" w:hAnsi="맑은 고딕" w:cs="맑은 고딕"/>
                <w:b/>
                <w:bCs/>
                <w:lang w:val="en-US"/>
              </w:rPr>
              <w:t>30~40대 직장인</w:t>
            </w: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으로 설정하였습니다.</w:t>
            </w:r>
          </w:p>
          <w:p w14:paraId="325CA91E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사용자 접근성 중심으로 검색 피로도를 낮추고, 라이프 사이클에 맞는 </w:t>
            </w:r>
            <w:r w:rsidRPr="0060517B">
              <w:rPr>
                <w:rFonts w:ascii="맑은 고딕" w:eastAsia="맑은 고딕" w:hAnsi="맑은 고딕" w:cs="맑은 고딕"/>
                <w:b/>
                <w:bCs/>
                <w:lang w:val="en-US"/>
              </w:rPr>
              <w:t>큐레이션 서비스</w:t>
            </w: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를 중심으로 구성하기로 하였습니다.</w:t>
            </w:r>
          </w:p>
          <w:p w14:paraId="27D0A3AA" w14:textId="77777777" w:rsidR="0060517B" w:rsidRPr="0060517B" w:rsidRDefault="0060517B" w:rsidP="0060517B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산출물 작성 및 설계 진행</w:t>
            </w:r>
          </w:p>
          <w:p w14:paraId="0A237A57" w14:textId="27E36D96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FC0BE0">
              <w:rPr>
                <w:rFonts w:ascii="맑은 고딕" w:eastAsia="맑은 고딕" w:hAnsi="맑은 고딕" w:cs="맑은 고딕"/>
                <w:lang w:val="en-US"/>
              </w:rPr>
              <w:t>요구사항 정의서(담당: 전이레),</w:t>
            </w: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 </w:t>
            </w:r>
            <w:r w:rsidRPr="00FC0BE0">
              <w:rPr>
                <w:rFonts w:ascii="맑은 고딕" w:eastAsia="맑은 고딕" w:hAnsi="맑은 고딕" w:cs="맑은 고딕"/>
                <w:lang w:val="en-US"/>
              </w:rPr>
              <w:t>API 엔드포인트 설계(담당: 이지수),</w:t>
            </w: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 xml:space="preserve"> DB ERD </w:t>
            </w: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lastRenderedPageBreak/>
              <w:t>설계(담당: 이지수)를 작성하였습니다.</w:t>
            </w:r>
          </w:p>
          <w:p w14:paraId="0E191D52" w14:textId="2DF1FC58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요구사항 정의서 내 정책(Policy)은 회의를 통해 결정하였습니다.</w:t>
            </w:r>
          </w:p>
          <w:p w14:paraId="748691BA" w14:textId="77777777" w:rsidR="0060517B" w:rsidRPr="0060517B" w:rsidRDefault="0060517B" w:rsidP="0060517B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벤치마킹(레퍼런스) 리서치</w:t>
            </w:r>
          </w:p>
          <w:p w14:paraId="69917C96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벤치마킹 리서치를 진행하였고(담당: 김선철, 정인혁), </w:t>
            </w:r>
            <w:r w:rsidRPr="00FC0BE0">
              <w:rPr>
                <w:rFonts w:ascii="맑은 고딕" w:eastAsia="맑은 고딕" w:hAnsi="맑은 고딕" w:cs="맑은 고딕"/>
                <w:lang w:val="en-US"/>
              </w:rPr>
              <w:t>쿠팡/테무/lifepick</w:t>
            </w: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의 구성 스타일을 절충하여 적용하기로 결정하였습니다.</w:t>
            </w:r>
          </w:p>
          <w:p w14:paraId="0D65759D" w14:textId="77777777" w:rsidR="0060517B" w:rsidRPr="0060517B" w:rsidRDefault="0060517B" w:rsidP="0060517B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기능별 업무 분장</w:t>
            </w:r>
          </w:p>
          <w:p w14:paraId="085DC9D3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인증 및 보안(이지수), 상품 및 이커머스 프로세스(정인혁), 메타태그/태그 및 큐레이션 알고리즘(전이레), 시스템 아키텍처 및 UI 총괄(김선철)로 담당자를 분배하였습니다.</w:t>
            </w:r>
          </w:p>
          <w:p w14:paraId="11146990" w14:textId="77777777" w:rsidR="0060517B" w:rsidRPr="0060517B" w:rsidRDefault="0060517B" w:rsidP="0060517B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IA/화면 설계 진행</w:t>
            </w:r>
          </w:p>
          <w:p w14:paraId="57227ED8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사이트맵 생성(담당: 정인혁) 및 와이어프레임 생성(담당: 김선철)을 진행하였습니다.</w:t>
            </w:r>
          </w:p>
          <w:p w14:paraId="616913E3" w14:textId="77777777" w:rsidR="0060517B" w:rsidRPr="0060517B" w:rsidRDefault="0060517B" w:rsidP="0060517B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기획 및 일정 관리</w:t>
            </w:r>
          </w:p>
          <w:p w14:paraId="172CC921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기획안 작성(담당: 전이레) 및 WBS 작성(담당: 전이레)을 진행하였습니다.</w:t>
            </w:r>
          </w:p>
          <w:p w14:paraId="2C2CAC6A" w14:textId="77777777" w:rsidR="0060517B" w:rsidRPr="0060517B" w:rsidRDefault="0060517B" w:rsidP="0060517B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협업 규칙 및 프로젝트 규격/인프라 확립</w:t>
            </w:r>
          </w:p>
          <w:p w14:paraId="48DF258A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lastRenderedPageBreak/>
              <w:t>깃허브 규칙(브랜치/커밋 메시지)을 정하였습니다.</w:t>
            </w:r>
          </w:p>
          <w:p w14:paraId="33B00077" w14:textId="1ED2E5B8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디자인 가이드(메인 컬러</w:t>
            </w:r>
            <w:r w:rsidR="00FC0BE0">
              <w:rPr>
                <w:rFonts w:ascii="맑은 고딕" w:eastAsia="맑은 고딕" w:hAnsi="맑은 고딕" w:cs="맑은 고딕" w:hint="eastAsia"/>
                <w:bCs/>
                <w:lang w:val="en-US"/>
              </w:rPr>
              <w:t xml:space="preserve"> 오렌지</w:t>
            </w:r>
            <w:r w:rsidRPr="00FC0BE0">
              <w:rPr>
                <w:rFonts w:ascii="맑은 고딕" w:eastAsia="맑은 고딕" w:hAnsi="맑은 고딕" w:cs="맑은 고딕"/>
                <w:lang w:val="en-US"/>
              </w:rPr>
              <w:t>#f55c2a</w:t>
            </w: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 선정, 공통 컴포넌트/UI 정책 수립) 및 협업 환경(프론트 의존성 세팅, 개발용 인증 토큰(.ENV) 공유)을 정리하였습니다.</w:t>
            </w:r>
          </w:p>
          <w:p w14:paraId="020EAD33" w14:textId="77777777" w:rsidR="0060517B" w:rsidRPr="0060517B" w:rsidRDefault="0060517B" w:rsidP="0060517B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웹 접근성(포용적 설계) 반영</w:t>
            </w:r>
          </w:p>
          <w:p w14:paraId="08173A73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웹 접근성 체크리스트를 결정하였고, 마이페이지 반영 설계를 진행하였습니다.</w:t>
            </w:r>
          </w:p>
          <w:p w14:paraId="7E29F4BD" w14:textId="77777777" w:rsidR="0060517B" w:rsidRPr="0060517B" w:rsidRDefault="0060517B" w:rsidP="0060517B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시스템 아키텍처/DB 환경 및 인증 로직 설계</w:t>
            </w:r>
          </w:p>
          <w:p w14:paraId="2A9EF8E1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서비스 전반의 시스템 아키텍처를 확정하였고, Oracle PDB(FREEPDB1) 세션 이동 및 계정 권한 부여를 완료하였습니다.</w:t>
            </w:r>
          </w:p>
          <w:p w14:paraId="2FBE8E9B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Spring Security 기반 Access/Refresh Token(JWT) 발급 및 Redis 활용 무효화 로직을 설계하였습니다.</w:t>
            </w:r>
          </w:p>
          <w:p w14:paraId="3C7192FF" w14:textId="77777777" w:rsidR="0060517B" w:rsidRPr="0060517B" w:rsidRDefault="0060517B" w:rsidP="0060517B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피드백 반영 및 설계 정밀도 개선</w:t>
            </w:r>
          </w:p>
          <w:p w14:paraId="6C210D70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강사 피드백(가중치 근거, 로그 엔지니어링)을 바탕으로 DB 스키마와 API 명세서를 동기화하여 설계 정밀도를 높였습니다.</w:t>
            </w:r>
          </w:p>
          <w:p w14:paraId="4B0D627F" w14:textId="77777777" w:rsidR="0060517B" w:rsidRPr="0060517B" w:rsidRDefault="0060517B" w:rsidP="0060517B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lastRenderedPageBreak/>
              <w:t>배치형 로그 수집 체계 구축 및 정책 확정</w:t>
            </w:r>
          </w:p>
          <w:p w14:paraId="5B886FB0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단건 업데이트 방식에서 배치형 로그 수집 API(</w:t>
            </w:r>
            <w:r w:rsidRPr="00FC0BE0">
              <w:rPr>
                <w:rFonts w:ascii="맑은 고딕" w:eastAsia="맑은 고딕" w:hAnsi="맑은 고딕" w:cs="맑은 고딕"/>
                <w:lang w:val="en-US"/>
              </w:rPr>
              <w:t>POST /api/logs/behavior</w:t>
            </w: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)로 개편하고, LocalStorage 버퍼링 및 10초 이상 체류 시 가중치 부여 로직을 명세화하였습니다.</w:t>
            </w:r>
          </w:p>
          <w:p w14:paraId="1C318CB4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장바구니(+5), 결제 승인(+10) 등 행동별 가중치를 API 명세에 반영하였고, 결제 취소 시 가중치 로그 Soft Delete 및 점수 회수(-10) 로직을 동기화하였습니다.</w:t>
            </w:r>
          </w:p>
          <w:p w14:paraId="33EFA018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북마크 토글의 1분 이내 취소 건은 DB 기록 방지를 위한 Redis 버퍼 로직을 API 비고란에 명시하였습니다.</w:t>
            </w:r>
          </w:p>
          <w:p w14:paraId="0ADD963C" w14:textId="77777777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회원 탈퇴 시 WITHDRAWN 상태값 변경 및 추천 데이터 비활성화 로직을 추가하였습니다.</w:t>
            </w:r>
          </w:p>
          <w:p w14:paraId="71D92348" w14:textId="77777777" w:rsidR="0060517B" w:rsidRPr="0060517B" w:rsidRDefault="0060517B" w:rsidP="0060517B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구현/구축 진행</w:t>
            </w:r>
          </w:p>
          <w:p w14:paraId="73437200" w14:textId="7C1CD79A" w:rsidR="0060517B" w:rsidRPr="0060517B" w:rsidRDefault="0060517B" w:rsidP="0060517B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 w:hint="eastAsia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프론트엔드 프로토타이핑 및 DB 구축을 진행하였습니다.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01B10" w14:textId="4852445C" w:rsidR="0060517B" w:rsidRPr="0060517B" w:rsidRDefault="00CB1A5D" w:rsidP="0060517B">
            <w:pPr>
              <w:spacing w:before="240" w:after="240"/>
              <w:rPr>
                <w:rFonts w:ascii="맑은 고딕" w:eastAsia="맑은 고딕" w:hAnsi="맑은 고딕" w:cs="맑은 고딕" w:hint="eastAsia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lastRenderedPageBreak/>
              <w:t xml:space="preserve">ERD 확정, </w:t>
            </w:r>
            <w:r w:rsidR="0060517B">
              <w:rPr>
                <w:rFonts w:ascii="맑은 고딕" w:eastAsia="맑은 고딕" w:hAnsi="맑은 고딕" w:cs="맑은 고딕" w:hint="eastAsia"/>
                <w:bCs/>
              </w:rPr>
              <w:t>개발 도입을 예정하고 있습니다.</w:t>
            </w:r>
          </w:p>
          <w:p w14:paraId="1C7B0BF5" w14:textId="77777777" w:rsidR="0060517B" w:rsidRPr="0060517B" w:rsidRDefault="0060517B" w:rsidP="0060517B">
            <w:pPr>
              <w:numPr>
                <w:ilvl w:val="1"/>
                <w:numId w:val="15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설계 및 규격 확정</w:t>
            </w:r>
          </w:p>
          <w:p w14:paraId="3BF674EE" w14:textId="520A5A9F" w:rsidR="0060517B" w:rsidRPr="0060517B" w:rsidRDefault="0060517B" w:rsidP="0060517B">
            <w:pPr>
              <w:numPr>
                <w:ilvl w:val="1"/>
                <w:numId w:val="16"/>
              </w:numPr>
              <w:spacing w:before="240" w:after="240"/>
              <w:rPr>
                <w:rFonts w:ascii="맑은 고딕" w:eastAsia="맑은 고딕" w:hAnsi="맑은 고딕" w:cs="맑은 고딕" w:hint="eastAsia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ERD 및 엔드포인트 최종 확정: 수정된 가중치 로직과 로그 구조 반영 후 최종 설계도 릴리즈</w:t>
            </w:r>
          </w:p>
          <w:p w14:paraId="78F0B58F" w14:textId="77777777" w:rsidR="0060517B" w:rsidRPr="0060517B" w:rsidRDefault="0060517B" w:rsidP="0060517B">
            <w:pPr>
              <w:numPr>
                <w:ilvl w:val="1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백엔드 개발 도입</w:t>
            </w:r>
          </w:p>
          <w:p w14:paraId="45722CC1" w14:textId="77777777" w:rsidR="0060517B" w:rsidRPr="0060517B" w:rsidRDefault="0060517B" w:rsidP="0060517B">
            <w:pPr>
              <w:numPr>
                <w:ilvl w:val="1"/>
                <w:numId w:val="18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인증 기반 마련: JWT 기반 보안 로직 환경 설정 및 회원가입 API 우선 구현.</w:t>
            </w:r>
          </w:p>
          <w:p w14:paraId="519A00DD" w14:textId="068528EC" w:rsidR="0060517B" w:rsidRPr="0060517B" w:rsidRDefault="0060517B" w:rsidP="0060517B">
            <w:pPr>
              <w:numPr>
                <w:ilvl w:val="1"/>
                <w:numId w:val="18"/>
              </w:numPr>
              <w:spacing w:before="240" w:after="240"/>
              <w:rPr>
                <w:rFonts w:ascii="맑은 고딕" w:eastAsia="맑은 고딕" w:hAnsi="맑은 고딕" w:cs="맑은 고딕" w:hint="eastAsia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가중치 기초 설계: 가입 시 선택 태그 기반 초기 가중치 생성 로직 착수.</w:t>
            </w:r>
          </w:p>
          <w:p w14:paraId="1C2002C4" w14:textId="77777777" w:rsidR="0060517B" w:rsidRPr="0060517B" w:rsidRDefault="0060517B" w:rsidP="0060517B">
            <w:pPr>
              <w:numPr>
                <w:ilvl w:val="1"/>
                <w:numId w:val="19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프론트엔드 및 UI 개발</w:t>
            </w:r>
          </w:p>
          <w:p w14:paraId="1316E2F0" w14:textId="77777777" w:rsidR="0060517B" w:rsidRPr="0060517B" w:rsidRDefault="0060517B" w:rsidP="0060517B">
            <w:pPr>
              <w:numPr>
                <w:ilvl w:val="1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lastRenderedPageBreak/>
              <w:t>공통 에셋 제작: Header, Footer, Button 등 재사용 가능한 공통 컴포넌트 제작.</w:t>
            </w:r>
          </w:p>
          <w:p w14:paraId="700CBA78" w14:textId="77777777" w:rsidR="0060517B" w:rsidRPr="0060517B" w:rsidRDefault="0060517B" w:rsidP="0060517B">
            <w:pPr>
              <w:numPr>
                <w:ilvl w:val="1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환경 설정: 라우팅 및 전역 상태 관리 구조 설정 완료.</w:t>
            </w:r>
          </w:p>
          <w:p w14:paraId="347A375F" w14:textId="68F2DE97" w:rsidR="0060517B" w:rsidRPr="0060517B" w:rsidRDefault="0060517B" w:rsidP="0060517B">
            <w:pPr>
              <w:numPr>
                <w:ilvl w:val="1"/>
                <w:numId w:val="20"/>
              </w:numPr>
              <w:spacing w:before="240" w:after="240"/>
              <w:rPr>
                <w:rFonts w:ascii="맑은 고딕" w:eastAsia="맑은 고딕" w:hAnsi="맑은 고딕" w:cs="맑은 고딕" w:hint="eastAsia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프로토타입 퍼블리싱: 메인 페이지 및 상품 목록 페이지 핵심 UI 프로토타입 구현.</w:t>
            </w:r>
          </w:p>
          <w:p w14:paraId="4FAB0716" w14:textId="77777777" w:rsidR="0060517B" w:rsidRPr="0060517B" w:rsidRDefault="0060517B" w:rsidP="0060517B">
            <w:pPr>
              <w:numPr>
                <w:ilvl w:val="1"/>
                <w:numId w:val="21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서비스 고도화</w:t>
            </w:r>
          </w:p>
          <w:p w14:paraId="6F3BAD15" w14:textId="77777777" w:rsidR="0060517B" w:rsidRPr="0060517B" w:rsidRDefault="0060517B" w:rsidP="0060517B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0517B">
              <w:rPr>
                <w:rFonts w:ascii="맑은 고딕" w:eastAsia="맑은 고딕" w:hAnsi="맑은 고딕" w:cs="맑은 고딕"/>
                <w:bCs/>
                <w:lang w:val="en-US"/>
              </w:rPr>
              <w:t>접근성 가이드 준수: 수립된 접근성 체크리스트를 프론트엔드 컴포넌트에 적용하는 기준 설정.</w:t>
            </w:r>
          </w:p>
          <w:p w14:paraId="7D79566B" w14:textId="05AE112C" w:rsidR="00447D26" w:rsidRPr="0060517B" w:rsidRDefault="00447D26" w:rsidP="0060517B">
            <w:pPr>
              <w:spacing w:before="240" w:after="240"/>
              <w:rPr>
                <w:rFonts w:ascii="맑은 고딕" w:eastAsia="맑은 고딕" w:hAnsi="맑은 고딕" w:cs="맑은 고딕" w:hint="eastAsia"/>
                <w:bCs/>
                <w:lang w:val="en-US"/>
              </w:rPr>
            </w:pPr>
          </w:p>
        </w:tc>
      </w:tr>
    </w:tbl>
    <w:p w14:paraId="05C30084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24F782D9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74919F6A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EEE13" w14:textId="3F770DB3" w:rsidR="00326671" w:rsidRDefault="0060517B" w:rsidP="00326671">
            <w:p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 w:rsidRPr="009E695A">
              <w:rPr>
                <w:rFonts w:ascii="맑은 고딕" w:eastAsia="맑은 고딕" w:hAnsi="맑은 고딕" w:cs="맑은 고딕" w:hint="eastAsia"/>
                <w:b/>
              </w:rPr>
              <w:lastRenderedPageBreak/>
              <w:t>첫 번째 피드백</w:t>
            </w:r>
            <w:r w:rsidR="009E695A">
              <w:rPr>
                <w:rFonts w:ascii="맑은 고딕" w:eastAsia="맑은 고딕" w:hAnsi="맑은 고딕" w:cs="맑은 고딕" w:hint="eastAsia"/>
                <w:b/>
              </w:rPr>
              <w:t>:</w:t>
            </w:r>
            <w:r>
              <w:rPr>
                <w:rFonts w:ascii="맑은 고딕" w:eastAsia="맑은 고딕" w:hAnsi="맑은 고딕" w:cs="맑은 고딕" w:hint="eastAsia"/>
                <w:bCs/>
              </w:rPr>
              <w:t xml:space="preserve"> </w:t>
            </w:r>
            <w:r w:rsidR="00326671">
              <w:rPr>
                <w:rFonts w:ascii="맑은 고딕" w:eastAsia="맑은 고딕" w:hAnsi="맑은 고딕" w:cs="맑은 고딕" w:hint="eastAsia"/>
                <w:bCs/>
              </w:rPr>
              <w:t>프로젝트 기획에 있어 전반적인 처리 과정이 꼼꼼하여 긍정적인 평가를 받음. 단, 기획을 뒷받침하기 위한 벤치마킹 자료(레퍼런스)를 리서치하고, 트러블 슈팅 과정을 기록하라는 조언을 받음. 외 와이어프레임 및 제출 서류에 대한 언급을 받았습니다.</w:t>
            </w:r>
          </w:p>
          <w:p w14:paraId="46638FD4" w14:textId="6B071EED" w:rsidR="0060517B" w:rsidRPr="00326671" w:rsidRDefault="0060517B" w:rsidP="0060517B">
            <w:pPr>
              <w:spacing w:before="240" w:after="240"/>
              <w:rPr>
                <w:rFonts w:ascii="맑은 고딕" w:eastAsia="맑은 고딕" w:hAnsi="맑은 고딕" w:cs="맑은 고딕" w:hint="eastAsia"/>
                <w:bCs/>
              </w:rPr>
            </w:pPr>
            <w:r w:rsidRPr="009E695A">
              <w:rPr>
                <w:rFonts w:ascii="맑은 고딕" w:eastAsia="맑은 고딕" w:hAnsi="맑은 고딕" w:cs="맑은 고딕" w:hint="eastAsia"/>
                <w:b/>
              </w:rPr>
              <w:t>두 번째 피드백</w:t>
            </w:r>
            <w:r w:rsidR="009E695A">
              <w:rPr>
                <w:rFonts w:ascii="맑은 고딕" w:eastAsia="맑은 고딕" w:hAnsi="맑은 고딕" w:cs="맑은 고딕" w:hint="eastAsia"/>
                <w:bCs/>
              </w:rPr>
              <w:t>:</w:t>
            </w:r>
            <w:r>
              <w:rPr>
                <w:rFonts w:ascii="맑은 고딕" w:eastAsia="맑은 고딕" w:hAnsi="맑은 고딕" w:cs="맑은 고딕" w:hint="eastAsia"/>
                <w:bCs/>
              </w:rPr>
              <w:t xml:space="preserve"> 가중치 산정의 논리적 근거가 부족한 것을 지적해주셨습니다. 그 외에도 클릭 로그와 관련한 엔지니어링 구조의 미비를 지적받아, 해당 피드백을 반영하여 설계를 수정하였습니다. </w:t>
            </w:r>
            <w:r w:rsidRPr="0060517B">
              <w:rPr>
                <w:rFonts w:ascii="맑은 고딕" w:eastAsia="맑은 고딕" w:hAnsi="맑은 고딕" w:cs="맑은 고딕"/>
                <w:bCs/>
              </w:rPr>
              <w:t>더불어 수집된 데이터를 단순 적재에 그치지 않고, 이탈 분석 및 트렌드 파악 등 실질적인 비즈니스 인사이트 도출에 활용할 수 있도록 설계를 고도화하라는 피드백을 주셨습니다.</w:t>
            </w:r>
            <w:r w:rsidR="00074113">
              <w:rPr>
                <w:rFonts w:ascii="맑은 고딕" w:eastAsia="맑은 고딕" w:hAnsi="맑은 고딕" w:cs="맑은 고딕" w:hint="eastAsia"/>
                <w:bCs/>
              </w:rPr>
              <w:t xml:space="preserve"> 해당 핵심 기능 외에는 전반적으로 완성도가 좋다고 말씀하셨습니다.</w:t>
            </w:r>
          </w:p>
        </w:tc>
      </w:tr>
    </w:tbl>
    <w:p w14:paraId="119D98D3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B59C9" w14:textId="77777777" w:rsidR="00147AE7" w:rsidRDefault="00147AE7" w:rsidP="00447D26">
      <w:pPr>
        <w:spacing w:line="240" w:lineRule="auto"/>
      </w:pPr>
      <w:r>
        <w:separator/>
      </w:r>
    </w:p>
  </w:endnote>
  <w:endnote w:type="continuationSeparator" w:id="0">
    <w:p w14:paraId="7856FB7E" w14:textId="77777777" w:rsidR="00147AE7" w:rsidRDefault="00147AE7" w:rsidP="00447D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BEE46" w14:textId="77777777" w:rsidR="00147AE7" w:rsidRDefault="00147AE7" w:rsidP="00447D26">
      <w:pPr>
        <w:spacing w:line="240" w:lineRule="auto"/>
      </w:pPr>
      <w:r>
        <w:separator/>
      </w:r>
    </w:p>
  </w:footnote>
  <w:footnote w:type="continuationSeparator" w:id="0">
    <w:p w14:paraId="05B32980" w14:textId="77777777" w:rsidR="00147AE7" w:rsidRDefault="00147AE7" w:rsidP="00447D2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3575F"/>
    <w:multiLevelType w:val="multilevel"/>
    <w:tmpl w:val="43A6A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8042D4"/>
    <w:multiLevelType w:val="multilevel"/>
    <w:tmpl w:val="E2E04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BB616E"/>
    <w:multiLevelType w:val="multilevel"/>
    <w:tmpl w:val="F538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F5C3873"/>
    <w:multiLevelType w:val="multilevel"/>
    <w:tmpl w:val="C278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E32766E"/>
    <w:multiLevelType w:val="multilevel"/>
    <w:tmpl w:val="32CC1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E7B4789"/>
    <w:multiLevelType w:val="multilevel"/>
    <w:tmpl w:val="1BCA7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FF71A86"/>
    <w:multiLevelType w:val="multilevel"/>
    <w:tmpl w:val="9C2E2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07B75A2"/>
    <w:multiLevelType w:val="hybridMultilevel"/>
    <w:tmpl w:val="24F413F4"/>
    <w:lvl w:ilvl="0" w:tplc="A98E171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44559A0"/>
    <w:multiLevelType w:val="multilevel"/>
    <w:tmpl w:val="3228B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51C7356"/>
    <w:multiLevelType w:val="multilevel"/>
    <w:tmpl w:val="F0D02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2E61C7"/>
    <w:multiLevelType w:val="multilevel"/>
    <w:tmpl w:val="98822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C6F0424"/>
    <w:multiLevelType w:val="multilevel"/>
    <w:tmpl w:val="00C8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7C71464"/>
    <w:multiLevelType w:val="multilevel"/>
    <w:tmpl w:val="C94C2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9383267"/>
    <w:multiLevelType w:val="multilevel"/>
    <w:tmpl w:val="C19AE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F1D597B"/>
    <w:multiLevelType w:val="multilevel"/>
    <w:tmpl w:val="3230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35371909">
    <w:abstractNumId w:val="7"/>
  </w:num>
  <w:num w:numId="2" w16cid:durableId="536551005">
    <w:abstractNumId w:val="13"/>
  </w:num>
  <w:num w:numId="3" w16cid:durableId="1859464266">
    <w:abstractNumId w:val="2"/>
  </w:num>
  <w:num w:numId="4" w16cid:durableId="1781296435">
    <w:abstractNumId w:val="9"/>
  </w:num>
  <w:num w:numId="5" w16cid:durableId="1300721092">
    <w:abstractNumId w:val="3"/>
  </w:num>
  <w:num w:numId="6" w16cid:durableId="2124155738">
    <w:abstractNumId w:val="11"/>
  </w:num>
  <w:num w:numId="7" w16cid:durableId="989599988">
    <w:abstractNumId w:val="4"/>
  </w:num>
  <w:num w:numId="8" w16cid:durableId="1277714356">
    <w:abstractNumId w:val="0"/>
  </w:num>
  <w:num w:numId="9" w16cid:durableId="279604511">
    <w:abstractNumId w:val="10"/>
  </w:num>
  <w:num w:numId="10" w16cid:durableId="458111114">
    <w:abstractNumId w:val="14"/>
  </w:num>
  <w:num w:numId="11" w16cid:durableId="547647456">
    <w:abstractNumId w:val="6"/>
  </w:num>
  <w:num w:numId="12" w16cid:durableId="118649770">
    <w:abstractNumId w:val="5"/>
  </w:num>
  <w:num w:numId="13" w16cid:durableId="2017993870">
    <w:abstractNumId w:val="1"/>
  </w:num>
  <w:num w:numId="14" w16cid:durableId="1533498572">
    <w:abstractNumId w:val="12"/>
  </w:num>
  <w:num w:numId="15" w16cid:durableId="625698485">
    <w:abstractNumId w:val="8"/>
  </w:num>
  <w:num w:numId="16" w16cid:durableId="1198816703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21325884">
    <w:abstractNumId w:val="8"/>
    <w:lvlOverride w:ilvl="1">
      <w:startOverride w:val="2"/>
    </w:lvlOverride>
  </w:num>
  <w:num w:numId="18" w16cid:durableId="1692417289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322129660">
    <w:abstractNumId w:val="8"/>
    <w:lvlOverride w:ilvl="1">
      <w:startOverride w:val="3"/>
    </w:lvlOverride>
  </w:num>
  <w:num w:numId="20" w16cid:durableId="1169635147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787118285">
    <w:abstractNumId w:val="8"/>
    <w:lvlOverride w:ilvl="1">
      <w:startOverride w:val="4"/>
    </w:lvlOverride>
  </w:num>
  <w:num w:numId="22" w16cid:durableId="1162771871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74113"/>
    <w:rsid w:val="00085586"/>
    <w:rsid w:val="00147AE7"/>
    <w:rsid w:val="001F317E"/>
    <w:rsid w:val="00326671"/>
    <w:rsid w:val="00447D26"/>
    <w:rsid w:val="0060517B"/>
    <w:rsid w:val="00642C0F"/>
    <w:rsid w:val="009E695A"/>
    <w:rsid w:val="00A440F9"/>
    <w:rsid w:val="00A732DC"/>
    <w:rsid w:val="00CB1A5D"/>
    <w:rsid w:val="00D57B30"/>
    <w:rsid w:val="00EE0A47"/>
    <w:rsid w:val="00FC0BE0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B06F06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326671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447D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447D26"/>
  </w:style>
  <w:style w:type="paragraph" w:styleId="affffffd">
    <w:name w:val="footer"/>
    <w:basedOn w:val="a"/>
    <w:link w:val="Char0"/>
    <w:uiPriority w:val="99"/>
    <w:unhideWhenUsed/>
    <w:rsid w:val="00447D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447D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373</Words>
  <Characters>2131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망고 김</cp:lastModifiedBy>
  <cp:revision>7</cp:revision>
  <dcterms:created xsi:type="dcterms:W3CDTF">2026-04-24T05:33:00Z</dcterms:created>
  <dcterms:modified xsi:type="dcterms:W3CDTF">2026-04-30T05:27:00Z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