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jc w:val="center"/>
        <w:rPr>
          <w:b w:val="1"/>
          <w:sz w:val="44"/>
          <w:szCs w:val="44"/>
          <w:shd w:val="clear"/>
          <w:rFonts w:asciiTheme="minorEastAsia" w:hAnsiTheme="minorEastAsia"/>
        </w:rPr>
      </w:pPr>
      <w:r>
        <w:rPr>
          <w:b w:val="1"/>
          <w:sz w:val="44"/>
          <w:szCs w:val="44"/>
          <w:shd w:val="clear"/>
          <w:rFonts w:asciiTheme="minorEastAsia" w:hAnsiTheme="minorEastAsia" w:hint="eastAsia"/>
        </w:rPr>
        <w:t xml:space="preserve">소프트웨어 공학 프로젝트</w:t>
      </w:r>
    </w:p>
    <w:p>
      <w:pPr>
        <w:jc w:val="center"/>
        <w:rPr>
          <w:b w:val="1"/>
          <w:sz w:val="24"/>
          <w:szCs w:val="24"/>
          <w:shd w:val="clear"/>
          <w:rFonts w:asciiTheme="minorEastAsia" w:hAnsiTheme="minorEastAsia" w:hint="eastAsia"/>
        </w:rPr>
      </w:pPr>
      <w:r>
        <w:rPr>
          <w:b w:val="1"/>
          <w:sz w:val="24"/>
          <w:szCs w:val="24"/>
          <w:shd w:val="clear"/>
          <w:rFonts w:asciiTheme="minorEastAsia" w:hAnsiTheme="minorEastAsia" w:hint="eastAsia"/>
        </w:rPr>
        <w:t>&lt;과제</w:t>
      </w:r>
      <w:r>
        <w:rPr>
          <w:b w:val="1"/>
          <w:sz w:val="24"/>
          <w:szCs w:val="24"/>
          <w:shd w:val="clear"/>
          <w:rFonts w:asciiTheme="minorEastAsia" w:hAnsiTheme="minorEastAsia"/>
        </w:rPr>
        <w:t xml:space="preserve"> 3 : </w:t>
      </w:r>
      <w:r>
        <w:rPr>
          <w:b w:val="1"/>
          <w:sz w:val="24"/>
          <w:szCs w:val="24"/>
          <w:shd w:val="clear"/>
          <w:rFonts w:asciiTheme="minorEastAsia" w:hAnsiTheme="minorEastAsia" w:hint="eastAsia"/>
        </w:rPr>
        <w:t>D</w:t>
      </w:r>
      <w:r>
        <w:rPr>
          <w:b w:val="1"/>
          <w:sz w:val="24"/>
          <w:szCs w:val="24"/>
          <w:shd w:val="clear"/>
          <w:rFonts w:asciiTheme="minorEastAsia" w:hAnsiTheme="minorEastAsia"/>
        </w:rPr>
        <w:t xml:space="preserve">etailed Design &amp; I</w:t>
      </w:r>
      <w:r>
        <w:rPr>
          <w:b w:val="1"/>
          <w:sz w:val="24"/>
          <w:szCs w:val="24"/>
          <w:shd w:val="clear"/>
          <w:rFonts w:asciiTheme="minorEastAsia" w:hAnsiTheme="minorEastAsia" w:hint="eastAsia"/>
        </w:rPr>
        <w:t>m</w:t>
      </w:r>
      <w:r>
        <w:rPr>
          <w:b w:val="1"/>
          <w:sz w:val="24"/>
          <w:szCs w:val="24"/>
          <w:shd w:val="clear"/>
          <w:rFonts w:asciiTheme="minorEastAsia" w:hAnsiTheme="minorEastAsia"/>
        </w:rPr>
        <w:t xml:space="preserve">plementation – </w:t>
      </w:r>
      <w:r>
        <w:rPr>
          <w:b w:val="1"/>
          <w:sz w:val="24"/>
          <w:szCs w:val="24"/>
          <w:shd w:val="clear"/>
          <w:rFonts w:asciiTheme="minorEastAsia" w:hAnsiTheme="minorEastAsia" w:hint="eastAsia"/>
        </w:rPr>
        <w:t xml:space="preserve">채용 정보 시스템&gt;</w:t>
      </w: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 w:hint="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  <w:r>
        <w:rPr>
          <w:sz w:val="22"/>
          <w:szCs w:val="22"/>
          <w:shd w:val="clear"/>
          <w:rFonts w:asciiTheme="minorEastAsia" w:hAnsiTheme="minorEastAsia" w:hint="eastAsia"/>
        </w:rPr>
        <w:t>B</w:t>
      </w:r>
      <w:r>
        <w:rPr>
          <w:sz w:val="22"/>
          <w:szCs w:val="22"/>
          <w:shd w:val="clear"/>
          <w:rFonts w:asciiTheme="minorEastAsia" w:hAnsiTheme="minorEastAsia"/>
        </w:rPr>
        <w:t xml:space="preserve">371041 </w:t>
      </w:r>
      <w:r>
        <w:rPr>
          <w:sz w:val="22"/>
          <w:szCs w:val="22"/>
          <w:shd w:val="clear"/>
          <w:rFonts w:asciiTheme="minorEastAsia" w:hAnsiTheme="minorEastAsia" w:hint="eastAsia"/>
        </w:rPr>
        <w:t>주수진</w:t>
      </w: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  <w:r>
        <w:rPr>
          <w:sz w:val="22"/>
          <w:szCs w:val="22"/>
          <w:shd w:val="clear"/>
          <w:rFonts w:asciiTheme="minorEastAsia" w:hAnsiTheme="minorEastAsia"/>
        </w:rPr>
        <w:t xml:space="preserve">B711071 </w:t>
      </w:r>
      <w:r>
        <w:rPr>
          <w:sz w:val="22"/>
          <w:szCs w:val="22"/>
          <w:shd w:val="clear"/>
          <w:rFonts w:asciiTheme="minorEastAsia" w:hAnsiTheme="minorEastAsia" w:hint="eastAsia"/>
        </w:rPr>
        <w:t>박영빈</w:t>
      </w: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/>
        </w:rPr>
      </w:pPr>
      <w:r>
        <w:rPr>
          <w:sz w:val="22"/>
          <w:szCs w:val="22"/>
          <w:shd w:val="clear"/>
          <w:rFonts w:asciiTheme="minorEastAsia" w:hAnsiTheme="minorEastAsia" w:hint="eastAsia"/>
        </w:rPr>
        <w:t>B</w:t>
      </w:r>
      <w:r>
        <w:rPr>
          <w:sz w:val="22"/>
          <w:szCs w:val="22"/>
          <w:shd w:val="clear"/>
          <w:rFonts w:asciiTheme="minorEastAsia" w:hAnsiTheme="minorEastAsia"/>
        </w:rPr>
        <w:t xml:space="preserve">711139 </w:t>
      </w:r>
      <w:r>
        <w:rPr>
          <w:sz w:val="22"/>
          <w:szCs w:val="22"/>
          <w:shd w:val="clear"/>
          <w:rFonts w:asciiTheme="minorEastAsia" w:hAnsiTheme="minorEastAsia" w:hint="eastAsia"/>
        </w:rPr>
        <w:t>이정원</w:t>
      </w:r>
    </w:p>
    <w:p>
      <w:pPr>
        <w:jc w:val="right"/>
        <w:spacing w:lineRule="auto" w:line="240" w:after="0"/>
        <w:rPr>
          <w:sz w:val="22"/>
          <w:szCs w:val="22"/>
          <w:shd w:val="clear"/>
          <w:rFonts w:asciiTheme="minorEastAsia" w:hAnsiTheme="minorEastAsia" w:hint="eastAsia"/>
        </w:rPr>
      </w:pPr>
      <w:r>
        <w:rPr>
          <w:sz w:val="22"/>
          <w:szCs w:val="22"/>
          <w:shd w:val="clear"/>
          <w:rFonts w:asciiTheme="minorEastAsia" w:hAnsiTheme="minorEastAsia" w:hint="eastAsia"/>
        </w:rPr>
        <w:t>C</w:t>
      </w:r>
      <w:r>
        <w:rPr>
          <w:sz w:val="22"/>
          <w:szCs w:val="22"/>
          <w:shd w:val="clear"/>
          <w:rFonts w:asciiTheme="minorEastAsia" w:hAnsiTheme="minorEastAsia"/>
        </w:rPr>
        <w:t xml:space="preserve">011226 </w:t>
      </w:r>
      <w:r>
        <w:rPr>
          <w:sz w:val="22"/>
          <w:szCs w:val="22"/>
          <w:shd w:val="clear"/>
          <w:rFonts w:asciiTheme="minorEastAsia" w:hAnsiTheme="minorEastAsia" w:hint="eastAsia"/>
        </w:rPr>
        <w:t>정한얼</w:t>
      </w: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  <w:r>
        <w:rPr>
          <w:b w:val="1"/>
          <w:sz w:val="27"/>
          <w:szCs w:val="27"/>
          <w:shd w:val="clear"/>
          <w:rFonts w:asciiTheme="minorEastAsia" w:hAnsiTheme="minorEastAsia" w:hint="eastAsia"/>
        </w:rPr>
        <w:t>0</w:t>
      </w:r>
      <w:r>
        <w:rPr>
          <w:b w:val="1"/>
          <w:sz w:val="27"/>
          <w:szCs w:val="27"/>
          <w:shd w:val="clear"/>
          <w:rFonts w:asciiTheme="minorEastAsia" w:hAnsiTheme="minorEastAsia"/>
        </w:rPr>
        <w:t xml:space="preserve">) </w:t>
      </w:r>
      <w:r>
        <w:rPr>
          <w:b w:val="1"/>
          <w:sz w:val="27"/>
          <w:szCs w:val="27"/>
          <w:shd w:val="clear"/>
          <w:rFonts w:asciiTheme="minorEastAsia" w:hAnsiTheme="minorEastAsia" w:hint="eastAsia"/>
        </w:rPr>
        <w:t xml:space="preserve">팀 내 역할 분담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38"/>
        <w:gridCol w:w="7178"/>
      </w:tblGrid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371041 </w:t>
            </w:r>
            <w:r>
              <w:rPr>
                <w:shd w:val="clear"/>
                <w:rFonts w:asciiTheme="minorEastAsia" w:hAnsiTheme="minorEastAsia" w:hint="eastAsia"/>
              </w:rPr>
              <w:t>주수진</w:t>
            </w:r>
          </w:p>
        </w:tc>
        <w:tc>
          <w:tcPr>
            <w:tcW w:type="dxa" w:w="7178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회사회원 가입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채용 정보 등록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자사 채용 정보 조회 기능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711071 </w:t>
            </w:r>
            <w:r>
              <w:rPr>
                <w:shd w:val="clear"/>
                <w:rFonts w:asciiTheme="minorEastAsia" w:hAnsiTheme="minorEastAsia" w:hint="eastAsia"/>
              </w:rPr>
              <w:t>박영빈</w:t>
            </w:r>
          </w:p>
        </w:tc>
        <w:tc>
          <w:tcPr>
            <w:tcW w:type="dxa" w:w="7178"/>
            <w:vAlign w:val="top"/>
          </w:tcPr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로그인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로그아웃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회원 탈퇴 기능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711139 </w:t>
            </w:r>
            <w:r>
              <w:rPr>
                <w:shd w:val="clear"/>
                <w:rFonts w:asciiTheme="minorEastAsia" w:hAnsiTheme="minorEastAsia" w:hint="eastAsia"/>
              </w:rPr>
              <w:t>이정원</w:t>
            </w:r>
          </w:p>
        </w:tc>
        <w:tc>
          <w:tcPr>
            <w:tcW w:type="dxa" w:w="7178"/>
            <w:vAlign w:val="top"/>
          </w:tcPr>
          <w:p>
            <w:pP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일반회원 가입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전체 채용 정보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검색</w:t>
            </w:r>
            <w:r>
              <w:rPr>
                <w:shd w:val="clear"/>
                <w:rFonts w:asciiTheme="minorEastAsia" w:hAnsiTheme="minorEastAsia" w:hint="eastAsia"/>
              </w:rPr>
              <w:t xml:space="preserve">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채용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지원</w:t>
            </w:r>
            <w:r>
              <w:rPr>
                <w:shd w:val="clear"/>
                <w:rFonts w:asciiTheme="minorEastAsia" w:hAnsiTheme="minorEastAsia" w:hint="eastAsia"/>
              </w:rPr>
              <w:t xml:space="preserve"> 기능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011226 </w:t>
            </w:r>
            <w:r>
              <w:rPr>
                <w:shd w:val="clear"/>
                <w:rFonts w:asciiTheme="minorEastAsia" w:hAnsiTheme="minorEastAsia" w:hint="eastAsia"/>
              </w:rPr>
              <w:t>정한얼</w:t>
            </w:r>
          </w:p>
        </w:tc>
        <w:tc>
          <w:tcPr>
            <w:tcW w:type="dxa" w:w="7178"/>
            <w:vAlign w:val="top"/>
          </w:tcPr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지원 정보 조회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지원 취소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회사회원 통계 조회 기능</w:t>
            </w:r>
          </w:p>
          <w:p>
            <w:pPr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일반회원 통계 조회 기능</w:t>
            </w:r>
          </w:p>
        </w:tc>
      </w:tr>
    </w:tbl>
    <w:p>
      <w:pPr>
        <w:rPr>
          <w:sz w:val="27"/>
          <w:szCs w:val="27"/>
          <w:shd w:val="clear"/>
          <w:rFonts w:asciiTheme="minorEastAsia" w:hAnsiTheme="minorEastAsia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38"/>
        <w:gridCol w:w="7178"/>
      </w:tblGrid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371041 </w:t>
            </w:r>
            <w:r>
              <w:rPr>
                <w:shd w:val="clear"/>
                <w:rFonts w:asciiTheme="minorEastAsia" w:hAnsiTheme="minorEastAsia" w:hint="eastAsia"/>
              </w:rPr>
              <w:t>주수진</w:t>
            </w:r>
          </w:p>
        </w:tc>
        <w:tc>
          <w:tcPr>
            <w:tcW w:type="dxa" w:w="7178"/>
            <w:vAlign w:val="top"/>
          </w:tcPr>
          <w:p>
            <w:pPr>
              <w:jc w:val="left"/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각 기능 별 </w:t>
            </w:r>
            <w:r>
              <w:rPr>
                <w:shd w:val="clear"/>
                <w:rFonts w:asciiTheme="minorEastAsia" w:hAnsiTheme="minorEastAsia"/>
              </w:rPr>
              <w:t xml:space="preserve">requirement list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u</w:t>
            </w:r>
            <w:r>
              <w:rPr>
                <w:shd w:val="clear"/>
                <w:rFonts w:asciiTheme="minorEastAsia" w:hAnsiTheme="minorEastAsia"/>
              </w:rPr>
              <w:t xml:space="preserve">se case description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ommunication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class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>ode</w:t>
            </w:r>
            <w:r>
              <w:rPr>
                <w:shd w:val="clear"/>
                <w:rFonts w:asciiTheme="minorEastAsia" w:hAnsiTheme="minorEastAsia" w:hint="eastAsia"/>
              </w:rPr>
              <w:t xml:space="preserve"> 작성</w:t>
            </w:r>
          </w:p>
          <w:p>
            <w:pPr>
              <w:jc w:val="left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-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a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nalysis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cl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ass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d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iagram 취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합 및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d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etail design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,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전체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UML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di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agram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구조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담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당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711071 </w:t>
            </w:r>
            <w:r>
              <w:rPr>
                <w:shd w:val="clear"/>
                <w:rFonts w:asciiTheme="minorEastAsia" w:hAnsiTheme="minorEastAsia" w:hint="eastAsia"/>
              </w:rPr>
              <w:t>박영빈</w:t>
            </w:r>
          </w:p>
        </w:tc>
        <w:tc>
          <w:tcPr>
            <w:tcW w:type="dxa" w:w="7178"/>
            <w:vAlign w:val="top"/>
          </w:tcPr>
          <w:p>
            <w:pPr>
              <w:jc w:val="left"/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각 기능 별 </w:t>
            </w:r>
            <w:r>
              <w:rPr>
                <w:shd w:val="clear"/>
                <w:rFonts w:asciiTheme="minorEastAsia" w:hAnsiTheme="minorEastAsia"/>
              </w:rPr>
              <w:t xml:space="preserve">requirement list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u</w:t>
            </w:r>
            <w:r>
              <w:rPr>
                <w:shd w:val="clear"/>
                <w:rFonts w:asciiTheme="minorEastAsia" w:hAnsiTheme="minorEastAsia"/>
              </w:rPr>
              <w:t xml:space="preserve">se case description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ommunication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class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code</w:t>
            </w:r>
            <w:r>
              <w:rPr>
                <w:shd w:val="clear"/>
                <w:rFonts w:asciiTheme="minorEastAsia" w:hAnsiTheme="minorEastAsia" w:hint="eastAsia"/>
              </w:rPr>
              <w:t xml:space="preserve"> 작성</w:t>
            </w:r>
          </w:p>
          <w:p>
            <w:pPr>
              <w:jc w:val="left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전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체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시스템 c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ode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취합 및 c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ode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디버깅,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테스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트 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B</w:t>
            </w:r>
            <w:r>
              <w:rPr>
                <w:shd w:val="clear"/>
                <w:rFonts w:asciiTheme="minorEastAsia" w:hAnsiTheme="minorEastAsia"/>
              </w:rPr>
              <w:t xml:space="preserve">711139 </w:t>
            </w:r>
            <w:r>
              <w:rPr>
                <w:shd w:val="clear"/>
                <w:rFonts w:asciiTheme="minorEastAsia" w:hAnsiTheme="minorEastAsia" w:hint="eastAsia"/>
              </w:rPr>
              <w:t>이정원</w:t>
            </w:r>
          </w:p>
        </w:tc>
        <w:tc>
          <w:tcPr>
            <w:tcW w:type="dxa" w:w="7178"/>
            <w:vAlign w:val="top"/>
          </w:tcPr>
          <w:p>
            <w:pPr>
              <w:jc w:val="left"/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각 기능 별 </w:t>
            </w:r>
            <w:r>
              <w:rPr>
                <w:shd w:val="clear"/>
                <w:rFonts w:asciiTheme="minorEastAsia" w:hAnsiTheme="minorEastAsia"/>
              </w:rPr>
              <w:t xml:space="preserve">requirement list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u</w:t>
            </w:r>
            <w:r>
              <w:rPr>
                <w:shd w:val="clear"/>
                <w:rFonts w:asciiTheme="minorEastAsia" w:hAnsiTheme="minorEastAsia"/>
              </w:rPr>
              <w:t xml:space="preserve">se case description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ommunication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class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>ode</w:t>
            </w:r>
            <w:r>
              <w:rPr>
                <w:shd w:val="clear"/>
                <w:rFonts w:asciiTheme="minorEastAsia" w:hAnsiTheme="minorEastAsia" w:hint="eastAsia"/>
              </w:rPr>
              <w:t xml:space="preserve"> 작성</w:t>
            </w:r>
          </w:p>
          <w:p>
            <w:pPr>
              <w:jc w:val="left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-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보고서 내 r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equirement list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,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use case descripti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o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n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및 c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ommunication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diagram 전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체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취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>합,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보고서 작성 담당</w:t>
            </w:r>
          </w:p>
        </w:tc>
      </w:tr>
      <w:tr>
        <w:trPr/>
        <w:tc>
          <w:tcPr>
            <w:tcW w:type="dxa" w:w="1838"/>
            <w:vAlign w:val="center"/>
          </w:tcPr>
          <w:p>
            <w:pPr>
              <w:jc w:val="center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011226 </w:t>
            </w:r>
            <w:r>
              <w:rPr>
                <w:shd w:val="clear"/>
                <w:rFonts w:asciiTheme="minorEastAsia" w:hAnsiTheme="minorEastAsia" w:hint="eastAsia"/>
              </w:rPr>
              <w:t>정한얼</w:t>
            </w:r>
          </w:p>
        </w:tc>
        <w:tc>
          <w:tcPr>
            <w:tcW w:type="dxa" w:w="7178"/>
            <w:vAlign w:val="top"/>
          </w:tcPr>
          <w:p>
            <w:pPr>
              <w:jc w:val="left"/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</w:pPr>
            <w:r>
              <w:rPr>
                <w:shd w:val="clear"/>
                <w:rFonts w:asciiTheme="minorEastAsia" w:hAnsiTheme="minorEastAsia" w:hint="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 w:hint="eastAsia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 xml:space="preserve">각 기능 별 </w:t>
            </w:r>
            <w:r>
              <w:rPr>
                <w:shd w:val="clear"/>
                <w:rFonts w:asciiTheme="minorEastAsia" w:hAnsiTheme="minorEastAsia"/>
              </w:rPr>
              <w:t xml:space="preserve">requirement list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u</w:t>
            </w:r>
            <w:r>
              <w:rPr>
                <w:shd w:val="clear"/>
                <w:rFonts w:asciiTheme="minorEastAsia" w:hAnsiTheme="minorEastAsia"/>
              </w:rPr>
              <w:t xml:space="preserve">se case description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 xml:space="preserve">ommunication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class diagram </w:t>
            </w:r>
            <w:r>
              <w:rPr>
                <w:shd w:val="clear"/>
                <w:rFonts w:asciiTheme="minorEastAsia" w:hAnsiTheme="minorEastAsia" w:hint="eastAsia"/>
              </w:rPr>
              <w:t>수정,</w:t>
            </w:r>
            <w:r>
              <w:rPr>
                <w:shd w:val="clear"/>
                <w:rFonts w:asciiTheme="minorEastAsia" w:hAnsiTheme="minorEastAsia"/>
              </w:rPr>
              <w:t xml:space="preserve"> </w:t>
            </w:r>
            <w:r>
              <w:rPr>
                <w:shd w:val="clear"/>
                <w:rFonts w:asciiTheme="minorEastAsia" w:hAnsiTheme="minorEastAsia" w:hint="eastAsia"/>
              </w:rPr>
              <w:t>c</w:t>
            </w:r>
            <w:r>
              <w:rPr>
                <w:shd w:val="clear"/>
                <w:rFonts w:asciiTheme="minorEastAsia" w:hAnsiTheme="minorEastAsia"/>
              </w:rPr>
              <w:t>ode</w:t>
            </w:r>
            <w:r>
              <w:rPr>
                <w:shd w:val="clear"/>
                <w:rFonts w:asciiTheme="minorEastAsia" w:hAnsiTheme="minorEastAsia" w:hint="eastAsia"/>
              </w:rPr>
              <w:t xml:space="preserve"> 작성</w:t>
            </w:r>
          </w:p>
          <w:p>
            <w:pPr>
              <w:numPr>
                <w:numId w:val="0"/>
                <w:ilvl w:val="0"/>
              </w:numPr>
              <w:jc w:val="left"/>
              <w:rPr>
                <w:shd w:val="clear"/>
                <w:rFonts w:asciiTheme="minorEastAsia" w:hAnsiTheme="minorEastAsia"/>
              </w:rPr>
            </w:pPr>
            <w:r>
              <w:rPr>
                <w:shd w:val="clear"/>
                <w:rFonts w:asciiTheme="minorEastAsia" w:hAnsiTheme="minorEastAsia"/>
              </w:rPr>
              <w:t>-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 </w:t>
            </w:r>
            <w:r>
              <w:rPr>
                <w:shd w:val="clear"/>
                <w:rFonts w:asciiTheme="minorEastAsia" w:hAnsiTheme="minorEastAsia"/>
              </w:rPr>
              <w:t>Entity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>클래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스 c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>ode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>정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cstheme="minorBidi"/>
                <w:lang w:eastAsia="ko-KR"/>
              </w:rPr>
              <w:t xml:space="preserve">의 및 구현</w:t>
            </w:r>
          </w:p>
        </w:tc>
      </w:tr>
    </w:tbl>
    <w:p>
      <w:pPr>
        <w:rPr>
          <w:shd w:val="clear"/>
          <w:rFonts w:asciiTheme="minorEastAsia" w:hAnsiTheme="minorEastAsia"/>
        </w:rPr>
      </w:pPr>
    </w:p>
    <w:p>
      <w:pPr>
        <w:rPr>
          <w:shd w:val="clear"/>
          <w:rFonts w:asciiTheme="minorEastAsia" w:hAnsiTheme="minorEastAsia"/>
        </w:rPr>
      </w:pPr>
    </w:p>
    <w:p>
      <w:pPr>
        <w:rPr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="맑은 고딕" w:eastAsia="맑은 고딕" w:hAnsi="맑은 고딕" w:cs="맑은 고딕" w:asciiTheme="minorEastAsia" w:eastAsiaTheme="minorEastAsia" w:hAnsiTheme="minorEastAsia" w:cstheme="minorBidi"/>
          <w:lang w:eastAsia="ko-KR"/>
        </w:rPr>
      </w:pPr>
      <w:r>
        <w:br w:type="page"/>
      </w: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  <w:r>
        <w:rPr>
          <w:b w:val="1"/>
          <w:sz w:val="27"/>
          <w:szCs w:val="27"/>
          <w:shd w:val="clear"/>
          <w:rFonts w:asciiTheme="minorEastAsia" w:hAnsiTheme="minorEastAsia"/>
        </w:rPr>
        <w:t xml:space="preserve">1) Requirement list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630"/>
        <w:gridCol w:w="6169"/>
        <w:gridCol w:w="2268"/>
      </w:tblGrid>
      <w:tr>
        <w:trPr/>
        <w:tc>
          <w:tcPr>
            <w:tcW w:type="dxa" w:w="630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sz w:val="24"/>
                <w:szCs w:val="24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cs="굴림" w:asciiTheme="minorEastAsia" w:hAnsiTheme="minorEastAsia"/>
              </w:rPr>
              <w:t>No.</w:t>
            </w:r>
          </w:p>
        </w:tc>
        <w:tc>
          <w:tcPr>
            <w:tcW w:type="dxa" w:w="6169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sz w:val="24"/>
                <w:szCs w:val="24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cs="굴림" w:asciiTheme="minorEastAsia" w:hAnsiTheme="minorEastAsia"/>
              </w:rPr>
              <w:t>Requirement</w:t>
            </w:r>
          </w:p>
        </w:tc>
        <w:tc>
          <w:tcPr>
            <w:tcW w:type="dxa" w:w="226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sz w:val="24"/>
                <w:szCs w:val="24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z w:val="24"/>
                <w:szCs w:val="24"/>
                <w:shd w:val="clear"/>
                <w:rFonts w:cs="굴림" w:asciiTheme="minorEastAsia" w:hAnsiTheme="minorEastAsia"/>
              </w:rPr>
              <w:t xml:space="preserve">Use case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1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채용 정보 시스템 사용 권한을 얻기 위해 일반 회원 가입을 </w:t>
            </w:r>
            <w:r>
              <w:rPr>
                <w:shd w:val="clear"/>
                <w:rFonts w:cs="굴림" w:asciiTheme="minorEastAsia" w:hAnsiTheme="minorEastAsia"/>
              </w:rPr>
              <w:t xml:space="preserve">해야 한다. 이름, 주민번호의 기본 정보와 ID/Password를 입력 </w:t>
            </w:r>
            <w:r>
              <w:rPr>
                <w:shd w:val="clear"/>
                <w:rFonts w:cs="굴림" w:asciiTheme="minorEastAsia" w:hAnsiTheme="minorEastAsia"/>
              </w:rPr>
              <w:t xml:space="preserve">받고, 일반회원 권한을 부여한다.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일반 회원 가입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2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회사 회원으로서의 채용 정보 시스템 사용 권한을 얻기 위해 </w:t>
            </w:r>
            <w:r>
              <w:rPr>
                <w:shd w:val="clear"/>
                <w:rFonts w:cs="굴림" w:asciiTheme="minorEastAsia" w:hAnsiTheme="minorEastAsia"/>
              </w:rPr>
              <w:t xml:space="preserve">회사 회원 가입을 해야 한다. 회사 이름, 사업자 번호의 기본 </w:t>
            </w:r>
            <w:r>
              <w:rPr>
                <w:shd w:val="clear"/>
                <w:rFonts w:cs="굴림" w:asciiTheme="minorEastAsia" w:hAnsiTheme="minorEastAsia"/>
              </w:rPr>
              <w:t xml:space="preserve">정보와 ID/Password를 입력</w:t>
            </w:r>
            <w:r>
              <w:rPr>
                <w:shd w:val="clear"/>
                <w:rFonts w:cs="굴림" w:asciiTheme="minorEastAsia" w:hAnsiTheme="minorEastAsia" w:hint="eastAsia"/>
              </w:rPr>
              <w:t xml:space="preserve"> </w:t>
            </w:r>
            <w:r>
              <w:rPr>
                <w:shd w:val="clear"/>
                <w:rFonts w:cs="굴림" w:asciiTheme="minorEastAsia" w:hAnsiTheme="minorEastAsia"/>
              </w:rPr>
              <w:t xml:space="preserve">받고, 회사회원 권한을 부여한다.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회사 회원 가입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3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회원은 탈퇴와 동시에 시스템 사용 권한이</w:t>
            </w:r>
            <w:r>
              <w:rPr>
                <w:shd w:val="clear"/>
                <w:rFonts w:cs="굴림" w:asciiTheme="minorEastAsia" w:hAnsiTheme="minorEastAsia" w:hint="eastAsia"/>
              </w:rPr>
              <w:t xml:space="preserve"> </w:t>
            </w:r>
            <w:r>
              <w:rPr>
                <w:shd w:val="clear"/>
                <w:rFonts w:cs="굴림" w:asciiTheme="minorEastAsia" w:hAnsiTheme="minorEastAsia"/>
              </w:rPr>
              <w:t>소멸된다.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회원 탈퇴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4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회원은 시스템 기능을 사용하기위해 등록한 ID와 Password로 </w:t>
            </w:r>
            <w:r>
              <w:rPr>
                <w:shd w:val="clear"/>
                <w:rFonts w:cs="굴림" w:asciiTheme="minorEastAsia" w:hAnsiTheme="minorEastAsia"/>
              </w:rPr>
              <w:t>로그인한다.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로그인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5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회원은 시스템 기능 사용 후 로그아웃한다.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로그아웃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6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업무, 인원 수, 신청 마감일 등의 정보를 입력하여 새로운 채용 </w:t>
            </w:r>
            <w:r>
              <w:rPr>
                <w:shd w:val="clear"/>
                <w:rFonts w:cs="굴림" w:asciiTheme="minorEastAsia" w:hAnsiTheme="minorEastAsia"/>
              </w:rPr>
              <w:t xml:space="preserve">정보를 등록한다.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채용 정보 등록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7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회사 회원의 등록된 모든 채용 정보 리스트를 조회한다.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자사 채용 정보 조회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8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일반 회원은 회사이름으로 채용 정보를 검색할 수 있다. 검색 </w:t>
            </w:r>
            <w:r>
              <w:rPr>
                <w:shd w:val="clear"/>
                <w:rFonts w:cs="굴림" w:asciiTheme="minorEastAsia" w:hAnsiTheme="minorEastAsia"/>
              </w:rPr>
              <w:t xml:space="preserve">결과로 채용 정보 리스트를 출력한다. 리스트는 회사이름, </w:t>
            </w:r>
            <w:r>
              <w:rPr>
                <w:shd w:val="clear"/>
                <w:rFonts w:cs="굴림" w:asciiTheme="minorEastAsia" w:hAnsiTheme="minorEastAsia"/>
              </w:rPr>
              <w:t xml:space="preserve">사업자번호, 업무, 인원수, 신청 마감일 정보를 포함한다. 기본 </w:t>
            </w:r>
            <w:r>
              <w:rPr>
                <w:shd w:val="clear"/>
                <w:rFonts w:cs="굴림" w:asciiTheme="minorEastAsia" w:hAnsiTheme="minorEastAsia"/>
              </w:rPr>
              <w:t xml:space="preserve">정렬 기준은 회사이름의 오름차순이다.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전체 채용 정보 </w:t>
            </w:r>
            <w:r>
              <w:rPr>
                <w:shd w:val="clear"/>
                <w:rFonts w:ascii="맑은 고딕" w:eastAsia="맑은 고딕" w:hAnsi="맑은 고딕" w:cs="맑은 고딕" w:asciiTheme="minorEastAsia" w:eastAsiaTheme="minorEastAsia" w:hAnsiTheme="minorEastAsia" w:hint="eastAsia"/>
                <w:lang w:eastAsia="ko-KR"/>
              </w:rPr>
              <w:t>검색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9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채용 정보 리스트 중 지원을 희망하는 채용 정보에 즉시 지원할 </w:t>
            </w:r>
            <w:r>
              <w:rPr>
                <w:shd w:val="clear"/>
                <w:rFonts w:cs="굴림" w:asciiTheme="minorEastAsia" w:hAnsiTheme="minorEastAsia"/>
              </w:rPr>
              <w:t xml:space="preserve">수 있다.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채용 지원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10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일반 회원은 회사이름, 업무, 인원수, 신청마감일이 포함된 </w:t>
            </w:r>
            <w:r>
              <w:rPr>
                <w:shd w:val="clear"/>
                <w:rFonts w:cs="굴림" w:asciiTheme="minorEastAsia" w:hAnsiTheme="minorEastAsia"/>
              </w:rPr>
              <w:t xml:space="preserve">자신의 지원 정보를 조회한다. 이 때 회사이름의 오름차순으로 </w:t>
            </w:r>
            <w:r>
              <w:rPr>
                <w:shd w:val="clear"/>
                <w:rFonts w:cs="굴림" w:asciiTheme="minorEastAsia" w:hAnsiTheme="minorEastAsia"/>
              </w:rPr>
              <w:t>정렬한다.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지원정보 조회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11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현재 진행 중인 채용 정보에 관련한 지원 정보를 선택하여 </w:t>
            </w:r>
            <w:r>
              <w:rPr>
                <w:shd w:val="clear"/>
                <w:rFonts w:cs="굴림" w:asciiTheme="minorEastAsia" w:hAnsiTheme="minorEastAsia"/>
              </w:rPr>
              <w:t xml:space="preserve">지원을 취소한다.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지원 취소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12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회사 회원에게는 등록한 모든 채용 정보에 대해 업무별 지원자 </w:t>
            </w:r>
            <w:r>
              <w:rPr>
                <w:shd w:val="clear"/>
                <w:rFonts w:cs="굴림" w:asciiTheme="minorEastAsia" w:hAnsiTheme="minorEastAsia"/>
              </w:rPr>
              <w:t xml:space="preserve">수를 출력한다.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회사회원 통계 조회</w:t>
            </w:r>
          </w:p>
        </w:tc>
      </w:tr>
      <w:tr>
        <w:trPr/>
        <w:tc>
          <w:tcPr>
            <w:tcW w:type="dxa" w:w="630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>13</w:t>
            </w:r>
          </w:p>
        </w:tc>
        <w:tc>
          <w:tcPr>
            <w:tcW w:type="dxa" w:w="616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일반 회원에게는 지원한 정보에 대해 업무별 지원 횟수를 </w:t>
            </w:r>
            <w:r>
              <w:rPr>
                <w:shd w:val="clear"/>
                <w:rFonts w:cs="굴림" w:asciiTheme="minorEastAsia" w:hAnsiTheme="minorEastAsia"/>
              </w:rPr>
              <w:t>출력한다.</w:t>
            </w:r>
          </w:p>
        </w:tc>
        <w:tc>
          <w:tcPr>
            <w:tcW w:type="dxa" w:w="2268"/>
            <w:vAlign w:val="top"/>
          </w:tcPr>
          <w:p>
            <w:pPr>
              <w:jc w:val="center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일반회원 통계 조회</w:t>
            </w:r>
          </w:p>
        </w:tc>
      </w:tr>
    </w:tbl>
    <w:p>
      <w:pPr>
        <w:jc w:val="left"/>
        <w:spacing w:lineRule="auto" w:line="240" w:before="100" w:beforeAutospacing="1" w:after="100" w:afterAutospacing="1"/>
        <w:rPr>
          <w:b w:val="1"/>
          <w:sz w:val="27"/>
          <w:szCs w:val="27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</w:p>
    <w:p>
      <w:pPr>
        <w:jc w:val="left"/>
        <w:spacing w:lineRule="auto" w:line="240" w:before="100" w:beforeAutospacing="1" w:after="100" w:afterAutospacing="1"/>
        <w:rPr>
          <w:b w:val="1"/>
          <w:sz w:val="27"/>
          <w:szCs w:val="27"/>
          <w:shd w:val="clear"/>
          <w:rFonts w:ascii="맑은 고딕" w:eastAsia="맑은 고딕" w:hAnsi="맑은 고딕" w:cs="맑은 고딕" w:asciiTheme="minorEastAsia" w:eastAsiaTheme="minorEastAsia" w:hAnsiTheme="minorEastAsia" w:hint="eastAsia"/>
          <w:lang w:eastAsia="ko-KR"/>
        </w:rPr>
        <w:wordWrap w:val="1"/>
        <w:widowControl w:val="1"/>
        <w:autoSpaceDE w:val="1"/>
        <w:autoSpaceDN w:val="1"/>
      </w:pPr>
      <w:r>
        <w:rPr>
          <w:b w:val="1"/>
          <w:sz w:val="27"/>
          <w:szCs w:val="27"/>
          <w:shd w:val="clear"/>
          <w:rFonts w:ascii="맑은 고딕" w:eastAsia="맑은 고딕" w:hAnsi="맑은 고딕" w:cs="맑은 고딕" w:asciiTheme="minorEastAsia" w:eastAsiaTheme="minorEastAsia" w:hAnsiTheme="minorEastAsia" w:hint="eastAsia"/>
          <w:lang w:eastAsia="ko-KR"/>
        </w:rPr>
        <w:br/>
      </w:r>
      <w:r>
        <w:br w:type="page"/>
      </w:r>
    </w:p>
    <w:p>
      <w:pPr>
        <w:jc w:val="left"/>
        <w:spacing w:lineRule="auto" w:line="240" w:before="100" w:beforeAutospacing="1" w:after="100" w:afterAutospacing="1"/>
        <w:rPr>
          <w:b w:val="1"/>
          <w:sz w:val="27"/>
          <w:szCs w:val="27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7"/>
          <w:szCs w:val="27"/>
          <w:shd w:val="clear"/>
          <w:rFonts w:cs="굴림" w:asciiTheme="minorEastAsia" w:hAnsiTheme="minorEastAsia" w:hint="eastAsia"/>
        </w:rPr>
        <w:t>2</w:t>
      </w:r>
      <w:r>
        <w:rPr>
          <w:b w:val="1"/>
          <w:sz w:val="27"/>
          <w:szCs w:val="27"/>
          <w:shd w:val="clear"/>
          <w:rFonts w:cs="굴림" w:asciiTheme="minorEastAsia" w:hAnsiTheme="minorEastAsia"/>
        </w:rPr>
        <w:t xml:space="preserve">) Use case diagram &amp; Use case description</w:t>
      </w:r>
    </w:p>
    <w:p>
      <w:pPr>
        <w:jc w:val="left"/>
        <w:spacing w:lineRule="auto" w:line="240" w:before="100" w:beforeAutospacing="1" w:after="100" w:afterAutospacing="1"/>
        <w:rPr>
          <w:b w:val="1"/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4"/>
          <w:szCs w:val="24"/>
          <w:shd w:val="clear"/>
          <w:rFonts w:cs="굴림" w:asciiTheme="minorEastAsia" w:hAnsiTheme="minorEastAsia"/>
        </w:rPr>
        <w:t xml:space="preserve">2-a) Use case diagram</w:t>
      </w:r>
    </w:p>
    <w:p>
      <w:pPr>
        <w:pStyle w:val="PO152"/>
        <w:rPr>
          <w:shd w:val="clear"/>
          <w:rFonts w:asciiTheme="minorEastAsia" w:eastAsiaTheme="minorEastAsia" w:hAnsiTheme="minorEastAsia"/>
        </w:rPr>
      </w:pPr>
      <w:r>
        <w:rPr>
          <w:sz w:val="20"/>
        </w:rPr>
        <w:drawing>
          <wp:inline distT="0" distB="0" distL="0" distR="0">
            <wp:extent cx="5731510" cy="4784090"/>
            <wp:effectExtent l="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aneo/AppData/Roaming/PolarisOffice/ETemp/21276_1296758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4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40" w:before="100" w:beforeAutospacing="1" w:after="100" w:afterAutospacing="1"/>
        <w:rPr>
          <w:b w:val="1"/>
          <w:sz w:val="27"/>
          <w:szCs w:val="27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</w:p>
    <w:p>
      <w:pPr>
        <w:jc w:val="left"/>
        <w:spacing w:lineRule="auto" w:line="240" w:before="100" w:beforeAutospacing="1" w:after="100" w:afterAutospacing="1"/>
        <w:rPr>
          <w:b w:val="1"/>
          <w:sz w:val="27"/>
          <w:szCs w:val="27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</w:p>
    <w:p>
      <w:pPr>
        <w:jc w:val="left"/>
        <w:spacing w:lineRule="auto" w:line="240" w:before="100" w:beforeAutospacing="1" w:after="100" w:afterAutospacing="1"/>
        <w:rPr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7"/>
          <w:szCs w:val="27"/>
          <w:shd w:val="clear"/>
          <w:rFonts w:cs="굴림" w:asciiTheme="minorEastAsia" w:hAnsiTheme="minorEastAsia"/>
        </w:rPr>
        <w:t xml:space="preserve">2-b) Use Case Description</w:t>
      </w:r>
    </w:p>
    <w:p>
      <w:pPr>
        <w:jc w:val="left"/>
        <w:spacing w:lineRule="auto" w:line="240" w:before="120" w:after="120"/>
        <w:rPr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4"/>
          <w:szCs w:val="24"/>
          <w:shd w:val="clear"/>
          <w:rFonts w:cs="굴림" w:asciiTheme="minorEastAsia" w:hAnsiTheme="minorEastAsia"/>
        </w:rPr>
        <w:t xml:space="preserve">Subsystem: 회원 관리</w:t>
      </w:r>
    </w:p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일반회원 가입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회원 가입 화면 출력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사용자가 가입을 위한 개인정보인 이름, </w:t>
            </w:r>
            <w:r>
              <w:rPr>
                <w:shd w:val="clear"/>
                <w:rFonts w:cs="굴림" w:asciiTheme="minorEastAsia" w:hAnsiTheme="minorEastAsia"/>
              </w:rPr>
              <w:t xml:space="preserve">주민번호를 ID/Password와 함께 입력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회원 가입 성공 페이지 출력하여 가입 완료 </w:t>
            </w:r>
            <w:r>
              <w:rPr>
                <w:shd w:val="clear"/>
                <w:rFonts w:cs="굴림" w:asciiTheme="minorEastAsia" w:hAnsiTheme="minorEastAsia"/>
              </w:rPr>
              <w:t xml:space="preserve">여부를 회원에게 알림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ascii="맑은 고딕" w:eastAsia="맑은 고딕" w:hAnsi="맑은 고딕" w:cs="맑은 고딕" w:asciiTheme="minorEastAsia" w:eastAsiaTheme="minorEastAsia" w:hAnsiTheme="minorEastAsia"/>
          <w:lang w:eastAsia="ko-KR"/>
        </w:rPr>
        <w:wordWrap w:val="1"/>
        <w:widowControl w:val="1"/>
        <w:autoSpaceDE w:val="1"/>
        <w:autoSpaceDN w:val="1"/>
      </w:pPr>
      <w:r>
        <w:br w:type="page"/>
      </w:r>
    </w:p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회사회원 가입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  <w:shd w:val="clear" w:color="000000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08"/>
            <w:vAlign w:val="top"/>
            <w:shd w:val="clear" w:color="000000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회원 가입 화면 출력</w:t>
            </w:r>
          </w:p>
        </w:tc>
      </w:tr>
      <w:tr>
        <w:trPr/>
        <w:tc>
          <w:tcPr>
            <w:tcW w:type="dxa" w:w="4508"/>
            <w:vAlign w:val="top"/>
            <w:shd w:val="clear" w:color="000000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사용자가 가입을 위해 회사이름, </w:t>
            </w:r>
            <w:r>
              <w:rPr>
                <w:shd w:val="clear"/>
                <w:rFonts w:cs="굴림" w:asciiTheme="minorEastAsia" w:hAnsiTheme="minorEastAsia"/>
              </w:rPr>
              <w:t xml:space="preserve">사업자번호를 ID/Password와 함께 입력</w:t>
            </w:r>
          </w:p>
        </w:tc>
        <w:tc>
          <w:tcPr>
            <w:tcW w:type="dxa" w:w="4508"/>
            <w:vAlign w:val="top"/>
            <w:shd w:val="clear" w:color="000000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회원 가입 성공 페이지 출력하여 가입 완료 </w:t>
            </w:r>
            <w:r>
              <w:rPr>
                <w:shd w:val="clear"/>
                <w:rFonts w:cs="굴림" w:asciiTheme="minorEastAsia" w:hAnsiTheme="minorEastAsia"/>
              </w:rPr>
              <w:t xml:space="preserve">여부를 회원에게 알림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로그인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533"/>
        <w:gridCol w:w="4534"/>
      </w:tblGrid>
      <w:tr>
        <w:trPr/>
        <w:tc>
          <w:tcPr>
            <w:tcW w:type="dxa" w:w="4533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34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33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34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로그인 화면 출력</w:t>
            </w:r>
          </w:p>
        </w:tc>
      </w:tr>
      <w:tr>
        <w:trPr/>
        <w:tc>
          <w:tcPr>
            <w:tcW w:type="dxa" w:w="4533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사용자가 ID/Password를 입력</w:t>
            </w:r>
          </w:p>
        </w:tc>
        <w:tc>
          <w:tcPr>
            <w:tcW w:type="dxa" w:w="4534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로그인 성공 알림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로그아웃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533"/>
        <w:gridCol w:w="4534"/>
      </w:tblGrid>
      <w:tr>
        <w:trPr/>
        <w:tc>
          <w:tcPr>
            <w:tcW w:type="dxa" w:w="4533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34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33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로그인 상태에서 로그아웃을 요청</w:t>
            </w:r>
          </w:p>
        </w:tc>
        <w:tc>
          <w:tcPr>
            <w:tcW w:type="dxa" w:w="4534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로그아웃 확인 메시지 출력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회원 탈퇴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533"/>
        <w:gridCol w:w="4534"/>
      </w:tblGrid>
      <w:tr>
        <w:trPr/>
        <w:tc>
          <w:tcPr>
            <w:tcW w:type="dxa" w:w="4533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34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33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34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회원 탈퇴 화면 출력</w:t>
            </w:r>
          </w:p>
        </w:tc>
      </w:tr>
      <w:tr>
        <w:trPr/>
        <w:tc>
          <w:tcPr>
            <w:tcW w:type="dxa" w:w="4533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탈퇴 희망 여부를 입력</w:t>
            </w:r>
          </w:p>
        </w:tc>
        <w:tc>
          <w:tcPr>
            <w:tcW w:type="dxa" w:w="4534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회원의 탈퇴 완료를 알림</w:t>
            </w:r>
          </w:p>
        </w:tc>
      </w:tr>
    </w:tbl>
    <w:p>
      <w:pPr>
        <w:jc w:val="left"/>
        <w:spacing w:lineRule="auto" w:line="240" w:before="120" w:after="120"/>
        <w:rPr>
          <w:b w:val="1"/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</w:p>
    <w:p>
      <w:pPr>
        <w:jc w:val="left"/>
        <w:spacing w:lineRule="auto" w:line="240" w:before="120" w:after="120"/>
        <w:rPr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4"/>
          <w:szCs w:val="24"/>
          <w:shd w:val="clear"/>
          <w:rFonts w:cs="굴림" w:asciiTheme="minorEastAsia" w:hAnsiTheme="minorEastAsia"/>
        </w:rPr>
        <w:t xml:space="preserve">Subsystem: 채용 관리</w:t>
      </w:r>
    </w:p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채용 정보 등록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채용 정보 기입 화면 출력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업무, 인원 수, 신청 마감일 등의 정보를 </w:t>
            </w:r>
            <w:r>
              <w:rPr>
                <w:shd w:val="clear"/>
                <w:rFonts w:cs="굴림" w:asciiTheme="minorEastAsia" w:hAnsiTheme="minorEastAsia"/>
              </w:rPr>
              <w:t xml:space="preserve">입력 후 채용 정보 등록 요청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등록이 성공했음을 알림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자사 채용 정보 조회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468"/>
        <w:gridCol w:w="4599"/>
      </w:tblGrid>
      <w:tr>
        <w:trPr/>
        <w:tc>
          <w:tcPr>
            <w:tcW w:type="dxa" w:w="446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99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46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회사회원이 등록한 채용 정보 리스트 </w:t>
            </w:r>
            <w:r>
              <w:rPr>
                <w:shd w:val="clear"/>
                <w:rFonts w:cs="굴림" w:asciiTheme="minorEastAsia" w:hAnsiTheme="minorEastAsia"/>
              </w:rPr>
              <w:t xml:space="preserve">조회를 요청</w:t>
            </w:r>
          </w:p>
        </w:tc>
        <w:tc>
          <w:tcPr>
            <w:tcW w:type="dxa" w:w="459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자사 채용 정보 리스트 출력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전체 채용 정보 검색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468"/>
        <w:gridCol w:w="4599"/>
      </w:tblGrid>
      <w:tr>
        <w:trPr/>
        <w:tc>
          <w:tcPr>
            <w:tcW w:type="dxa" w:w="446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99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46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일반회원이 회사이름으로 채용 정보 검색</w:t>
            </w:r>
          </w:p>
        </w:tc>
        <w:tc>
          <w:tcPr>
            <w:tcW w:type="dxa" w:w="459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 w:hint="eastAsia"/>
              </w:rPr>
              <w:t>2</w:t>
            </w:r>
            <w:r>
              <w:rPr>
                <w:shd w:val="clear"/>
                <w:rFonts w:cs="굴림" w:asciiTheme="minorEastAsia" w:hAnsiTheme="minorEastAsia"/>
              </w:rPr>
              <w:t xml:space="preserve">. 회사이름, 사업자번호, 업무, 인원수, 마감일 </w:t>
            </w:r>
            <w:r>
              <w:rPr>
                <w:shd w:val="clear"/>
                <w:rFonts w:cs="굴림" w:asciiTheme="minorEastAsia" w:hAnsiTheme="minorEastAsia"/>
              </w:rPr>
              <w:t xml:space="preserve">정보를 포함하는 채용 정보 리스트를 </w:t>
            </w:r>
            <w:r>
              <w:rPr>
                <w:shd w:val="clear"/>
                <w:rFonts w:cs="굴림" w:asciiTheme="minorEastAsia" w:hAnsiTheme="minorEastAsia"/>
              </w:rPr>
              <w:t xml:space="preserve">회사이름의 오름차순으로 출력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채용 지원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회사이름, 사업자번호, 업무, 인원수, 마감일 </w:t>
            </w:r>
            <w:r>
              <w:rPr>
                <w:shd w:val="clear"/>
                <w:rFonts w:cs="굴림" w:asciiTheme="minorEastAsia" w:hAnsiTheme="minorEastAsia"/>
              </w:rPr>
              <w:t xml:space="preserve">정보를 포함하는 채용 정보 리스트를 </w:t>
            </w:r>
            <w:r>
              <w:rPr>
                <w:shd w:val="clear"/>
                <w:rFonts w:cs="굴림" w:asciiTheme="minorEastAsia" w:hAnsiTheme="minorEastAsia"/>
              </w:rPr>
              <w:t xml:space="preserve">회사이름의 오름차순으로 출력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해당 채용에 지원 요청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해당 채용에 지원했음을 알림</w:t>
            </w:r>
          </w:p>
        </w:tc>
      </w:tr>
    </w:tbl>
    <w:p>
      <w:pPr>
        <w:jc w:val="left"/>
        <w:spacing w:lineRule="auto" w:line="240" w:before="120" w:after="120"/>
        <w:rPr>
          <w:b w:val="1"/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</w:p>
    <w:p>
      <w:pPr>
        <w:jc w:val="left"/>
        <w:spacing w:lineRule="auto" w:line="240" w:before="120" w:after="120"/>
        <w:rPr>
          <w:sz w:val="24"/>
          <w:szCs w:val="24"/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b w:val="1"/>
          <w:sz w:val="24"/>
          <w:szCs w:val="24"/>
          <w:shd w:val="clear"/>
          <w:rFonts w:cs="굴림" w:asciiTheme="minorEastAsia" w:hAnsiTheme="minorEastAsia"/>
        </w:rPr>
        <w:t xml:space="preserve">Subsystem: 지원 관리</w:t>
      </w:r>
    </w:p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지원 정보 조회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일반 회원이 본인의 지원 정보 요청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회사이름, 업무, 인원수, 신청 마감일을 </w:t>
            </w:r>
            <w:r>
              <w:rPr>
                <w:shd w:val="clear"/>
                <w:rFonts w:cs="굴림" w:asciiTheme="minorEastAsia" w:hAnsiTheme="minorEastAsia"/>
              </w:rPr>
              <w:t xml:space="preserve">포함한 정보를 회사이름의 오름차순으로 </w:t>
            </w:r>
            <w:r>
              <w:rPr>
                <w:shd w:val="clear"/>
                <w:rFonts w:cs="굴림" w:asciiTheme="minorEastAsia" w:hAnsiTheme="minorEastAsia"/>
              </w:rPr>
              <w:t xml:space="preserve">정렬해서 출력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</w:t>
      </w:r>
      <w:r>
        <w:rPr>
          <w:shd w:val="clear"/>
          <w:rFonts w:cs="굴림" w:asciiTheme="minorEastAsia" w:hAnsiTheme="minorEastAsia" w:hint="eastAsia"/>
        </w:rPr>
        <w:t>c</w:t>
      </w:r>
      <w:r>
        <w:rPr>
          <w:shd w:val="clear"/>
          <w:rFonts w:cs="굴림" w:asciiTheme="minorEastAsia" w:hAnsiTheme="minorEastAsia"/>
        </w:rPr>
        <w:t xml:space="preserve">ription: 지원 취소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91"/>
        <w:gridCol w:w="4425"/>
      </w:tblGrid>
      <w:tr>
        <w:trPr/>
        <w:tc>
          <w:tcPr>
            <w:tcW w:type="dxa" w:w="4591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425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91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없음</w:t>
            </w:r>
          </w:p>
        </w:tc>
        <w:tc>
          <w:tcPr>
            <w:tcW w:type="dxa" w:w="4425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2. 본인의 지원 정보 리스트 출력</w:t>
            </w:r>
          </w:p>
        </w:tc>
      </w:tr>
      <w:tr>
        <w:trPr/>
        <w:tc>
          <w:tcPr>
            <w:tcW w:type="dxa" w:w="4591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3. 리스트 중 취소할 지원 정보 선택 후 취소 </w:t>
            </w:r>
            <w:r>
              <w:rPr>
                <w:shd w:val="clear"/>
                <w:rFonts w:cs="굴림" w:asciiTheme="minorEastAsia" w:hAnsiTheme="minorEastAsia"/>
              </w:rPr>
              <w:t>요청</w:t>
            </w:r>
          </w:p>
        </w:tc>
        <w:tc>
          <w:tcPr>
            <w:tcW w:type="dxa" w:w="4425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4. 지원 취소 요청의 결과를 일반 회원에게 </w:t>
            </w:r>
            <w:r>
              <w:rPr>
                <w:shd w:val="clear"/>
                <w:rFonts w:cs="굴림" w:asciiTheme="minorEastAsia" w:hAnsiTheme="minorEastAsia"/>
              </w:rPr>
              <w:t>알림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회사 회원 통계 조회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4468"/>
        <w:gridCol w:w="4599"/>
      </w:tblGrid>
      <w:tr>
        <w:trPr/>
        <w:tc>
          <w:tcPr>
            <w:tcW w:type="dxa" w:w="446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99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46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회사 회원이 지원 정보 통계 요청</w:t>
            </w:r>
          </w:p>
        </w:tc>
        <w:tc>
          <w:tcPr>
            <w:tcW w:type="dxa" w:w="4599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 w:hint="eastAsia"/>
              </w:rPr>
              <w:t>2</w:t>
            </w:r>
            <w:r>
              <w:rPr>
                <w:shd w:val="clear"/>
                <w:rFonts w:cs="굴림" w:asciiTheme="minorEastAsia" w:hAnsiTheme="minorEastAsia"/>
              </w:rPr>
              <w:t xml:space="preserve">. 등록한 모든 채용정보에 대해 업무별 지원자 </w:t>
            </w:r>
            <w:r>
              <w:rPr>
                <w:shd w:val="clear"/>
                <w:rFonts w:cs="굴림" w:asciiTheme="minorEastAsia" w:hAnsiTheme="minorEastAsia"/>
              </w:rPr>
              <w:t xml:space="preserve">수를 출력</w:t>
            </w:r>
          </w:p>
        </w:tc>
      </w:tr>
    </w:tbl>
    <w:p>
      <w:pPr>
        <w:jc w:val="left"/>
        <w:spacing w:lineRule="auto" w:line="240" w:before="120" w:after="120"/>
        <w:rPr>
          <w:shd w:val="clear"/>
          <w:rFonts w:cs="굴림" w:asciiTheme="minorEastAsia" w:hAnsiTheme="minorEastAsia"/>
        </w:rPr>
        <w:wordWrap w:val="1"/>
        <w:widowControl w:val="1"/>
        <w:autoSpaceDE w:val="1"/>
        <w:autoSpaceDN w:val="1"/>
      </w:pPr>
      <w:r>
        <w:rPr>
          <w:shd w:val="clear"/>
          <w:rFonts w:cs="굴림" w:asciiTheme="minorEastAsia" w:hAnsiTheme="minorEastAsia"/>
        </w:rPr>
        <w:t xml:space="preserve">Use case description: 일반 회원 통계 조회</w:t>
      </w:r>
    </w:p>
    <w:tbl>
      <w:tblID w:val="0"/>
      <w:tblPr>
        <w:tblStyle w:val="PO37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508"/>
        <w:gridCol w:w="4508"/>
      </w:tblGrid>
      <w:tr>
        <w:trPr/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Actor Action</w:t>
            </w:r>
          </w:p>
        </w:tc>
        <w:tc>
          <w:tcPr>
            <w:tcW w:type="dxa" w:w="4508"/>
            <w:vAlign w:val="top"/>
            <w:shd w:val="clear" w:color="000000" w:fill="AFE2E7"/>
          </w:tcPr>
          <w:p>
            <w:pPr>
              <w:jc w:val="center"/>
              <w:spacing w:lineRule="auto" w:line="240"/>
              <w:rPr>
                <w:b w:val="1"/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b w:val="1"/>
                <w:shd w:val="clear"/>
                <w:rFonts w:cs="굴림" w:asciiTheme="minorEastAsia" w:hAnsiTheme="minorEastAsia"/>
              </w:rPr>
              <w:t xml:space="preserve">System Response</w:t>
            </w:r>
          </w:p>
        </w:tc>
      </w:tr>
      <w:tr>
        <w:trPr/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/>
              </w:rPr>
              <w:t xml:space="preserve">1. 일반 회원이 지원 정보 통계 요청</w:t>
            </w:r>
          </w:p>
        </w:tc>
        <w:tc>
          <w:tcPr>
            <w:tcW w:type="dxa" w:w="4508"/>
            <w:vAlign w:val="top"/>
          </w:tcPr>
          <w:p>
            <w:pPr>
              <w:jc w:val="left"/>
              <w:spacing w:lineRule="auto" w:line="240"/>
              <w:rPr>
                <w:shd w:val="clear"/>
                <w:rFonts w:cs="굴림" w:asciiTheme="minorEastAsia" w:hAnsiTheme="minorEastAsia"/>
              </w:rPr>
              <w:wordWrap w:val="1"/>
              <w:widowControl w:val="1"/>
              <w:autoSpaceDE w:val="1"/>
              <w:autoSpaceDN w:val="1"/>
            </w:pPr>
            <w:r>
              <w:rPr>
                <w:shd w:val="clear"/>
                <w:rFonts w:cs="굴림" w:asciiTheme="minorEastAsia" w:hAnsiTheme="minorEastAsia" w:hint="eastAsia"/>
              </w:rPr>
              <w:t>2</w:t>
            </w:r>
            <w:r>
              <w:rPr>
                <w:shd w:val="clear"/>
                <w:rFonts w:cs="굴림" w:asciiTheme="minorEastAsia" w:hAnsiTheme="minorEastAsia"/>
              </w:rPr>
              <w:t xml:space="preserve">. 본인의 지원정보에 대해 업무별 지원 </w:t>
            </w:r>
            <w:r>
              <w:rPr>
                <w:shd w:val="clear"/>
                <w:rFonts w:cs="굴림" w:asciiTheme="minorEastAsia" w:hAnsiTheme="minorEastAsia"/>
              </w:rPr>
              <w:t xml:space="preserve">횟수를 출력</w:t>
            </w:r>
          </w:p>
        </w:tc>
      </w:tr>
    </w:tbl>
    <w:p>
      <w:pPr>
        <w:rPr>
          <w:shd w:val="clear"/>
          <w:rFonts w:asciiTheme="minorEastAsia" w:hAnsiTheme="minorEastAsia"/>
        </w:rPr>
      </w:pPr>
    </w:p>
    <w:p>
      <w:pPr>
        <w:rPr>
          <w:shd w:val="clear"/>
          <w:rFonts w:asciiTheme="minorEastAsia" w:hAnsiTheme="minorEastAsia"/>
        </w:rPr>
      </w:pPr>
    </w:p>
    <w:p>
      <w:pPr>
        <w:rPr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="맑은 고딕" w:eastAsia="맑은 고딕" w:hAnsi="맑은 고딕" w:cs="맑은 고딕" w:asciiTheme="minorEastAsia" w:eastAsiaTheme="minorEastAsia" w:hAnsiTheme="minorEastAsia" w:cstheme="minorBidi"/>
          <w:lang w:eastAsia="ko-KR"/>
        </w:rPr>
      </w:pPr>
      <w:r>
        <w:br w:type="page"/>
      </w: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  <w:r>
        <w:rPr>
          <w:b w:val="1"/>
          <w:sz w:val="27"/>
          <w:szCs w:val="27"/>
          <w:shd w:val="clear"/>
          <w:rFonts w:asciiTheme="minorEastAsia" w:hAnsiTheme="minorEastAsia"/>
        </w:rPr>
        <w:t xml:space="preserve">3) </w:t>
      </w:r>
      <w:r>
        <w:rPr>
          <w:b w:val="1"/>
          <w:sz w:val="27"/>
          <w:szCs w:val="27"/>
          <w:shd w:val="clear"/>
          <w:rFonts w:asciiTheme="minorEastAsia" w:hAnsiTheme="minorEastAsia" w:hint="eastAsia"/>
        </w:rPr>
        <w:t>C</w:t>
      </w:r>
      <w:r>
        <w:rPr>
          <w:b w:val="1"/>
          <w:sz w:val="27"/>
          <w:szCs w:val="27"/>
          <w:shd w:val="clear"/>
          <w:rFonts w:asciiTheme="minorEastAsia" w:hAnsiTheme="minorEastAsia"/>
        </w:rPr>
        <w:t xml:space="preserve">ommunication Diagram</w:t>
      </w:r>
    </w:p>
    <w:p>
      <w:pPr>
        <w:spacing w:lineRule="auto" w:line="256" w:after="24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-일반 회원 가입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4099560" cy="2313940"/>
            <wp:effectExtent l="0" t="0" r="0" b="0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aneo/AppData/Roaming/PolarisOffice/ETemp/21276_12967584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314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6" w:after="24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-회사 회원 가입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4090670" cy="2255520"/>
            <wp:effectExtent l="0" t="0" r="5715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haneo/AppData/Roaming/PolarisOffice/ETemp/21276_12967584/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256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6" w:after="24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-회원 탈퇴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4124960" cy="2606040"/>
            <wp:effectExtent l="0" t="0" r="8890" b="381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aneo/AppData/Roaming/PolarisOffice/ETemp/21276_12967584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606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6" w:after="24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>-로그인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4244340" cy="2638425"/>
            <wp:effectExtent l="0" t="0" r="3810" b="9525"/>
            <wp:docPr id="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aneo/AppData/Roaming/PolarisOffice/ETemp/21276_12967584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639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6" w:after="24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>-로그아웃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4229100" cy="2361565"/>
            <wp:effectExtent l="0" t="0" r="0" b="127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aneo/AppData/Roaming/PolarisOffice/ETemp/21276_12967584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362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-채용 정보 등록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731510" cy="2519680"/>
            <wp:effectExtent l="0" t="0" r="2540" b="0"/>
            <wp:docPr id="34" name="그림 8733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aneo/AppData/Roaming/PolarisOffice/ETemp/21276_12967584/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03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15:footnoteColumns w:val="1"/>
          <w:pgSz w:w="11906" w:h="16838"/>
          <w:pgMar w:top="1701" w:left="1440" w:bottom="1440" w:right="1440" w:header="851" w:footer="992" w:gutter="0"/>
          <w:pgNumType w:fmt="decimal"/>
          <w:docGrid w:type="default" w:linePitch="360" w:charSpace="0"/>
        </w:sectPr>
        <w:rPr>
          <w:sz w:val="24"/>
          <w:szCs w:val="24"/>
          <w:shd w:val="clear"/>
          <w:rFonts w:asciiTheme="minorEastAsia" w:hAnsiTheme="minorEastAsia" w:hint="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-자사 채용 정보 조회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814060" cy="2694305"/>
            <wp:effectExtent l="0" t="0" r="0" b="0"/>
            <wp:docPr id="4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aneo/AppData/Roaming/PolarisOffice/ETemp/21276_12967584/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69494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-전체 채용 정보 조회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821680" cy="2344420"/>
            <wp:effectExtent l="0" t="0" r="7620" b="0"/>
            <wp:docPr id="4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haneo/AppData/Roaming/PolarisOffice/ETemp/21276_12967584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3450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-채용 지원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827395" cy="2545080"/>
            <wp:effectExtent l="0" t="0" r="1905" b="762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aneo/AppData/Roaming/PolarisOffice/ETemp/21276_12967584/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5457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-지원 정보 조회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935980" cy="2262505"/>
            <wp:effectExtent l="0" t="0" r="7620" b="5080"/>
            <wp:docPr id="4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haneo/AppData/Roaming/PolarisOffice/ETemp/21276_12967584/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314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-지원 취소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932170" cy="2475865"/>
            <wp:effectExtent l="0" t="0" r="0" b="635"/>
            <wp:docPr id="4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haneo/AppData/Roaming/PolarisOffice/ETemp/21276_12967584/image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4765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/>
        </w:rPr>
        <w:t>-</w:t>
      </w:r>
      <w:r>
        <w:rPr>
          <w:shd w:val="clear"/>
          <w:rFonts w:asciiTheme="minorEastAsia" w:hAnsiTheme="minorEastAsia" w:hint="eastAsia"/>
        </w:rPr>
        <w:t xml:space="preserve">회사 회원 통계 조회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897880" cy="2242820"/>
            <wp:effectExtent l="0" t="0" r="7620" b="5715"/>
            <wp:docPr id="4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haneo/AppData/Roaming/PolarisOffice/ETemp/21276_12967584/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2434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6" w:after="0"/>
        <w:rPr>
          <w:shd w:val="clear"/>
          <w:rFonts w:asciiTheme="minorEastAsia" w:hAnsiTheme="minor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</w:p>
    <w:p>
      <w:pPr>
        <w:spacing w:lineRule="auto" w:line="256" w:after="0"/>
        <w:rPr>
          <w:shd w:val="clear"/>
          <w:rFonts w:asciiTheme="minorEastAsia" w:hAnsiTheme="minorEastAsia"/>
        </w:rPr>
      </w:pPr>
      <w:r>
        <w:rPr>
          <w:shd w:val="clear"/>
          <w:rFonts w:asciiTheme="minorEastAsia" w:hAnsiTheme="minorEastAsia" w:hint="eastAsia"/>
        </w:rPr>
        <w:t xml:space="preserve">-일반 회원 통계 조회</w:t>
      </w:r>
    </w:p>
    <w:p>
      <w:pPr>
        <w:rPr>
          <w:sz w:val="24"/>
          <w:szCs w:val="24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5909945" cy="2354580"/>
            <wp:effectExtent l="0" t="0" r="0" b="7620"/>
            <wp:docPr id="4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haneo/AppData/Roaming/PolarisOffice/ETemp/21276_12967584/imag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3552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  <w:r>
        <w:rPr>
          <w:b w:val="1"/>
          <w:sz w:val="27"/>
          <w:szCs w:val="27"/>
          <w:shd w:val="clear"/>
          <w:rFonts w:asciiTheme="minorEastAsia" w:hAnsiTheme="minorEastAsia" w:hint="eastAsia"/>
        </w:rPr>
        <w:t>4</w:t>
      </w:r>
      <w:r>
        <w:rPr>
          <w:b w:val="1"/>
          <w:sz w:val="27"/>
          <w:szCs w:val="27"/>
          <w:shd w:val="clear"/>
          <w:rFonts w:asciiTheme="minorEastAsia" w:hAnsiTheme="minorEastAsia"/>
        </w:rPr>
        <w:t xml:space="preserve">) Design class diagram</w:t>
      </w:r>
    </w:p>
    <w:p>
      <w:pPr>
        <w:rPr>
          <w:b w:val="1"/>
          <w:sz w:val="27"/>
          <w:szCs w:val="27"/>
          <w:shd w:val="clear"/>
          <w:rFonts w:asciiTheme="minorEastAsia" w:hAnsiTheme="minorEastAsia"/>
        </w:rPr>
      </w:pPr>
      <w:r>
        <w:rPr>
          <w:sz w:val="20"/>
        </w:rPr>
        <w:drawing>
          <wp:inline distT="0" distB="0" distL="0" distR="0">
            <wp:extent cx="6479540" cy="3522980"/>
            <wp:effectExtent l="0" t="0" r="0" b="1270"/>
            <wp:docPr id="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haneo/AppData/Roaming/PolarisOffice/ETemp/21276_12967584/imag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3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7"/>
          <w:szCs w:val="27"/>
          <w:shd w:val="clear"/>
          <w:rFonts w:asciiTheme="minorEastAsia" w:hAnsiTheme="minorEastAsia" w:hint="eastAsia"/>
        </w:rPr>
      </w:pPr>
      <w:r>
        <w:rPr>
          <w:sz w:val="20"/>
        </w:rPr>
        <w:drawing>
          <wp:inline distT="0" distB="0" distL="0" distR="0">
            <wp:extent cx="6479540" cy="4102100"/>
            <wp:effectExtent l="0" t="0" r="0" b="0"/>
            <wp:docPr id="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haneo/AppData/Roaming/PolarisOffice/ETemp/21276_12967584/imag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2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1"/>
          <w:sz w:val="27"/>
          <w:szCs w:val="27"/>
          <w:shd w:val="clear"/>
          <w:rFonts w:asciiTheme="minorEastAsia" w:hAnsiTheme="minorEastAsia" w:hint="eastAsia"/>
        </w:rPr>
      </w:pPr>
      <w:r>
        <w:br w:type="page"/>
      </w:r>
    </w:p>
    <w:p>
      <w:pPr>
        <w:rPr>
          <w:b w:val="1"/>
          <w:sz w:val="27"/>
          <w:szCs w:val="27"/>
          <w:shd w:val="clear"/>
          <w:rFonts w:asciiTheme="minorEastAsia" w:hAnsiTheme="minorEastAsia" w:hint="eastAsia"/>
        </w:rPr>
      </w:pPr>
      <w:r>
        <w:rPr>
          <w:sz w:val="20"/>
        </w:rPr>
        <w:drawing>
          <wp:inline distT="0" distB="0" distL="0" distR="0">
            <wp:extent cx="6479540" cy="3590925"/>
            <wp:effectExtent l="0" t="0" r="0" b="0"/>
            <wp:docPr id="9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haneo/AppData/Roaming/PolarisOffice/ETemp/21276_12967584/fImage6712299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pgSz w:w="11906" w:h="16838"/>
      <w:pgMar w:top="1418" w:left="851" w:bottom="1418" w:right="851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2411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3"/>
      <w:suff w:val="tab"/>
      <w:pPr>
        <w:ind w:left="800" w:hanging="360"/>
        <w:rPr/>
      </w:pPr>
      <w:rPr>
        <w:shd w:val="clear"/>
        <w:rFonts w:ascii="굴림" w:eastAsia="굴림" w:hAnsi="굴림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320" w:hanging="44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760" w:hanging="44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200" w:hanging="44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640" w:hanging="44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080" w:hanging="44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20" w:hanging="44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4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400" w:hanging="440"/>
        <w:rPr/>
      </w:pPr>
      <w:rPr>
        <w:shd w:val="clear"/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3"/>
      <w:suff w:val="tab"/>
      <w:pPr>
        <w:ind w:left="800" w:hanging="360"/>
        <w:rPr/>
      </w:pPr>
      <w:rPr>
        <w:shd w:val="clear"/>
        <w:rFonts w:ascii="굴림" w:eastAsia="굴림" w:hAnsi="굴림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320" w:hanging="44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760" w:hanging="44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200" w:hanging="44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640" w:hanging="44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080" w:hanging="44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20" w:hanging="44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4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400" w:hanging="440"/>
        <w:rPr/>
      </w:pPr>
      <w:rPr>
        <w:shd w:val="clear"/>
        <w:rFonts w:ascii="Wingdings" w:hAnsi="Wingdings" w:hint="default"/>
      </w:rPr>
      <w:lvlText w:val="u"/>
    </w:lvl>
  </w:abstractNum>
  <w:abstractNum w:abstractNumId="3">
    <w:multiLevelType w:val="multilevel"/>
    <w:nsid w:val="2F000003"/>
    <w:tmpl w:val="1F002570"/>
    <w:lvl w:ilvl="0">
      <w:lvlJc w:val="left"/>
      <w:numFmt w:val="decimal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</w:rPr>
      <w:lvlText w:val="%1."/>
    </w:lvl>
    <w:lvl w:ilvl="1">
      <w:lvlJc w:val="left"/>
      <w:numFmt w:val="decimal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</w:rPr>
      <w:lvlText w:val="%2."/>
    </w:lvl>
    <w:lvl w:ilvl="2">
      <w:lvlJc w:val="left"/>
      <w:numFmt w:val="decimal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</w:rPr>
      <w:lvlText w:val="%4."/>
    </w:lvl>
    <w:lvl w:ilvl="4">
      <w:lvlJc w:val="left"/>
      <w:numFmt w:val="decimal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</w:rPr>
      <w:lvlText w:val="%5."/>
    </w:lvl>
    <w:lvl w:ilvl="5">
      <w:lvlJc w:val="left"/>
      <w:numFmt w:val="decimal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</w:rPr>
      <w:lvlText w:val="%7."/>
    </w:lvl>
    <w:lvl w:ilvl="7">
      <w:lvlJc w:val="left"/>
      <w:numFmt w:val="decimal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</w:rPr>
      <w:lvlText w:val="%8."/>
    </w:lvl>
    <w:lvl w:ilvl="8">
      <w:lvlJc w:val="left"/>
      <w:numFmt w:val="decimal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</w:rPr>
      <w:lvlText w:val="%9."/>
    </w:lvl>
  </w:abstractNum>
  <w:abstractNum w:abstractNumId="4">
    <w:multiLevelType w:val="hybridMultilevel"/>
    <w:nsid w:val="2F000004"/>
    <w:tmpl w:val="1F001EB6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맑은 고딕" w:eastAsia="맑은 고딕" w:hAnsi="맑은 고딕" w:cs="맑은 고딕" w:asciiTheme="minorEastAsia" w:eastAsiaTheme="minorEastAsia" w:hAnsiTheme="minorEastAsia" w:cstheme="minorBidi" w:hint="eastAsia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5">
    <w:multiLevelType w:val="hybridMultilevel"/>
    <w:nsid w:val="2F000005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맑은 고딕" w:eastAsia="맑은 고딕" w:hAnsi="맑은 고딕" w:cs="맑은 고딕" w:asciiTheme="minorEastAsia" w:eastAsiaTheme="minorEastAsia" w:hAnsiTheme="minorEastAsia" w:cstheme="minorBidi" w:hint="eastAsia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6">
    <w:multiLevelType w:val="hybridMultilevel"/>
    <w:nsid w:val="2F000006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Theme="minorEastAsia" w:hAnsiTheme="minor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7">
    <w:multiLevelType w:val="hybridMultilevel"/>
    <w:nsid w:val="2F000007"/>
    <w:tmpl w:val="1F0034A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맑은 고딕" w:eastAsia="맑은 고딕" w:hAnsi="맑은 고딕" w:cs="맑은 고딕" w:asciiTheme="minorEastAsia" w:eastAsiaTheme="minorEastAsia" w:hAnsiTheme="minorEastAsia" w:cstheme="minorBidi" w:hint="eastAsia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abstractNum w:abstractNumId="8">
    <w:multiLevelType w:val="hybridMultilevel"/>
    <w:nsid w:val="2F000008"/>
    <w:tmpl w:val="1F002FC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맑은 고딕" w:eastAsia="맑은 고딕" w:hAnsi="맑은 고딕" w:cs="맑은 고딕" w:asciiTheme="minorEastAsia" w:eastAsiaTheme="minorEastAsia" w:hAnsiTheme="minorEastAsia" w:cstheme="minorBidi" w:hint="eastAsia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eastAsia="Wingdings" w:hAnsi="Wingdings" w:cs="Wingdings"/>
      </w:rPr>
      <w:lvlText w:val="u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shd w:val="clear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spacing w:lineRule="auto" w:line="256"/>
      <w:rPr/>
      <w:wordWrap w:val="0"/>
      <w:widowControl w:val="0"/>
      <w:autoSpaceDE w:val="0"/>
      <w:autoSpaceDN w:val="0"/>
    </w:p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9" w:type="paragraph">
    <w:name w:val="heading 3"/>
    <w:basedOn w:val="PO1"/>
    <w:link w:val="PO151"/>
    <w:qFormat/>
    <w:uiPriority w:val="9"/>
    <w:pPr>
      <w:jc w:val="left"/>
      <w:spacing w:lineRule="auto" w:line="240" w:before="100" w:beforeAutospacing="1" w:after="100" w:afterAutospacing="1"/>
      <w:rPr/>
      <w:outlineLvl w:val="2"/>
      <w:wordWrap w:val="1"/>
      <w:widowControl w:val="1"/>
      <w:autoSpaceDE w:val="1"/>
      <w:autoSpaceDN w:val="1"/>
    </w:pPr>
    <w:rPr>
      <w:b w:val="1"/>
      <w:sz w:val="27"/>
      <w:szCs w:val="27"/>
      <w:shd w:val="clear"/>
      <w:rFonts w:ascii="굴림" w:eastAsia="굴림" w:hAnsi="굴림" w:cs="굴림"/>
    </w:rPr>
  </w:style>
  <w:style w:styleId="PO20" w:type="character">
    <w:name w:val="Strong"/>
    <w:basedOn w:val="PO2"/>
    <w:qFormat/>
    <w:uiPriority w:val="22"/>
    <w:rPr>
      <w:b w:val="1"/>
      <w:shd w:val="clear"/>
    </w:rPr>
  </w:style>
  <w:style w:styleId="PO26" w:type="paragraph">
    <w:name w:val="List Paragraph"/>
    <w:basedOn w:val="PO1"/>
    <w:qFormat/>
    <w:uiPriority w:val="34"/>
    <w:pPr>
      <w:ind w:left="800" w:firstLine="0" w:leftChars="800"/>
      <w:rPr/>
    </w:pPr>
  </w:style>
  <w:style w:styleId="PO37" w:type="table">
    <w:name w:val="Table Grid"/>
    <w:basedOn w:val="PO3"/>
    <w:uiPriority w:val="39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auto" w:val="clear"/>
    </w:tcPr>
    <w:tblStylePr w:type="band1Horz">
      <w:tcPr>
        <w:shd w:fill="B4C7E7" w:themeFill="accent1" w:themeFillTint="66" w:color="auto" w:val="clear"/>
      </w:tcPr>
    </w:tblStylePr>
    <w:tblStylePr w:type="band1Vert">
      <w:tcPr>
        <w:shd w:fill="B4C7E7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auto" w:val="clear"/>
    </w:tcPr>
    <w:tblStylePr w:type="band1Horz">
      <w:tcPr>
        <w:shd w:fill="BDD7EE" w:themeFill="accent5" w:themeFillTint="66" w:color="auto" w:val="clear"/>
      </w:tcPr>
    </w:tblStylePr>
    <w:tblStylePr w:type="band1Vert">
      <w:tcPr>
        <w:shd w:fill="BDD7EE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2F5496" w:themeColor="accent1" w:themeShade="BE"/>
      <w:shd w:val="clear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2E75B5" w:themeColor="accent5" w:themeShade="BE"/>
      <w:shd w:val="clear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2F5496" w:themeColor="accent1" w:themeShade="BE"/>
      <w:shd w:val="clear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2E75B5" w:themeColor="accent5" w:themeShade="BE"/>
      <w:shd w:val="clear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1" w:color="auto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5" w:color="auto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2F5496" w:themeColor="accent1" w:themeShade="BE"/>
      <w:shd w:val="clear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2E75B5" w:themeColor="accent5" w:themeShade="BE"/>
      <w:shd w:val="clear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2F5496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1" w:themeFillTint="33" w:color="auto" w:val="clear"/>
      </w:tcPr>
    </w:tblStylePr>
    <w:tblStylePr w:type="band1Vert">
      <w:tcPr>
        <w:shd w:fill="E9EBF5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2E75B5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5" w:themeFillTint="33" w:color="auto" w:val="clear"/>
      </w:tcPr>
    </w:tblStylePr>
    <w:tblStylePr w:type="band1Vert">
      <w:tcPr>
        <w:shd w:fill="EAEFF7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-1"/>
    <w:pPr>
      <w:jc w:val="left"/>
      <w:spacing w:lineRule="auto" w:line="240" w:after="0"/>
      <w:rPr/>
    </w:pPr>
    <w:rPr>
      <w:sz w:val="22"/>
      <w:szCs w:val="22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3 Char"/>
    <w:basedOn w:val="PO2"/>
    <w:link w:val="PO9"/>
    <w:uiPriority w:val="9"/>
    <w:rPr>
      <w:b w:val="1"/>
      <w:sz w:val="27"/>
      <w:szCs w:val="27"/>
      <w:shd w:val="clear"/>
      <w:rFonts w:ascii="굴림" w:eastAsia="굴림" w:hAnsi="굴림" w:cs="굴림"/>
    </w:rPr>
  </w:style>
  <w:style w:styleId="PO152" w:type="paragraph">
    <w:name w:val="Normal (Web)"/>
    <w:basedOn w:val="PO1"/>
    <w:uiPriority w:val="99"/>
    <w:unhideWhenUsed/>
    <w:pPr>
      <w:jc w:val="left"/>
      <w:spacing w:lineRule="auto" w:line="240" w:before="100" w:beforeAutospacing="1" w:after="100" w:afterAutospacing="1"/>
      <w:rPr/>
      <w:wordWrap w:val="1"/>
      <w:widowControl w:val="1"/>
      <w:autoSpaceDE w:val="1"/>
      <w:autoSpaceDN w:val="1"/>
    </w:pPr>
    <w:rPr>
      <w:sz w:val="24"/>
      <w:szCs w:val="24"/>
      <w:shd w:val="clear"/>
      <w:rFonts w:ascii="굴림" w:eastAsia="굴림" w:hAnsi="굴림" w:cs="굴림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fImage671229941.png"></Relationship><Relationship Id="rId22" Type="http://schemas.openxmlformats.org/officeDocument/2006/relationships/numbering" Target="numbering.xml"></Relationship><Relationship Id="rId2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3945</Characters>
  <CharactersWithSpaces>0</CharactersWithSpaces>
  <DocSecurity>0</DocSecurity>
  <HyperlinksChanged>false</HyperlinksChanged>
  <Lines>28</Lines>
  <LinksUpToDate>false</LinksUpToDate>
  <Pages>13</Pages>
  <Paragraphs>7</Paragraphs>
  <Words>589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J</dc:creator>
  <cp:lastModifiedBy>haneoljc</cp:lastModifiedBy>
  <cp:version>9.104.137.47964</cp:version>
  <dcterms:modified xsi:type="dcterms:W3CDTF">2023-05-24T16:48:00Z</dcterms:modified>
</cp:coreProperties>
</file>