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92BDE5" w14:textId="77777777" w:rsidR="008124A7" w:rsidRPr="006F4D1B" w:rsidRDefault="008124A7" w:rsidP="008124A7">
      <w:pPr>
        <w:rPr>
          <w:rFonts w:ascii="Times New Roman" w:hAnsi="Times New Roman" w:cs="Times New Roman"/>
          <w:lang w:val="en-US"/>
        </w:rPr>
      </w:pPr>
    </w:p>
    <w:p w14:paraId="3C8BE3D7" w14:textId="77777777" w:rsidR="008124A7" w:rsidRPr="006C0A4C" w:rsidRDefault="008124A7" w:rsidP="008124A7">
      <w:pPr>
        <w:rPr>
          <w:rFonts w:ascii="Times New Roman" w:hAnsi="Times New Roman" w:cs="Times New Roman"/>
        </w:rPr>
      </w:pPr>
    </w:p>
    <w:p w14:paraId="5DB08D70" w14:textId="77777777" w:rsidR="008124A7" w:rsidRPr="006C0A4C" w:rsidRDefault="008124A7" w:rsidP="008124A7">
      <w:pPr>
        <w:rPr>
          <w:rFonts w:ascii="Times New Roman" w:hAnsi="Times New Roman" w:cs="Times New Roman"/>
        </w:rPr>
      </w:pPr>
    </w:p>
    <w:p w14:paraId="592EF5D3" w14:textId="77777777" w:rsidR="008124A7" w:rsidRPr="006C0A4C" w:rsidRDefault="008124A7" w:rsidP="008124A7">
      <w:pPr>
        <w:rPr>
          <w:rFonts w:ascii="Times New Roman" w:hAnsi="Times New Roman" w:cs="Times New Roman"/>
        </w:rPr>
      </w:pPr>
    </w:p>
    <w:p w14:paraId="79998E51" w14:textId="77777777" w:rsidR="008124A7" w:rsidRPr="006C0A4C" w:rsidRDefault="008124A7" w:rsidP="008124A7">
      <w:pPr>
        <w:rPr>
          <w:rFonts w:ascii="Times New Roman" w:hAnsi="Times New Roman" w:cs="Times New Roman"/>
        </w:rPr>
      </w:pPr>
    </w:p>
    <w:p w14:paraId="12F5C47F" w14:textId="77777777" w:rsidR="008124A7" w:rsidRPr="006C0A4C" w:rsidRDefault="008124A7" w:rsidP="008124A7">
      <w:pPr>
        <w:rPr>
          <w:rFonts w:ascii="Times New Roman" w:hAnsi="Times New Roman" w:cs="Times New Roman"/>
        </w:rPr>
      </w:pPr>
    </w:p>
    <w:p w14:paraId="797FF468" w14:textId="77777777" w:rsidR="008124A7" w:rsidRPr="006C0A4C" w:rsidRDefault="008124A7" w:rsidP="008124A7">
      <w:pPr>
        <w:rPr>
          <w:rFonts w:ascii="Times New Roman" w:hAnsi="Times New Roman" w:cs="Times New Roman"/>
        </w:rPr>
      </w:pPr>
    </w:p>
    <w:p w14:paraId="3CD0236E" w14:textId="77777777" w:rsidR="008124A7" w:rsidRPr="006C0A4C" w:rsidRDefault="008124A7" w:rsidP="008124A7">
      <w:pPr>
        <w:rPr>
          <w:rFonts w:ascii="Times New Roman" w:hAnsi="Times New Roman" w:cs="Times New Roman"/>
        </w:rPr>
      </w:pPr>
    </w:p>
    <w:p w14:paraId="17EC114C" w14:textId="77777777" w:rsidR="008124A7" w:rsidRPr="006C0A4C" w:rsidRDefault="008124A7" w:rsidP="008124A7">
      <w:pPr>
        <w:rPr>
          <w:rFonts w:ascii="Times New Roman" w:hAnsi="Times New Roman" w:cs="Times New Roman"/>
        </w:rPr>
      </w:pPr>
    </w:p>
    <w:p w14:paraId="56605E62" w14:textId="77777777" w:rsidR="008124A7" w:rsidRPr="006C0A4C" w:rsidRDefault="008124A7" w:rsidP="008124A7">
      <w:pPr>
        <w:rPr>
          <w:rFonts w:ascii="Times New Roman" w:hAnsi="Times New Roman" w:cs="Times New Roman"/>
        </w:rPr>
      </w:pPr>
    </w:p>
    <w:p w14:paraId="4A11C445" w14:textId="77777777" w:rsidR="008124A7" w:rsidRPr="006C0A4C" w:rsidRDefault="008124A7" w:rsidP="008124A7">
      <w:pPr>
        <w:rPr>
          <w:rFonts w:ascii="Times New Roman" w:hAnsi="Times New Roman" w:cs="Times New Roman"/>
        </w:rPr>
      </w:pPr>
    </w:p>
    <w:p w14:paraId="26A36FC6" w14:textId="77777777" w:rsidR="008124A7" w:rsidRPr="006C0A4C" w:rsidRDefault="008124A7" w:rsidP="008124A7">
      <w:pPr>
        <w:jc w:val="center"/>
        <w:rPr>
          <w:rFonts w:ascii="Times New Roman" w:eastAsia="Calibri" w:hAnsi="Times New Roman" w:cs="Times New Roman"/>
          <w:b/>
          <w:sz w:val="28"/>
        </w:rPr>
      </w:pPr>
      <w:r w:rsidRPr="006C0A4C">
        <w:rPr>
          <w:rFonts w:ascii="Times New Roman" w:eastAsia="Calibri" w:hAnsi="Times New Roman" w:cs="Times New Roman"/>
          <w:b/>
          <w:sz w:val="28"/>
        </w:rPr>
        <w:t>Дисциплина электроника</w:t>
      </w:r>
    </w:p>
    <w:p w14:paraId="6703B733" w14:textId="327F355A" w:rsidR="008124A7" w:rsidRPr="006C0A4C" w:rsidRDefault="008124A7" w:rsidP="008124A7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C0A4C">
        <w:rPr>
          <w:rFonts w:ascii="Times New Roman" w:eastAsia="Calibri" w:hAnsi="Times New Roman" w:cs="Times New Roman"/>
          <w:b/>
          <w:sz w:val="28"/>
          <w:szCs w:val="28"/>
        </w:rPr>
        <w:t xml:space="preserve">Лабораторный практикум </w:t>
      </w:r>
      <w:r w:rsidRPr="006C0A4C">
        <w:rPr>
          <w:rFonts w:ascii="Times New Roman" w:eastAsia="Segoe UI Symbol" w:hAnsi="Times New Roman" w:cs="Times New Roman"/>
          <w:b/>
          <w:sz w:val="28"/>
          <w:szCs w:val="28"/>
        </w:rPr>
        <w:t>№</w:t>
      </w:r>
      <w:r w:rsidR="0030159B">
        <w:rPr>
          <w:rFonts w:ascii="Times New Roman" w:eastAsia="Calibri" w:hAnsi="Times New Roman" w:cs="Times New Roman"/>
          <w:b/>
          <w:sz w:val="28"/>
          <w:szCs w:val="28"/>
        </w:rPr>
        <w:t>7</w:t>
      </w:r>
    </w:p>
    <w:p w14:paraId="1498092E" w14:textId="77777777" w:rsidR="008124A7" w:rsidRPr="006C0A4C" w:rsidRDefault="008124A7" w:rsidP="008124A7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C0A4C">
        <w:rPr>
          <w:rFonts w:ascii="Times New Roman" w:eastAsia="Calibri" w:hAnsi="Times New Roman" w:cs="Times New Roman"/>
          <w:b/>
          <w:sz w:val="28"/>
          <w:szCs w:val="28"/>
        </w:rPr>
        <w:t xml:space="preserve">по теме: </w:t>
      </w:r>
      <w:r w:rsidRPr="006C0A4C">
        <w:rPr>
          <w:rFonts w:ascii="Times New Roman" w:hAnsi="Times New Roman" w:cs="Times New Roman"/>
          <w:b/>
          <w:color w:val="000000"/>
          <w:sz w:val="28"/>
          <w:szCs w:val="28"/>
        </w:rPr>
        <w:t>«</w:t>
      </w:r>
      <w:r w:rsidRPr="002D62FC">
        <w:rPr>
          <w:rFonts w:ascii="Times New Roman" w:hAnsi="Times New Roman" w:cs="Times New Roman"/>
          <w:b/>
          <w:color w:val="000000"/>
          <w:sz w:val="28"/>
          <w:szCs w:val="28"/>
        </w:rPr>
        <w:t>Исследование и настройка усилительных и ключевых устройств на биполярных и полевых транзисторах</w:t>
      </w:r>
      <w:r w:rsidRPr="006C0A4C">
        <w:rPr>
          <w:rFonts w:ascii="Times New Roman" w:hAnsi="Times New Roman" w:cs="Times New Roman"/>
          <w:b/>
          <w:color w:val="000000"/>
          <w:sz w:val="28"/>
          <w:szCs w:val="28"/>
        </w:rPr>
        <w:t>»</w:t>
      </w:r>
    </w:p>
    <w:p w14:paraId="27A4E189" w14:textId="77777777" w:rsidR="008124A7" w:rsidRPr="006C0A4C" w:rsidRDefault="008124A7" w:rsidP="008124A7">
      <w:pPr>
        <w:jc w:val="center"/>
        <w:rPr>
          <w:rFonts w:ascii="Times New Roman" w:eastAsia="Calibri" w:hAnsi="Times New Roman" w:cs="Times New Roman"/>
          <w:b/>
          <w:sz w:val="28"/>
        </w:rPr>
      </w:pPr>
    </w:p>
    <w:p w14:paraId="7B6D049B" w14:textId="77777777" w:rsidR="008124A7" w:rsidRPr="006C0A4C" w:rsidRDefault="008124A7" w:rsidP="008124A7">
      <w:pPr>
        <w:jc w:val="center"/>
        <w:rPr>
          <w:rFonts w:ascii="Times New Roman" w:eastAsia="Calibri" w:hAnsi="Times New Roman" w:cs="Times New Roman"/>
          <w:b/>
          <w:sz w:val="28"/>
        </w:rPr>
      </w:pPr>
    </w:p>
    <w:p w14:paraId="2056A539" w14:textId="77777777" w:rsidR="008124A7" w:rsidRPr="006C0A4C" w:rsidRDefault="008124A7" w:rsidP="008124A7">
      <w:pPr>
        <w:jc w:val="right"/>
        <w:rPr>
          <w:rFonts w:ascii="Times New Roman" w:eastAsia="Calibri" w:hAnsi="Times New Roman" w:cs="Times New Roman"/>
          <w:sz w:val="28"/>
        </w:rPr>
      </w:pPr>
    </w:p>
    <w:p w14:paraId="370D3960" w14:textId="77777777" w:rsidR="008124A7" w:rsidRPr="006C0A4C" w:rsidRDefault="008124A7" w:rsidP="008124A7">
      <w:pPr>
        <w:jc w:val="right"/>
        <w:rPr>
          <w:rFonts w:ascii="Times New Roman" w:eastAsia="Calibri" w:hAnsi="Times New Roman" w:cs="Times New Roman"/>
          <w:sz w:val="28"/>
        </w:rPr>
      </w:pPr>
      <w:r w:rsidRPr="006C0A4C">
        <w:rPr>
          <w:rFonts w:ascii="Times New Roman" w:eastAsia="Calibri" w:hAnsi="Times New Roman" w:cs="Times New Roman"/>
          <w:sz w:val="28"/>
        </w:rPr>
        <w:t>Работу выполнил:</w:t>
      </w:r>
    </w:p>
    <w:p w14:paraId="115EDE29" w14:textId="77777777" w:rsidR="008124A7" w:rsidRPr="006C0A4C" w:rsidRDefault="008124A7" w:rsidP="008124A7">
      <w:pPr>
        <w:jc w:val="right"/>
        <w:rPr>
          <w:rFonts w:ascii="Times New Roman" w:eastAsia="Calibri" w:hAnsi="Times New Roman" w:cs="Times New Roman"/>
          <w:sz w:val="28"/>
        </w:rPr>
      </w:pPr>
      <w:r w:rsidRPr="006C0A4C">
        <w:rPr>
          <w:rFonts w:ascii="Times New Roman" w:eastAsia="Calibri" w:hAnsi="Times New Roman" w:cs="Times New Roman"/>
          <w:sz w:val="28"/>
        </w:rPr>
        <w:t>студент группы ИУ7-36</w:t>
      </w:r>
    </w:p>
    <w:p w14:paraId="7F7D8CE7" w14:textId="77777777" w:rsidR="008124A7" w:rsidRDefault="008124A7" w:rsidP="008124A7">
      <w:pPr>
        <w:jc w:val="right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Жаворонкова Алина</w:t>
      </w:r>
    </w:p>
    <w:p w14:paraId="77264BAD" w14:textId="1F48B938" w:rsidR="0026197A" w:rsidRPr="008124A7" w:rsidRDefault="008124A7" w:rsidP="008124A7">
      <w:pPr>
        <w:rPr>
          <w:rFonts w:ascii="Times New Roman" w:eastAsia="Calibri" w:hAnsi="Times New Roman" w:cs="Times New Roman"/>
          <w:b/>
          <w:bCs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  <w:r w:rsidRPr="008124A7">
        <w:rPr>
          <w:rFonts w:ascii="Times New Roman" w:eastAsia="Calibri" w:hAnsi="Times New Roman" w:cs="Times New Roman"/>
          <w:b/>
          <w:bCs/>
          <w:sz w:val="28"/>
        </w:rPr>
        <w:lastRenderedPageBreak/>
        <w:t>Параметры транзисторов</w:t>
      </w:r>
    </w:p>
    <w:p w14:paraId="18A01903" w14:textId="2D538376" w:rsidR="008124A7" w:rsidRDefault="001D09A8" w:rsidP="008124A7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Так как указанного в моем варианте транзистора нет в </w:t>
      </w:r>
      <w:r>
        <w:rPr>
          <w:rFonts w:ascii="Times New Roman" w:eastAsia="Calibri" w:hAnsi="Times New Roman" w:cs="Times New Roman"/>
          <w:sz w:val="28"/>
          <w:lang w:val="en-US"/>
        </w:rPr>
        <w:t>MicroCap</w:t>
      </w:r>
      <w:r w:rsidRPr="001D09A8">
        <w:rPr>
          <w:rFonts w:ascii="Times New Roman" w:eastAsia="Calibri" w:hAnsi="Times New Roman" w:cs="Times New Roman"/>
          <w:sz w:val="28"/>
        </w:rPr>
        <w:t xml:space="preserve">12, </w:t>
      </w:r>
      <w:r>
        <w:rPr>
          <w:rFonts w:ascii="Times New Roman" w:eastAsia="Calibri" w:hAnsi="Times New Roman" w:cs="Times New Roman"/>
          <w:sz w:val="28"/>
        </w:rPr>
        <w:t xml:space="preserve">было принято решение заменить его на другой библиотечный транзистор. </w:t>
      </w:r>
      <w:r w:rsidR="008124A7">
        <w:rPr>
          <w:rFonts w:ascii="Times New Roman" w:eastAsia="Calibri" w:hAnsi="Times New Roman" w:cs="Times New Roman"/>
          <w:sz w:val="28"/>
        </w:rPr>
        <w:t>В работе использу</w:t>
      </w:r>
      <w:r>
        <w:rPr>
          <w:rFonts w:ascii="Times New Roman" w:eastAsia="Calibri" w:hAnsi="Times New Roman" w:cs="Times New Roman"/>
          <w:sz w:val="28"/>
        </w:rPr>
        <w:t>ю</w:t>
      </w:r>
      <w:r w:rsidR="008124A7">
        <w:rPr>
          <w:rFonts w:ascii="Times New Roman" w:eastAsia="Calibri" w:hAnsi="Times New Roman" w:cs="Times New Roman"/>
          <w:sz w:val="28"/>
        </w:rPr>
        <w:t>тся транзистор</w:t>
      </w:r>
      <w:r>
        <w:rPr>
          <w:rFonts w:ascii="Times New Roman" w:eastAsia="Calibri" w:hAnsi="Times New Roman" w:cs="Times New Roman"/>
          <w:sz w:val="28"/>
        </w:rPr>
        <w:t>ы:</w:t>
      </w:r>
      <w:r w:rsidR="008124A7">
        <w:rPr>
          <w:rFonts w:ascii="Times New Roman" w:eastAsia="Calibri" w:hAnsi="Times New Roman" w:cs="Times New Roman"/>
          <w:sz w:val="28"/>
        </w:rPr>
        <w:t xml:space="preserve"> модель </w:t>
      </w:r>
      <w:r w:rsidR="008124A7">
        <w:rPr>
          <w:rFonts w:ascii="Times New Roman" w:eastAsia="Calibri" w:hAnsi="Times New Roman" w:cs="Times New Roman"/>
          <w:sz w:val="28"/>
          <w:lang w:val="en-US"/>
        </w:rPr>
        <w:t>PJFET</w:t>
      </w:r>
      <w:r w:rsidR="008124A7" w:rsidRPr="008124A7">
        <w:rPr>
          <w:rFonts w:ascii="Times New Roman" w:eastAsia="Calibri" w:hAnsi="Times New Roman" w:cs="Times New Roman"/>
          <w:sz w:val="28"/>
        </w:rPr>
        <w:t xml:space="preserve"> </w:t>
      </w:r>
      <w:r w:rsidR="00E431CF" w:rsidRPr="00E431CF">
        <w:rPr>
          <w:rFonts w:ascii="Times New Roman" w:eastAsia="Calibri" w:hAnsi="Times New Roman" w:cs="Times New Roman"/>
          <w:sz w:val="28"/>
        </w:rPr>
        <w:t>2N5460</w:t>
      </w:r>
      <w:r w:rsidR="008124A7" w:rsidRPr="008124A7">
        <w:rPr>
          <w:rFonts w:ascii="Times New Roman" w:eastAsia="Calibri" w:hAnsi="Times New Roman" w:cs="Times New Roman"/>
          <w:sz w:val="28"/>
        </w:rPr>
        <w:t xml:space="preserve">, </w:t>
      </w:r>
      <w:r w:rsidR="008124A7">
        <w:rPr>
          <w:rFonts w:ascii="Times New Roman" w:eastAsia="Calibri" w:hAnsi="Times New Roman" w:cs="Times New Roman"/>
          <w:sz w:val="28"/>
          <w:lang w:val="en-US"/>
        </w:rPr>
        <w:t>NMOS</w:t>
      </w:r>
      <w:r w:rsidR="00E431CF">
        <w:rPr>
          <w:rFonts w:ascii="Times New Roman" w:eastAsia="Calibri" w:hAnsi="Times New Roman" w:cs="Times New Roman"/>
          <w:sz w:val="28"/>
        </w:rPr>
        <w:t xml:space="preserve"> </w:t>
      </w:r>
      <w:r w:rsidR="00EC04A6" w:rsidRPr="00EC04A6">
        <w:rPr>
          <w:rFonts w:ascii="Times New Roman" w:eastAsia="Calibri" w:hAnsi="Times New Roman" w:cs="Times New Roman"/>
          <w:sz w:val="28"/>
        </w:rPr>
        <w:t>IRF630</w:t>
      </w:r>
      <w:r w:rsidR="008124A7" w:rsidRPr="008124A7">
        <w:rPr>
          <w:rFonts w:ascii="Times New Roman" w:eastAsia="Calibri" w:hAnsi="Times New Roman" w:cs="Times New Roman"/>
          <w:sz w:val="28"/>
        </w:rPr>
        <w:t xml:space="preserve">, </w:t>
      </w:r>
      <w:r w:rsidR="008124A7">
        <w:rPr>
          <w:rFonts w:ascii="Times New Roman" w:eastAsia="Calibri" w:hAnsi="Times New Roman" w:cs="Times New Roman"/>
          <w:sz w:val="28"/>
          <w:lang w:val="en-US"/>
        </w:rPr>
        <w:t>PMOS</w:t>
      </w:r>
      <w:r w:rsidR="0030159B">
        <w:rPr>
          <w:rFonts w:ascii="Times New Roman" w:eastAsia="Calibri" w:hAnsi="Times New Roman" w:cs="Times New Roman"/>
          <w:sz w:val="28"/>
        </w:rPr>
        <w:t xml:space="preserve"> </w:t>
      </w:r>
      <w:r w:rsidR="0030159B" w:rsidRPr="0030159B">
        <w:rPr>
          <w:rFonts w:ascii="Times New Roman" w:eastAsia="Calibri" w:hAnsi="Times New Roman" w:cs="Times New Roman"/>
          <w:sz w:val="28"/>
        </w:rPr>
        <w:t>IRF9630</w:t>
      </w:r>
      <w:r w:rsidR="008124A7" w:rsidRPr="008124A7">
        <w:rPr>
          <w:rFonts w:ascii="Times New Roman" w:eastAsia="Calibri" w:hAnsi="Times New Roman" w:cs="Times New Roman"/>
          <w:sz w:val="28"/>
        </w:rPr>
        <w:t>.</w:t>
      </w:r>
    </w:p>
    <w:p w14:paraId="15EEF6AE" w14:textId="0CD39C61" w:rsidR="001D09A8" w:rsidRPr="00E431CF" w:rsidRDefault="00E431CF" w:rsidP="008124A7">
      <w:pPr>
        <w:rPr>
          <w:rFonts w:ascii="Times New Roman" w:eastAsia="Calibri" w:hAnsi="Times New Roman" w:cs="Times New Roman"/>
          <w:b/>
          <w:bCs/>
          <w:sz w:val="28"/>
        </w:rPr>
      </w:pPr>
      <w:r w:rsidRPr="00E431CF">
        <w:rPr>
          <w:rFonts w:ascii="Times New Roman" w:eastAsia="Calibri" w:hAnsi="Times New Roman" w:cs="Times New Roman"/>
          <w:b/>
          <w:bCs/>
          <w:sz w:val="28"/>
        </w:rPr>
        <w:t>Эксперимент 7</w:t>
      </w:r>
    </w:p>
    <w:p w14:paraId="7B5AE4C6" w14:textId="67AB8D49" w:rsidR="008124A7" w:rsidRDefault="00E431CF" w:rsidP="008124A7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Строим схему:</w:t>
      </w:r>
    </w:p>
    <w:p w14:paraId="3B58156B" w14:textId="388AB9A4" w:rsidR="00E431CF" w:rsidRDefault="002F7372" w:rsidP="008124A7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2FF14074" wp14:editId="5D88E805">
            <wp:extent cx="3409950" cy="2533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0906F" w14:textId="6F514378" w:rsidR="002F7372" w:rsidRDefault="002F7372" w:rsidP="008124A7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Получим передаточную характеристику:</w:t>
      </w:r>
    </w:p>
    <w:p w14:paraId="1B963CFF" w14:textId="0AEF7D16" w:rsidR="002F7372" w:rsidRDefault="004A32C4" w:rsidP="008124A7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67D98F20" wp14:editId="467139BE">
            <wp:extent cx="5934075" cy="31242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E6F24" w14:textId="3EEEC911" w:rsidR="004A32C4" w:rsidRDefault="004A32C4" w:rsidP="008124A7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</w:rPr>
        <w:lastRenderedPageBreak/>
        <w:drawing>
          <wp:inline distT="0" distB="0" distL="0" distR="0" wp14:anchorId="10DE4792" wp14:editId="1EF958EF">
            <wp:extent cx="5934075" cy="39052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47188" w14:textId="37DA1134" w:rsidR="004A32C4" w:rsidRPr="00B832A4" w:rsidRDefault="003E5272" w:rsidP="003809C7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По графику можно определить напряжение отсечки (напряжение, при котором так стока прекращается): </w:t>
      </w:r>
      <w:r>
        <w:rPr>
          <w:rFonts w:ascii="Times New Roman" w:eastAsia="Calibri" w:hAnsi="Times New Roman" w:cs="Times New Roman"/>
          <w:sz w:val="28"/>
          <w:lang w:val="en-US"/>
        </w:rPr>
        <w:t>U</w:t>
      </w:r>
      <w:r>
        <w:rPr>
          <w:rFonts w:ascii="Times New Roman" w:eastAsia="Calibri" w:hAnsi="Times New Roman" w:cs="Times New Roman"/>
          <w:sz w:val="28"/>
        </w:rPr>
        <w:t>отс = 2.5 В.</w:t>
      </w:r>
    </w:p>
    <w:p w14:paraId="40C44CB9" w14:textId="7CCD78CC" w:rsidR="003E5272" w:rsidRDefault="003E5272" w:rsidP="003809C7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Это хорошо видно на следующем графике:</w:t>
      </w:r>
    </w:p>
    <w:p w14:paraId="71A028F6" w14:textId="13FA5BD5" w:rsidR="003E5272" w:rsidRDefault="003E5272" w:rsidP="003809C7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41609F76" wp14:editId="3C7D4C18">
            <wp:extent cx="5934075" cy="38766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5D57A" w14:textId="274B9541" w:rsidR="00B832A4" w:rsidRPr="00567BC6" w:rsidRDefault="00B832A4" w:rsidP="003809C7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>Начальный ток стока – ток</w:t>
      </w:r>
      <w:r w:rsidR="00567BC6">
        <w:rPr>
          <w:rFonts w:ascii="Times New Roman" w:eastAsia="Calibri" w:hAnsi="Times New Roman" w:cs="Times New Roman"/>
          <w:sz w:val="28"/>
        </w:rPr>
        <w:t>,</w:t>
      </w:r>
      <w:r>
        <w:rPr>
          <w:rFonts w:ascii="Times New Roman" w:eastAsia="Calibri" w:hAnsi="Times New Roman" w:cs="Times New Roman"/>
          <w:sz w:val="28"/>
        </w:rPr>
        <w:t xml:space="preserve"> при котором </w:t>
      </w:r>
      <w:r>
        <w:rPr>
          <w:rFonts w:ascii="Times New Roman" w:eastAsia="Calibri" w:hAnsi="Times New Roman" w:cs="Times New Roman"/>
          <w:sz w:val="28"/>
          <w:lang w:val="en-US"/>
        </w:rPr>
        <w:t>U</w:t>
      </w:r>
      <w:r>
        <w:rPr>
          <w:rFonts w:ascii="Times New Roman" w:eastAsia="Calibri" w:hAnsi="Times New Roman" w:cs="Times New Roman"/>
          <w:sz w:val="28"/>
        </w:rPr>
        <w:t xml:space="preserve">зи = 0: </w:t>
      </w:r>
      <w:r>
        <w:rPr>
          <w:rFonts w:ascii="Times New Roman" w:eastAsia="Calibri" w:hAnsi="Times New Roman" w:cs="Times New Roman"/>
          <w:sz w:val="28"/>
          <w:lang w:val="en-US"/>
        </w:rPr>
        <w:t>Ic</w:t>
      </w:r>
      <w:r w:rsidRPr="00B832A4">
        <w:rPr>
          <w:rFonts w:ascii="Times New Roman" w:eastAsia="Calibri" w:hAnsi="Times New Roman" w:cs="Times New Roman"/>
          <w:sz w:val="28"/>
        </w:rPr>
        <w:t xml:space="preserve"> = -5.9 </w:t>
      </w:r>
      <w:r>
        <w:rPr>
          <w:rFonts w:ascii="Times New Roman" w:eastAsia="Calibri" w:hAnsi="Times New Roman" w:cs="Times New Roman"/>
          <w:sz w:val="28"/>
          <w:lang w:val="en-US"/>
        </w:rPr>
        <w:t>mA</w:t>
      </w:r>
    </w:p>
    <w:p w14:paraId="5DBFD526" w14:textId="15391A83" w:rsidR="00B832A4" w:rsidRDefault="00B832A4" w:rsidP="003809C7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473BEE95" wp14:editId="03AA1C86">
            <wp:extent cx="5943600" cy="38671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ADD8B" w14:textId="274E947C" w:rsidR="0018724F" w:rsidRDefault="0018724F" w:rsidP="003809C7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Рассчитаем крутизну:</w:t>
      </w:r>
    </w:p>
    <w:p w14:paraId="67484C02" w14:textId="130D5112" w:rsidR="0018724F" w:rsidRDefault="0018724F" w:rsidP="003809C7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390649F6" wp14:editId="1DD2B506">
            <wp:extent cx="1809750" cy="1390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BC8AE" w14:textId="398476E9" w:rsidR="0018724F" w:rsidRDefault="0018724F" w:rsidP="003809C7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Получим выходную характеристику:</w:t>
      </w:r>
    </w:p>
    <w:p w14:paraId="29D2AAA7" w14:textId="4C85B4FC" w:rsidR="0018724F" w:rsidRDefault="00EC04A6" w:rsidP="003809C7">
      <w:pPr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55456C5F" wp14:editId="7C6F1501">
            <wp:extent cx="4733925" cy="2488345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972" cy="249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CF77F" w14:textId="301361B6" w:rsidR="00EC04A6" w:rsidRDefault="00EC04A6" w:rsidP="003809C7">
      <w:pPr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4CE238D0" wp14:editId="5987F0A1">
            <wp:extent cx="5934075" cy="40100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BA499" w14:textId="652D28F9" w:rsidR="00EC04A6" w:rsidRDefault="00EC04A6" w:rsidP="003809C7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Исследование передаточной и выходной характеристик для транзистора </w:t>
      </w:r>
      <w:r>
        <w:rPr>
          <w:rFonts w:ascii="Times New Roman" w:eastAsia="Calibri" w:hAnsi="Times New Roman" w:cs="Times New Roman"/>
          <w:sz w:val="28"/>
          <w:lang w:val="en-US"/>
        </w:rPr>
        <w:t>nMOS</w:t>
      </w:r>
      <w:r w:rsidRPr="00EC04A6">
        <w:rPr>
          <w:rFonts w:ascii="Times New Roman" w:eastAsia="Calibri" w:hAnsi="Times New Roman" w:cs="Times New Roman"/>
          <w:sz w:val="28"/>
        </w:rPr>
        <w:t xml:space="preserve"> IRF630. </w:t>
      </w:r>
      <w:r>
        <w:rPr>
          <w:rFonts w:ascii="Times New Roman" w:eastAsia="Calibri" w:hAnsi="Times New Roman" w:cs="Times New Roman"/>
          <w:sz w:val="28"/>
        </w:rPr>
        <w:t>Строим схему:</w:t>
      </w:r>
    </w:p>
    <w:p w14:paraId="1089CE8C" w14:textId="4519A353" w:rsidR="00EC04A6" w:rsidRDefault="00EC04A6" w:rsidP="003809C7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59D89CDB" wp14:editId="144E7001">
            <wp:extent cx="3238500" cy="2095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B7CF3" w14:textId="3D4A0695" w:rsidR="00EC04A6" w:rsidRDefault="00EC04A6" w:rsidP="003809C7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Передаточная характеристика:</w:t>
      </w:r>
    </w:p>
    <w:p w14:paraId="5BEB67A8" w14:textId="05D38A62" w:rsidR="00EC04A6" w:rsidRDefault="00872281" w:rsidP="003809C7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7ED04E54" wp14:editId="6C7CABB1">
            <wp:extent cx="3124200" cy="1705019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266" cy="1711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0866E" w14:textId="2746663D" w:rsidR="00872281" w:rsidRDefault="00741419" w:rsidP="003809C7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</w:rPr>
        <w:lastRenderedPageBreak/>
        <w:drawing>
          <wp:inline distT="0" distB="0" distL="0" distR="0" wp14:anchorId="7DFDC263" wp14:editId="1C73F338">
            <wp:extent cx="5930900" cy="37338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C6272" w14:textId="0F201FF0" w:rsidR="00281AC5" w:rsidRPr="00281AC5" w:rsidRDefault="00281AC5" w:rsidP="003809C7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Определим напряжение, при котором открывается </w:t>
      </w:r>
      <w:r>
        <w:rPr>
          <w:rFonts w:ascii="Times New Roman" w:eastAsia="Calibri" w:hAnsi="Times New Roman" w:cs="Times New Roman"/>
          <w:sz w:val="28"/>
          <w:lang w:val="en-US"/>
        </w:rPr>
        <w:t>NMOS</w:t>
      </w:r>
      <w:r w:rsidRPr="00281AC5">
        <w:rPr>
          <w:rFonts w:ascii="Times New Roman" w:eastAsia="Calibri" w:hAnsi="Times New Roman" w:cs="Times New Roman"/>
          <w:sz w:val="28"/>
        </w:rPr>
        <w:t xml:space="preserve"> = 4.3 </w:t>
      </w:r>
      <w:r>
        <w:rPr>
          <w:rFonts w:ascii="Times New Roman" w:eastAsia="Calibri" w:hAnsi="Times New Roman" w:cs="Times New Roman"/>
          <w:sz w:val="28"/>
          <w:lang w:val="en-US"/>
        </w:rPr>
        <w:t>B</w:t>
      </w:r>
    </w:p>
    <w:p w14:paraId="1E2E53EB" w14:textId="5DC4506D" w:rsidR="00281AC5" w:rsidRPr="00281AC5" w:rsidRDefault="00281AC5" w:rsidP="003809C7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38312504" wp14:editId="35397A69">
            <wp:extent cx="3228975" cy="27146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A252A" w14:textId="6896234D" w:rsidR="00872281" w:rsidRDefault="00872281" w:rsidP="003809C7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Выходная характеристика:</w:t>
      </w:r>
    </w:p>
    <w:p w14:paraId="62D52D04" w14:textId="7749C02F" w:rsidR="00872281" w:rsidRDefault="00281AC5" w:rsidP="003809C7">
      <w:pPr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7BB27081" wp14:editId="5920FDDF">
            <wp:extent cx="4714875" cy="25731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155" cy="2583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EB82B" w14:textId="682093E9" w:rsidR="00281AC5" w:rsidRDefault="00741419" w:rsidP="003809C7">
      <w:pPr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2B6BD528" wp14:editId="0376301E">
            <wp:extent cx="5930900" cy="38481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F6027" w14:textId="11DF155B" w:rsidR="000452D8" w:rsidRDefault="000452D8" w:rsidP="003809C7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Здесь мы видим от </w:t>
      </w:r>
      <w:r w:rsidR="00741419" w:rsidRPr="00741419">
        <w:rPr>
          <w:rFonts w:ascii="Times New Roman" w:eastAsia="Calibri" w:hAnsi="Times New Roman" w:cs="Times New Roman"/>
          <w:sz w:val="28"/>
        </w:rPr>
        <w:t>0</w:t>
      </w:r>
      <w:r>
        <w:rPr>
          <w:rFonts w:ascii="Times New Roman" w:eastAsia="Calibri" w:hAnsi="Times New Roman" w:cs="Times New Roman"/>
          <w:sz w:val="28"/>
        </w:rPr>
        <w:t xml:space="preserve"> до 8 – крутая область, за ней – область насыщения.</w:t>
      </w:r>
    </w:p>
    <w:p w14:paraId="650ED676" w14:textId="77777777" w:rsidR="00F76C2B" w:rsidRDefault="000452D8" w:rsidP="000452D8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 xml:space="preserve">Исследование передаточной и выходной характеристик для транзистора </w:t>
      </w:r>
      <w:r>
        <w:rPr>
          <w:rFonts w:ascii="Times New Roman" w:eastAsia="Calibri" w:hAnsi="Times New Roman" w:cs="Times New Roman"/>
          <w:sz w:val="28"/>
          <w:lang w:val="en-US"/>
        </w:rPr>
        <w:t>pMOS</w:t>
      </w:r>
      <w:r w:rsidRPr="00EC04A6">
        <w:rPr>
          <w:rFonts w:ascii="Times New Roman" w:eastAsia="Calibri" w:hAnsi="Times New Roman" w:cs="Times New Roman"/>
          <w:sz w:val="28"/>
        </w:rPr>
        <w:t xml:space="preserve"> </w:t>
      </w:r>
      <w:r w:rsidRPr="000452D8">
        <w:rPr>
          <w:rFonts w:ascii="Times New Roman" w:eastAsia="Calibri" w:hAnsi="Times New Roman" w:cs="Times New Roman"/>
          <w:sz w:val="28"/>
        </w:rPr>
        <w:t>IRF9630</w:t>
      </w:r>
      <w:r w:rsidRPr="00EC04A6">
        <w:rPr>
          <w:rFonts w:ascii="Times New Roman" w:eastAsia="Calibri" w:hAnsi="Times New Roman" w:cs="Times New Roman"/>
          <w:sz w:val="28"/>
        </w:rPr>
        <w:t xml:space="preserve">. </w:t>
      </w:r>
      <w:r>
        <w:rPr>
          <w:rFonts w:ascii="Times New Roman" w:eastAsia="Calibri" w:hAnsi="Times New Roman" w:cs="Times New Roman"/>
          <w:sz w:val="28"/>
        </w:rPr>
        <w:t>Строим схему</w:t>
      </w:r>
      <w:r w:rsidR="00F76C2B"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0361973D" wp14:editId="3E3200A3">
            <wp:extent cx="4025900" cy="26670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9E560" w14:textId="64567D39" w:rsidR="000452D8" w:rsidRDefault="000452D8" w:rsidP="000452D8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Входная характеристика:</w:t>
      </w:r>
    </w:p>
    <w:p w14:paraId="2FD6A877" w14:textId="2FFBDF8A" w:rsidR="000452D8" w:rsidRDefault="00F76C2B" w:rsidP="000452D8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33B7095A" wp14:editId="706D6656">
            <wp:extent cx="5930900" cy="38354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BA9BA" w14:textId="328FCACF" w:rsidR="000452D8" w:rsidRDefault="000452D8" w:rsidP="000452D8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Выходная характеристика:</w:t>
      </w:r>
    </w:p>
    <w:p w14:paraId="51643772" w14:textId="738CF6D5" w:rsidR="000452D8" w:rsidRDefault="00F76C2B" w:rsidP="000452D8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</w:rPr>
        <w:lastRenderedPageBreak/>
        <w:drawing>
          <wp:inline distT="0" distB="0" distL="0" distR="0" wp14:anchorId="217D708F" wp14:editId="7AA3A8BB">
            <wp:extent cx="5930900" cy="3860800"/>
            <wp:effectExtent l="0" t="0" r="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67B06" w14:textId="725563BC" w:rsidR="000452D8" w:rsidRDefault="000452D8" w:rsidP="000452D8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Здесь мы видим от </w:t>
      </w:r>
      <w:r w:rsidR="00F76C2B" w:rsidRPr="00F76C2B">
        <w:rPr>
          <w:rFonts w:ascii="Times New Roman" w:eastAsia="Calibri" w:hAnsi="Times New Roman" w:cs="Times New Roman"/>
          <w:sz w:val="28"/>
        </w:rPr>
        <w:t>-3</w:t>
      </w:r>
      <w:r>
        <w:rPr>
          <w:rFonts w:ascii="Times New Roman" w:eastAsia="Calibri" w:hAnsi="Times New Roman" w:cs="Times New Roman"/>
          <w:sz w:val="28"/>
        </w:rPr>
        <w:t xml:space="preserve"> до </w:t>
      </w:r>
      <w:r w:rsidR="00F76C2B" w:rsidRPr="00F76C2B">
        <w:rPr>
          <w:rFonts w:ascii="Times New Roman" w:eastAsia="Calibri" w:hAnsi="Times New Roman" w:cs="Times New Roman"/>
          <w:sz w:val="28"/>
        </w:rPr>
        <w:t>0</w:t>
      </w:r>
      <w:r>
        <w:rPr>
          <w:rFonts w:ascii="Times New Roman" w:eastAsia="Calibri" w:hAnsi="Times New Roman" w:cs="Times New Roman"/>
          <w:sz w:val="28"/>
        </w:rPr>
        <w:t xml:space="preserve"> – крутая область, </w:t>
      </w:r>
      <w:r w:rsidR="00F76C2B">
        <w:rPr>
          <w:rFonts w:ascii="Times New Roman" w:eastAsia="Calibri" w:hAnsi="Times New Roman" w:cs="Times New Roman"/>
          <w:sz w:val="28"/>
        </w:rPr>
        <w:t>перед</w:t>
      </w:r>
      <w:r>
        <w:rPr>
          <w:rFonts w:ascii="Times New Roman" w:eastAsia="Calibri" w:hAnsi="Times New Roman" w:cs="Times New Roman"/>
          <w:sz w:val="28"/>
        </w:rPr>
        <w:t xml:space="preserve"> ней – область насыщения.</w:t>
      </w:r>
    </w:p>
    <w:p w14:paraId="2B27C6E2" w14:textId="4F75C2E7" w:rsidR="000452D8" w:rsidRDefault="0030159B" w:rsidP="000452D8">
      <w:pPr>
        <w:rPr>
          <w:rFonts w:ascii="Times New Roman" w:eastAsia="Calibri" w:hAnsi="Times New Roman" w:cs="Times New Roman"/>
          <w:sz w:val="28"/>
        </w:rPr>
      </w:pPr>
      <w:r w:rsidRPr="0030159B">
        <w:rPr>
          <w:rFonts w:ascii="Times New Roman" w:eastAsia="Calibri" w:hAnsi="Times New Roman" w:cs="Times New Roman"/>
          <w:sz w:val="28"/>
        </w:rPr>
        <w:t>JFET схема с общим истоком и цепью автосмещения:</w:t>
      </w:r>
    </w:p>
    <w:p w14:paraId="34EC71E0" w14:textId="6CE681D8" w:rsidR="000452D8" w:rsidRDefault="00327444" w:rsidP="003809C7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33E21C85" wp14:editId="46AABB71">
            <wp:extent cx="4961255" cy="33356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5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2BA2" w14:textId="5A924584" w:rsidR="00327444" w:rsidRDefault="00AA2CB6" w:rsidP="003809C7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</w:rPr>
        <w:lastRenderedPageBreak/>
        <w:drawing>
          <wp:inline distT="0" distB="0" distL="0" distR="0" wp14:anchorId="67FA6E68" wp14:editId="513E355E">
            <wp:extent cx="5943600" cy="386080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55B77" w14:textId="71F7CD5D" w:rsidR="00327444" w:rsidRDefault="00327444" w:rsidP="003809C7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Коэффициент усиления по напряжению:</w:t>
      </w:r>
      <w:r>
        <w:rPr>
          <w:rFonts w:ascii="Times New Roman" w:eastAsia="Calibri" w:hAnsi="Times New Roman" w:cs="Times New Roman"/>
          <w:sz w:val="28"/>
        </w:rPr>
        <w:br/>
      </w:r>
      <w:r>
        <w:rPr>
          <w:rFonts w:ascii="Times New Roman" w:eastAsia="Calibri" w:hAnsi="Times New Roman" w:cs="Times New Roman"/>
          <w:sz w:val="28"/>
          <w:lang w:val="en-US"/>
        </w:rPr>
        <w:t>K</w:t>
      </w:r>
      <w:r w:rsidRPr="00327444">
        <w:rPr>
          <w:rFonts w:ascii="Times New Roman" w:eastAsia="Calibri" w:hAnsi="Times New Roman" w:cs="Times New Roman"/>
          <w:sz w:val="28"/>
        </w:rPr>
        <w:t xml:space="preserve"> = </w:t>
      </w:r>
      <w:r w:rsidR="00AA2CB6" w:rsidRPr="00AA2CB6">
        <w:rPr>
          <w:rFonts w:ascii="Times New Roman" w:eastAsia="Calibri" w:hAnsi="Times New Roman" w:cs="Times New Roman"/>
          <w:sz w:val="28"/>
        </w:rPr>
        <w:t>(-4.062 + 4.284) / (20</w:t>
      </w:r>
      <w:r w:rsidR="00AA2CB6">
        <w:rPr>
          <w:rFonts w:ascii="Times New Roman" w:eastAsia="Calibri" w:hAnsi="Times New Roman" w:cs="Times New Roman"/>
          <w:sz w:val="28"/>
          <w:lang w:val="en-US"/>
        </w:rPr>
        <w:t>m</w:t>
      </w:r>
      <w:r w:rsidR="00AA2CB6" w:rsidRPr="00AA2CB6">
        <w:rPr>
          <w:rFonts w:ascii="Times New Roman" w:eastAsia="Calibri" w:hAnsi="Times New Roman" w:cs="Times New Roman"/>
          <w:sz w:val="28"/>
        </w:rPr>
        <w:t xml:space="preserve"> + 20</w:t>
      </w:r>
      <w:r w:rsidR="00AA2CB6">
        <w:rPr>
          <w:rFonts w:ascii="Times New Roman" w:eastAsia="Calibri" w:hAnsi="Times New Roman" w:cs="Times New Roman"/>
          <w:sz w:val="28"/>
          <w:lang w:val="en-US"/>
        </w:rPr>
        <w:t>m</w:t>
      </w:r>
      <w:r w:rsidR="00AA2CB6" w:rsidRPr="00AA2CB6">
        <w:rPr>
          <w:rFonts w:ascii="Times New Roman" w:eastAsia="Calibri" w:hAnsi="Times New Roman" w:cs="Times New Roman"/>
          <w:sz w:val="28"/>
        </w:rPr>
        <w:t>) = 0.222 / 0.04 = 5.55</w:t>
      </w:r>
    </w:p>
    <w:p w14:paraId="4A8E50DC" w14:textId="0743A2BA" w:rsidR="00946CAD" w:rsidRPr="008A2ABE" w:rsidRDefault="00946CAD">
      <w:pPr>
        <w:spacing w:after="160" w:line="259" w:lineRule="auto"/>
        <w:rPr>
          <w:rFonts w:ascii="Times New Roman" w:eastAsia="Calibri" w:hAnsi="Times New Roman" w:cs="Times New Roman"/>
          <w:sz w:val="28"/>
        </w:rPr>
      </w:pPr>
      <w:r w:rsidRPr="008A2ABE">
        <w:rPr>
          <w:rFonts w:ascii="Times New Roman" w:eastAsia="Calibri" w:hAnsi="Times New Roman" w:cs="Times New Roman"/>
          <w:sz w:val="28"/>
        </w:rPr>
        <w:br w:type="page"/>
      </w:r>
    </w:p>
    <w:p w14:paraId="48C66A20" w14:textId="7D09DB9A" w:rsidR="00946CAD" w:rsidRPr="00946CAD" w:rsidRDefault="00946CAD" w:rsidP="003809C7">
      <w:pPr>
        <w:rPr>
          <w:rFonts w:ascii="Times New Roman" w:eastAsia="Calibri" w:hAnsi="Times New Roman" w:cs="Times New Roman"/>
          <w:b/>
          <w:bCs/>
          <w:sz w:val="28"/>
        </w:rPr>
      </w:pPr>
      <w:r w:rsidRPr="00946CAD">
        <w:rPr>
          <w:rFonts w:ascii="Times New Roman" w:eastAsia="Calibri" w:hAnsi="Times New Roman" w:cs="Times New Roman"/>
          <w:b/>
          <w:bCs/>
          <w:sz w:val="28"/>
        </w:rPr>
        <w:lastRenderedPageBreak/>
        <w:t>Эксперимент 8</w:t>
      </w:r>
    </w:p>
    <w:p w14:paraId="764761E0" w14:textId="5F86FFE8" w:rsidR="00281AC5" w:rsidRDefault="008A2ABE" w:rsidP="003809C7">
      <w:pPr>
        <w:rPr>
          <w:rFonts w:ascii="Times New Roman" w:eastAsia="Calibri" w:hAnsi="Times New Roman" w:cs="Times New Roman"/>
          <w:sz w:val="28"/>
        </w:rPr>
      </w:pPr>
      <w:r w:rsidRPr="008A2ABE">
        <w:rPr>
          <w:rFonts w:ascii="Times New Roman" w:eastAsia="Calibri" w:hAnsi="Times New Roman" w:cs="Times New Roman"/>
          <w:sz w:val="28"/>
        </w:rPr>
        <w:t>Схема для оценки быстродействия инвертора:</w:t>
      </w:r>
    </w:p>
    <w:p w14:paraId="59145799" w14:textId="67C3DC08" w:rsidR="008A2ABE" w:rsidRDefault="006C5FEF" w:rsidP="003809C7">
      <w:pPr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44C46F2D" wp14:editId="5C1564EE">
            <wp:extent cx="5932805" cy="34182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D1750" w14:textId="574B2EE9" w:rsidR="006C5FEF" w:rsidRDefault="006C5FEF" w:rsidP="003809C7">
      <w:pPr>
        <w:rPr>
          <w:rFonts w:ascii="Times New Roman" w:eastAsia="Calibri" w:hAnsi="Times New Roman" w:cs="Times New Roman"/>
          <w:sz w:val="28"/>
          <w:lang w:val="en-US"/>
        </w:rPr>
      </w:pPr>
      <w:r w:rsidRPr="006C5FEF">
        <w:rPr>
          <w:rFonts w:ascii="Times New Roman" w:eastAsia="Calibri" w:hAnsi="Times New Roman" w:cs="Times New Roman"/>
          <w:sz w:val="28"/>
          <w:lang w:val="en-US"/>
        </w:rPr>
        <w:t>Параметры временного анализа:</w:t>
      </w:r>
    </w:p>
    <w:p w14:paraId="7A537922" w14:textId="48CF5389" w:rsidR="006C5FEF" w:rsidRDefault="006C5FEF" w:rsidP="003809C7">
      <w:pPr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4AF6ED29" wp14:editId="730CBDFE">
            <wp:extent cx="5932805" cy="204660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47D25" w14:textId="0F942142" w:rsidR="006C5FEF" w:rsidRDefault="006C5FEF" w:rsidP="003809C7">
      <w:pPr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3F0D3833" wp14:editId="1AAF90A6">
            <wp:extent cx="5943600" cy="387540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CA1CA" w14:textId="230D06F8" w:rsidR="006C5FEF" w:rsidRDefault="006C5FEF" w:rsidP="006C5FEF">
      <w:pPr>
        <w:rPr>
          <w:rFonts w:ascii="Times New Roman" w:eastAsia="Calibri" w:hAnsi="Times New Roman" w:cs="Times New Roman"/>
          <w:sz w:val="28"/>
        </w:rPr>
      </w:pPr>
      <w:r w:rsidRPr="006C5FEF">
        <w:rPr>
          <w:rFonts w:ascii="Times New Roman" w:eastAsia="Calibri" w:hAnsi="Times New Roman" w:cs="Times New Roman"/>
          <w:sz w:val="28"/>
        </w:rPr>
        <w:t>По полученным графикам определяем среднее время задержки по уровню 0.5 = (</w:t>
      </w:r>
      <w:r w:rsidR="00CF2056" w:rsidRPr="00CF2056">
        <w:rPr>
          <w:rFonts w:ascii="Times New Roman" w:eastAsia="Calibri" w:hAnsi="Times New Roman" w:cs="Times New Roman"/>
          <w:sz w:val="28"/>
        </w:rPr>
        <w:t>65.3</w:t>
      </w:r>
      <w:r w:rsidRPr="006C5FEF">
        <w:rPr>
          <w:rFonts w:ascii="Times New Roman" w:eastAsia="Calibri" w:hAnsi="Times New Roman" w:cs="Times New Roman"/>
          <w:sz w:val="28"/>
        </w:rPr>
        <w:t xml:space="preserve"> + </w:t>
      </w:r>
      <w:r w:rsidR="00CF2056" w:rsidRPr="00CF2056">
        <w:rPr>
          <w:rFonts w:ascii="Times New Roman" w:eastAsia="Calibri" w:hAnsi="Times New Roman" w:cs="Times New Roman"/>
          <w:sz w:val="28"/>
        </w:rPr>
        <w:t>158.6</w:t>
      </w:r>
      <w:r w:rsidRPr="006C5FEF">
        <w:rPr>
          <w:rFonts w:ascii="Times New Roman" w:eastAsia="Calibri" w:hAnsi="Times New Roman" w:cs="Times New Roman"/>
          <w:sz w:val="28"/>
        </w:rPr>
        <w:t xml:space="preserve">) / 2 = </w:t>
      </w:r>
      <w:r w:rsidR="00CF2056" w:rsidRPr="00CF2056">
        <w:rPr>
          <w:rFonts w:ascii="Times New Roman" w:eastAsia="Calibri" w:hAnsi="Times New Roman" w:cs="Times New Roman"/>
          <w:sz w:val="28"/>
        </w:rPr>
        <w:t>111.95</w:t>
      </w:r>
      <w:r w:rsidRPr="006C5FEF">
        <w:rPr>
          <w:rFonts w:ascii="Times New Roman" w:eastAsia="Calibri" w:hAnsi="Times New Roman" w:cs="Times New Roman"/>
          <w:sz w:val="28"/>
        </w:rPr>
        <w:t xml:space="preserve"> нс. Полученное время составляет </w:t>
      </w:r>
      <w:r w:rsidR="00CF2056" w:rsidRPr="00CF2056">
        <w:rPr>
          <w:rFonts w:ascii="Times New Roman" w:eastAsia="Calibri" w:hAnsi="Times New Roman" w:cs="Times New Roman"/>
          <w:sz w:val="28"/>
        </w:rPr>
        <w:t>111.95</w:t>
      </w:r>
      <w:r w:rsidRPr="006C5FEF">
        <w:rPr>
          <w:rFonts w:ascii="Times New Roman" w:eastAsia="Calibri" w:hAnsi="Times New Roman" w:cs="Times New Roman"/>
          <w:sz w:val="28"/>
        </w:rPr>
        <w:t xml:space="preserve"> нс / 400 нс ~= </w:t>
      </w:r>
      <w:r w:rsidR="00CF2056" w:rsidRPr="00CF2056">
        <w:rPr>
          <w:rFonts w:ascii="Times New Roman" w:eastAsia="Calibri" w:hAnsi="Times New Roman" w:cs="Times New Roman"/>
          <w:sz w:val="28"/>
        </w:rPr>
        <w:t>28</w:t>
      </w:r>
      <w:r w:rsidRPr="006C5FEF">
        <w:rPr>
          <w:rFonts w:ascii="Times New Roman" w:eastAsia="Calibri" w:hAnsi="Times New Roman" w:cs="Times New Roman"/>
          <w:sz w:val="28"/>
        </w:rPr>
        <w:t>% от средней длительности входного сигнала.</w:t>
      </w:r>
    </w:p>
    <w:p w14:paraId="23FC3EF2" w14:textId="45D11B14" w:rsidR="006C5FEF" w:rsidRDefault="006C5FEF" w:rsidP="006C5FEF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15143178" wp14:editId="1B9D8904">
            <wp:extent cx="3102428" cy="4325007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823" cy="4336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8B6F2" w14:textId="266DC4D9" w:rsidR="00CF2056" w:rsidRDefault="00CF2056" w:rsidP="006C5FEF">
      <w:pPr>
        <w:rPr>
          <w:rFonts w:ascii="Times New Roman" w:eastAsia="Calibri" w:hAnsi="Times New Roman" w:cs="Times New Roman"/>
          <w:sz w:val="28"/>
        </w:rPr>
      </w:pPr>
      <w:r w:rsidRPr="00CF2056">
        <w:rPr>
          <w:rFonts w:ascii="Times New Roman" w:eastAsia="Calibri" w:hAnsi="Times New Roman" w:cs="Times New Roman"/>
          <w:sz w:val="28"/>
        </w:rPr>
        <w:lastRenderedPageBreak/>
        <w:t>Схема для получения передаточных характеристик:</w:t>
      </w:r>
    </w:p>
    <w:p w14:paraId="5C257AD8" w14:textId="649A1EE4" w:rsidR="00CF2056" w:rsidRDefault="00CF2056" w:rsidP="006C5FEF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08B8B9C8" wp14:editId="2A9D276F">
            <wp:extent cx="5932805" cy="3439795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69A26" w14:textId="15192756" w:rsidR="00CF2056" w:rsidRDefault="00CF2056" w:rsidP="006C5FEF">
      <w:pPr>
        <w:rPr>
          <w:rFonts w:ascii="Times New Roman" w:eastAsia="Calibri" w:hAnsi="Times New Roman" w:cs="Times New Roman"/>
          <w:sz w:val="28"/>
        </w:rPr>
      </w:pPr>
      <w:r w:rsidRPr="00CF2056">
        <w:rPr>
          <w:rFonts w:ascii="Times New Roman" w:eastAsia="Calibri" w:hAnsi="Times New Roman" w:cs="Times New Roman"/>
          <w:sz w:val="28"/>
        </w:rPr>
        <w:t>Построим передаточные характеристики:</w:t>
      </w:r>
    </w:p>
    <w:p w14:paraId="0106B9EE" w14:textId="4B0E94B6" w:rsidR="00CF2056" w:rsidRDefault="00CF2056" w:rsidP="006C5FEF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522F8B92" wp14:editId="4040B1E7">
            <wp:extent cx="5943600" cy="255841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BF232" w14:textId="1E389799" w:rsidR="00CF2056" w:rsidRDefault="00CF2056" w:rsidP="006C5FEF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</w:rPr>
        <w:lastRenderedPageBreak/>
        <w:drawing>
          <wp:inline distT="0" distB="0" distL="0" distR="0" wp14:anchorId="16A0D4D4" wp14:editId="37D9687E">
            <wp:extent cx="5932805" cy="387540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87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C90CF" w14:textId="6365CBF4" w:rsidR="00CF2056" w:rsidRDefault="00CF2056" w:rsidP="006C5FEF">
      <w:pPr>
        <w:rPr>
          <w:rFonts w:ascii="Times New Roman" w:eastAsia="Calibri" w:hAnsi="Times New Roman" w:cs="Times New Roman"/>
          <w:sz w:val="28"/>
        </w:rPr>
      </w:pPr>
      <w:r w:rsidRPr="00CF2056">
        <w:rPr>
          <w:rFonts w:ascii="Times New Roman" w:eastAsia="Calibri" w:hAnsi="Times New Roman" w:cs="Times New Roman"/>
          <w:sz w:val="28"/>
        </w:rPr>
        <w:t>Определим максимальный ток:</w:t>
      </w:r>
    </w:p>
    <w:p w14:paraId="534E4AAC" w14:textId="26DE6394" w:rsidR="00CF2056" w:rsidRDefault="00CF2056" w:rsidP="006C5FEF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03095996" wp14:editId="6D9FCF3E">
            <wp:extent cx="2975933" cy="2068285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806" cy="2068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EE787" w14:textId="57B78F55" w:rsidR="00CF2056" w:rsidRDefault="00CF2056" w:rsidP="006C5FEF">
      <w:pPr>
        <w:rPr>
          <w:rFonts w:ascii="Times New Roman" w:eastAsia="Calibri" w:hAnsi="Times New Roman" w:cs="Times New Roman"/>
          <w:sz w:val="28"/>
        </w:rPr>
      </w:pPr>
      <w:r w:rsidRPr="00CF2056">
        <w:rPr>
          <w:rFonts w:ascii="Times New Roman" w:eastAsia="Calibri" w:hAnsi="Times New Roman" w:cs="Times New Roman"/>
          <w:sz w:val="28"/>
        </w:rPr>
        <w:t>Определим напряжения, при которых открываются транзисторы:</w:t>
      </w:r>
    </w:p>
    <w:p w14:paraId="38029076" w14:textId="6F46C8E2" w:rsidR="00CF2056" w:rsidRDefault="00DB25DB" w:rsidP="006C5FEF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05776AF4" wp14:editId="0E585F25">
            <wp:extent cx="3265452" cy="217714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247" cy="218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57A05" w14:textId="36DF7F0F" w:rsidR="00DB25DB" w:rsidRDefault="00DB25DB" w:rsidP="00DB25DB">
      <w:pPr>
        <w:rPr>
          <w:rFonts w:ascii="Times New Roman" w:eastAsia="Calibri" w:hAnsi="Times New Roman" w:cs="Times New Roman"/>
          <w:sz w:val="28"/>
        </w:rPr>
      </w:pPr>
      <w:r w:rsidRPr="00DB25DB">
        <w:rPr>
          <w:rFonts w:ascii="Times New Roman" w:eastAsia="Calibri" w:hAnsi="Times New Roman" w:cs="Times New Roman"/>
          <w:sz w:val="28"/>
        </w:rPr>
        <w:lastRenderedPageBreak/>
        <w:t>Для исследования логического элемента 2И-НЕ строим схему выходной сигнал равен единице тогда и только тогда, когда хотя бы один из входных сигналов равен 0:</w:t>
      </w:r>
    </w:p>
    <w:p w14:paraId="371A2549" w14:textId="7B9C77AC" w:rsidR="00EE2500" w:rsidRDefault="003C68F7" w:rsidP="00DB25DB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07C30977" wp14:editId="10B14478">
            <wp:extent cx="5372100" cy="30861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634A2" w14:textId="6906A360" w:rsidR="00602DBD" w:rsidRDefault="00602DBD" w:rsidP="00DB25DB">
      <w:pPr>
        <w:rPr>
          <w:rFonts w:ascii="Times New Roman" w:eastAsia="Calibri" w:hAnsi="Times New Roman" w:cs="Times New Roman"/>
          <w:sz w:val="28"/>
        </w:rPr>
      </w:pPr>
      <w:r w:rsidRPr="00602DBD">
        <w:rPr>
          <w:rFonts w:ascii="Times New Roman" w:eastAsia="Calibri" w:hAnsi="Times New Roman" w:cs="Times New Roman"/>
          <w:sz w:val="28"/>
        </w:rPr>
        <w:t>Запускаем временной анализ:</w:t>
      </w:r>
    </w:p>
    <w:p w14:paraId="3EB67C5E" w14:textId="0BE0DC3B" w:rsidR="00602DBD" w:rsidRDefault="00602DBD" w:rsidP="00DB25DB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75719B43" wp14:editId="0C378F13">
            <wp:extent cx="5930900" cy="20066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D8D9D" w14:textId="5E711734" w:rsidR="00602DBD" w:rsidRDefault="003C68F7" w:rsidP="00DB25DB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</w:rPr>
        <w:lastRenderedPageBreak/>
        <w:drawing>
          <wp:inline distT="0" distB="0" distL="0" distR="0" wp14:anchorId="57471437" wp14:editId="21B601D5">
            <wp:extent cx="5930900" cy="38481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37C9A" w14:textId="08B9FEF3" w:rsidR="00EE2500" w:rsidRDefault="00602DBD" w:rsidP="00DB25DB">
      <w:pPr>
        <w:rPr>
          <w:rFonts w:ascii="Times New Roman" w:eastAsia="Calibri" w:hAnsi="Times New Roman" w:cs="Times New Roman"/>
          <w:sz w:val="28"/>
        </w:rPr>
      </w:pPr>
      <w:r w:rsidRPr="00602DBD">
        <w:rPr>
          <w:rFonts w:ascii="Times New Roman" w:eastAsia="Calibri" w:hAnsi="Times New Roman" w:cs="Times New Roman"/>
          <w:sz w:val="28"/>
        </w:rPr>
        <w:t>Обозначение и таблица истинности логического элемента 2И-НЕ:</w:t>
      </w:r>
    </w:p>
    <w:p w14:paraId="6276676D" w14:textId="34E75905" w:rsidR="00602DBD" w:rsidRDefault="00602DBD" w:rsidP="00DB25DB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4BF2AB28" wp14:editId="05C86A7D">
            <wp:extent cx="5829300" cy="33528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631E1" w14:textId="2E8E26F3" w:rsidR="00602DBD" w:rsidRDefault="00602DBD">
      <w:pPr>
        <w:spacing w:after="160" w:line="259" w:lineRule="auto"/>
        <w:rPr>
          <w:rFonts w:ascii="Times New Roman" w:eastAsia="Calibri" w:hAnsi="Times New Roman" w:cs="Times New Roman"/>
          <w:b/>
          <w:bCs/>
          <w:sz w:val="28"/>
        </w:rPr>
      </w:pPr>
      <w:r>
        <w:rPr>
          <w:rFonts w:ascii="Times New Roman" w:eastAsia="Calibri" w:hAnsi="Times New Roman" w:cs="Times New Roman"/>
          <w:b/>
          <w:bCs/>
          <w:sz w:val="28"/>
        </w:rPr>
        <w:br w:type="page"/>
      </w:r>
    </w:p>
    <w:p w14:paraId="2A4EE212" w14:textId="3234CC4B" w:rsidR="00602DBD" w:rsidRDefault="00602DBD" w:rsidP="00DB25DB">
      <w:pPr>
        <w:rPr>
          <w:rFonts w:ascii="Times New Roman" w:eastAsia="Calibri" w:hAnsi="Times New Roman" w:cs="Times New Roman"/>
          <w:b/>
          <w:bCs/>
          <w:sz w:val="28"/>
        </w:rPr>
      </w:pPr>
      <w:r w:rsidRPr="00602DBD">
        <w:rPr>
          <w:rFonts w:ascii="Times New Roman" w:eastAsia="Calibri" w:hAnsi="Times New Roman" w:cs="Times New Roman"/>
          <w:b/>
          <w:bCs/>
          <w:sz w:val="28"/>
        </w:rPr>
        <w:lastRenderedPageBreak/>
        <w:t>Эксперимент 9</w:t>
      </w:r>
    </w:p>
    <w:p w14:paraId="17D1D6B8" w14:textId="0979E00F" w:rsidR="00602DBD" w:rsidRDefault="00602DBD" w:rsidP="00602DBD">
      <w:pPr>
        <w:rPr>
          <w:rFonts w:ascii="Times New Roman" w:hAnsi="Times New Roman" w:cs="Times New Roman"/>
          <w:sz w:val="28"/>
          <w:szCs w:val="28"/>
        </w:rPr>
      </w:pPr>
      <w:r w:rsidRPr="00602DBD">
        <w:rPr>
          <w:rFonts w:ascii="Times New Roman" w:hAnsi="Times New Roman" w:cs="Times New Roman"/>
          <w:sz w:val="28"/>
          <w:szCs w:val="28"/>
        </w:rPr>
        <w:t>Соберем схему триггера:</w:t>
      </w:r>
      <w:r w:rsidRPr="00602DBD">
        <w:rPr>
          <w:rFonts w:ascii="Times New Roman" w:hAnsi="Times New Roman" w:cs="Times New Roman"/>
          <w:sz w:val="28"/>
          <w:szCs w:val="28"/>
        </w:rPr>
        <w:cr/>
      </w:r>
      <w:r w:rsidR="00BB72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D067FE" wp14:editId="0753BE3E">
            <wp:extent cx="5943600" cy="31115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EBB5F" w14:textId="17A48ACA" w:rsidR="00BB7278" w:rsidRPr="00602DBD" w:rsidRDefault="00BB7278" w:rsidP="00602DBD">
      <w:pPr>
        <w:rPr>
          <w:rFonts w:ascii="Times New Roman" w:eastAsia="Calibri" w:hAnsi="Times New Roman" w:cs="Times New Roman"/>
          <w:sz w:val="36"/>
          <w:szCs w:val="28"/>
        </w:rPr>
      </w:pPr>
      <w:r w:rsidRPr="00BB7278">
        <w:rPr>
          <w:rFonts w:ascii="Times New Roman" w:eastAsia="Calibri" w:hAnsi="Times New Roman" w:cs="Times New Roman"/>
          <w:sz w:val="36"/>
          <w:szCs w:val="28"/>
        </w:rPr>
        <w:t>Запустим временной анализ:</w:t>
      </w:r>
      <w:r w:rsidRPr="00BB7278">
        <w:rPr>
          <w:rFonts w:ascii="Times New Roman" w:eastAsia="Calibri" w:hAnsi="Times New Roman" w:cs="Times New Roman"/>
          <w:sz w:val="36"/>
          <w:szCs w:val="28"/>
        </w:rPr>
        <w:cr/>
      </w:r>
      <w:r>
        <w:rPr>
          <w:rFonts w:ascii="Times New Roman" w:eastAsia="Calibri" w:hAnsi="Times New Roman" w:cs="Times New Roman"/>
          <w:noProof/>
          <w:sz w:val="36"/>
          <w:szCs w:val="28"/>
        </w:rPr>
        <w:drawing>
          <wp:inline distT="0" distB="0" distL="0" distR="0" wp14:anchorId="43BAA1B7" wp14:editId="61730545">
            <wp:extent cx="4673600" cy="153117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251" cy="1534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noProof/>
          <w:sz w:val="36"/>
          <w:szCs w:val="28"/>
        </w:rPr>
        <w:drawing>
          <wp:inline distT="0" distB="0" distL="0" distR="0" wp14:anchorId="716ED940" wp14:editId="44915CDE">
            <wp:extent cx="5211414" cy="3403600"/>
            <wp:effectExtent l="0" t="0" r="889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108" cy="340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B7278" w:rsidRPr="00602D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40A"/>
    <w:rsid w:val="000452D8"/>
    <w:rsid w:val="0018724F"/>
    <w:rsid w:val="001D09A8"/>
    <w:rsid w:val="0026197A"/>
    <w:rsid w:val="00281AC5"/>
    <w:rsid w:val="002F7372"/>
    <w:rsid w:val="0030159B"/>
    <w:rsid w:val="0031040A"/>
    <w:rsid w:val="00327444"/>
    <w:rsid w:val="003809C7"/>
    <w:rsid w:val="003C68F7"/>
    <w:rsid w:val="003E5272"/>
    <w:rsid w:val="004A32C4"/>
    <w:rsid w:val="00520FCA"/>
    <w:rsid w:val="00567BC6"/>
    <w:rsid w:val="00602DBD"/>
    <w:rsid w:val="006717FF"/>
    <w:rsid w:val="006C5FEF"/>
    <w:rsid w:val="00741419"/>
    <w:rsid w:val="008124A7"/>
    <w:rsid w:val="00872281"/>
    <w:rsid w:val="008A2ABE"/>
    <w:rsid w:val="00946CAD"/>
    <w:rsid w:val="00AA2CB6"/>
    <w:rsid w:val="00AC7E5D"/>
    <w:rsid w:val="00B832A4"/>
    <w:rsid w:val="00BB7278"/>
    <w:rsid w:val="00CF2056"/>
    <w:rsid w:val="00DB25DB"/>
    <w:rsid w:val="00E431CF"/>
    <w:rsid w:val="00E72FCE"/>
    <w:rsid w:val="00EC04A6"/>
    <w:rsid w:val="00EE2500"/>
    <w:rsid w:val="00F76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E62741"/>
  <w15:chartTrackingRefBased/>
  <w15:docId w15:val="{F3E446FE-7571-4EBA-BFB0-4D560A40E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52D8"/>
    <w:pPr>
      <w:spacing w:after="200" w:line="276" w:lineRule="auto"/>
    </w:pPr>
    <w:rPr>
      <w:rFonts w:asciiTheme="minorHAnsi" w:hAnsiTheme="minorHAnsi" w:cstheme="min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30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</TotalTime>
  <Pages>17</Pages>
  <Words>340</Words>
  <Characters>1940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Жаворонкова Алина</dc:creator>
  <cp:keywords/>
  <dc:description/>
  <cp:lastModifiedBy>Жаворонкова Алина</cp:lastModifiedBy>
  <cp:revision>7</cp:revision>
  <dcterms:created xsi:type="dcterms:W3CDTF">2022-12-13T17:26:00Z</dcterms:created>
  <dcterms:modified xsi:type="dcterms:W3CDTF">2022-12-20T21:04:00Z</dcterms:modified>
</cp:coreProperties>
</file>