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2D81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kern w:val="0"/>
          <w:sz w:val="22"/>
          <w:szCs w:val="22"/>
          <w:lang w:eastAsia="ru-RU"/>
          <w14:ligatures w14:val="none"/>
        </w:rPr>
      </w:pPr>
    </w:p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005162" w:rsidRPr="00005162" w14:paraId="3DF1BD6B" w14:textId="77777777" w:rsidTr="00227882">
        <w:tc>
          <w:tcPr>
            <w:tcW w:w="1416" w:type="dxa"/>
          </w:tcPr>
          <w:p w14:paraId="387864F0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hidden="0" allowOverlap="1" wp14:anchorId="332BA839" wp14:editId="2CE15D6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0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DC51211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C530FF0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997241B" w14:textId="77777777" w:rsidR="00005162" w:rsidRPr="00005162" w:rsidRDefault="00005162" w:rsidP="00005162">
            <w:pPr>
              <w:spacing w:after="0" w:line="240" w:lineRule="auto"/>
              <w:ind w:firstLine="708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6651094E" w14:textId="77777777" w:rsidR="00005162" w:rsidRPr="00005162" w:rsidRDefault="00005162" w:rsidP="0000516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4DDEEBF2" w14:textId="77777777" w:rsidR="00005162" w:rsidRPr="00005162" w:rsidRDefault="00005162" w:rsidP="0000516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7C0E915B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55EB4638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DFC7AFF" w14:textId="77777777" w:rsidR="00005162" w:rsidRPr="00005162" w:rsidRDefault="00005162" w:rsidP="00005162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5A0793A1" w14:textId="77777777" w:rsidR="00005162" w:rsidRPr="00005162" w:rsidRDefault="00005162" w:rsidP="00005162">
      <w:pPr>
        <w:spacing w:after="0" w:line="240" w:lineRule="auto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6FB75F3A" w14:textId="77777777" w:rsidR="00005162" w:rsidRPr="00005162" w:rsidRDefault="00005162" w:rsidP="00005162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5162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 w:rsidRPr="00005162"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68CD28CE" w14:textId="77777777" w:rsidR="00005162" w:rsidRPr="00005162" w:rsidRDefault="00005162" w:rsidP="00005162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21A3670A" w14:textId="77777777" w:rsidR="00005162" w:rsidRPr="00005162" w:rsidRDefault="00005162" w:rsidP="00005162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  <w:r w:rsidRPr="00005162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 w:rsidRPr="00005162"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14B4BC4F" w14:textId="77777777" w:rsidR="00005162" w:rsidRPr="00005162" w:rsidRDefault="00005162" w:rsidP="00005162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</w:p>
    <w:p w14:paraId="74A8D5B9" w14:textId="77777777" w:rsidR="00005162" w:rsidRPr="00005162" w:rsidRDefault="00005162" w:rsidP="00005162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  <w:r w:rsidRPr="00005162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005162"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09.03.04 ПРОГРАММНАЯ ИНЖЕНЕРИЯ</w:t>
      </w:r>
    </w:p>
    <w:p w14:paraId="0C1C0ECD" w14:textId="77777777" w:rsidR="00005162" w:rsidRPr="00005162" w:rsidRDefault="00005162" w:rsidP="00005162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</w:p>
    <w:p w14:paraId="2B7073DD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1419B144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</w:pPr>
      <w:r w:rsidRPr="00005162"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  <w:t>ОТЧЕТ</w:t>
      </w:r>
    </w:p>
    <w:tbl>
      <w:tblPr>
        <w:tblW w:w="4410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410"/>
      </w:tblGrid>
      <w:tr w:rsidR="00005162" w:rsidRPr="00005162" w14:paraId="7D3901B6" w14:textId="77777777" w:rsidTr="00005162">
        <w:tc>
          <w:tcPr>
            <w:tcW w:w="4410" w:type="dxa"/>
          </w:tcPr>
          <w:p w14:paraId="38B23839" w14:textId="64381D00" w:rsidR="00005162" w:rsidRPr="00005162" w:rsidRDefault="00005162" w:rsidP="0000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  <w:t xml:space="preserve">по лабораторной работе № </w:t>
            </w:r>
            <w:r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0F039490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17670C17" w14:textId="77777777" w:rsidR="00005162" w:rsidRPr="00005162" w:rsidRDefault="00005162" w:rsidP="0000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67479589" w14:textId="77777777" w:rsidR="00005162" w:rsidRPr="00005162" w:rsidRDefault="00005162" w:rsidP="0000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4040980A" w14:textId="77777777" w:rsidR="00005162" w:rsidRPr="00005162" w:rsidRDefault="00005162" w:rsidP="0000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</w:pPr>
      <w:r w:rsidRPr="00005162"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>Тема:</w:t>
      </w:r>
      <w:r w:rsidRPr="00005162"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 xml:space="preserve"> Синхронные одноступенчатые триггеры со</w:t>
      </w:r>
    </w:p>
    <w:p w14:paraId="0915875C" w14:textId="77777777" w:rsidR="00005162" w:rsidRPr="00005162" w:rsidRDefault="00005162" w:rsidP="0000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  <w:r w:rsidRPr="00005162"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>статическим и динамическим управлением записью</w:t>
      </w:r>
    </w:p>
    <w:p w14:paraId="19F69217" w14:textId="77777777" w:rsidR="00005162" w:rsidRPr="00005162" w:rsidRDefault="00005162" w:rsidP="00005162">
      <w:pPr>
        <w:spacing w:after="0" w:line="240" w:lineRule="auto"/>
        <w:ind w:left="142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 w:rsidRPr="00005162"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 xml:space="preserve">Дисциплина: </w:t>
      </w:r>
      <w:r w:rsidRPr="00005162"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>Архитектура ЭВМ</w:t>
      </w:r>
    </w:p>
    <w:p w14:paraId="234F42A4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kern w:val="0"/>
          <w:lang w:eastAsia="ru-RU"/>
          <w14:ligatures w14:val="none"/>
        </w:rPr>
      </w:pPr>
    </w:p>
    <w:p w14:paraId="32BC4F97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D462EAA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87935A9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D0C3849" w14:textId="77777777" w:rsidR="00005162" w:rsidRPr="00005162" w:rsidRDefault="00005162" w:rsidP="00005162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tbl>
      <w:tblPr>
        <w:tblW w:w="9978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85"/>
        <w:gridCol w:w="1755"/>
        <w:gridCol w:w="1824"/>
        <w:gridCol w:w="2166"/>
        <w:gridCol w:w="2148"/>
      </w:tblGrid>
      <w:tr w:rsidR="00005162" w:rsidRPr="00005162" w14:paraId="166A1CE6" w14:textId="77777777" w:rsidTr="00005162">
        <w:tc>
          <w:tcPr>
            <w:tcW w:w="2085" w:type="dxa"/>
            <w:shd w:val="clear" w:color="auto" w:fill="auto"/>
          </w:tcPr>
          <w:p w14:paraId="48D82295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Студент</w:t>
            </w:r>
          </w:p>
        </w:tc>
        <w:tc>
          <w:tcPr>
            <w:tcW w:w="1755" w:type="dxa"/>
            <w:shd w:val="clear" w:color="auto" w:fill="auto"/>
          </w:tcPr>
          <w:p w14:paraId="26B394B5" w14:textId="1AD87D80" w:rsidR="00005162" w:rsidRPr="00005162" w:rsidRDefault="00005162" w:rsidP="00005162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ИУ7-4</w:t>
            </w:r>
            <w:r>
              <w:rPr>
                <w:rFonts w:eastAsia="Times New Roman"/>
                <w:kern w:val="0"/>
                <w:lang w:eastAsia="ru-RU"/>
                <w14:ligatures w14:val="none"/>
              </w:rPr>
              <w:t>6</w:t>
            </w: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Б</w:t>
            </w:r>
          </w:p>
        </w:tc>
        <w:tc>
          <w:tcPr>
            <w:tcW w:w="1824" w:type="dxa"/>
          </w:tcPr>
          <w:p w14:paraId="525CB0C8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  <w:shd w:val="clear" w:color="auto" w:fill="auto"/>
          </w:tcPr>
          <w:p w14:paraId="48F6B801" w14:textId="2DE8AC61" w:rsidR="00005162" w:rsidRPr="00005162" w:rsidRDefault="00005162" w:rsidP="00005162">
            <w:pPr>
              <w:pBdr>
                <w:bottom w:val="single" w:sz="6" w:space="1" w:color="000000"/>
              </w:pBdr>
              <w:spacing w:after="0" w:line="240" w:lineRule="auto"/>
              <w:ind w:left="-493" w:right="604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 xml:space="preserve">      </w:t>
            </w:r>
            <w:r>
              <w:rPr>
                <w:rFonts w:eastAsia="Times New Roman"/>
                <w:kern w:val="0"/>
                <w:lang w:eastAsia="ru-RU"/>
                <w14:ligatures w14:val="none"/>
              </w:rPr>
              <w:t>17</w:t>
            </w: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.0</w:t>
            </w:r>
            <w:r>
              <w:rPr>
                <w:rFonts w:eastAsia="Times New Roman"/>
                <w:kern w:val="0"/>
                <w:lang w:eastAsia="ru-RU"/>
                <w14:ligatures w14:val="none"/>
              </w:rPr>
              <w:t>3</w:t>
            </w: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.202</w:t>
            </w:r>
            <w:r>
              <w:rPr>
                <w:rFonts w:eastAsia="Times New Roman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148" w:type="dxa"/>
            <w:shd w:val="clear" w:color="auto" w:fill="auto"/>
          </w:tcPr>
          <w:p w14:paraId="3BFDE5EA" w14:textId="5EA0AD63" w:rsidR="00005162" w:rsidRPr="00005162" w:rsidRDefault="00005162" w:rsidP="00005162">
            <w:pPr>
              <w:pBdr>
                <w:bottom w:val="single" w:sz="6" w:space="1" w:color="000000"/>
              </w:pBdr>
              <w:spacing w:after="0" w:line="240" w:lineRule="auto"/>
              <w:ind w:left="-395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А. А. Жаворонкова</w:t>
            </w:r>
          </w:p>
        </w:tc>
      </w:tr>
      <w:tr w:rsidR="00005162" w:rsidRPr="00005162" w14:paraId="3501A28B" w14:textId="77777777" w:rsidTr="00005162">
        <w:tc>
          <w:tcPr>
            <w:tcW w:w="2085" w:type="dxa"/>
            <w:shd w:val="clear" w:color="auto" w:fill="auto"/>
          </w:tcPr>
          <w:p w14:paraId="7FE363B1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  <w:shd w:val="clear" w:color="auto" w:fill="auto"/>
          </w:tcPr>
          <w:p w14:paraId="517469B9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7A08B1C0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shd w:val="clear" w:color="auto" w:fill="auto"/>
          </w:tcPr>
          <w:p w14:paraId="3A9800E5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672BA1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005162" w:rsidRPr="00005162" w14:paraId="71F81A55" w14:textId="77777777" w:rsidTr="00005162">
        <w:tc>
          <w:tcPr>
            <w:tcW w:w="2085" w:type="dxa"/>
            <w:shd w:val="clear" w:color="auto" w:fill="auto"/>
          </w:tcPr>
          <w:p w14:paraId="1AC58D6F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  <w:shd w:val="clear" w:color="auto" w:fill="auto"/>
          </w:tcPr>
          <w:p w14:paraId="27CF941F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17236F6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shd w:val="clear" w:color="auto" w:fill="auto"/>
          </w:tcPr>
          <w:p w14:paraId="75B36311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7DEC6BFF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05162" w:rsidRPr="00005162" w14:paraId="3362FDC9" w14:textId="77777777" w:rsidTr="00005162">
        <w:tc>
          <w:tcPr>
            <w:tcW w:w="2085" w:type="dxa"/>
            <w:shd w:val="clear" w:color="auto" w:fill="auto"/>
          </w:tcPr>
          <w:p w14:paraId="56172317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755" w:type="dxa"/>
            <w:shd w:val="clear" w:color="auto" w:fill="auto"/>
          </w:tcPr>
          <w:p w14:paraId="50AA1F11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976B6BA" w14:textId="77777777" w:rsidR="00005162" w:rsidRPr="00005162" w:rsidRDefault="00005162" w:rsidP="00005162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  <w:shd w:val="clear" w:color="auto" w:fill="auto"/>
          </w:tcPr>
          <w:p w14:paraId="4A4CD875" w14:textId="77777777" w:rsidR="00005162" w:rsidRPr="00005162" w:rsidRDefault="00005162" w:rsidP="00005162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0118E703" w14:textId="77777777" w:rsidR="00005162" w:rsidRPr="00005162" w:rsidRDefault="00005162" w:rsidP="00005162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lang w:eastAsia="ru-RU"/>
                <w14:ligatures w14:val="none"/>
              </w:rPr>
              <w:t>А.Ю. Попов</w:t>
            </w:r>
          </w:p>
        </w:tc>
      </w:tr>
      <w:tr w:rsidR="00005162" w:rsidRPr="00005162" w14:paraId="2C180213" w14:textId="77777777" w:rsidTr="00005162">
        <w:tc>
          <w:tcPr>
            <w:tcW w:w="2085" w:type="dxa"/>
            <w:shd w:val="clear" w:color="auto" w:fill="auto"/>
          </w:tcPr>
          <w:p w14:paraId="77AEDB7D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  <w:shd w:val="clear" w:color="auto" w:fill="auto"/>
          </w:tcPr>
          <w:p w14:paraId="0A273D17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1E5F622A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shd w:val="clear" w:color="auto" w:fill="auto"/>
          </w:tcPr>
          <w:p w14:paraId="4C45B1AF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8BE6AE8" w14:textId="77777777" w:rsidR="00005162" w:rsidRPr="00005162" w:rsidRDefault="00005162" w:rsidP="00005162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5162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30146ACB" w14:textId="77777777" w:rsidR="00005162" w:rsidRPr="00005162" w:rsidRDefault="00005162" w:rsidP="00005162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4EC172E5" w14:textId="77777777" w:rsidR="00005162" w:rsidRPr="00005162" w:rsidRDefault="00005162" w:rsidP="00005162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2E1D1E5B" w14:textId="6566EDB2" w:rsidR="00005162" w:rsidRPr="00993B08" w:rsidRDefault="00005162" w:rsidP="00993B08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5162">
        <w:rPr>
          <w:rFonts w:eastAsia="Times New Roman"/>
          <w:kern w:val="0"/>
          <w:sz w:val="24"/>
          <w:szCs w:val="24"/>
          <w:lang w:eastAsia="ru-RU"/>
          <w14:ligatures w14:val="none"/>
        </w:rPr>
        <w:t>Москва, 202</w:t>
      </w: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3</w:t>
      </w:r>
      <w:r>
        <w:rPr>
          <w:b/>
          <w:bCs/>
          <w:u w:val="single"/>
        </w:rPr>
        <w:br w:type="page"/>
      </w:r>
    </w:p>
    <w:p w14:paraId="22C64E97" w14:textId="2D8DA5C4" w:rsidR="00A93B1B" w:rsidRDefault="00A93B1B" w:rsidP="00F527FD">
      <w:pPr>
        <w:spacing w:line="360" w:lineRule="auto"/>
        <w:jc w:val="both"/>
      </w:pPr>
      <w:r w:rsidRPr="00A93B1B">
        <w:rPr>
          <w:b/>
          <w:bCs/>
          <w:u w:val="single"/>
        </w:rPr>
        <w:lastRenderedPageBreak/>
        <w:t>Цель работы:</w:t>
      </w:r>
      <w:r>
        <w:t xml:space="preserve">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 триггера с динамическим управлением записью.</w:t>
      </w:r>
    </w:p>
    <w:p w14:paraId="2CC1B892" w14:textId="245706D6" w:rsidR="00A93B1B" w:rsidRDefault="00A93B1B" w:rsidP="00F527FD">
      <w:pPr>
        <w:spacing w:line="360" w:lineRule="auto"/>
        <w:jc w:val="both"/>
      </w:pPr>
      <w:r>
        <w:t>Триггер – запоминающее устройство с двумя устойчивыми состояниями, которые кодируются цифрами 0 и 1.</w:t>
      </w:r>
    </w:p>
    <w:p w14:paraId="1ED277FB" w14:textId="77777777" w:rsidR="00A93B1B" w:rsidRDefault="00A93B1B" w:rsidP="00F527FD">
      <w:pPr>
        <w:spacing w:line="360" w:lineRule="auto"/>
        <w:jc w:val="both"/>
      </w:pPr>
      <w:r>
        <w:t>Внутренние состояния триггера определяются по его выходному сигналу. Триггер имеет два выхода: прямой и инверсный.</w:t>
      </w:r>
    </w:p>
    <w:p w14:paraId="1F085246" w14:textId="6E0499C2" w:rsidR="0026197A" w:rsidRDefault="00A93B1B" w:rsidP="00F527FD">
      <w:pPr>
        <w:spacing w:line="360" w:lineRule="auto"/>
        <w:jc w:val="both"/>
      </w:pPr>
      <w:r>
        <w:t>Триггер имеет в общем случае несколько физических входов, на которые могут подаваться сигналы, закодированные цифрами 0 и 1. В результате</w:t>
      </w:r>
      <w:r w:rsidRPr="00A93B1B">
        <w:t xml:space="preserve"> </w:t>
      </w:r>
      <w:r>
        <w:t>действия входных сигналов триггер переключается из одного устойчивого состояния в другое. При этом изменяется уровень напряжения его выходного сигнала.</w:t>
      </w:r>
    </w:p>
    <w:p w14:paraId="37BBED7C" w14:textId="763781FA" w:rsidR="00A93B1B" w:rsidRDefault="00993B08" w:rsidP="00F527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t>Задание №1</w:t>
      </w:r>
    </w:p>
    <w:p w14:paraId="003662C3" w14:textId="77777777" w:rsidR="00F527FD" w:rsidRDefault="00993B08" w:rsidP="00F527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Исследовать работу асинхронного RS-триггера с инверсными входами в статическом режиме. Для этого необходимо: </w:t>
      </w:r>
    </w:p>
    <w:p w14:paraId="2395D381" w14:textId="77777777" w:rsidR="00F527FD" w:rsidRPr="00F527FD" w:rsidRDefault="00993B08" w:rsidP="00F527FD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highlight w:val="white"/>
        </w:rPr>
      </w:pPr>
      <w:r>
        <w:t xml:space="preserve">собрать схему RS-триггера на ЛЭ И-НЕ; </w:t>
      </w:r>
    </w:p>
    <w:p w14:paraId="4B8A3F7D" w14:textId="77777777" w:rsidR="00F527FD" w:rsidRPr="00F527FD" w:rsidRDefault="00993B08" w:rsidP="00F527FD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highlight w:val="white"/>
        </w:rPr>
      </w:pPr>
      <w:r>
        <w:t xml:space="preserve">к выходам Q и </w:t>
      </w:r>
      <w:r w:rsidR="00F527FD">
        <w:rPr>
          <w:b/>
          <w:kern w:val="0"/>
          <w:highlight w:val="white"/>
          <w14:ligatures w14:val="none"/>
        </w:rPr>
        <w:t>¬</w:t>
      </w:r>
      <w:r>
        <w:t xml:space="preserve">Q триггера подключить световые индикаторы; </w:t>
      </w:r>
    </w:p>
    <w:p w14:paraId="5CD2CE75" w14:textId="6B0F7862" w:rsidR="00993B08" w:rsidRPr="00F527FD" w:rsidRDefault="00993B08" w:rsidP="00F527FD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highlight w:val="white"/>
        </w:rPr>
      </w:pPr>
      <w:r>
        <w:t xml:space="preserve">задавая через переключатели необходимые сигналы на входах </w:t>
      </w:r>
      <w:r w:rsidR="00F527FD">
        <w:rPr>
          <w:b/>
          <w:kern w:val="0"/>
          <w:highlight w:val="white"/>
          <w14:ligatures w14:val="none"/>
        </w:rPr>
        <w:t>¬</w:t>
      </w:r>
      <w:r>
        <w:t xml:space="preserve">S и </w:t>
      </w:r>
      <w:r w:rsidR="00F527FD">
        <w:rPr>
          <w:b/>
          <w:kern w:val="0"/>
          <w:highlight w:val="white"/>
          <w14:ligatures w14:val="none"/>
        </w:rPr>
        <w:t>¬</w:t>
      </w:r>
      <w:r>
        <w:t>R триггера, составить таблицу переходов.</w:t>
      </w:r>
    </w:p>
    <w:p w14:paraId="456ADB0D" w14:textId="2ECEA5DF" w:rsidR="00993B08" w:rsidRPr="00993B08" w:rsidRDefault="00993B08" w:rsidP="00F527FD">
      <w:pPr>
        <w:spacing w:line="360" w:lineRule="auto"/>
        <w:jc w:val="both"/>
        <w:rPr>
          <w:iCs/>
          <w:highlight w:val="white"/>
        </w:rPr>
      </w:pPr>
      <w:r>
        <w:rPr>
          <w:iCs/>
          <w:highlight w:val="white"/>
        </w:rPr>
        <w:t xml:space="preserve">Структурная схема асинхронного </w:t>
      </w:r>
      <w:r>
        <w:rPr>
          <w:iCs/>
          <w:highlight w:val="white"/>
          <w:lang w:val="en-US"/>
        </w:rPr>
        <w:t>RS</w:t>
      </w:r>
      <w:r w:rsidRPr="00993B08">
        <w:rPr>
          <w:iCs/>
          <w:highlight w:val="white"/>
        </w:rPr>
        <w:t>-</w:t>
      </w:r>
      <w:r>
        <w:rPr>
          <w:iCs/>
          <w:highlight w:val="white"/>
        </w:rPr>
        <w:t>триггера представлена на рис.1.</w:t>
      </w:r>
    </w:p>
    <w:p w14:paraId="3AF0BBFA" w14:textId="77777777" w:rsidR="00A93B1B" w:rsidRDefault="00A93B1B" w:rsidP="00F527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85AB5D0" wp14:editId="7D46CA58">
            <wp:extent cx="2190750" cy="1895475"/>
            <wp:effectExtent l="0" t="0" r="0" b="9525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899" cy="1895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5C666" w14:textId="401F6DEB" w:rsidR="00A93B1B" w:rsidRDefault="00F527FD" w:rsidP="00F527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Р</w:t>
      </w:r>
      <w:r w:rsidR="00A93B1B" w:rsidRPr="00A93B1B">
        <w:rPr>
          <w:sz w:val="20"/>
          <w:szCs w:val="20"/>
          <w:highlight w:val="white"/>
        </w:rPr>
        <w:t>ис 1. Структурная схема асинхронного RS-триггера</w:t>
      </w:r>
    </w:p>
    <w:p w14:paraId="52447C20" w14:textId="40DB084A" w:rsidR="00A93B1B" w:rsidRPr="00A93B1B" w:rsidRDefault="00A93B1B" w:rsidP="00F527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  <w:highlight w:val="white"/>
        </w:rPr>
      </w:pPr>
      <w:r>
        <w:rPr>
          <w:highlight w:val="white"/>
        </w:rPr>
        <w:lastRenderedPageBreak/>
        <w:t>Построим схему в программе Multisim:</w:t>
      </w:r>
      <w:r>
        <w:rPr>
          <w:highlight w:val="white"/>
        </w:rPr>
        <w:br/>
      </w:r>
      <w:r w:rsidR="00F53694">
        <w:rPr>
          <w:noProof/>
          <w:sz w:val="20"/>
          <w:szCs w:val="20"/>
        </w:rPr>
        <w:drawing>
          <wp:inline distT="0" distB="0" distL="0" distR="0" wp14:anchorId="41B678CC" wp14:editId="315A9A61">
            <wp:extent cx="5113020" cy="24163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95" cy="24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94">
        <w:rPr>
          <w:noProof/>
          <w:sz w:val="20"/>
          <w:szCs w:val="20"/>
        </w:rPr>
        <w:drawing>
          <wp:inline distT="0" distB="0" distL="0" distR="0" wp14:anchorId="2DD9CDB5" wp14:editId="4AA52B64">
            <wp:extent cx="5151120" cy="254444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34" cy="25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50A6" w14:textId="1F17FFEC" w:rsidR="00F53694" w:rsidRDefault="00F53694" w:rsidP="00F527FD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>Таблица переходов</w:t>
      </w:r>
      <w:r w:rsidR="00993B08">
        <w:rPr>
          <w:highlight w:val="white"/>
        </w:rPr>
        <w:t xml:space="preserve"> представлена таблицей 1.</w:t>
      </w:r>
    </w:p>
    <w:tbl>
      <w:tblPr>
        <w:tblW w:w="58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110"/>
        <w:gridCol w:w="1635"/>
      </w:tblGrid>
      <w:tr w:rsidR="00F53694" w14:paraId="5D48ABD9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C619" w14:textId="77777777" w:rsidR="00F53694" w:rsidRDefault="00F53694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¬S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8618" w14:textId="77777777" w:rsidR="00F53694" w:rsidRDefault="00F53694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¬R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3ED5" w14:textId="77777777" w:rsidR="00F53694" w:rsidRDefault="00F53694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highlight w:val="white"/>
                <w:vertAlign w:val="subscript"/>
              </w:rPr>
            </w:pPr>
            <w:r>
              <w:rPr>
                <w:b/>
                <w:highlight w:val="white"/>
              </w:rPr>
              <w:t>Q</w:t>
            </w:r>
            <w:r>
              <w:rPr>
                <w:b/>
                <w:highlight w:val="white"/>
                <w:vertAlign w:val="subscript"/>
              </w:rPr>
              <w:t>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2B72" w14:textId="7CE5D993" w:rsidR="008F410A" w:rsidRPr="008F410A" w:rsidRDefault="00F53694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  <w:vertAlign w:val="subscript"/>
              </w:rPr>
            </w:pPr>
            <w:r>
              <w:rPr>
                <w:b/>
                <w:highlight w:val="white"/>
              </w:rPr>
              <w:t>Q</w:t>
            </w:r>
            <w:r>
              <w:rPr>
                <w:b/>
                <w:highlight w:val="white"/>
                <w:vertAlign w:val="subscript"/>
              </w:rPr>
              <w:t>n+1</w:t>
            </w:r>
          </w:p>
        </w:tc>
      </w:tr>
      <w:tr w:rsidR="008F410A" w14:paraId="66C87A29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B976" w14:textId="11A4A8D8" w:rsidR="008F410A" w:rsidRP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BE74" w14:textId="74EE197E" w:rsidR="008F410A" w:rsidRP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5922" w14:textId="6D54EB5C" w:rsidR="008F410A" w:rsidRP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43E5" w14:textId="49376A5E" w:rsidR="00F527FD" w:rsidRP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-</w:t>
            </w:r>
          </w:p>
        </w:tc>
      </w:tr>
      <w:tr w:rsidR="00F527FD" w14:paraId="33FCE03F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DC15" w14:textId="778FA17C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DDE8" w14:textId="5C32FC38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E3AD" w14:textId="2B02D905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27E3" w14:textId="40F2EEAB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-</w:t>
            </w:r>
          </w:p>
        </w:tc>
      </w:tr>
      <w:tr w:rsidR="00F527FD" w14:paraId="61B7B256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FF4" w14:textId="26314094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1BC1" w14:textId="4A8727FC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C55" w14:textId="3E15CD8E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DF6" w14:textId="657BA6B6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</w:tr>
      <w:tr w:rsidR="00F527FD" w14:paraId="27C8414F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312B" w14:textId="53B7840F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3696" w14:textId="42521B86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C4A1" w14:textId="62F6C8FB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0772" w14:textId="30893534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</w:tr>
      <w:tr w:rsidR="00F527FD" w14:paraId="199C951B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3E4A" w14:textId="1ACAD493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5334" w14:textId="7249C638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E62E" w14:textId="516771DD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48F5" w14:textId="08881D8E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</w:tr>
      <w:tr w:rsidR="00F527FD" w14:paraId="1820D787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0A9A" w14:textId="68E28422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BAA" w14:textId="54F40B5B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ACD" w14:textId="31647754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16B4" w14:textId="7642A01D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</w:tr>
      <w:tr w:rsidR="00F527FD" w14:paraId="2B5CE7B1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F0C4" w14:textId="75056720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73FC" w14:textId="6B523AB9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5541" w14:textId="4CA3AE09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5C3" w14:textId="3E587F96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0</w:t>
            </w:r>
          </w:p>
        </w:tc>
      </w:tr>
      <w:tr w:rsidR="00F527FD" w14:paraId="3F1ABD57" w14:textId="77777777" w:rsidTr="008F410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3BEE" w14:textId="7FDE8C11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1A30" w14:textId="17B063BC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7F87" w14:textId="64EEEB00" w:rsidR="00F527FD" w:rsidRDefault="00F527FD" w:rsidP="00F5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A96" w14:textId="3CBA58AF" w:rsidR="00F527FD" w:rsidRDefault="00F527FD" w:rsidP="00F527FD">
            <w:pPr>
              <w:widowControl w:val="0"/>
              <w:spacing w:after="0" w:line="240" w:lineRule="auto"/>
              <w:jc w:val="both"/>
              <w:rPr>
                <w:bCs/>
                <w:highlight w:val="white"/>
              </w:rPr>
            </w:pPr>
            <w:r>
              <w:rPr>
                <w:bCs/>
                <w:highlight w:val="white"/>
              </w:rPr>
              <w:t>1</w:t>
            </w:r>
          </w:p>
        </w:tc>
      </w:tr>
    </w:tbl>
    <w:p w14:paraId="7C559242" w14:textId="7BE13B99" w:rsidR="00F53694" w:rsidRDefault="00F53694" w:rsidP="00F527FD">
      <w:pPr>
        <w:spacing w:line="360" w:lineRule="auto"/>
        <w:jc w:val="both"/>
        <w:rPr>
          <w:sz w:val="20"/>
          <w:szCs w:val="20"/>
          <w:highlight w:val="white"/>
        </w:rPr>
      </w:pPr>
      <w:r>
        <w:rPr>
          <w:highlight w:val="white"/>
        </w:rPr>
        <w:tab/>
      </w:r>
      <w:r w:rsidRPr="00F53694">
        <w:rPr>
          <w:sz w:val="20"/>
          <w:szCs w:val="20"/>
          <w:highlight w:val="white"/>
        </w:rPr>
        <w:t>Таблица 1. Таблица переходов асинхронного RS-триггера</w:t>
      </w:r>
    </w:p>
    <w:p w14:paraId="6F0EA76B" w14:textId="4A823800" w:rsidR="00F53694" w:rsidRDefault="00993B08" w:rsidP="00F527FD">
      <w:pP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Задание №2</w:t>
      </w:r>
    </w:p>
    <w:p w14:paraId="195746E3" w14:textId="77777777" w:rsidR="00F527FD" w:rsidRDefault="00F379F8" w:rsidP="00F527FD">
      <w:pPr>
        <w:spacing w:line="360" w:lineRule="auto"/>
        <w:jc w:val="both"/>
      </w:pPr>
      <w:r>
        <w:t>Исследовать работу синхронного RS-триггера в статическом режиме. Для этого необходимо:</w:t>
      </w:r>
    </w:p>
    <w:p w14:paraId="633DB9CB" w14:textId="77777777" w:rsidR="00F527FD" w:rsidRDefault="00F379F8" w:rsidP="00F527FD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собрать схему RS-триггера на ЛЭ И-НЕ; </w:t>
      </w:r>
    </w:p>
    <w:p w14:paraId="18011E1A" w14:textId="77777777" w:rsidR="00F527FD" w:rsidRDefault="00F379F8" w:rsidP="00F527FD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к выходам Q и </w:t>
      </w:r>
      <w:r w:rsidR="008F410A" w:rsidRPr="00F527FD">
        <w:rPr>
          <w:b/>
          <w:highlight w:val="white"/>
        </w:rPr>
        <w:t>¬</w:t>
      </w:r>
      <w:r>
        <w:t xml:space="preserve">Q триггера подключить световые индикаторы; </w:t>
      </w:r>
    </w:p>
    <w:p w14:paraId="487364D4" w14:textId="77777777" w:rsidR="004A5815" w:rsidRPr="004A5815" w:rsidRDefault="00F379F8" w:rsidP="00DD5FD5">
      <w:pPr>
        <w:pStyle w:val="a3"/>
        <w:numPr>
          <w:ilvl w:val="0"/>
          <w:numId w:val="2"/>
        </w:numPr>
        <w:spacing w:line="360" w:lineRule="auto"/>
        <w:jc w:val="both"/>
        <w:rPr>
          <w:i/>
          <w:highlight w:val="white"/>
        </w:rPr>
      </w:pPr>
      <w:r>
        <w:t xml:space="preserve">задавая через переключатели необходимые сигналы на входах S, R и C, протестировать и составить таблицу переходов триггера. </w:t>
      </w:r>
    </w:p>
    <w:p w14:paraId="34E61B8D" w14:textId="0DEFFD7F" w:rsidR="00F53694" w:rsidRPr="004A5815" w:rsidRDefault="00993B08" w:rsidP="004A5815">
      <w:pPr>
        <w:spacing w:line="360" w:lineRule="auto"/>
        <w:jc w:val="both"/>
        <w:rPr>
          <w:i/>
          <w:highlight w:val="white"/>
        </w:rPr>
      </w:pPr>
      <w:r w:rsidRPr="004A5815">
        <w:rPr>
          <w:iCs/>
          <w:highlight w:val="white"/>
        </w:rPr>
        <w:t xml:space="preserve">Структурная схема синхронного </w:t>
      </w:r>
      <w:r w:rsidRPr="004A5815">
        <w:rPr>
          <w:iCs/>
          <w:highlight w:val="white"/>
          <w:lang w:val="en-US"/>
        </w:rPr>
        <w:t>RS</w:t>
      </w:r>
      <w:r w:rsidRPr="004A5815">
        <w:rPr>
          <w:iCs/>
          <w:highlight w:val="white"/>
        </w:rPr>
        <w:t>-триггера представлена на рис.2.</w:t>
      </w:r>
      <w:r w:rsidR="00F53694" w:rsidRPr="004A5815">
        <w:rPr>
          <w:i/>
          <w:highlight w:val="white"/>
        </w:rPr>
        <w:br/>
      </w:r>
      <w:r w:rsidR="00F53694">
        <w:rPr>
          <w:i/>
          <w:noProof/>
          <w:highlight w:val="white"/>
        </w:rPr>
        <w:drawing>
          <wp:inline distT="114300" distB="114300" distL="114300" distR="114300" wp14:anchorId="43779905" wp14:editId="12BE037E">
            <wp:extent cx="5353050" cy="41148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BC03E" w14:textId="77777777" w:rsidR="00F53694" w:rsidRDefault="00F53694" w:rsidP="00F527FD">
      <w:pPr>
        <w:spacing w:line="360" w:lineRule="auto"/>
        <w:jc w:val="both"/>
        <w:rPr>
          <w:highlight w:val="white"/>
        </w:rPr>
      </w:pPr>
    </w:p>
    <w:p w14:paraId="0CDA8339" w14:textId="73A022FC" w:rsidR="00F53694" w:rsidRPr="00F53694" w:rsidRDefault="00F527FD" w:rsidP="00F527FD">
      <w:pPr>
        <w:spacing w:line="360" w:lineRule="auto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Р</w:t>
      </w:r>
      <w:r w:rsidR="00F53694" w:rsidRPr="00F53694">
        <w:rPr>
          <w:sz w:val="20"/>
          <w:szCs w:val="20"/>
          <w:highlight w:val="white"/>
        </w:rPr>
        <w:t xml:space="preserve">ис </w:t>
      </w:r>
      <w:r w:rsidR="00993B08">
        <w:rPr>
          <w:sz w:val="20"/>
          <w:szCs w:val="20"/>
          <w:highlight w:val="white"/>
        </w:rPr>
        <w:t>2</w:t>
      </w:r>
      <w:r w:rsidR="00F53694" w:rsidRPr="00F53694">
        <w:rPr>
          <w:sz w:val="20"/>
          <w:szCs w:val="20"/>
          <w:highlight w:val="white"/>
        </w:rPr>
        <w:t>. Структурная схема синхронного RS-триггера</w:t>
      </w:r>
    </w:p>
    <w:p w14:paraId="0AB85DE9" w14:textId="77B20EA1" w:rsidR="00F53694" w:rsidRPr="00F53694" w:rsidRDefault="00F53694" w:rsidP="00F527FD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 xml:space="preserve">Построим схему в программе </w:t>
      </w:r>
      <w:proofErr w:type="spellStart"/>
      <w:r>
        <w:rPr>
          <w:highlight w:val="white"/>
        </w:rPr>
        <w:t>Multisim</w:t>
      </w:r>
      <w:proofErr w:type="spellEnd"/>
      <w:r w:rsidR="00993B08">
        <w:rPr>
          <w:highlight w:val="white"/>
        </w:rPr>
        <w:t>:</w:t>
      </w:r>
    </w:p>
    <w:p w14:paraId="418BA103" w14:textId="0C8A30B6" w:rsidR="00A93B1B" w:rsidRDefault="00C91C5C" w:rsidP="00F527F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3E85FDB" wp14:editId="4DE93326">
            <wp:extent cx="5940425" cy="2978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12BF7" wp14:editId="14F3993D">
            <wp:extent cx="5940425" cy="2920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4DF" w14:textId="436408D6" w:rsidR="00C91C5C" w:rsidRDefault="00C91C5C" w:rsidP="00F527FD">
      <w:pPr>
        <w:spacing w:line="360" w:lineRule="auto"/>
        <w:jc w:val="both"/>
      </w:pPr>
      <w:r>
        <w:t>Таблица переходов</w:t>
      </w:r>
      <w:r w:rsidR="00993B08">
        <w:t xml:space="preserve"> представлена таблицей 2.</w:t>
      </w:r>
    </w:p>
    <w:tbl>
      <w:tblPr>
        <w:tblW w:w="6030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855"/>
        <w:gridCol w:w="960"/>
        <w:gridCol w:w="1140"/>
        <w:gridCol w:w="1470"/>
      </w:tblGrid>
      <w:tr w:rsidR="00C91C5C" w14:paraId="06E346D4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6B30" w14:textId="77777777" w:rsidR="00C91C5C" w:rsidRDefault="00C91C5C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С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F4D" w14:textId="77777777" w:rsidR="00C91C5C" w:rsidRDefault="00C91C5C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¬S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A606" w14:textId="77777777" w:rsidR="00C91C5C" w:rsidRDefault="00C91C5C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¬R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00FB" w14:textId="77777777" w:rsidR="00C91C5C" w:rsidRDefault="00C91C5C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  <w:vertAlign w:val="subscript"/>
              </w:rPr>
            </w:pPr>
            <w:proofErr w:type="spellStart"/>
            <w:r>
              <w:rPr>
                <w:b/>
                <w:highlight w:val="white"/>
              </w:rPr>
              <w:t>Q</w:t>
            </w:r>
            <w:r>
              <w:rPr>
                <w:b/>
                <w:highlight w:val="white"/>
                <w:vertAlign w:val="subscript"/>
              </w:rPr>
              <w:t>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7DFE" w14:textId="77777777" w:rsidR="00C91C5C" w:rsidRDefault="00C91C5C" w:rsidP="00F527FD">
            <w:pPr>
              <w:widowControl w:val="0"/>
              <w:spacing w:after="0" w:line="240" w:lineRule="auto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Q</w:t>
            </w:r>
            <w:r>
              <w:rPr>
                <w:b/>
                <w:highlight w:val="white"/>
                <w:vertAlign w:val="subscript"/>
              </w:rPr>
              <w:t>n+1</w:t>
            </w:r>
          </w:p>
        </w:tc>
      </w:tr>
      <w:tr w:rsidR="00C91C5C" w14:paraId="7E0B68F5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E66A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6194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*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21E9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*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DBDD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61A9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</w:tr>
      <w:tr w:rsidR="00C91C5C" w14:paraId="1CAD3CDA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73AC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39EA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*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BB32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*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4A4D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3D59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</w:tr>
      <w:tr w:rsidR="00C91C5C" w14:paraId="786CC328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2F8B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B1C0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ECD1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CE23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081B" w14:textId="00506C74" w:rsidR="00C91C5C" w:rsidRPr="00F527FD" w:rsidRDefault="004A5815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  <w:tr w:rsidR="00C91C5C" w14:paraId="35FCE6C6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BD14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A9AB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D346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E93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B315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</w:tr>
      <w:tr w:rsidR="00C91C5C" w14:paraId="121F1286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11F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4157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62D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01A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648B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</w:tr>
      <w:tr w:rsidR="00C91C5C" w14:paraId="3AF04402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52FB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8C7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2314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889E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BA69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</w:tr>
      <w:tr w:rsidR="00C91C5C" w14:paraId="46A2A5E6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E6DB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lastRenderedPageBreak/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2923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0BCA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29B0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E9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</w:tr>
      <w:tr w:rsidR="00C91C5C" w14:paraId="3BB3F515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9BC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A1B1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C875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2372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987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</w:tr>
      <w:tr w:rsidR="00C91C5C" w14:paraId="37169252" w14:textId="77777777" w:rsidTr="008F410A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F70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9D8F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64DF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B66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707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X</w:t>
            </w:r>
          </w:p>
        </w:tc>
      </w:tr>
      <w:tr w:rsidR="00C91C5C" w14:paraId="5558AAEE" w14:textId="77777777" w:rsidTr="008F410A">
        <w:trPr>
          <w:trHeight w:val="366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2EC0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939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71B7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7AA8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5E90" w14:textId="77777777" w:rsidR="00C91C5C" w:rsidRPr="00F527FD" w:rsidRDefault="00C91C5C" w:rsidP="00F527FD">
            <w:pPr>
              <w:widowControl w:val="0"/>
              <w:spacing w:after="0" w:line="240" w:lineRule="auto"/>
              <w:jc w:val="both"/>
              <w:rPr>
                <w:highlight w:val="white"/>
              </w:rPr>
            </w:pPr>
            <w:r w:rsidRPr="00F527FD">
              <w:rPr>
                <w:highlight w:val="white"/>
              </w:rPr>
              <w:t>X</w:t>
            </w:r>
          </w:p>
        </w:tc>
      </w:tr>
    </w:tbl>
    <w:p w14:paraId="2230BB26" w14:textId="5E78068D" w:rsidR="00C91C5C" w:rsidRDefault="00C91C5C" w:rsidP="00F527FD">
      <w:pPr>
        <w:spacing w:line="240" w:lineRule="auto"/>
        <w:ind w:firstLine="720"/>
        <w:jc w:val="both"/>
        <w:rPr>
          <w:sz w:val="20"/>
          <w:szCs w:val="20"/>
          <w:highlight w:val="white"/>
        </w:rPr>
      </w:pPr>
      <w:r w:rsidRPr="00C91C5C">
        <w:rPr>
          <w:sz w:val="20"/>
          <w:szCs w:val="20"/>
          <w:highlight w:val="white"/>
        </w:rPr>
        <w:t>Таблица 2. Таблица переходов синхронного RS-триггера</w:t>
      </w:r>
    </w:p>
    <w:p w14:paraId="3DA04157" w14:textId="35EE566B" w:rsidR="00F379F8" w:rsidRDefault="00F379F8" w:rsidP="00F527FD">
      <w:pPr>
        <w:spacing w:line="360" w:lineRule="auto"/>
        <w:jc w:val="both"/>
        <w:rPr>
          <w:b/>
          <w:bCs/>
          <w:highlight w:val="white"/>
        </w:rPr>
      </w:pPr>
      <w:r>
        <w:rPr>
          <w:b/>
          <w:bCs/>
          <w:highlight w:val="white"/>
        </w:rPr>
        <w:t xml:space="preserve">Задание </w:t>
      </w:r>
      <w:r w:rsidR="008F410A">
        <w:rPr>
          <w:b/>
          <w:bCs/>
          <w:highlight w:val="white"/>
        </w:rPr>
        <w:t>№</w:t>
      </w:r>
      <w:r>
        <w:rPr>
          <w:b/>
          <w:bCs/>
          <w:highlight w:val="white"/>
        </w:rPr>
        <w:t>3</w:t>
      </w:r>
    </w:p>
    <w:p w14:paraId="0A74F56F" w14:textId="77777777" w:rsidR="004A5815" w:rsidRDefault="00F379F8" w:rsidP="00F527FD">
      <w:pPr>
        <w:spacing w:line="360" w:lineRule="auto"/>
        <w:jc w:val="both"/>
      </w:pPr>
      <w:r>
        <w:t xml:space="preserve">Исследовать работу синхронного D-триггера в статическом режиме. Для этого необходимо: </w:t>
      </w:r>
    </w:p>
    <w:p w14:paraId="28577FC4" w14:textId="77777777" w:rsidR="004A5815" w:rsidRPr="004A5815" w:rsidRDefault="00F379F8" w:rsidP="004A5815">
      <w:pPr>
        <w:pStyle w:val="a3"/>
        <w:numPr>
          <w:ilvl w:val="0"/>
          <w:numId w:val="3"/>
        </w:numPr>
        <w:spacing w:line="360" w:lineRule="auto"/>
        <w:jc w:val="both"/>
        <w:rPr>
          <w:highlight w:val="white"/>
        </w:rPr>
      </w:pPr>
      <w:r>
        <w:t xml:space="preserve">собрать схему D-триггера на ЛЭ И-НЕ; в приложении </w:t>
      </w:r>
      <w:proofErr w:type="spellStart"/>
      <w:r>
        <w:t>Multisim</w:t>
      </w:r>
      <w:proofErr w:type="spellEnd"/>
      <w:r>
        <w:t xml:space="preserve"> можно использовать </w:t>
      </w:r>
      <w:proofErr w:type="spellStart"/>
      <w:r>
        <w:t>макросхему</w:t>
      </w:r>
      <w:proofErr w:type="spellEnd"/>
      <w:r>
        <w:t xml:space="preserve"> D-триггера; </w:t>
      </w:r>
    </w:p>
    <w:p w14:paraId="12D46D0A" w14:textId="77777777" w:rsidR="004A5815" w:rsidRPr="004A5815" w:rsidRDefault="00F379F8" w:rsidP="004A5815">
      <w:pPr>
        <w:pStyle w:val="a3"/>
        <w:numPr>
          <w:ilvl w:val="0"/>
          <w:numId w:val="3"/>
        </w:numPr>
        <w:spacing w:line="360" w:lineRule="auto"/>
        <w:jc w:val="both"/>
        <w:rPr>
          <w:highlight w:val="white"/>
        </w:rPr>
      </w:pPr>
      <w:r>
        <w:t>к выходам Q и</w:t>
      </w:r>
      <w:r w:rsidR="008F410A">
        <w:t xml:space="preserve"> </w:t>
      </w:r>
      <w:r w:rsidR="008F410A" w:rsidRPr="004A5815">
        <w:rPr>
          <w:b/>
          <w:highlight w:val="white"/>
        </w:rPr>
        <w:t>¬</w:t>
      </w:r>
      <w:r>
        <w:t xml:space="preserve">Q триггера подключить световые индикаторы; </w:t>
      </w:r>
    </w:p>
    <w:p w14:paraId="3991233C" w14:textId="77777777" w:rsidR="004A5815" w:rsidRPr="004A5815" w:rsidRDefault="00F379F8" w:rsidP="004C7CBF">
      <w:pPr>
        <w:pStyle w:val="a3"/>
        <w:numPr>
          <w:ilvl w:val="0"/>
          <w:numId w:val="3"/>
        </w:numPr>
        <w:spacing w:line="240" w:lineRule="auto"/>
        <w:jc w:val="both"/>
        <w:rPr>
          <w:highlight w:val="white"/>
        </w:rPr>
      </w:pPr>
      <w:r>
        <w:t xml:space="preserve">задавая через переключатели необходимые сигналы на входах D и C, протестировать и составить таблицу переходов триггера. </w:t>
      </w:r>
    </w:p>
    <w:p w14:paraId="12DE6CC4" w14:textId="100190D0" w:rsidR="00F379F8" w:rsidRPr="004A5815" w:rsidRDefault="00F379F8" w:rsidP="004A5815">
      <w:pPr>
        <w:spacing w:line="240" w:lineRule="auto"/>
        <w:jc w:val="both"/>
        <w:rPr>
          <w:highlight w:val="white"/>
        </w:rPr>
      </w:pPr>
      <w:r w:rsidRPr="004A5815">
        <w:rPr>
          <w:highlight w:val="white"/>
        </w:rPr>
        <w:t>Структурная схема представлена на рис.3</w:t>
      </w:r>
    </w:p>
    <w:p w14:paraId="233493CD" w14:textId="523EBC8F" w:rsidR="00F379F8" w:rsidRDefault="00F379F8" w:rsidP="00F527FD">
      <w:pPr>
        <w:spacing w:line="240" w:lineRule="auto"/>
        <w:jc w:val="both"/>
        <w:rPr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693D033F" wp14:editId="573B41CB">
            <wp:extent cx="5797221" cy="2428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24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</w:rPr>
        <w:br/>
      </w:r>
      <w:r>
        <w:rPr>
          <w:sz w:val="20"/>
          <w:szCs w:val="20"/>
          <w:highlight w:val="white"/>
        </w:rPr>
        <w:t xml:space="preserve">Рис. 3. Структурная схема синхронного </w:t>
      </w:r>
      <w:r>
        <w:rPr>
          <w:sz w:val="20"/>
          <w:szCs w:val="20"/>
          <w:highlight w:val="white"/>
          <w:lang w:val="en-US"/>
        </w:rPr>
        <w:t>D</w:t>
      </w:r>
      <w:r w:rsidRPr="00F379F8">
        <w:rPr>
          <w:sz w:val="20"/>
          <w:szCs w:val="20"/>
          <w:highlight w:val="white"/>
        </w:rPr>
        <w:t>-</w:t>
      </w:r>
      <w:r>
        <w:rPr>
          <w:sz w:val="20"/>
          <w:szCs w:val="20"/>
          <w:highlight w:val="white"/>
        </w:rPr>
        <w:t>триггера</w:t>
      </w:r>
    </w:p>
    <w:p w14:paraId="33B364D8" w14:textId="1B64B7A2" w:rsidR="00F379F8" w:rsidRDefault="00F379F8" w:rsidP="00F527FD">
      <w:pPr>
        <w:spacing w:line="240" w:lineRule="auto"/>
        <w:jc w:val="both"/>
      </w:pPr>
      <w:r>
        <w:rPr>
          <w:highlight w:val="white"/>
        </w:rPr>
        <w:t xml:space="preserve">Построим схему в программе </w:t>
      </w:r>
      <w:proofErr w:type="spellStart"/>
      <w:r>
        <w:t>Multisim</w:t>
      </w:r>
      <w:proofErr w:type="spellEnd"/>
      <w:r>
        <w:t>:</w:t>
      </w:r>
    </w:p>
    <w:p w14:paraId="01E59002" w14:textId="373D0EE6" w:rsidR="00F379F8" w:rsidRDefault="00F379F8" w:rsidP="00F527FD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20B14AE6" wp14:editId="56C79AC3">
            <wp:extent cx="5940425" cy="2387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4A472" wp14:editId="1DFE1374">
            <wp:extent cx="5940425" cy="2543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6B84" w14:textId="00372081" w:rsidR="00F379F8" w:rsidRDefault="00F379F8" w:rsidP="00F527FD">
      <w:pPr>
        <w:spacing w:line="240" w:lineRule="auto"/>
        <w:jc w:val="both"/>
      </w:pPr>
      <w:r>
        <w:t>Таблица переходов представлена таблицей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4A5815" w:rsidRPr="004A5815" w14:paraId="4B27F5DF" w14:textId="77777777" w:rsidTr="004A5815">
        <w:trPr>
          <w:trHeight w:val="454"/>
        </w:trPr>
        <w:tc>
          <w:tcPr>
            <w:tcW w:w="1361" w:type="dxa"/>
          </w:tcPr>
          <w:p w14:paraId="07CA5933" w14:textId="42A66EC9" w:rsidR="004A5815" w:rsidRPr="004A5815" w:rsidRDefault="004A5815" w:rsidP="00F527FD">
            <w:pPr>
              <w:jc w:val="both"/>
              <w:rPr>
                <w:b/>
                <w:bCs/>
                <w:vertAlign w:val="subscript"/>
                <w:lang w:val="en-US"/>
              </w:rPr>
            </w:pPr>
            <w:r w:rsidRPr="004A5815">
              <w:rPr>
                <w:b/>
                <w:bCs/>
                <w:lang w:val="en-US"/>
              </w:rPr>
              <w:t>C</w:t>
            </w:r>
          </w:p>
        </w:tc>
        <w:tc>
          <w:tcPr>
            <w:tcW w:w="1361" w:type="dxa"/>
          </w:tcPr>
          <w:p w14:paraId="78CCA1B0" w14:textId="007FD1F6" w:rsidR="004A5815" w:rsidRPr="004A5815" w:rsidRDefault="004A5815" w:rsidP="00F527FD">
            <w:pPr>
              <w:jc w:val="both"/>
              <w:rPr>
                <w:b/>
                <w:bCs/>
                <w:lang w:val="en-US"/>
              </w:rPr>
            </w:pPr>
            <w:r w:rsidRPr="004A5815">
              <w:rPr>
                <w:b/>
                <w:bCs/>
                <w:lang w:val="en-US"/>
              </w:rPr>
              <w:t>D</w:t>
            </w:r>
          </w:p>
        </w:tc>
        <w:tc>
          <w:tcPr>
            <w:tcW w:w="1361" w:type="dxa"/>
          </w:tcPr>
          <w:p w14:paraId="5D63C490" w14:textId="1E0DD4A1" w:rsidR="004A5815" w:rsidRPr="004A5815" w:rsidRDefault="004A5815" w:rsidP="00F527FD">
            <w:pPr>
              <w:jc w:val="both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4A5815">
              <w:rPr>
                <w:b/>
                <w:bCs/>
                <w:lang w:val="en-US"/>
              </w:rPr>
              <w:t>Q</w:t>
            </w:r>
            <w:r w:rsidRPr="004A5815">
              <w:rPr>
                <w:b/>
                <w:b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361" w:type="dxa"/>
          </w:tcPr>
          <w:p w14:paraId="5778AA3E" w14:textId="4C0136FC" w:rsidR="004A5815" w:rsidRPr="004A5815" w:rsidRDefault="004A5815" w:rsidP="00F527FD">
            <w:pPr>
              <w:jc w:val="both"/>
              <w:rPr>
                <w:b/>
                <w:bCs/>
                <w:vertAlign w:val="subscript"/>
                <w:lang w:val="en-US"/>
              </w:rPr>
            </w:pPr>
            <w:r w:rsidRPr="004A5815">
              <w:rPr>
                <w:b/>
                <w:bCs/>
                <w:lang w:val="en-US"/>
              </w:rPr>
              <w:t>Q</w:t>
            </w:r>
            <w:r w:rsidRPr="004A5815">
              <w:rPr>
                <w:b/>
                <w:bCs/>
                <w:vertAlign w:val="subscript"/>
                <w:lang w:val="en-US"/>
              </w:rPr>
              <w:t>n+1</w:t>
            </w:r>
          </w:p>
        </w:tc>
      </w:tr>
      <w:tr w:rsidR="004A5815" w14:paraId="795E9EBB" w14:textId="77777777" w:rsidTr="004A5815">
        <w:trPr>
          <w:trHeight w:val="454"/>
        </w:trPr>
        <w:tc>
          <w:tcPr>
            <w:tcW w:w="1361" w:type="dxa"/>
          </w:tcPr>
          <w:p w14:paraId="571054AF" w14:textId="65A73F3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288DB443" w14:textId="5C30B00A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5F493D63" w14:textId="52DE5D07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17C4F102" w14:textId="37A3B6E0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04680642" w14:textId="77777777" w:rsidTr="004A5815">
        <w:trPr>
          <w:trHeight w:val="454"/>
        </w:trPr>
        <w:tc>
          <w:tcPr>
            <w:tcW w:w="1361" w:type="dxa"/>
          </w:tcPr>
          <w:p w14:paraId="3DFC774D" w14:textId="1EAB8758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1979991F" w14:textId="3573F7E3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68F3ED10" w14:textId="3CF98CCB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70DA5E7E" w14:textId="4C9B0C9B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815" w14:paraId="3C42EC9A" w14:textId="77777777" w:rsidTr="004A5815">
        <w:trPr>
          <w:trHeight w:val="454"/>
        </w:trPr>
        <w:tc>
          <w:tcPr>
            <w:tcW w:w="1361" w:type="dxa"/>
          </w:tcPr>
          <w:p w14:paraId="25C4B678" w14:textId="733F6D5F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0698DEAE" w14:textId="6353D842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31A37ED2" w14:textId="229C5AD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68450E4F" w14:textId="635564B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45FA4920" w14:textId="77777777" w:rsidTr="004A5815">
        <w:trPr>
          <w:trHeight w:val="454"/>
        </w:trPr>
        <w:tc>
          <w:tcPr>
            <w:tcW w:w="1361" w:type="dxa"/>
          </w:tcPr>
          <w:p w14:paraId="6E7BAC1B" w14:textId="5E0570F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198671AF" w14:textId="11CB54DA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55C41360" w14:textId="4082ED9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5E282AAE" w14:textId="79E25F4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815" w14:paraId="1360037C" w14:textId="77777777" w:rsidTr="004A5815">
        <w:trPr>
          <w:trHeight w:val="454"/>
        </w:trPr>
        <w:tc>
          <w:tcPr>
            <w:tcW w:w="1361" w:type="dxa"/>
          </w:tcPr>
          <w:p w14:paraId="2DD42A64" w14:textId="07A044F1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3F6B0908" w14:textId="2A819058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0846556C" w14:textId="478B3BB0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0D47B7BA" w14:textId="437D9FD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0F71CC2E" w14:textId="77777777" w:rsidTr="004A5815">
        <w:trPr>
          <w:trHeight w:val="454"/>
        </w:trPr>
        <w:tc>
          <w:tcPr>
            <w:tcW w:w="1361" w:type="dxa"/>
          </w:tcPr>
          <w:p w14:paraId="65726644" w14:textId="456A9B5B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70CA1DB6" w14:textId="25D6C322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14E2B53F" w14:textId="3B08B75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584FFB8A" w14:textId="586F0D40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4B4B2C0C" w14:textId="77777777" w:rsidTr="004A5815">
        <w:trPr>
          <w:trHeight w:val="454"/>
        </w:trPr>
        <w:tc>
          <w:tcPr>
            <w:tcW w:w="1361" w:type="dxa"/>
          </w:tcPr>
          <w:p w14:paraId="1BB2BB88" w14:textId="375C3F5F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32D11A70" w14:textId="68F7E14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1AEFFFD9" w14:textId="088B0CE2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14:paraId="0436F46A" w14:textId="5979FFA2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815" w14:paraId="1B9116B5" w14:textId="77777777" w:rsidTr="004A5815">
        <w:trPr>
          <w:trHeight w:val="454"/>
        </w:trPr>
        <w:tc>
          <w:tcPr>
            <w:tcW w:w="1361" w:type="dxa"/>
          </w:tcPr>
          <w:p w14:paraId="1DE5A247" w14:textId="3850D94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0D8F3013" w14:textId="10AC09BB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4933F7CF" w14:textId="32FE005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69B68ECC" w14:textId="55609074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FA2B09" w14:textId="0CAF8CF9" w:rsidR="004A5815" w:rsidRPr="004A5815" w:rsidRDefault="004A5815" w:rsidP="004A5815">
      <w:pPr>
        <w:spacing w:line="240" w:lineRule="auto"/>
        <w:ind w:firstLine="720"/>
        <w:jc w:val="both"/>
        <w:rPr>
          <w:sz w:val="20"/>
          <w:szCs w:val="20"/>
          <w:highlight w:val="white"/>
        </w:rPr>
      </w:pPr>
      <w:r w:rsidRPr="00C91C5C">
        <w:rPr>
          <w:sz w:val="20"/>
          <w:szCs w:val="20"/>
          <w:highlight w:val="white"/>
        </w:rPr>
        <w:t xml:space="preserve">Таблица </w:t>
      </w:r>
      <w:r w:rsidRPr="004A5815">
        <w:rPr>
          <w:sz w:val="20"/>
          <w:szCs w:val="20"/>
          <w:highlight w:val="white"/>
        </w:rPr>
        <w:t>3</w:t>
      </w:r>
      <w:r w:rsidRPr="00C91C5C">
        <w:rPr>
          <w:sz w:val="20"/>
          <w:szCs w:val="20"/>
          <w:highlight w:val="white"/>
        </w:rPr>
        <w:t xml:space="preserve">. Таблица переходов синхронного </w:t>
      </w:r>
      <w:r>
        <w:rPr>
          <w:sz w:val="20"/>
          <w:szCs w:val="20"/>
          <w:highlight w:val="white"/>
          <w:lang w:val="en-US"/>
        </w:rPr>
        <w:t>D</w:t>
      </w:r>
      <w:r w:rsidRPr="00C91C5C">
        <w:rPr>
          <w:sz w:val="20"/>
          <w:szCs w:val="20"/>
          <w:highlight w:val="white"/>
        </w:rPr>
        <w:t>-триггера</w:t>
      </w:r>
      <w:r w:rsidRPr="004A5815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со статическим управлением)</w:t>
      </w:r>
    </w:p>
    <w:p w14:paraId="5DE69456" w14:textId="1250837D" w:rsidR="00F379F8" w:rsidRDefault="00F379F8" w:rsidP="00F527FD">
      <w:pPr>
        <w:spacing w:line="240" w:lineRule="auto"/>
        <w:jc w:val="both"/>
      </w:pPr>
    </w:p>
    <w:p w14:paraId="35D10536" w14:textId="13762210" w:rsidR="00F379F8" w:rsidRDefault="00F379F8" w:rsidP="00F527FD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 </w:t>
      </w:r>
      <w:r w:rsidR="008F410A">
        <w:rPr>
          <w:b/>
          <w:bCs/>
        </w:rPr>
        <w:t>№</w:t>
      </w:r>
      <w:r>
        <w:rPr>
          <w:b/>
          <w:bCs/>
        </w:rPr>
        <w:t>4</w:t>
      </w:r>
    </w:p>
    <w:p w14:paraId="1A3F67B4" w14:textId="77777777" w:rsidR="004A5815" w:rsidRDefault="00F379F8" w:rsidP="00F527FD">
      <w:pPr>
        <w:spacing w:line="360" w:lineRule="auto"/>
        <w:jc w:val="both"/>
      </w:pPr>
      <w:r>
        <w:lastRenderedPageBreak/>
        <w:t xml:space="preserve">Исследовать схему синхронного D-триггера с динамическим управлением записью в статическом режиме. Для этого необходимо: </w:t>
      </w:r>
    </w:p>
    <w:p w14:paraId="22D3D128" w14:textId="77777777" w:rsidR="004A5815" w:rsidRDefault="00F379F8" w:rsidP="004A5815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к выходам Q и </w:t>
      </w:r>
      <w:r w:rsidR="008F410A" w:rsidRPr="004A5815">
        <w:rPr>
          <w:b/>
          <w:highlight w:val="white"/>
        </w:rPr>
        <w:t>¬</w:t>
      </w:r>
      <w:r>
        <w:t xml:space="preserve">Q триггера подключить световые индикаторы; </w:t>
      </w:r>
    </w:p>
    <w:p w14:paraId="2540CD2E" w14:textId="77777777" w:rsidR="004A5815" w:rsidRDefault="00F379F8" w:rsidP="00243BC6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задавая через переключатели необходимые сигналы на входах D и C, протестировать и составить таблицу переходов триггера. </w:t>
      </w:r>
    </w:p>
    <w:p w14:paraId="37CCCEAA" w14:textId="40B61B44" w:rsidR="009F4D80" w:rsidRDefault="009F4D80" w:rsidP="004A5815">
      <w:pPr>
        <w:spacing w:line="360" w:lineRule="auto"/>
        <w:jc w:val="both"/>
      </w:pPr>
      <w:r>
        <w:t>Структурная схема представлена на рис.4</w:t>
      </w:r>
    </w:p>
    <w:p w14:paraId="487E95F4" w14:textId="3260FF9A" w:rsidR="008F410A" w:rsidRDefault="008F410A" w:rsidP="00F527FD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865AC18" wp14:editId="2BA5952C">
            <wp:extent cx="5591175" cy="26765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36" cy="26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0"/>
          <w:szCs w:val="20"/>
        </w:rPr>
        <w:t xml:space="preserve">Рис 4. Структурная схема синхронного </w:t>
      </w:r>
      <w:r>
        <w:rPr>
          <w:sz w:val="20"/>
          <w:szCs w:val="20"/>
          <w:lang w:val="en-US"/>
        </w:rPr>
        <w:t>D</w:t>
      </w:r>
      <w:r w:rsidRPr="008F410A">
        <w:rPr>
          <w:sz w:val="20"/>
          <w:szCs w:val="20"/>
        </w:rPr>
        <w:t>-</w:t>
      </w:r>
      <w:r>
        <w:rPr>
          <w:sz w:val="20"/>
          <w:szCs w:val="20"/>
        </w:rPr>
        <w:t>триггера.</w:t>
      </w:r>
    </w:p>
    <w:p w14:paraId="3AF39CCD" w14:textId="77777777" w:rsidR="006903FD" w:rsidRDefault="006903FD" w:rsidP="00F527FD">
      <w:pPr>
        <w:spacing w:line="240" w:lineRule="auto"/>
        <w:jc w:val="both"/>
      </w:pPr>
      <w:r>
        <w:rPr>
          <w:highlight w:val="white"/>
        </w:rPr>
        <w:t xml:space="preserve">Построим схему в программе </w:t>
      </w:r>
      <w:proofErr w:type="spellStart"/>
      <w:r>
        <w:t>Multisim</w:t>
      </w:r>
      <w:proofErr w:type="spellEnd"/>
      <w:r>
        <w:t>:</w:t>
      </w:r>
    </w:p>
    <w:p w14:paraId="4E3A8432" w14:textId="632ADA12" w:rsidR="008F410A" w:rsidRDefault="006903FD" w:rsidP="00F527FD">
      <w:pPr>
        <w:spacing w:line="360" w:lineRule="auto"/>
        <w:jc w:val="both"/>
      </w:pPr>
      <w:r>
        <w:rPr>
          <w:noProof/>
        </w:rPr>
        <w:drawing>
          <wp:inline distT="0" distB="0" distL="0" distR="0" wp14:anchorId="7C0FE75D" wp14:editId="3DF4609A">
            <wp:extent cx="5540220" cy="2682472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A9DA" w14:textId="641FB4A6" w:rsidR="006903FD" w:rsidRDefault="006903FD" w:rsidP="00F527FD">
      <w:pPr>
        <w:spacing w:line="240" w:lineRule="auto"/>
        <w:jc w:val="both"/>
      </w:pPr>
      <w:r>
        <w:t>Таблица переходов представлена таблицей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4A5815" w:rsidRPr="004A5815" w14:paraId="07C9B362" w14:textId="77777777" w:rsidTr="00670C9D">
        <w:trPr>
          <w:trHeight w:val="510"/>
        </w:trPr>
        <w:tc>
          <w:tcPr>
            <w:tcW w:w="1871" w:type="dxa"/>
          </w:tcPr>
          <w:p w14:paraId="404A5F5E" w14:textId="324D5D43" w:rsidR="004A5815" w:rsidRPr="004A5815" w:rsidRDefault="004A5815" w:rsidP="00F527FD">
            <w:pPr>
              <w:jc w:val="both"/>
              <w:rPr>
                <w:b/>
                <w:bCs/>
                <w:lang w:val="en-US"/>
              </w:rPr>
            </w:pPr>
            <w:r w:rsidRPr="004A5815">
              <w:rPr>
                <w:b/>
                <w:bCs/>
                <w:lang w:val="en-US"/>
              </w:rPr>
              <w:t>D</w:t>
            </w:r>
          </w:p>
        </w:tc>
        <w:tc>
          <w:tcPr>
            <w:tcW w:w="1871" w:type="dxa"/>
          </w:tcPr>
          <w:p w14:paraId="003979CF" w14:textId="5CFF9640" w:rsidR="004A5815" w:rsidRPr="004A5815" w:rsidRDefault="004A5815" w:rsidP="00F527FD">
            <w:pPr>
              <w:jc w:val="both"/>
              <w:rPr>
                <w:b/>
                <w:bCs/>
                <w:lang w:val="en-US"/>
              </w:rPr>
            </w:pPr>
            <w:r w:rsidRPr="004A5815">
              <w:rPr>
                <w:b/>
                <w:bCs/>
                <w:lang w:val="en-US"/>
              </w:rPr>
              <w:t>C</w:t>
            </w:r>
          </w:p>
        </w:tc>
        <w:tc>
          <w:tcPr>
            <w:tcW w:w="1871" w:type="dxa"/>
          </w:tcPr>
          <w:p w14:paraId="3802B9D0" w14:textId="52E9EFBA" w:rsidR="004A5815" w:rsidRPr="004A5815" w:rsidRDefault="004A5815" w:rsidP="00F527FD">
            <w:pPr>
              <w:jc w:val="both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4A5815">
              <w:rPr>
                <w:b/>
                <w:bCs/>
                <w:lang w:val="en-US"/>
              </w:rPr>
              <w:t>Q</w:t>
            </w:r>
            <w:r w:rsidRPr="004A5815">
              <w:rPr>
                <w:b/>
                <w:b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71" w:type="dxa"/>
          </w:tcPr>
          <w:p w14:paraId="5B9F4292" w14:textId="46258457" w:rsidR="004A5815" w:rsidRPr="004A5815" w:rsidRDefault="004A5815" w:rsidP="00F527FD">
            <w:pPr>
              <w:jc w:val="both"/>
              <w:rPr>
                <w:b/>
                <w:bCs/>
                <w:vertAlign w:val="subscript"/>
                <w:lang w:val="en-US"/>
              </w:rPr>
            </w:pPr>
            <w:r w:rsidRPr="004A5815">
              <w:rPr>
                <w:b/>
                <w:bCs/>
                <w:lang w:val="en-US"/>
              </w:rPr>
              <w:t>Q</w:t>
            </w:r>
            <w:r w:rsidRPr="004A5815">
              <w:rPr>
                <w:b/>
                <w:bCs/>
                <w:vertAlign w:val="subscript"/>
                <w:lang w:val="en-US"/>
              </w:rPr>
              <w:t>n+1</w:t>
            </w:r>
          </w:p>
        </w:tc>
      </w:tr>
      <w:tr w:rsidR="004A5815" w14:paraId="1DDE6B41" w14:textId="77777777" w:rsidTr="00670C9D">
        <w:trPr>
          <w:trHeight w:val="510"/>
        </w:trPr>
        <w:tc>
          <w:tcPr>
            <w:tcW w:w="1871" w:type="dxa"/>
          </w:tcPr>
          <w:p w14:paraId="5FF36FFF" w14:textId="2852EA54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871" w:type="dxa"/>
          </w:tcPr>
          <w:p w14:paraId="191C68B9" w14:textId="0FF46180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71EA47F0" w14:textId="2D4D1BD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43D6AE02" w14:textId="023173EE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6851C6CB" w14:textId="77777777" w:rsidTr="00670C9D">
        <w:trPr>
          <w:trHeight w:val="510"/>
        </w:trPr>
        <w:tc>
          <w:tcPr>
            <w:tcW w:w="1871" w:type="dxa"/>
          </w:tcPr>
          <w:p w14:paraId="78C55EFF" w14:textId="3E3911C1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46DA5A4B" w14:textId="2E6AFDF8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41C6BA40" w14:textId="599DF04E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7FE3FC44" w14:textId="1B18B8AE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815" w14:paraId="20D06EC1" w14:textId="77777777" w:rsidTr="00670C9D">
        <w:trPr>
          <w:trHeight w:val="510"/>
        </w:trPr>
        <w:tc>
          <w:tcPr>
            <w:tcW w:w="1871" w:type="dxa"/>
          </w:tcPr>
          <w:p w14:paraId="244450F6" w14:textId="1E71A49C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6BE2A077" w14:textId="08C4AD65" w:rsidR="004A5815" w:rsidRPr="004A5815" w:rsidRDefault="004A5815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7032F0C9" w14:textId="18395ED9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6D4C3D16" w14:textId="6BF856BD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62AB89B5" w14:textId="77777777" w:rsidTr="00670C9D">
        <w:trPr>
          <w:trHeight w:val="510"/>
        </w:trPr>
        <w:tc>
          <w:tcPr>
            <w:tcW w:w="1871" w:type="dxa"/>
          </w:tcPr>
          <w:p w14:paraId="77359C08" w14:textId="31247B6F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5EAFC867" w14:textId="5FA02504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18A80E08" w14:textId="1DB90689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022F10FE" w14:textId="5E3C87D1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815" w14:paraId="7231E68A" w14:textId="77777777" w:rsidTr="00670C9D">
        <w:trPr>
          <w:trHeight w:val="510"/>
        </w:trPr>
        <w:tc>
          <w:tcPr>
            <w:tcW w:w="1871" w:type="dxa"/>
          </w:tcPr>
          <w:p w14:paraId="69CECFC0" w14:textId="533332CB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3E04F847" w14:textId="664C56BF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71" w:type="dxa"/>
          </w:tcPr>
          <w:p w14:paraId="5FB59B7A" w14:textId="63604A28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551A6F6F" w14:textId="0009BE6C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815" w14:paraId="53A82BFE" w14:textId="77777777" w:rsidTr="00670C9D">
        <w:trPr>
          <w:trHeight w:val="510"/>
        </w:trPr>
        <w:tc>
          <w:tcPr>
            <w:tcW w:w="1871" w:type="dxa"/>
          </w:tcPr>
          <w:p w14:paraId="7F662794" w14:textId="10DAD934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1" w:type="dxa"/>
          </w:tcPr>
          <w:p w14:paraId="0D0944E4" w14:textId="1DBFAB1B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71" w:type="dxa"/>
          </w:tcPr>
          <w:p w14:paraId="37A49680" w14:textId="47A7FA1A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1" w:type="dxa"/>
          </w:tcPr>
          <w:p w14:paraId="402E84C4" w14:textId="1232A418" w:rsidR="004A5815" w:rsidRPr="00670C9D" w:rsidRDefault="00670C9D" w:rsidP="00F52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FCD47A" w14:textId="19A80890" w:rsidR="006903FD" w:rsidRPr="00670C9D" w:rsidRDefault="00670C9D" w:rsidP="00670C9D">
      <w:pPr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Таблица </w:t>
      </w:r>
      <w:r w:rsidRPr="00670C9D">
        <w:rPr>
          <w:sz w:val="20"/>
          <w:szCs w:val="20"/>
          <w:highlight w:val="white"/>
        </w:rPr>
        <w:t>4</w:t>
      </w:r>
      <w:r>
        <w:rPr>
          <w:sz w:val="20"/>
          <w:szCs w:val="20"/>
          <w:highlight w:val="white"/>
        </w:rPr>
        <w:t xml:space="preserve">. Таблица переходов синхронного </w:t>
      </w:r>
      <w:r>
        <w:rPr>
          <w:sz w:val="20"/>
          <w:szCs w:val="20"/>
          <w:highlight w:val="white"/>
          <w:lang w:val="en-US"/>
        </w:rPr>
        <w:t>D</w:t>
      </w:r>
      <w:r w:rsidRPr="00670C9D">
        <w:rPr>
          <w:sz w:val="20"/>
          <w:szCs w:val="20"/>
          <w:highlight w:val="white"/>
        </w:rPr>
        <w:t>-</w:t>
      </w:r>
      <w:r>
        <w:rPr>
          <w:sz w:val="20"/>
          <w:szCs w:val="20"/>
          <w:highlight w:val="white"/>
        </w:rPr>
        <w:t>триггера</w:t>
      </w:r>
      <w:r w:rsidRPr="00670C9D">
        <w:rPr>
          <w:sz w:val="20"/>
          <w:szCs w:val="20"/>
          <w:highlight w:val="white"/>
        </w:rPr>
        <w:t xml:space="preserve"> (</w:t>
      </w:r>
      <w:r>
        <w:rPr>
          <w:sz w:val="20"/>
          <w:szCs w:val="20"/>
          <w:highlight w:val="white"/>
        </w:rPr>
        <w:t>с динамическим управлением)</w:t>
      </w:r>
    </w:p>
    <w:p w14:paraId="677AE5F1" w14:textId="07CB34D9" w:rsidR="006903FD" w:rsidRDefault="006903FD" w:rsidP="00F527FD">
      <w:pPr>
        <w:spacing w:line="360" w:lineRule="auto"/>
        <w:jc w:val="both"/>
        <w:rPr>
          <w:b/>
          <w:bCs/>
        </w:rPr>
      </w:pPr>
      <w:r>
        <w:rPr>
          <w:b/>
          <w:bCs/>
        </w:rPr>
        <w:t>Задание №5</w:t>
      </w:r>
    </w:p>
    <w:p w14:paraId="0C33A703" w14:textId="77777777" w:rsidR="00670C9D" w:rsidRDefault="006903FD" w:rsidP="00F527FD">
      <w:pPr>
        <w:spacing w:line="360" w:lineRule="auto"/>
        <w:jc w:val="both"/>
      </w:pPr>
      <w:r>
        <w:t xml:space="preserve">Исследовать схему синхронного DV-триггера с динамическим управлением записью в динамическом режиме. Для этого необходимо: </w:t>
      </w:r>
    </w:p>
    <w:p w14:paraId="6BEFA73D" w14:textId="77777777" w:rsidR="00670C9D" w:rsidRDefault="006903FD" w:rsidP="00670C9D">
      <w:pPr>
        <w:pStyle w:val="a3"/>
        <w:numPr>
          <w:ilvl w:val="0"/>
          <w:numId w:val="5"/>
        </w:numPr>
        <w:spacing w:line="360" w:lineRule="auto"/>
        <w:jc w:val="both"/>
      </w:pPr>
      <w:r>
        <w:t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</w:t>
      </w:r>
      <w:r w:rsidR="00576092">
        <w:t>-</w:t>
      </w:r>
      <w:r>
        <w:t>триггера;</w:t>
      </w:r>
    </w:p>
    <w:p w14:paraId="37A380BC" w14:textId="77777777" w:rsidR="00670C9D" w:rsidRDefault="006903FD" w:rsidP="00670C9D">
      <w:pPr>
        <w:pStyle w:val="a3"/>
        <w:numPr>
          <w:ilvl w:val="0"/>
          <w:numId w:val="5"/>
        </w:numPr>
        <w:spacing w:line="360" w:lineRule="auto"/>
        <w:jc w:val="both"/>
      </w:pPr>
      <w:r>
        <w:t>подать сигнал генератора на вход счетчика и на С-вход DV-триггера;</w:t>
      </w:r>
    </w:p>
    <w:p w14:paraId="61C64B8A" w14:textId="77777777" w:rsidR="00670C9D" w:rsidRDefault="006903FD" w:rsidP="00670C9D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подать на входы D и V триггера сигналы с выходов 2-го и 3-го разрядов счетчика; </w:t>
      </w:r>
    </w:p>
    <w:p w14:paraId="12B350C2" w14:textId="77777777" w:rsidR="00670C9D" w:rsidRDefault="006903FD" w:rsidP="00670C9D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снять временные диаграммы синхронного DV-триггера; </w:t>
      </w:r>
    </w:p>
    <w:p w14:paraId="19B71DE2" w14:textId="0A2A455A" w:rsidR="006903FD" w:rsidRDefault="006903FD" w:rsidP="00670C9D">
      <w:pPr>
        <w:pStyle w:val="a3"/>
        <w:numPr>
          <w:ilvl w:val="0"/>
          <w:numId w:val="5"/>
        </w:numPr>
        <w:spacing w:line="360" w:lineRule="auto"/>
        <w:jc w:val="both"/>
      </w:pPr>
      <w:r>
        <w:t>объяснить работу синхронного DV-триггера по временным диаграммам.</w:t>
      </w:r>
    </w:p>
    <w:p w14:paraId="60C2D318" w14:textId="3A7D966A" w:rsidR="00F22F03" w:rsidRDefault="00670C9D" w:rsidP="00F527FD">
      <w:pPr>
        <w:spacing w:line="360" w:lineRule="auto"/>
        <w:jc w:val="both"/>
      </w:pPr>
      <w:r>
        <w:t xml:space="preserve">Построим схему в программе </w:t>
      </w:r>
      <w:r>
        <w:rPr>
          <w:lang w:val="en-US"/>
        </w:rPr>
        <w:t>Multisim</w:t>
      </w:r>
      <w:r w:rsidRPr="00670C9D">
        <w:t>:</w:t>
      </w:r>
    </w:p>
    <w:p w14:paraId="45F68393" w14:textId="09E74257" w:rsidR="00670C9D" w:rsidRDefault="00015017" w:rsidP="00F527F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3E13E70" wp14:editId="5BD4B316">
            <wp:extent cx="5935345" cy="227774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AEB1" w14:textId="77777777" w:rsidR="00015017" w:rsidRDefault="00015017" w:rsidP="00F527FD">
      <w:pPr>
        <w:spacing w:line="360" w:lineRule="auto"/>
        <w:jc w:val="both"/>
        <w:rPr>
          <w:noProof/>
        </w:rPr>
      </w:pPr>
      <w:r>
        <w:t>Временная диаграмма представлена на рис. 5.</w:t>
      </w:r>
      <w:r w:rsidRPr="00015017">
        <w:rPr>
          <w:noProof/>
        </w:rPr>
        <w:t xml:space="preserve"> </w:t>
      </w:r>
    </w:p>
    <w:p w14:paraId="78079056" w14:textId="586A5EC3" w:rsidR="00015017" w:rsidRPr="00015017" w:rsidRDefault="00015017" w:rsidP="00015017">
      <w:pPr>
        <w:spacing w:line="360" w:lineRule="auto"/>
        <w:jc w:val="both"/>
      </w:pPr>
      <w:r>
        <w:rPr>
          <w:noProof/>
        </w:rPr>
        <w:drawing>
          <wp:inline distT="0" distB="0" distL="0" distR="0" wp14:anchorId="38E68A69" wp14:editId="7F58C205">
            <wp:extent cx="5926455" cy="27006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Рис. 5</w:t>
      </w:r>
      <w:r>
        <w:rPr>
          <w:sz w:val="20"/>
          <w:szCs w:val="20"/>
          <w:highlight w:val="white"/>
        </w:rPr>
        <w:t xml:space="preserve">. </w:t>
      </w:r>
      <w:r>
        <w:rPr>
          <w:sz w:val="20"/>
          <w:szCs w:val="20"/>
          <w:highlight w:val="white"/>
        </w:rPr>
        <w:t xml:space="preserve">Временная диаграмма синхронного </w:t>
      </w:r>
      <w:r>
        <w:rPr>
          <w:sz w:val="20"/>
          <w:szCs w:val="20"/>
          <w:highlight w:val="white"/>
          <w:lang w:val="en-US"/>
        </w:rPr>
        <w:t>DV</w:t>
      </w:r>
      <w:r>
        <w:rPr>
          <w:sz w:val="20"/>
          <w:szCs w:val="20"/>
          <w:highlight w:val="white"/>
        </w:rPr>
        <w:t>-триггера</w:t>
      </w:r>
    </w:p>
    <w:p w14:paraId="78062C98" w14:textId="27E72223" w:rsidR="00015017" w:rsidRDefault="00015017" w:rsidP="00F527FD">
      <w:pPr>
        <w:spacing w:line="360" w:lineRule="auto"/>
        <w:jc w:val="both"/>
      </w:pPr>
      <w:r>
        <w:t>Таблица переходов представлена таблицей 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5017" w:rsidRPr="00015017" w14:paraId="58EC5037" w14:textId="77777777" w:rsidTr="00015017">
        <w:tc>
          <w:tcPr>
            <w:tcW w:w="1869" w:type="dxa"/>
          </w:tcPr>
          <w:p w14:paraId="03C26BD1" w14:textId="33E5524D" w:rsidR="00015017" w:rsidRPr="00015017" w:rsidRDefault="00015017" w:rsidP="00F527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15017">
              <w:rPr>
                <w:b/>
                <w:bCs/>
                <w:lang w:val="en-US"/>
              </w:rPr>
              <w:t>C</w:t>
            </w:r>
          </w:p>
        </w:tc>
        <w:tc>
          <w:tcPr>
            <w:tcW w:w="1869" w:type="dxa"/>
          </w:tcPr>
          <w:p w14:paraId="54AEE54D" w14:textId="4A06F09E" w:rsidR="00015017" w:rsidRPr="00015017" w:rsidRDefault="00015017" w:rsidP="00F527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15017">
              <w:rPr>
                <w:b/>
                <w:bCs/>
                <w:lang w:val="en-US"/>
              </w:rPr>
              <w:t>D</w:t>
            </w:r>
          </w:p>
        </w:tc>
        <w:tc>
          <w:tcPr>
            <w:tcW w:w="1869" w:type="dxa"/>
          </w:tcPr>
          <w:p w14:paraId="549F9389" w14:textId="0749B3A5" w:rsidR="00015017" w:rsidRPr="00015017" w:rsidRDefault="00015017" w:rsidP="00F527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015017">
              <w:rPr>
                <w:b/>
                <w:bCs/>
                <w:lang w:val="en-US"/>
              </w:rPr>
              <w:t>N</w:t>
            </w:r>
          </w:p>
        </w:tc>
        <w:tc>
          <w:tcPr>
            <w:tcW w:w="1869" w:type="dxa"/>
          </w:tcPr>
          <w:p w14:paraId="08EBE370" w14:textId="11D0BABC" w:rsidR="00015017" w:rsidRPr="00015017" w:rsidRDefault="00015017" w:rsidP="00F527FD">
            <w:pPr>
              <w:spacing w:line="360" w:lineRule="auto"/>
              <w:jc w:val="both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015017">
              <w:rPr>
                <w:b/>
                <w:bCs/>
                <w:lang w:val="en-US"/>
              </w:rPr>
              <w:t>Q</w:t>
            </w:r>
            <w:r w:rsidRPr="00015017">
              <w:rPr>
                <w:b/>
                <w:b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69" w:type="dxa"/>
          </w:tcPr>
          <w:p w14:paraId="5C80EC0B" w14:textId="13A31232" w:rsidR="00015017" w:rsidRPr="00015017" w:rsidRDefault="00015017" w:rsidP="00F527FD">
            <w:pPr>
              <w:spacing w:line="360" w:lineRule="auto"/>
              <w:jc w:val="both"/>
              <w:rPr>
                <w:b/>
                <w:bCs/>
                <w:vertAlign w:val="subscript"/>
                <w:lang w:val="en-US"/>
              </w:rPr>
            </w:pPr>
            <w:r w:rsidRPr="00015017">
              <w:rPr>
                <w:b/>
                <w:bCs/>
                <w:lang w:val="en-US"/>
              </w:rPr>
              <w:t>Q</w:t>
            </w:r>
            <w:r w:rsidRPr="00015017">
              <w:rPr>
                <w:b/>
                <w:bCs/>
                <w:vertAlign w:val="subscript"/>
                <w:lang w:val="en-US"/>
              </w:rPr>
              <w:t>n+1</w:t>
            </w:r>
          </w:p>
        </w:tc>
      </w:tr>
      <w:tr w:rsidR="00015017" w14:paraId="33093A5C" w14:textId="77777777" w:rsidTr="00015017">
        <w:tc>
          <w:tcPr>
            <w:tcW w:w="1869" w:type="dxa"/>
          </w:tcPr>
          <w:p w14:paraId="7CCE2F3C" w14:textId="0D8ABBD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F70829" w14:textId="1E55BEB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C00CE01" w14:textId="5A832E0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5EBF6A5" w14:textId="7588B1E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8620291" w14:textId="181EE1F0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5D4D0996" w14:textId="77777777" w:rsidTr="00015017">
        <w:tc>
          <w:tcPr>
            <w:tcW w:w="1869" w:type="dxa"/>
          </w:tcPr>
          <w:p w14:paraId="0410B26B" w14:textId="73CE6C0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F9961EE" w14:textId="51126EE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A4E9DA3" w14:textId="4B36710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5023635" w14:textId="029A3DA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0E64760" w14:textId="2AE7A54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404FDD62" w14:textId="77777777" w:rsidTr="00015017">
        <w:tc>
          <w:tcPr>
            <w:tcW w:w="1869" w:type="dxa"/>
          </w:tcPr>
          <w:p w14:paraId="6F75A5EB" w14:textId="3C2EDCF0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F6B0DD4" w14:textId="642223FC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FE2F65" w14:textId="3F35235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A6D0410" w14:textId="05C9C184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341D9DD" w14:textId="13BD669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307EF1E4" w14:textId="77777777" w:rsidTr="00015017">
        <w:tc>
          <w:tcPr>
            <w:tcW w:w="1869" w:type="dxa"/>
          </w:tcPr>
          <w:p w14:paraId="52ECDA3B" w14:textId="6CDEB4B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37CFD45" w14:textId="0CCB5DC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D0D393A" w14:textId="749AB2F9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F5934E6" w14:textId="2811A8C4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C4F1253" w14:textId="29F82A6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658E2AF4" w14:textId="77777777" w:rsidTr="00015017">
        <w:tc>
          <w:tcPr>
            <w:tcW w:w="1869" w:type="dxa"/>
          </w:tcPr>
          <w:p w14:paraId="1112757F" w14:textId="36C7759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324F6C" w14:textId="70D87B78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11DA440" w14:textId="6DD0F4E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932DFB3" w14:textId="4884297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FBCB58F" w14:textId="307F352A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43BE4A8E" w14:textId="77777777" w:rsidTr="00015017">
        <w:tc>
          <w:tcPr>
            <w:tcW w:w="1869" w:type="dxa"/>
          </w:tcPr>
          <w:p w14:paraId="1A12C416" w14:textId="1CF6389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CF9339E" w14:textId="3C0599F0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F3E1401" w14:textId="044FA12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B9261DF" w14:textId="11369D69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9C19D59" w14:textId="1B27693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29D0D195" w14:textId="77777777" w:rsidTr="00015017">
        <w:tc>
          <w:tcPr>
            <w:tcW w:w="1869" w:type="dxa"/>
          </w:tcPr>
          <w:p w14:paraId="763F00A6" w14:textId="2CE57E1A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A08E30D" w14:textId="3DEF6308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1FB6893" w14:textId="7DE706CC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4E7BD19" w14:textId="774171F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94E3EEC" w14:textId="51FD595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5B4064EA" w14:textId="77777777" w:rsidTr="00015017">
        <w:tc>
          <w:tcPr>
            <w:tcW w:w="1869" w:type="dxa"/>
          </w:tcPr>
          <w:p w14:paraId="4B04FF8B" w14:textId="7B237A57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869" w:type="dxa"/>
          </w:tcPr>
          <w:p w14:paraId="19CC5D1A" w14:textId="23B6F164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01C6D9C" w14:textId="22FCBCF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DA5D83B" w14:textId="24BD68F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E65321E" w14:textId="7F588AE8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2D47B63C" w14:textId="77777777" w:rsidTr="00015017">
        <w:tc>
          <w:tcPr>
            <w:tcW w:w="1869" w:type="dxa"/>
          </w:tcPr>
          <w:p w14:paraId="506C51CE" w14:textId="1B19661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68B1BC8" w14:textId="3C5747B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1B5C098" w14:textId="056E37D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4AA4124" w14:textId="116FD486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291C538" w14:textId="02D5EA9C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3D089A77" w14:textId="77777777" w:rsidTr="00015017">
        <w:tc>
          <w:tcPr>
            <w:tcW w:w="1869" w:type="dxa"/>
          </w:tcPr>
          <w:p w14:paraId="3326DAD1" w14:textId="386DB427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4A5452F" w14:textId="7B68299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5C244C" w14:textId="706044C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0E933C8" w14:textId="0A38CC89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D742DAA" w14:textId="63960DC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51C84043" w14:textId="77777777" w:rsidTr="00015017">
        <w:tc>
          <w:tcPr>
            <w:tcW w:w="1869" w:type="dxa"/>
          </w:tcPr>
          <w:p w14:paraId="0E1AA60E" w14:textId="63A5206C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F612893" w14:textId="6611C4A7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D5E5FCD" w14:textId="383CAB04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88E117D" w14:textId="400B4B8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D41D655" w14:textId="0E9A8FF7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4FAFE40C" w14:textId="77777777" w:rsidTr="00015017">
        <w:tc>
          <w:tcPr>
            <w:tcW w:w="1869" w:type="dxa"/>
          </w:tcPr>
          <w:p w14:paraId="0A562BD3" w14:textId="50D9AA6C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6DBFD32" w14:textId="52B2194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08D1BD6" w14:textId="0A798F00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071D52F" w14:textId="0C5E71B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A0C29E4" w14:textId="5A91C1F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7C9E7E5B" w14:textId="77777777" w:rsidTr="00015017">
        <w:tc>
          <w:tcPr>
            <w:tcW w:w="1869" w:type="dxa"/>
          </w:tcPr>
          <w:p w14:paraId="29CC807E" w14:textId="496BCD3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56A3D56" w14:textId="158188A0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7BFE4BB" w14:textId="746F9E9B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7B6C7A2" w14:textId="1E3E0966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A154254" w14:textId="109870D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5017" w14:paraId="38419BE4" w14:textId="77777777" w:rsidTr="00015017">
        <w:tc>
          <w:tcPr>
            <w:tcW w:w="1869" w:type="dxa"/>
          </w:tcPr>
          <w:p w14:paraId="67627433" w14:textId="47ADC5D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710AE34" w14:textId="256319F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5F7ED63" w14:textId="6AAEC6A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35AC967" w14:textId="4CFB4833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CED5778" w14:textId="5838A3B8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56A5CF93" w14:textId="77777777" w:rsidTr="00015017">
        <w:tc>
          <w:tcPr>
            <w:tcW w:w="1869" w:type="dxa"/>
          </w:tcPr>
          <w:p w14:paraId="48065910" w14:textId="708B049E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6938F7B" w14:textId="65E73F1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F44543" w14:textId="4E07425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712048B" w14:textId="5F0DA491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944FCDF" w14:textId="0B79BC47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5017" w14:paraId="6896CAE8" w14:textId="77777777" w:rsidTr="00015017">
        <w:tc>
          <w:tcPr>
            <w:tcW w:w="1869" w:type="dxa"/>
          </w:tcPr>
          <w:p w14:paraId="32192F11" w14:textId="203D20DB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B2F71E6" w14:textId="736D3272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6314C69" w14:textId="0787F4DF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C4D3967" w14:textId="296F38ED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99FF56A" w14:textId="6414C295" w:rsidR="00015017" w:rsidRPr="00015017" w:rsidRDefault="00015017" w:rsidP="00F527F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3558AB" w14:textId="77777777" w:rsidR="00015017" w:rsidRPr="00670C9D" w:rsidRDefault="00015017" w:rsidP="00F527FD">
      <w:pPr>
        <w:spacing w:line="360" w:lineRule="auto"/>
        <w:jc w:val="both"/>
      </w:pPr>
    </w:p>
    <w:p w14:paraId="6C37C99A" w14:textId="6DFFEEF5" w:rsidR="006903FD" w:rsidRDefault="006903FD" w:rsidP="00F527FD">
      <w:pPr>
        <w:spacing w:line="360" w:lineRule="auto"/>
        <w:jc w:val="both"/>
        <w:rPr>
          <w:b/>
          <w:bCs/>
        </w:rPr>
      </w:pPr>
      <w:r>
        <w:rPr>
          <w:b/>
          <w:bCs/>
        </w:rPr>
        <w:t>Задание №6</w:t>
      </w:r>
    </w:p>
    <w:p w14:paraId="1C29F748" w14:textId="77777777" w:rsidR="00670C9D" w:rsidRDefault="006903FD" w:rsidP="00F527FD">
      <w:pPr>
        <w:spacing w:line="360" w:lineRule="auto"/>
        <w:jc w:val="both"/>
      </w:pPr>
      <w:r>
        <w:t xml:space="preserve">Исследовать работу DV-триггера, включенного по схеме TV-триггера. Для этого необходимо: </w:t>
      </w:r>
    </w:p>
    <w:p w14:paraId="55CFA987" w14:textId="77777777" w:rsidR="00670C9D" w:rsidRDefault="006903FD" w:rsidP="00670C9D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на вход D подать сигнал </w:t>
      </w:r>
      <w:r w:rsidRPr="00670C9D">
        <w:rPr>
          <w:b/>
          <w:kern w:val="0"/>
          <w:highlight w:val="white"/>
          <w14:ligatures w14:val="none"/>
        </w:rPr>
        <w:t>¬</w:t>
      </w:r>
      <w:r>
        <w:t xml:space="preserve">Q, на вход С подать сигналы генератора, а на вход V - с выхода 3-го разряда счетчика; </w:t>
      </w:r>
    </w:p>
    <w:p w14:paraId="00061C2E" w14:textId="77777777" w:rsidR="00670C9D" w:rsidRDefault="006903FD" w:rsidP="00670C9D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снять временные диаграммы T-триггера; </w:t>
      </w:r>
    </w:p>
    <w:p w14:paraId="0E7F21E5" w14:textId="6CB1E75F" w:rsidR="006903FD" w:rsidRDefault="006903FD" w:rsidP="00670C9D">
      <w:pPr>
        <w:pStyle w:val="a3"/>
        <w:numPr>
          <w:ilvl w:val="0"/>
          <w:numId w:val="6"/>
        </w:numPr>
        <w:spacing w:line="360" w:lineRule="auto"/>
        <w:jc w:val="both"/>
      </w:pPr>
      <w:r>
        <w:t>объяснить работу синхронного T-триггера по временным диаграммам.</w:t>
      </w:r>
    </w:p>
    <w:p w14:paraId="2FD92CFA" w14:textId="4191F8F0" w:rsidR="00015017" w:rsidRDefault="00015017" w:rsidP="00015017">
      <w:pPr>
        <w:spacing w:line="360" w:lineRule="auto"/>
        <w:jc w:val="both"/>
      </w:pPr>
      <w:r>
        <w:t xml:space="preserve">Построим схему в программе </w:t>
      </w:r>
      <w:r w:rsidRPr="00015017">
        <w:rPr>
          <w:lang w:val="en-US"/>
        </w:rPr>
        <w:t>Multisim</w:t>
      </w:r>
      <w:r w:rsidRPr="00670C9D">
        <w:t>:</w:t>
      </w:r>
    </w:p>
    <w:p w14:paraId="442C0344" w14:textId="3CADD61E" w:rsidR="00670C9D" w:rsidRDefault="00015017" w:rsidP="00670C9D">
      <w:pPr>
        <w:spacing w:line="360" w:lineRule="auto"/>
        <w:jc w:val="both"/>
      </w:pPr>
      <w:r>
        <w:rPr>
          <w:noProof/>
        </w:rPr>
        <w:drawing>
          <wp:inline distT="0" distB="0" distL="0" distR="0" wp14:anchorId="7092A862" wp14:editId="6B267044">
            <wp:extent cx="5935345" cy="2413000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F32F" w14:textId="61EAA583" w:rsidR="00015017" w:rsidRDefault="00015017" w:rsidP="00015017">
      <w:pPr>
        <w:spacing w:line="360" w:lineRule="auto"/>
        <w:jc w:val="both"/>
        <w:rPr>
          <w:noProof/>
        </w:rPr>
      </w:pPr>
      <w:r>
        <w:t xml:space="preserve">Временная диаграмма представлена на рис. </w:t>
      </w:r>
      <w:r w:rsidRPr="00015017">
        <w:t>6</w:t>
      </w:r>
      <w:r>
        <w:t>.</w:t>
      </w:r>
      <w:r w:rsidRPr="00015017">
        <w:rPr>
          <w:noProof/>
        </w:rPr>
        <w:t xml:space="preserve"> </w:t>
      </w:r>
    </w:p>
    <w:p w14:paraId="7AFC54DE" w14:textId="032F3BB2" w:rsidR="00F22F03" w:rsidRDefault="00015017" w:rsidP="00F527F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2C8EEB" wp14:editId="1C4E4EBC">
            <wp:extent cx="5926455" cy="2649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A0B3" w14:textId="24C069C2" w:rsidR="00015017" w:rsidRDefault="00015017" w:rsidP="00F527F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Рис. </w:t>
      </w:r>
      <w:r w:rsidRPr="00015017">
        <w:rPr>
          <w:sz w:val="20"/>
          <w:szCs w:val="20"/>
          <w:highlight w:val="white"/>
        </w:rPr>
        <w:t>6</w:t>
      </w:r>
      <w:r>
        <w:rPr>
          <w:sz w:val="20"/>
          <w:szCs w:val="20"/>
          <w:highlight w:val="white"/>
        </w:rPr>
        <w:t xml:space="preserve">. Временная диаграмма синхронного </w:t>
      </w:r>
      <w:r>
        <w:rPr>
          <w:sz w:val="20"/>
          <w:szCs w:val="20"/>
          <w:highlight w:val="white"/>
          <w:lang w:val="en-US"/>
        </w:rPr>
        <w:t>DV</w:t>
      </w:r>
      <w:r>
        <w:rPr>
          <w:sz w:val="20"/>
          <w:szCs w:val="20"/>
          <w:highlight w:val="white"/>
        </w:rPr>
        <w:t>-триггера</w:t>
      </w:r>
      <w:r w:rsidRPr="0001501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включенного по схеме </w:t>
      </w:r>
      <w:r>
        <w:rPr>
          <w:sz w:val="20"/>
          <w:szCs w:val="20"/>
          <w:lang w:val="en-US"/>
        </w:rPr>
        <w:t>TV</w:t>
      </w:r>
      <w:r w:rsidRPr="00015017">
        <w:rPr>
          <w:sz w:val="20"/>
          <w:szCs w:val="20"/>
        </w:rPr>
        <w:t>-</w:t>
      </w:r>
      <w:r>
        <w:rPr>
          <w:sz w:val="20"/>
          <w:szCs w:val="20"/>
        </w:rPr>
        <w:t>триггера</w:t>
      </w:r>
    </w:p>
    <w:p w14:paraId="05F15698" w14:textId="66BF036C" w:rsidR="00064DFA" w:rsidRDefault="00064DFA" w:rsidP="00F527FD">
      <w:pPr>
        <w:spacing w:line="360" w:lineRule="auto"/>
        <w:jc w:val="both"/>
        <w:rPr>
          <w:b/>
          <w:bCs/>
          <w:sz w:val="32"/>
          <w:szCs w:val="32"/>
        </w:rPr>
      </w:pPr>
      <w:r w:rsidRPr="00064DFA">
        <w:rPr>
          <w:b/>
          <w:bCs/>
          <w:sz w:val="32"/>
          <w:szCs w:val="32"/>
        </w:rPr>
        <w:t>Контрольные вопросы.</w:t>
      </w:r>
    </w:p>
    <w:p w14:paraId="4E64A103" w14:textId="7802938D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Что называется триггером?</w:t>
      </w:r>
      <w:r>
        <w:t xml:space="preserve"> </w:t>
      </w:r>
      <w:r>
        <w:br/>
      </w:r>
      <w:r w:rsidRPr="00064DFA">
        <w:t>Триггер – запоминающее устройство, имеющие два устойчивых состояния, которые кодируются двоичными цифрами 0 и 1</w:t>
      </w:r>
      <w:r>
        <w:t>.</w:t>
      </w:r>
    </w:p>
    <w:p w14:paraId="07FF31B1" w14:textId="3FDF659D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Какова структурная схема триггера?</w:t>
      </w:r>
      <w:r>
        <w:t xml:space="preserve"> </w:t>
      </w:r>
      <w:r>
        <w:br/>
      </w:r>
      <w:r w:rsidRPr="00064DFA">
        <w:t>Структурная схема триггера состоит из запоминающей ячейки и схемы управления.</w:t>
      </w:r>
    </w:p>
    <w:p w14:paraId="4843B8A5" w14:textId="77777777" w:rsidR="00064DFA" w:rsidRPr="00855F51" w:rsidRDefault="00064DFA" w:rsidP="00855F51">
      <w:pPr>
        <w:pStyle w:val="a3"/>
        <w:numPr>
          <w:ilvl w:val="0"/>
          <w:numId w:val="8"/>
        </w:numPr>
        <w:spacing w:line="360" w:lineRule="auto"/>
        <w:ind w:left="142"/>
        <w:rPr>
          <w:u w:val="single"/>
        </w:rPr>
      </w:pPr>
      <w:r w:rsidRPr="00855F51">
        <w:rPr>
          <w:u w:val="single"/>
        </w:rPr>
        <w:t xml:space="preserve">По каким основным признакам классифицируют триггеры? </w:t>
      </w:r>
    </w:p>
    <w:p w14:paraId="160D8365" w14:textId="77777777" w:rsidR="00064DFA" w:rsidRDefault="00064DFA" w:rsidP="00855F51">
      <w:pPr>
        <w:pStyle w:val="a3"/>
        <w:numPr>
          <w:ilvl w:val="1"/>
          <w:numId w:val="8"/>
        </w:numPr>
        <w:spacing w:line="360" w:lineRule="auto"/>
        <w:ind w:left="426"/>
      </w:pPr>
      <w:r>
        <w:t xml:space="preserve">По способу организации логических связей, т.е. по виду логического уравнения, характеризующего состояние входов и выходов триггера в момент времени </w:t>
      </w:r>
      <w:r>
        <w:rPr>
          <w:rFonts w:ascii="Cambria Math" w:hAnsi="Cambria Math" w:cs="Cambria Math"/>
        </w:rPr>
        <w:t>𝑡𝑛</w:t>
      </w:r>
      <w:r>
        <w:t xml:space="preserve"> до его срабатывания и в момент </w:t>
      </w:r>
      <w:r>
        <w:rPr>
          <w:rFonts w:ascii="Cambria Math" w:hAnsi="Cambria Math" w:cs="Cambria Math"/>
        </w:rPr>
        <w:t>𝑡𝑛</w:t>
      </w:r>
      <w:r>
        <w:t xml:space="preserve">+1 после его срабатывания, различают триггеры: </w:t>
      </w:r>
    </w:p>
    <w:p w14:paraId="3DF61110" w14:textId="77777777" w:rsidR="00064DFA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t>с раздельной установкой состояний 0 и 1 (</w:t>
      </w:r>
      <w:r>
        <w:rPr>
          <w:rFonts w:ascii="Cambria Math" w:hAnsi="Cambria Math" w:cs="Cambria Math"/>
        </w:rPr>
        <w:t>𝑅𝑆</w:t>
      </w:r>
      <w:r>
        <w:t xml:space="preserve">-триггеры) </w:t>
      </w:r>
    </w:p>
    <w:p w14:paraId="1BB188CC" w14:textId="77777777" w:rsidR="00064DFA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t xml:space="preserve">со счетным входом (-триггеры) </w:t>
      </w:r>
    </w:p>
    <w:p w14:paraId="17A22056" w14:textId="77777777" w:rsidR="00064DFA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t>универсальные с раздельной установкой состояний 0 и 1 (</w:t>
      </w:r>
      <w:r>
        <w:rPr>
          <w:rFonts w:ascii="Cambria Math" w:hAnsi="Cambria Math" w:cs="Cambria Math"/>
        </w:rPr>
        <w:t>𝐽𝐾</w:t>
      </w:r>
      <w:r>
        <w:t xml:space="preserve">-триггеры) </w:t>
      </w:r>
    </w:p>
    <w:p w14:paraId="60F225B1" w14:textId="77777777" w:rsidR="00064DFA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t>с приемом информации по одному входу (</w:t>
      </w:r>
      <w:r>
        <w:rPr>
          <w:rFonts w:ascii="Cambria Math" w:hAnsi="Cambria Math" w:cs="Cambria Math"/>
        </w:rPr>
        <w:t>𝐷</w:t>
      </w:r>
      <w:r>
        <w:t xml:space="preserve"> триггеры) </w:t>
      </w:r>
    </w:p>
    <w:p w14:paraId="06680B75" w14:textId="77777777" w:rsidR="00064DFA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t>универсальные с управляемым приемом информации по одному входу (</w:t>
      </w:r>
      <w:r>
        <w:rPr>
          <w:rFonts w:ascii="Cambria Math" w:hAnsi="Cambria Math" w:cs="Cambria Math"/>
        </w:rPr>
        <w:t>𝐷𝑉</w:t>
      </w:r>
      <w:r>
        <w:t xml:space="preserve"> - триггеры) </w:t>
      </w:r>
    </w:p>
    <w:p w14:paraId="4A183004" w14:textId="77777777" w:rsidR="00855F51" w:rsidRDefault="00064DFA" w:rsidP="00855F51">
      <w:pPr>
        <w:pStyle w:val="a3"/>
        <w:numPr>
          <w:ilvl w:val="2"/>
          <w:numId w:val="8"/>
        </w:numPr>
        <w:spacing w:line="360" w:lineRule="auto"/>
        <w:ind w:left="1276"/>
      </w:pPr>
      <w:r>
        <w:lastRenderedPageBreak/>
        <w:t xml:space="preserve">комбинированные (например, </w:t>
      </w:r>
      <w:r>
        <w:rPr>
          <w:rFonts w:ascii="Cambria Math" w:hAnsi="Cambria Math" w:cs="Cambria Math"/>
        </w:rPr>
        <w:t>𝑅𝑆𝑇</w:t>
      </w:r>
      <w:r>
        <w:t xml:space="preserve">-, </w:t>
      </w:r>
      <w:r>
        <w:rPr>
          <w:rFonts w:ascii="Cambria Math" w:hAnsi="Cambria Math" w:cs="Cambria Math"/>
        </w:rPr>
        <w:t>𝐽𝐾𝑅𝑆</w:t>
      </w:r>
      <w:r>
        <w:t xml:space="preserve">, </w:t>
      </w:r>
      <w:r>
        <w:rPr>
          <w:rFonts w:ascii="Cambria Math" w:hAnsi="Cambria Math" w:cs="Cambria Math"/>
        </w:rPr>
        <w:t>𝐷𝑅𝑆</w:t>
      </w:r>
      <w:r>
        <w:t xml:space="preserve">-триггеры) и т.д. </w:t>
      </w:r>
    </w:p>
    <w:p w14:paraId="6CCE71CD" w14:textId="2F00BB24" w:rsidR="00064DFA" w:rsidRDefault="00064DFA" w:rsidP="00855F51">
      <w:pPr>
        <w:pStyle w:val="a3"/>
        <w:numPr>
          <w:ilvl w:val="1"/>
          <w:numId w:val="8"/>
        </w:numPr>
        <w:spacing w:line="360" w:lineRule="auto"/>
      </w:pPr>
      <w:r>
        <w:t xml:space="preserve">По способу запаси информации различают триггеры: </w:t>
      </w:r>
    </w:p>
    <w:p w14:paraId="26273BD5" w14:textId="77777777" w:rsidR="00064DFA" w:rsidRDefault="00064DFA" w:rsidP="00855F51">
      <w:pPr>
        <w:pStyle w:val="a3"/>
        <w:numPr>
          <w:ilvl w:val="1"/>
          <w:numId w:val="9"/>
        </w:numPr>
        <w:spacing w:line="360" w:lineRule="auto"/>
        <w:ind w:left="1276"/>
      </w:pPr>
      <w:r>
        <w:t xml:space="preserve">асинхронные (не синхронизируемые). </w:t>
      </w:r>
    </w:p>
    <w:p w14:paraId="40F25479" w14:textId="77777777" w:rsidR="00855F51" w:rsidRDefault="00064DFA" w:rsidP="00855F51">
      <w:pPr>
        <w:pStyle w:val="a3"/>
        <w:numPr>
          <w:ilvl w:val="1"/>
          <w:numId w:val="9"/>
        </w:numPr>
        <w:spacing w:line="360" w:lineRule="auto"/>
        <w:ind w:left="1276"/>
      </w:pPr>
      <w:r>
        <w:t xml:space="preserve">синхронные (синхронизируемые), или тактируемые. </w:t>
      </w:r>
    </w:p>
    <w:p w14:paraId="27FC508C" w14:textId="77777777" w:rsidR="00855F51" w:rsidRDefault="00064DFA" w:rsidP="00855F51">
      <w:pPr>
        <w:pStyle w:val="a3"/>
        <w:numPr>
          <w:ilvl w:val="0"/>
          <w:numId w:val="9"/>
        </w:numPr>
        <w:spacing w:line="360" w:lineRule="auto"/>
      </w:pPr>
      <w:r>
        <w:t xml:space="preserve">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14:paraId="0DA941BA" w14:textId="202E36E2" w:rsidR="00064DFA" w:rsidRDefault="00064DFA" w:rsidP="00855F51">
      <w:pPr>
        <w:pStyle w:val="a3"/>
        <w:numPr>
          <w:ilvl w:val="0"/>
          <w:numId w:val="9"/>
        </w:numPr>
        <w:spacing w:line="360" w:lineRule="auto"/>
      </w:pPr>
      <w:r>
        <w:t xml:space="preserve">По способу передачи информации с входов на выход различают триггеры </w:t>
      </w:r>
      <w:r>
        <w:t>с</w:t>
      </w:r>
      <w:r>
        <w:t xml:space="preserve"> одноступенчатым и двухступенчатым запоминанием информации.</w:t>
      </w:r>
    </w:p>
    <w:p w14:paraId="01CFDE69" w14:textId="23CE74DA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Каково функциональное назначение входов триггеров?</w:t>
      </w:r>
      <w:r>
        <w:t xml:space="preserve"> </w:t>
      </w:r>
      <w:r>
        <w:br/>
      </w:r>
      <w:r>
        <w:t xml:space="preserve">S-вход – вход для раздельной установки триггера в состояние "1". </w:t>
      </w:r>
      <w:r>
        <w:br/>
      </w:r>
      <w:r>
        <w:t xml:space="preserve">R-вход – вход для раздельной установки триггера в состояние "0". </w:t>
      </w:r>
      <w:r>
        <w:br/>
      </w:r>
      <w:r>
        <w:t xml:space="preserve">J-вход – вход для установки состояния "1"в универсальном JK-триггере. </w:t>
      </w:r>
      <w:r>
        <w:br/>
      </w:r>
      <w:r>
        <w:t xml:space="preserve">K-вход – вход для установки состояния "0"в универсальном JK-триггере. </w:t>
      </w:r>
      <w:r>
        <w:br/>
      </w:r>
      <w:r>
        <w:t xml:space="preserve">D-вход – информационный вход для установки триггера в состояния "1"или "0". </w:t>
      </w:r>
      <w:r>
        <w:br/>
      </w:r>
      <w:r>
        <w:t xml:space="preserve">V-вход – подготовительный управляющий вход для разрешения приема информации. </w:t>
      </w:r>
      <w:r>
        <w:br/>
      </w:r>
      <w:r>
        <w:t>C-вход – исполнительный управляющий вход для осуществления приема информации, вход синхронизации.</w:t>
      </w:r>
    </w:p>
    <w:p w14:paraId="24240C34" w14:textId="4AB23946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Что такое асинхронный и синхронный триггеры? </w:t>
      </w:r>
      <w:r>
        <w:br/>
      </w:r>
      <w:r>
        <w:t xml:space="preserve">Асинхронный RS-триггер – простейший триггер, использующийся как запоминающая ячейка. </w:t>
      </w:r>
      <w:r w:rsidR="000027AD">
        <w:br/>
      </w:r>
      <w:r>
        <w:t>Синхрон</w:t>
      </w:r>
      <w:r>
        <w:t>н</w:t>
      </w:r>
      <w:r>
        <w:t xml:space="preserve">ый RS-триггер – имеет два информационных входа </w:t>
      </w:r>
      <w:r>
        <w:rPr>
          <w:rFonts w:ascii="Cambria Math" w:hAnsi="Cambria Math" w:cs="Cambria Math"/>
        </w:rPr>
        <w:t>𝑅</w:t>
      </w:r>
      <w:r>
        <w:t xml:space="preserve"> и </w:t>
      </w:r>
      <w:r>
        <w:rPr>
          <w:rFonts w:ascii="Cambria Math" w:hAnsi="Cambria Math" w:cs="Cambria Math"/>
        </w:rPr>
        <w:t>𝑆</w:t>
      </w:r>
      <w:r>
        <w:t xml:space="preserve"> и вход синхронизации </w:t>
      </w:r>
      <w:r>
        <w:rPr>
          <w:rFonts w:ascii="Cambria Math" w:hAnsi="Cambria Math" w:cs="Cambria Math"/>
        </w:rPr>
        <w:t>𝐶</w:t>
      </w:r>
      <w:r>
        <w:t>.</w:t>
      </w:r>
    </w:p>
    <w:p w14:paraId="1025405A" w14:textId="7E39EF21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Что такое таблица переходов?</w:t>
      </w:r>
      <w:r>
        <w:t xml:space="preserve"> </w:t>
      </w:r>
      <w:r>
        <w:br/>
      </w:r>
      <w:r>
        <w:t xml:space="preserve">Таблица переходов – отображает зависимость выходного сигнала триггера в момент времени </w:t>
      </w:r>
      <w:r>
        <w:rPr>
          <w:rFonts w:ascii="Cambria Math" w:hAnsi="Cambria Math" w:cs="Cambria Math"/>
        </w:rPr>
        <w:t>𝑡</w:t>
      </w:r>
      <w:r w:rsidRPr="000027AD">
        <w:rPr>
          <w:rFonts w:ascii="Cambria Math" w:hAnsi="Cambria Math" w:cs="Cambria Math"/>
          <w:vertAlign w:val="subscript"/>
        </w:rPr>
        <w:t>𝑛</w:t>
      </w:r>
      <w:r w:rsidRPr="000027AD">
        <w:rPr>
          <w:vertAlign w:val="subscript"/>
        </w:rPr>
        <w:t xml:space="preserve">+1 </w:t>
      </w:r>
      <w:r>
        <w:t xml:space="preserve">от входных сигналов и от состояния триггера в предыдущий момент времени </w:t>
      </w:r>
      <w:r>
        <w:rPr>
          <w:rFonts w:ascii="Cambria Math" w:hAnsi="Cambria Math" w:cs="Cambria Math"/>
        </w:rPr>
        <w:t>𝑡</w:t>
      </w:r>
      <w:r w:rsidRPr="000027AD">
        <w:rPr>
          <w:rFonts w:ascii="Cambria Math" w:hAnsi="Cambria Math" w:cs="Cambria Math"/>
          <w:vertAlign w:val="subscript"/>
        </w:rPr>
        <w:t>𝑛</w:t>
      </w:r>
      <w:r w:rsidR="000027AD">
        <w:t>.</w:t>
      </w:r>
    </w:p>
    <w:p w14:paraId="7EC3B7C2" w14:textId="4AD6CD2C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lastRenderedPageBreak/>
        <w:t xml:space="preserve">Как работает асинхронный RS-триггер? </w:t>
      </w:r>
      <w:r w:rsidRPr="00855F51">
        <w:rPr>
          <w:u w:val="single"/>
        </w:rPr>
        <w:br/>
      </w:r>
      <w:r>
        <w:t xml:space="preserve">При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</w:t>
      </w:r>
      <w:r w:rsidR="000027AD">
        <w:rPr>
          <w:rFonts w:ascii="Cambria Math" w:hAnsi="Cambria Math" w:cs="Cambria Math"/>
        </w:rPr>
        <w:t>1</w:t>
      </w:r>
      <w:r>
        <w:t xml:space="preserve"> триггер устанавливается в состояние 0, а при </w:t>
      </w:r>
      <w:r>
        <w:rPr>
          <w:rFonts w:ascii="Cambria Math" w:hAnsi="Cambria Math" w:cs="Cambria Math"/>
        </w:rPr>
        <w:t>𝑆</w:t>
      </w:r>
      <w:r>
        <w:t xml:space="preserve"> = 1 и </w:t>
      </w:r>
      <w:r>
        <w:rPr>
          <w:rFonts w:ascii="Cambria Math" w:hAnsi="Cambria Math" w:cs="Cambria Math"/>
        </w:rPr>
        <w:t>𝑅</w:t>
      </w:r>
      <w:r>
        <w:t xml:space="preserve"> = 0 - в состояние 1. Если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0, то в триггере сохраняется предыдущее внутреннее состояние. При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состояние триггера является неопределенным (после снятия входных сигналов </w:t>
      </w:r>
      <w:r>
        <w:rPr>
          <w:rFonts w:ascii="Cambria Math" w:hAnsi="Cambria Math" w:cs="Cambria Math"/>
        </w:rPr>
        <w:t>𝑆</w:t>
      </w:r>
      <w:r>
        <w:t xml:space="preserve"> и </w:t>
      </w:r>
      <w:r>
        <w:rPr>
          <w:rFonts w:ascii="Cambria Math" w:hAnsi="Cambria Math" w:cs="Cambria Math"/>
        </w:rPr>
        <w:t>𝑅</w:t>
      </w:r>
      <w:r>
        <w:t xml:space="preserve">). Такая комбинация входных сигналов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ascii="Cambria Math" w:hAnsi="Cambria Math" w:cs="Cambria Math"/>
        </w:rPr>
        <w:t>𝑆𝑅</w:t>
      </w:r>
      <w:r>
        <w:t xml:space="preserve"> = 0.</w:t>
      </w:r>
    </w:p>
    <w:p w14:paraId="2DBA972F" w14:textId="0B062DC6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Как работает синхронный RS -триггер? Какова его таблица переходов?</w:t>
      </w:r>
      <w:r>
        <w:t xml:space="preserve"> </w:t>
      </w:r>
      <w:r w:rsidR="00855F51">
        <w:br/>
      </w:r>
      <w:r w:rsidR="00855F51">
        <w:t xml:space="preserve">Как и все синхронные триггеры, синхронный RS-триггер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0 сохраняет предыдущее внутреннее состояние, т.е. </w:t>
      </w:r>
      <w:r w:rsidR="00855F51">
        <w:rPr>
          <w:rFonts w:ascii="Cambria Math" w:hAnsi="Cambria Math" w:cs="Cambria Math"/>
        </w:rPr>
        <w:t>𝑄</w:t>
      </w:r>
      <w:r w:rsidR="00855F51" w:rsidRPr="000027AD">
        <w:rPr>
          <w:rFonts w:ascii="Cambria Math" w:hAnsi="Cambria Math" w:cs="Cambria Math"/>
          <w:vertAlign w:val="subscript"/>
        </w:rPr>
        <w:t>𝑛</w:t>
      </w:r>
      <w:r w:rsidR="00855F51" w:rsidRPr="000027AD">
        <w:rPr>
          <w:vertAlign w:val="subscript"/>
        </w:rPr>
        <w:t>+1</w:t>
      </w:r>
      <w:r w:rsidR="00855F51">
        <w:t xml:space="preserve"> = </w:t>
      </w:r>
      <w:r w:rsidR="00855F51">
        <w:rPr>
          <w:rFonts w:ascii="Cambria Math" w:hAnsi="Cambria Math" w:cs="Cambria Math"/>
        </w:rPr>
        <w:t>𝑄</w:t>
      </w:r>
      <w:r w:rsidR="00855F51" w:rsidRPr="000027AD">
        <w:rPr>
          <w:rFonts w:ascii="Cambria Math" w:hAnsi="Cambria Math" w:cs="Cambria Math"/>
          <w:vertAlign w:val="subscript"/>
        </w:rPr>
        <w:t>𝑛</w:t>
      </w:r>
      <w:r w:rsidR="00855F51">
        <w:t xml:space="preserve">. Сигналы по входам </w:t>
      </w:r>
      <w:r w:rsidR="00855F51">
        <w:rPr>
          <w:rFonts w:ascii="Cambria Math" w:hAnsi="Cambria Math" w:cs="Cambria Math"/>
        </w:rPr>
        <w:t>𝑆</w:t>
      </w:r>
      <w:r w:rsidR="00855F51">
        <w:t xml:space="preserve"> и </w:t>
      </w:r>
      <w:r w:rsidR="00855F51">
        <w:rPr>
          <w:rFonts w:ascii="Cambria Math" w:hAnsi="Cambria Math" w:cs="Cambria Math"/>
        </w:rPr>
        <w:t>𝑅</w:t>
      </w:r>
      <w:r w:rsidR="00855F51">
        <w:t xml:space="preserve"> переключают синхронный </w:t>
      </w:r>
      <w:r w:rsidR="00855F51">
        <w:rPr>
          <w:rFonts w:ascii="Cambria Math" w:hAnsi="Cambria Math" w:cs="Cambria Math"/>
        </w:rPr>
        <w:t>𝑅𝑆</w:t>
      </w:r>
      <w:r w:rsidR="00855F51">
        <w:t xml:space="preserve">-триггер только с поступлением импульса на вход синхронизации. При = 1 синхронный триггер переключается как асинхронный. Одновременная подача сигналов </w:t>
      </w:r>
      <w:r w:rsidR="00855F51">
        <w:rPr>
          <w:rFonts w:ascii="Cambria Math" w:hAnsi="Cambria Math" w:cs="Cambria Math"/>
        </w:rPr>
        <w:t>𝑆</w:t>
      </w:r>
      <w:r w:rsidR="00855F51">
        <w:t xml:space="preserve"> = </w:t>
      </w:r>
      <w:r w:rsidR="00855F51">
        <w:rPr>
          <w:rFonts w:ascii="Cambria Math" w:hAnsi="Cambria Math" w:cs="Cambria Math"/>
        </w:rPr>
        <w:t>𝑅</w:t>
      </w:r>
      <w:r w:rsidR="00855F51">
        <w:t xml:space="preserve"> = 1 запрещена. При </w:t>
      </w:r>
      <w:r w:rsidR="00855F51">
        <w:rPr>
          <w:rFonts w:ascii="Cambria Math" w:hAnsi="Cambria Math" w:cs="Cambria Math"/>
        </w:rPr>
        <w:t>𝑆</w:t>
      </w:r>
      <w:r w:rsidR="00855F51">
        <w:t xml:space="preserve"> = </w:t>
      </w:r>
      <w:r w:rsidR="00855F51">
        <w:rPr>
          <w:rFonts w:ascii="Cambria Math" w:hAnsi="Cambria Math" w:cs="Cambria Math"/>
        </w:rPr>
        <w:t>𝑅</w:t>
      </w:r>
      <w:r w:rsidR="00855F51">
        <w:t xml:space="preserve"> = 0 триггер не изменяет своего состояния. </w:t>
      </w:r>
      <w:r w:rsidR="000027AD">
        <w:br/>
      </w:r>
      <w:r w:rsidR="00855F51">
        <w:t>Таблица переходов находится в разделе RS-триггеров.</w:t>
      </w:r>
    </w:p>
    <w:p w14:paraId="5F5A27B9" w14:textId="01A9A1C0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Что такое D-триггер? </w:t>
      </w:r>
      <w:r w:rsidR="00855F51" w:rsidRPr="00855F51">
        <w:rPr>
          <w:u w:val="single"/>
        </w:rPr>
        <w:br/>
      </w:r>
      <w:r w:rsidR="00855F51">
        <w:t xml:space="preserve">Синхронный D-триггер – имеет один информационный вход </w:t>
      </w:r>
      <w:r w:rsidR="00855F51">
        <w:rPr>
          <w:rFonts w:ascii="Cambria Math" w:hAnsi="Cambria Math" w:cs="Cambria Math"/>
        </w:rPr>
        <w:t>𝐷</w:t>
      </w:r>
      <w:r w:rsidR="00855F51"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855F51">
        <w:rPr>
          <w:rFonts w:ascii="Cambria Math" w:hAnsi="Cambria Math" w:cs="Cambria Math"/>
        </w:rPr>
        <w:t>𝐷</w:t>
      </w:r>
      <w:r w:rsidR="00855F51">
        <w:t>-триггер – элемент задержки входных сигналов на один такт.</w:t>
      </w:r>
    </w:p>
    <w:p w14:paraId="38B0A5DF" w14:textId="0BCC2B59" w:rsidR="00855F51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Объясните работу синхронного D-триггера. </w:t>
      </w:r>
      <w:r w:rsidR="00855F51" w:rsidRPr="00855F51">
        <w:rPr>
          <w:u w:val="single"/>
        </w:rPr>
        <w:br/>
      </w:r>
      <w:r w:rsidR="00855F51">
        <w:t xml:space="preserve">Схему синхронного D-триггера можно получить из схемы синхронного </w:t>
      </w:r>
      <w:r w:rsidR="00855F51">
        <w:rPr>
          <w:rFonts w:ascii="Cambria Math" w:hAnsi="Cambria Math" w:cs="Cambria Math"/>
        </w:rPr>
        <w:t>𝑅𝑆</w:t>
      </w:r>
      <w:r w:rsidR="00855F51">
        <w:t xml:space="preserve">-триггера, подавая сигнал </w:t>
      </w:r>
      <w:r w:rsidR="00855F51">
        <w:rPr>
          <w:rFonts w:ascii="Cambria Math" w:hAnsi="Cambria Math" w:cs="Cambria Math"/>
        </w:rPr>
        <w:t>𝐷</w:t>
      </w:r>
      <w:r w:rsidR="00855F51">
        <w:t xml:space="preserve"> на вход </w:t>
      </w:r>
      <w:r w:rsidR="00855F51">
        <w:rPr>
          <w:rFonts w:ascii="Cambria Math" w:hAnsi="Cambria Math" w:cs="Cambria Math"/>
        </w:rPr>
        <w:t>𝑆</w:t>
      </w:r>
      <w:r w:rsidR="00855F51">
        <w:t xml:space="preserve">, а сигнал </w:t>
      </w:r>
      <w:r w:rsidR="00855F51">
        <w:rPr>
          <w:rFonts w:ascii="Cambria Math" w:hAnsi="Cambria Math" w:cs="Cambria Math"/>
        </w:rPr>
        <w:t>𝐷</w:t>
      </w:r>
      <w:r w:rsidR="00855F51">
        <w:t xml:space="preserve">−, т.е. с выхода инвертора сигнала </w:t>
      </w:r>
      <w:r w:rsidR="00855F51">
        <w:rPr>
          <w:rFonts w:ascii="Cambria Math" w:hAnsi="Cambria Math" w:cs="Cambria Math"/>
        </w:rPr>
        <w:t>𝐷</w:t>
      </w:r>
      <w:r w:rsidR="00855F51">
        <w:t xml:space="preserve">, на вход </w:t>
      </w:r>
      <w:r w:rsidR="00855F51">
        <w:rPr>
          <w:rFonts w:ascii="Cambria Math" w:hAnsi="Cambria Math" w:cs="Cambria Math"/>
        </w:rPr>
        <w:t>𝑅</w:t>
      </w:r>
      <w:r w:rsidR="00855F51">
        <w:t xml:space="preserve">. В результате на входах </w:t>
      </w:r>
      <w:r w:rsidR="00855F51">
        <w:rPr>
          <w:rFonts w:ascii="Cambria Math" w:hAnsi="Cambria Math" w:cs="Cambria Math"/>
        </w:rPr>
        <w:t>𝑅𝑆</w:t>
      </w:r>
      <w:r w:rsidR="00855F51">
        <w:t xml:space="preserve">-триггера возможны только наборы сигналов </w:t>
      </w:r>
      <w:r w:rsidR="00855F51">
        <w:rPr>
          <w:rFonts w:ascii="Cambria Math" w:hAnsi="Cambria Math" w:cs="Cambria Math"/>
        </w:rPr>
        <w:t>𝑆𝑅</w:t>
      </w:r>
      <w:r w:rsidR="00855F51">
        <w:t xml:space="preserve"> = 01 при </w:t>
      </w:r>
      <w:r w:rsidR="00855F51">
        <w:rPr>
          <w:rFonts w:ascii="Cambria Math" w:hAnsi="Cambria Math" w:cs="Cambria Math"/>
        </w:rPr>
        <w:t>𝐷</w:t>
      </w:r>
      <w:r w:rsidR="00855F51">
        <w:t xml:space="preserve"> = 0 или </w:t>
      </w:r>
      <w:r w:rsidR="00855F51">
        <w:rPr>
          <w:rFonts w:ascii="Cambria Math" w:hAnsi="Cambria Math" w:cs="Cambria Math"/>
        </w:rPr>
        <w:t>𝑆𝑅</w:t>
      </w:r>
      <w:r w:rsidR="00855F51">
        <w:t xml:space="preserve"> = 10 при </w:t>
      </w:r>
      <w:r w:rsidR="00855F51">
        <w:rPr>
          <w:rFonts w:ascii="Cambria Math" w:hAnsi="Cambria Math" w:cs="Cambria Math"/>
        </w:rPr>
        <w:t>𝐷</w:t>
      </w:r>
      <w:r w:rsidR="00855F51"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855F51">
        <w:rPr>
          <w:rFonts w:ascii="Cambria Math" w:hAnsi="Cambria Math" w:cs="Cambria Math"/>
        </w:rPr>
        <w:t>𝐷</w:t>
      </w:r>
      <w:r w:rsidR="00855F51">
        <w:t xml:space="preserve">-триггера. Синхронный </w:t>
      </w:r>
      <w:r w:rsidR="00855F51">
        <w:rPr>
          <w:rFonts w:ascii="Cambria Math" w:hAnsi="Cambria Math" w:cs="Cambria Math"/>
        </w:rPr>
        <w:t>𝐷</w:t>
      </w:r>
      <w:r w:rsidR="00855F51">
        <w:t xml:space="preserve">-триггер имеет один информационный вход </w:t>
      </w:r>
      <w:r w:rsidR="00855F51">
        <w:rPr>
          <w:rFonts w:ascii="Cambria Math" w:hAnsi="Cambria Math" w:cs="Cambria Math"/>
        </w:rPr>
        <w:t>𝐷</w:t>
      </w:r>
      <w:r w:rsidR="00855F51">
        <w:t xml:space="preserve">, состояние </w:t>
      </w:r>
      <w:r w:rsidR="00855F51">
        <w:lastRenderedPageBreak/>
        <w:t>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1BDE44AC" w14:textId="3E4DFF63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Что такое DV –триггер? </w:t>
      </w:r>
      <w:r w:rsidR="00855F51" w:rsidRPr="00855F51">
        <w:rPr>
          <w:u w:val="single"/>
        </w:rPr>
        <w:br/>
      </w:r>
      <w:r w:rsidR="00855F51">
        <w:t xml:space="preserve">Синхронный DV-триггер – имеет один информационный вход </w:t>
      </w:r>
      <w:r w:rsidR="00855F51">
        <w:rPr>
          <w:rFonts w:ascii="Cambria Math" w:hAnsi="Cambria Math" w:cs="Cambria Math"/>
        </w:rPr>
        <w:t>𝐷</w:t>
      </w:r>
      <w:r w:rsidR="00855F51">
        <w:t xml:space="preserve"> и один подготовительный разрешающий вход </w:t>
      </w:r>
      <w:r w:rsidR="00855F51">
        <w:rPr>
          <w:rFonts w:ascii="Cambria Math" w:hAnsi="Cambria Math" w:cs="Cambria Math"/>
        </w:rPr>
        <w:t>𝑉</w:t>
      </w:r>
      <w:r w:rsidR="00855F51">
        <w:t xml:space="preserve"> для разрешения приема информации.</w:t>
      </w:r>
    </w:p>
    <w:p w14:paraId="2A871A57" w14:textId="36FC4409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Объясните работу DV-триггера. </w:t>
      </w:r>
      <w:r w:rsidR="00855F51" w:rsidRPr="00855F51">
        <w:rPr>
          <w:u w:val="single"/>
        </w:rPr>
        <w:br/>
      </w:r>
      <w:r w:rsidR="00855F51">
        <w:t xml:space="preserve">DV-триггер,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0, как и синхронные триггеры всех типов, сохраняет предыдущее внутреннее состояние, т.е. </w:t>
      </w:r>
      <w:r w:rsidR="00855F51">
        <w:rPr>
          <w:rFonts w:ascii="Cambria Math" w:hAnsi="Cambria Math" w:cs="Cambria Math"/>
        </w:rPr>
        <w:t>𝑄</w:t>
      </w:r>
      <w:r w:rsidR="00855F51" w:rsidRPr="000027AD">
        <w:rPr>
          <w:rFonts w:ascii="Cambria Math" w:hAnsi="Cambria Math" w:cs="Cambria Math"/>
          <w:vertAlign w:val="subscript"/>
        </w:rPr>
        <w:t>𝑛</w:t>
      </w:r>
      <w:r w:rsidR="00855F51" w:rsidRPr="000027AD">
        <w:rPr>
          <w:vertAlign w:val="subscript"/>
        </w:rPr>
        <w:t>+1</w:t>
      </w:r>
      <w:r w:rsidR="00855F51">
        <w:t xml:space="preserve"> = </w:t>
      </w:r>
      <w:r w:rsidR="00855F51">
        <w:rPr>
          <w:rFonts w:ascii="Cambria Math" w:hAnsi="Cambria Math" w:cs="Cambria Math"/>
        </w:rPr>
        <w:t>𝑄</w:t>
      </w:r>
      <w:r w:rsidR="00855F51" w:rsidRPr="000027AD">
        <w:rPr>
          <w:rFonts w:ascii="Cambria Math" w:hAnsi="Cambria Math" w:cs="Cambria Math"/>
          <w:vertAlign w:val="subscript"/>
        </w:rPr>
        <w:t>𝑛</w:t>
      </w:r>
      <w:r w:rsidR="00855F51">
        <w:t xml:space="preserve">.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1 и при наличии сигнала </w:t>
      </w:r>
      <w:r w:rsidR="00855F51">
        <w:rPr>
          <w:rFonts w:ascii="Cambria Math" w:hAnsi="Cambria Math" w:cs="Cambria Math"/>
        </w:rPr>
        <w:t>𝑉</w:t>
      </w:r>
      <w:r w:rsidR="00855F51">
        <w:t xml:space="preserve"> = 1 разрешения приема информации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 принимает информационный сигнал, действующий на входе </w:t>
      </w:r>
      <w:r w:rsidR="00855F51">
        <w:rPr>
          <w:rFonts w:ascii="Cambria Math" w:hAnsi="Cambria Math" w:cs="Cambria Math"/>
        </w:rPr>
        <w:t>𝐷</w:t>
      </w:r>
      <w:r w:rsidR="00855F51">
        <w:t xml:space="preserve">, т.е. работает как асинхронный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-триггер.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1 и </w:t>
      </w:r>
      <w:r w:rsidR="00855F51">
        <w:rPr>
          <w:rFonts w:ascii="Cambria Math" w:hAnsi="Cambria Math" w:cs="Cambria Math"/>
        </w:rPr>
        <w:t>𝑉</w:t>
      </w:r>
      <w:r w:rsidR="00855F51">
        <w:t xml:space="preserve"> = 0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 сохраняет предыдущее внутреннее состояние, т.е.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𝑛</w:t>
      </w:r>
      <w:r w:rsidR="00855F51" w:rsidRPr="00E30522">
        <w:rPr>
          <w:vertAlign w:val="subscript"/>
        </w:rPr>
        <w:t xml:space="preserve">+1 </w:t>
      </w:r>
      <w:r w:rsidR="00855F51">
        <w:t xml:space="preserve">=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𝑛</w:t>
      </w:r>
    </w:p>
    <w:p w14:paraId="11F1D605" w14:textId="561976A9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Что такое T-триггер? Какова его таблица переходов? </w:t>
      </w:r>
      <w:r w:rsidR="00855F51" w:rsidRPr="00855F51">
        <w:rPr>
          <w:u w:val="single"/>
        </w:rPr>
        <w:br/>
      </w:r>
      <w:r w:rsidR="00855F51">
        <w:t xml:space="preserve">Т-триггер имеет один информационный вход </w:t>
      </w:r>
      <w:r w:rsidR="00855F51">
        <w:rPr>
          <w:rFonts w:ascii="Cambria Math" w:hAnsi="Cambria Math" w:cs="Cambria Math"/>
        </w:rPr>
        <w:t>𝑇</w:t>
      </w:r>
      <w:r w:rsidR="00855F51">
        <w:t xml:space="preserve">, называемый счетным входом. Асинхронный </w:t>
      </w:r>
      <w:r w:rsidR="00855F51">
        <w:rPr>
          <w:rFonts w:ascii="Cambria Math" w:hAnsi="Cambria Math" w:cs="Cambria Math"/>
        </w:rPr>
        <w:t>𝑇</w:t>
      </w:r>
      <w:r w:rsidR="00855F51">
        <w:t xml:space="preserve">-триггер переходит в противоположное состояние каждый раз при подаче на </w:t>
      </w:r>
      <w:r w:rsidR="00855F51">
        <w:rPr>
          <w:rFonts w:ascii="Cambria Math" w:hAnsi="Cambria Math" w:cs="Cambria Math"/>
        </w:rPr>
        <w:t>𝑇</w:t>
      </w:r>
      <w:r w:rsidR="00855F51">
        <w:t xml:space="preserve">-вход единичного сигнала. Таким образом </w:t>
      </w:r>
      <w:r w:rsidR="00855F51">
        <w:rPr>
          <w:rFonts w:ascii="Cambria Math" w:hAnsi="Cambria Math" w:cs="Cambria Math"/>
        </w:rPr>
        <w:t>𝑇</w:t>
      </w:r>
      <w:r w:rsidR="00855F51">
        <w:t xml:space="preserve">-триггер реализует счет по модулю 2: </w:t>
      </w:r>
      <w:r w:rsidR="00855F51">
        <w:rPr>
          <w:rFonts w:ascii="Cambria Math" w:hAnsi="Cambria Math" w:cs="Cambria Math"/>
        </w:rPr>
        <w:t>𝑄𝑡</w:t>
      </w:r>
      <w:r w:rsidR="00855F51">
        <w:t xml:space="preserve"> = </w:t>
      </w:r>
      <w:r w:rsidR="00855F51">
        <w:rPr>
          <w:rFonts w:ascii="Cambria Math" w:hAnsi="Cambria Math" w:cs="Cambria Math"/>
        </w:rPr>
        <w:t>𝑇</w:t>
      </w:r>
      <w:r w:rsidR="00855F51" w:rsidRPr="00E30522">
        <w:rPr>
          <w:rFonts w:ascii="Cambria Math" w:hAnsi="Cambria Math" w:cs="Cambria Math"/>
          <w:vertAlign w:val="subscript"/>
        </w:rPr>
        <w:t>𝑡</w:t>
      </w:r>
      <w:r w:rsidR="00855F51" w:rsidRPr="00E30522">
        <w:rPr>
          <w:vertAlign w:val="subscript"/>
        </w:rPr>
        <w:t>−1</w:t>
      </w:r>
      <w:r w:rsidR="00855F51">
        <w:t xml:space="preserve"> </w:t>
      </w:r>
      <w:r w:rsidR="00855F51">
        <w:rPr>
          <w:rFonts w:ascii="Cambria Math" w:hAnsi="Cambria Math" w:cs="Cambria Math"/>
        </w:rPr>
        <w:t>⊕</w:t>
      </w:r>
      <w:r w:rsidR="00855F51">
        <w:t xml:space="preserve">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𝑡</w:t>
      </w:r>
      <w:r w:rsidR="00855F51" w:rsidRPr="00E30522">
        <w:rPr>
          <w:vertAlign w:val="subscript"/>
        </w:rPr>
        <w:t>−1</w:t>
      </w:r>
      <w:r w:rsidR="00855F51">
        <w:t xml:space="preserve">.Синхронный -триггер имеет вход </w:t>
      </w:r>
      <w:r w:rsidR="00855F51">
        <w:rPr>
          <w:rFonts w:ascii="Cambria Math" w:hAnsi="Cambria Math" w:cs="Cambria Math"/>
        </w:rPr>
        <w:t>𝐶</w:t>
      </w:r>
      <w:r w:rsidR="00855F51">
        <w:t xml:space="preserve"> и вход </w:t>
      </w:r>
      <w:r w:rsidR="00855F51">
        <w:rPr>
          <w:rFonts w:ascii="Cambria Math" w:hAnsi="Cambria Math" w:cs="Cambria Math"/>
        </w:rPr>
        <w:t>𝑇</w:t>
      </w:r>
      <w:r w:rsidR="00855F51">
        <w:t xml:space="preserve">. Синхронный </w:t>
      </w:r>
      <w:r w:rsidR="00855F51">
        <w:rPr>
          <w:rFonts w:ascii="Cambria Math" w:hAnsi="Cambria Math" w:cs="Cambria Math"/>
        </w:rPr>
        <w:t>𝑇</w:t>
      </w:r>
      <w:r w:rsidR="00855F51">
        <w:t xml:space="preserve">-триггер переключается в противоположное состояние сигналом </w:t>
      </w:r>
      <w:r w:rsidR="00855F51">
        <w:rPr>
          <w:rFonts w:ascii="Cambria Math" w:hAnsi="Cambria Math" w:cs="Cambria Math"/>
        </w:rPr>
        <w:t>𝐶</w:t>
      </w:r>
      <w:r w:rsidR="00855F51">
        <w:t xml:space="preserve">, если на счетном входе </w:t>
      </w:r>
      <w:r w:rsidR="00855F51">
        <w:rPr>
          <w:rFonts w:ascii="Cambria Math" w:hAnsi="Cambria Math" w:cs="Cambria Math"/>
        </w:rPr>
        <w:t>𝑇</w:t>
      </w:r>
      <w:r w:rsidR="00855F51">
        <w:t xml:space="preserve"> действует сигнал логической 1</w:t>
      </w:r>
      <w:r w:rsidR="00855F51">
        <w:t>.</w:t>
      </w:r>
    </w:p>
    <w:p w14:paraId="15021961" w14:textId="5FE05C83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Объясните работу схемы синхронного RS-триггера со статическим управлением. </w:t>
      </w:r>
      <w:r w:rsidR="00855F51" w:rsidRPr="00855F51">
        <w:rPr>
          <w:u w:val="single"/>
        </w:rPr>
        <w:br/>
      </w:r>
      <w:r w:rsidR="00855F51">
        <w:t xml:space="preserve">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0 триггеры переходят в режим хранения, запоминая последнее состояние.</w:t>
      </w:r>
    </w:p>
    <w:p w14:paraId="10790834" w14:textId="10D60FFD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Какова характерная особенность переключения синхронных триггеров с динамическим управлением записью? </w:t>
      </w:r>
      <w:r w:rsidR="00855F51" w:rsidRPr="00855F51">
        <w:rPr>
          <w:u w:val="single"/>
        </w:rPr>
        <w:br/>
      </w:r>
      <w:r w:rsidR="00855F51"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</w:t>
      </w:r>
      <w:r w:rsidR="00855F51">
        <w:lastRenderedPageBreak/>
        <w:t xml:space="preserve">синхросигнала на </w:t>
      </w:r>
      <w:r w:rsidR="00855F51">
        <w:rPr>
          <w:rFonts w:ascii="Cambria Math" w:hAnsi="Cambria Math" w:cs="Cambria Math"/>
        </w:rPr>
        <w:t>𝐶</w:t>
      </w:r>
      <w:r w:rsidR="00855F51">
        <w:t>-входе из 0 в 1 или из 1 в 0, т.е. перепадом синхросигнала.</w:t>
      </w:r>
    </w:p>
    <w:p w14:paraId="64ABFEC5" w14:textId="3AA41739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Как работает схема синхронного D -триггера с динамическим управлением записью на основе трех RS -триггеров? </w:t>
      </w:r>
      <w:r w:rsidR="00855F51">
        <w:br/>
      </w:r>
      <w:r w:rsidR="00855F51">
        <w:t xml:space="preserve">Триггер имеет асинхронные входы </w:t>
      </w:r>
      <w:r w:rsidR="00855F51">
        <w:rPr>
          <w:rFonts w:ascii="Cambria Math" w:hAnsi="Cambria Math" w:cs="Cambria Math"/>
        </w:rPr>
        <w:t>𝑆𝑎</w:t>
      </w:r>
      <w:r w:rsidR="00855F51">
        <w:t xml:space="preserve"> и </w:t>
      </w:r>
      <w:r w:rsidR="00855F51">
        <w:rPr>
          <w:rFonts w:ascii="Cambria Math" w:hAnsi="Cambria Math" w:cs="Cambria Math"/>
        </w:rPr>
        <w:t>𝑅𝑎</w:t>
      </w:r>
      <w:r w:rsidR="00855F51">
        <w:t xml:space="preserve"> начальной установки в состояния 1 и 0. Если схему </w:t>
      </w:r>
      <w:r w:rsidR="00855F51">
        <w:rPr>
          <w:rFonts w:ascii="Cambria Math" w:hAnsi="Cambria Math" w:cs="Cambria Math"/>
        </w:rPr>
        <w:t>𝐷</w:t>
      </w:r>
      <w:r w:rsidR="00855F51">
        <w:t xml:space="preserve">-триггера дополнить входом </w:t>
      </w:r>
      <w:r w:rsidR="00855F51">
        <w:rPr>
          <w:rFonts w:ascii="Cambria Math" w:hAnsi="Cambria Math" w:cs="Cambria Math"/>
        </w:rPr>
        <w:t>𝑉</w:t>
      </w:r>
      <w:r w:rsidR="00855F51">
        <w:t xml:space="preserve">, то получим структуру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-триггера. Временные диаграм</w:t>
      </w:r>
      <w:r w:rsidR="00855F51">
        <w:t>м</w:t>
      </w:r>
      <w:r w:rsidR="00855F51">
        <w:t xml:space="preserve">ы </w:t>
      </w:r>
      <w:r w:rsidR="00855F51">
        <w:rPr>
          <w:rFonts w:ascii="Cambria Math" w:hAnsi="Cambria Math" w:cs="Cambria Math"/>
        </w:rPr>
        <w:t>𝐷</w:t>
      </w:r>
      <w:r w:rsidR="00855F51">
        <w:t xml:space="preserve">-триггера соответствуют временным диаграммам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-триггера при </w:t>
      </w:r>
      <w:r w:rsidR="00855F51">
        <w:rPr>
          <w:rFonts w:ascii="Cambria Math" w:hAnsi="Cambria Math" w:cs="Cambria Math"/>
        </w:rPr>
        <w:t>𝑉</w:t>
      </w:r>
      <w:r w:rsidR="00855F51">
        <w:t xml:space="preserve"> = 1</w:t>
      </w:r>
    </w:p>
    <w:p w14:paraId="6A26157F" w14:textId="5B585388" w:rsid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Составьте временные диаграммы работы синхронного D-триггера с динамическим управлением записью. </w:t>
      </w:r>
      <w:r w:rsidR="00855F51" w:rsidRPr="00855F51">
        <w:rPr>
          <w:u w:val="single"/>
        </w:rPr>
        <w:br/>
      </w:r>
      <w:r w:rsidR="00855F51">
        <w:t>Временные диагра</w:t>
      </w:r>
      <w:r w:rsidR="00855F51">
        <w:t>м</w:t>
      </w:r>
      <w:r w:rsidR="00855F51">
        <w:t xml:space="preserve">мы находятся в разделе </w:t>
      </w:r>
      <w:r w:rsidR="00855F51">
        <w:rPr>
          <w:rFonts w:ascii="Cambria Math" w:hAnsi="Cambria Math" w:cs="Cambria Math"/>
        </w:rPr>
        <w:t>𝐷</w:t>
      </w:r>
      <w:r w:rsidR="00855F51">
        <w:t>-триггеры.</w:t>
      </w:r>
    </w:p>
    <w:p w14:paraId="73C0E36D" w14:textId="6247923E" w:rsidR="00855F51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 xml:space="preserve">Какова структура и принцип действия синхронного DV-триггера с динамическим управлением записью? </w:t>
      </w:r>
      <w:r w:rsidR="00855F51" w:rsidRPr="00855F51">
        <w:rPr>
          <w:u w:val="single"/>
        </w:rPr>
        <w:br/>
      </w:r>
      <w:r w:rsidR="00855F51"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𝑡</w:t>
      </w:r>
      <w:r w:rsidR="00855F51">
        <w:t xml:space="preserve"> =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+ </w:t>
      </w:r>
      <w:r w:rsidR="00855F51">
        <w:rPr>
          <w:rFonts w:ascii="Cambria Math" w:hAnsi="Cambria Math" w:cs="Cambria Math"/>
        </w:rPr>
        <w:t>𝑉</w:t>
      </w:r>
      <w:r w:rsidR="00855F51">
        <w:t xml:space="preserve">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𝑡</w:t>
      </w:r>
      <w:r w:rsidR="00855F51" w:rsidRPr="00E30522">
        <w:rPr>
          <w:vertAlign w:val="subscript"/>
        </w:rPr>
        <w:t>−1</w:t>
      </w:r>
      <w:r w:rsidR="00855F51">
        <w:t xml:space="preserve"> =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</w:t>
      </w:r>
      <w:r w:rsidR="00855F51">
        <w:rPr>
          <w:rFonts w:ascii="Cambria Math" w:hAnsi="Cambria Math" w:cs="Cambria Math"/>
        </w:rPr>
        <w:t>𝐶</w:t>
      </w:r>
      <w:r w:rsidR="00855F51">
        <w:t xml:space="preserve"> + (</w:t>
      </w:r>
      <w:r w:rsidR="00855F51">
        <w:rPr>
          <w:rFonts w:ascii="Cambria Math" w:hAnsi="Cambria Math" w:cs="Cambria Math"/>
        </w:rPr>
        <w:t>𝑉</w:t>
      </w:r>
      <w:r w:rsidR="00855F51">
        <w:t xml:space="preserve"> + </w:t>
      </w:r>
      <w:r w:rsidR="00855F51">
        <w:rPr>
          <w:rFonts w:ascii="Cambria Math" w:hAnsi="Cambria Math" w:cs="Cambria Math"/>
        </w:rPr>
        <w:t>𝐶</w:t>
      </w:r>
      <w:r w:rsidR="00855F51">
        <w:t>)</w:t>
      </w:r>
      <w:r w:rsidR="00E30522">
        <w:t xml:space="preserve"> </w:t>
      </w:r>
      <w:r w:rsidR="00855F51">
        <w:rPr>
          <w:rFonts w:ascii="Cambria Math" w:hAnsi="Cambria Math" w:cs="Cambria Math"/>
        </w:rPr>
        <w:t>𝑄</w:t>
      </w:r>
      <w:r w:rsidR="00855F51" w:rsidRPr="00E30522">
        <w:rPr>
          <w:rFonts w:ascii="Cambria Math" w:hAnsi="Cambria Math" w:cs="Cambria Math"/>
          <w:vertAlign w:val="subscript"/>
        </w:rPr>
        <w:t>𝑡</w:t>
      </w:r>
      <w:r w:rsidR="00855F51" w:rsidRPr="00E30522">
        <w:rPr>
          <w:vertAlign w:val="subscript"/>
        </w:rPr>
        <w:t>−1</w:t>
      </w:r>
      <w:r w:rsidR="00855F51">
        <w:t xml:space="preserve"> </w:t>
      </w:r>
      <w:r w:rsidR="00E30522">
        <w:br/>
      </w:r>
      <w:r w:rsidR="00855F51">
        <w:t xml:space="preserve">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0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-триггер, как и синхронные триггеры всех типов, сохраняет предыдущее внутреннее состояние.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1 и при наличии сигнала </w:t>
      </w:r>
      <w:r w:rsidR="00855F51">
        <w:rPr>
          <w:rFonts w:ascii="Cambria Math" w:hAnsi="Cambria Math" w:cs="Cambria Math"/>
        </w:rPr>
        <w:t>𝑉</w:t>
      </w:r>
      <w:r w:rsidR="00855F51">
        <w:t xml:space="preserve"> = 1 разрешения приема информации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 принимает информационный сигнал, действующий на входе </w:t>
      </w:r>
      <w:r w:rsidR="00855F51">
        <w:rPr>
          <w:rFonts w:ascii="Cambria Math" w:hAnsi="Cambria Math" w:cs="Cambria Math"/>
        </w:rPr>
        <w:t>𝐷</w:t>
      </w:r>
      <w:r w:rsidR="00855F51">
        <w:t xml:space="preserve">. При </w:t>
      </w:r>
      <w:r w:rsidR="00855F51">
        <w:rPr>
          <w:rFonts w:ascii="Cambria Math" w:hAnsi="Cambria Math" w:cs="Cambria Math"/>
        </w:rPr>
        <w:t>𝐶</w:t>
      </w:r>
      <w:r w:rsidR="00855F51">
        <w:t xml:space="preserve"> = 1 и </w:t>
      </w:r>
      <w:r w:rsidR="00855F51">
        <w:rPr>
          <w:rFonts w:ascii="Cambria Math" w:hAnsi="Cambria Math" w:cs="Cambria Math"/>
        </w:rPr>
        <w:t>𝑉</w:t>
      </w:r>
      <w:r w:rsidR="00855F51">
        <w:t xml:space="preserve"> = 0 </w:t>
      </w:r>
      <w:r w:rsidR="00855F51">
        <w:rPr>
          <w:rFonts w:ascii="Cambria Math" w:hAnsi="Cambria Math" w:cs="Cambria Math"/>
        </w:rPr>
        <w:t>𝐷𝑉</w:t>
      </w:r>
      <w:r w:rsidR="00855F51">
        <w:t xml:space="preserve"> -триггер сохраняет предыдущее внутреннее состояние.</w:t>
      </w:r>
    </w:p>
    <w:p w14:paraId="6D70C256" w14:textId="40CACDD8" w:rsidR="00064DFA" w:rsidRPr="00855F51" w:rsidRDefault="00064DFA" w:rsidP="00855F51">
      <w:pPr>
        <w:pStyle w:val="a3"/>
        <w:numPr>
          <w:ilvl w:val="0"/>
          <w:numId w:val="8"/>
        </w:numPr>
        <w:spacing w:line="360" w:lineRule="auto"/>
        <w:ind w:left="142"/>
        <w:rPr>
          <w:u w:val="single"/>
        </w:rPr>
      </w:pPr>
      <w:r w:rsidRPr="00855F51">
        <w:rPr>
          <w:u w:val="single"/>
        </w:rPr>
        <w:t xml:space="preserve">Составьте временные диаграммы синхронного DV-триггера. </w:t>
      </w:r>
      <w:r w:rsidR="00855F51" w:rsidRPr="00855F51">
        <w:rPr>
          <w:u w:val="single"/>
        </w:rPr>
        <w:br/>
      </w:r>
      <w:r w:rsidR="00855F51" w:rsidRPr="00855F51">
        <w:t xml:space="preserve">Временные диаграммы находятся в разделе </w:t>
      </w:r>
      <w:r w:rsidR="00855F51" w:rsidRPr="00855F51">
        <w:rPr>
          <w:rFonts w:ascii="Cambria Math" w:hAnsi="Cambria Math" w:cs="Cambria Math"/>
        </w:rPr>
        <w:t>𝐷𝑉</w:t>
      </w:r>
      <w:r w:rsidR="00855F51" w:rsidRPr="00855F51">
        <w:t xml:space="preserve"> -триггеры.</w:t>
      </w:r>
    </w:p>
    <w:p w14:paraId="379FEB56" w14:textId="244D6A02" w:rsidR="00064DFA" w:rsidRPr="00064DFA" w:rsidRDefault="00064DFA" w:rsidP="00855F51">
      <w:pPr>
        <w:pStyle w:val="a3"/>
        <w:numPr>
          <w:ilvl w:val="0"/>
          <w:numId w:val="8"/>
        </w:numPr>
        <w:spacing w:line="360" w:lineRule="auto"/>
        <w:ind w:left="142"/>
      </w:pPr>
      <w:r w:rsidRPr="00855F51">
        <w:rPr>
          <w:u w:val="single"/>
        </w:rPr>
        <w:t>Объясните режимы работы D-триггера.</w:t>
      </w:r>
      <w:r w:rsidR="00855F51" w:rsidRPr="00855F51">
        <w:rPr>
          <w:u w:val="single"/>
        </w:rPr>
        <w:br/>
      </w:r>
      <w:r w:rsidR="00855F51">
        <w:t xml:space="preserve">Синхронный D-триггер – имеет один информационный вход </w:t>
      </w:r>
      <w:r w:rsidR="00855F51">
        <w:rPr>
          <w:rFonts w:ascii="Cambria Math" w:hAnsi="Cambria Math" w:cs="Cambria Math"/>
        </w:rPr>
        <w:t>𝐷</w:t>
      </w:r>
      <w:r w:rsidR="00855F51"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sectPr w:rsidR="00064DFA" w:rsidRPr="0006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3232"/>
    <w:multiLevelType w:val="hybridMultilevel"/>
    <w:tmpl w:val="DE365E3A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74F2E"/>
    <w:multiLevelType w:val="hybridMultilevel"/>
    <w:tmpl w:val="B62890EE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871"/>
    <w:multiLevelType w:val="hybridMultilevel"/>
    <w:tmpl w:val="AAC4C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7B57"/>
    <w:multiLevelType w:val="hybridMultilevel"/>
    <w:tmpl w:val="F2543808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00E9"/>
    <w:multiLevelType w:val="hybridMultilevel"/>
    <w:tmpl w:val="10BC758E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C2E7F"/>
    <w:multiLevelType w:val="hybridMultilevel"/>
    <w:tmpl w:val="EEE0865A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3E46"/>
    <w:multiLevelType w:val="hybridMultilevel"/>
    <w:tmpl w:val="00088102"/>
    <w:lvl w:ilvl="0" w:tplc="9ABC99D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67FD"/>
    <w:multiLevelType w:val="hybridMultilevel"/>
    <w:tmpl w:val="601A4D70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763D5"/>
    <w:multiLevelType w:val="hybridMultilevel"/>
    <w:tmpl w:val="7F2ADF3A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8531">
    <w:abstractNumId w:val="5"/>
  </w:num>
  <w:num w:numId="2" w16cid:durableId="54551616">
    <w:abstractNumId w:val="1"/>
  </w:num>
  <w:num w:numId="3" w16cid:durableId="1425571599">
    <w:abstractNumId w:val="3"/>
  </w:num>
  <w:num w:numId="4" w16cid:durableId="253562145">
    <w:abstractNumId w:val="7"/>
  </w:num>
  <w:num w:numId="5" w16cid:durableId="1329404067">
    <w:abstractNumId w:val="8"/>
  </w:num>
  <w:num w:numId="6" w16cid:durableId="1440494088">
    <w:abstractNumId w:val="0"/>
  </w:num>
  <w:num w:numId="7" w16cid:durableId="1784763886">
    <w:abstractNumId w:val="2"/>
  </w:num>
  <w:num w:numId="8" w16cid:durableId="1874070226">
    <w:abstractNumId w:val="6"/>
  </w:num>
  <w:num w:numId="9" w16cid:durableId="1135870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B6"/>
    <w:rsid w:val="000027AD"/>
    <w:rsid w:val="00005162"/>
    <w:rsid w:val="00015017"/>
    <w:rsid w:val="00064DFA"/>
    <w:rsid w:val="0026197A"/>
    <w:rsid w:val="004818B6"/>
    <w:rsid w:val="004A5815"/>
    <w:rsid w:val="00576092"/>
    <w:rsid w:val="00670C9D"/>
    <w:rsid w:val="006717FF"/>
    <w:rsid w:val="006903FD"/>
    <w:rsid w:val="00855F51"/>
    <w:rsid w:val="008F410A"/>
    <w:rsid w:val="00993B08"/>
    <w:rsid w:val="009F4D80"/>
    <w:rsid w:val="00A93B1B"/>
    <w:rsid w:val="00C91C5C"/>
    <w:rsid w:val="00E30522"/>
    <w:rsid w:val="00F22F03"/>
    <w:rsid w:val="00F379F8"/>
    <w:rsid w:val="00F527FD"/>
    <w:rsid w:val="00F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7DC9"/>
  <w15:chartTrackingRefBased/>
  <w15:docId w15:val="{3F2B9C03-8AFD-4A3F-9BDE-E6391D48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00516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paragraph" w:customStyle="1" w:styleId="1">
    <w:name w:val="Обычный1"/>
    <w:qFormat/>
    <w:rsid w:val="00005162"/>
    <w:pPr>
      <w:widowControl w:val="0"/>
      <w:suppressAutoHyphens/>
      <w:snapToGrid w:val="0"/>
      <w:spacing w:after="0" w:line="240" w:lineRule="auto"/>
    </w:pPr>
    <w:rPr>
      <w:rFonts w:eastAsia="Times New Roman"/>
      <w:kern w:val="0"/>
      <w:sz w:val="20"/>
      <w:szCs w:val="20"/>
      <w:lang w:eastAsia="ru-RU"/>
      <w14:ligatures w14:val="none"/>
    </w:rPr>
  </w:style>
  <w:style w:type="paragraph" w:customStyle="1" w:styleId="2">
    <w:name w:val="Обычный2"/>
    <w:qFormat/>
    <w:rsid w:val="00005162"/>
    <w:pPr>
      <w:widowControl w:val="0"/>
      <w:suppressAutoHyphens/>
      <w:spacing w:after="0" w:line="240" w:lineRule="auto"/>
    </w:pPr>
    <w:rPr>
      <w:rFonts w:eastAsia="Times New Roman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F527FD"/>
    <w:pPr>
      <w:ind w:left="720"/>
      <w:contextualSpacing/>
    </w:pPr>
  </w:style>
  <w:style w:type="table" w:styleId="a4">
    <w:name w:val="Table Grid"/>
    <w:basedOn w:val="a1"/>
    <w:uiPriority w:val="39"/>
    <w:rsid w:val="004A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A531F-3463-4BD2-A55F-F03793FA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10</cp:revision>
  <dcterms:created xsi:type="dcterms:W3CDTF">2023-03-16T22:39:00Z</dcterms:created>
  <dcterms:modified xsi:type="dcterms:W3CDTF">2023-04-13T12:05:00Z</dcterms:modified>
</cp:coreProperties>
</file>