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오감으로 찾아요, 촉감 분류 미션!</w:t>
      </w:r>
    </w:p>
    <w:p/>
    <w:p>
      <w:r>
        <w:rPr>
          <w:b/>
          <w:sz w:val="32"/>
        </w:rPr>
        <w:t>만 3세 유아의 촉감 발달을 위한 감각 탐색 놀이 활동 (오감으로 찾아요, 촉감 분류 미션!)</w:t>
      </w:r>
    </w:p>
    <w:p/>
    <w:p>
      <w:r>
        <w:t>&gt; 유아들이 다양한 촉감 자료를 오감으로 탐색하고 자신만의 기준으로 분류하며, 수 개념까지 확장하는 능동적인 감각 탐색 놀이입니다.</w:t>
      </w:r>
    </w:p>
    <w:p/>
    <w:p>
      <w:r>
        <w:t>---</w:t>
      </w:r>
    </w:p>
    <w:p/>
    <w:p>
      <w:r>
        <w:rPr>
          <w:b/>
          <w:sz w:val="28"/>
        </w:rPr>
        <w:t>1. 기본 정보</w:t>
      </w:r>
    </w:p>
    <w:p/>
    <w:p>
      <w:pPr>
        <w:pStyle w:val="ListBullet"/>
      </w:pPr>
      <w:r>
        <w:t>**대상 연령**: 만 3세</w:t>
      </w:r>
    </w:p>
    <w:p>
      <w:pPr>
        <w:pStyle w:val="ListBullet"/>
      </w:pPr>
      <w:r>
        <w:t>**활동 시간**: 50분</w:t>
      </w:r>
    </w:p>
    <w:p>
      <w:pPr>
        <w:pStyle w:val="ListBullet"/>
      </w:pPr>
      <w:r>
        <w:t>**활동 영역**: 자연탐구 (탐구하는 태도 기르기, 수학적 탐구하기), 신체운동·건강 (감각 및 신체 인식하기, 신체 조절과 기본 운동 능력 기르기), 의사소통 (말하기, 듣기)</w:t>
      </w:r>
    </w:p>
    <w:p>
      <w:pPr>
        <w:pStyle w:val="ListBullet"/>
      </w:pPr>
      <w:r>
        <w:t>**참고한 교육철학**: 싱가포르 (유능한 학습자, iTeach 6원칙)</w:t>
      </w:r>
    </w:p>
    <w:p/>
    <w:p>
      <w:r>
        <w:t>---</w:t>
      </w:r>
    </w:p>
    <w:p/>
    <w:p>
      <w:r>
        <w:rPr>
          <w:b/>
          <w:sz w:val="28"/>
        </w:rPr>
        <w:t>2. 활동 목표</w:t>
      </w:r>
    </w:p>
    <w:p/>
    <w:p>
      <w:r>
        <w:rPr>
          <w:b/>
          <w:sz w:val="24"/>
        </w:rPr>
        <w:t>누리과정 연계 목표</w:t>
      </w:r>
    </w:p>
    <w:p>
      <w:pPr>
        <w:pStyle w:val="ListBullet"/>
      </w:pPr>
      <w:r>
        <w:t>다양한 감각을 활용하여 주변 사물과 자연환경을 탐색하고 즐긴다.</w:t>
      </w:r>
    </w:p>
    <w:p>
      <w:pPr>
        <w:pStyle w:val="ListBullet"/>
      </w:pPr>
      <w:r>
        <w:t>사물의 특성을 인식하고, 자신만의 기준으로 분류하며 수학적 탐구의 기초를 다진다.</w:t>
      </w:r>
    </w:p>
    <w:p>
      <w:pPr>
        <w:pStyle w:val="ListBullet"/>
      </w:pPr>
      <w:r>
        <w:t>자신의 느낌과 생각을 적절한 낱말과 문장으로 표현한다.</w:t>
      </w:r>
    </w:p>
    <w:p/>
    <w:p>
      <w:r>
        <w:rPr>
          <w:b/>
          <w:sz w:val="24"/>
        </w:rPr>
        <w:t>싱가포르 교육철학 연계 목표</w:t>
      </w:r>
    </w:p>
    <w:p>
      <w:pPr>
        <w:pStyle w:val="ListBullet"/>
      </w:pPr>
      <w:r>
        <w:t>유아가 다양한 촉감 자료를 탐색하고 분류하는 과정에서 경이감(Sense of wonder)과 참여(Engagement) 등 PRAISE 학습 성향을 발달시킨다.</w:t>
      </w:r>
    </w:p>
    <w:p>
      <w:pPr>
        <w:pStyle w:val="ListBullet"/>
      </w:pPr>
      <w:r>
        <w:t>교사의 비계(scaffolding)를 통해 유아가 스스로 분류 기준을 찾아내고, 이중언어(영어 및 모국어)로 자신의 생각을 표현하며 유능한 학습자(Competent Learner)로서 지식을 구성한다.</w:t>
      </w:r>
    </w:p>
    <w:p/>
    <w:p>
      <w:r>
        <w:t>---</w:t>
      </w:r>
    </w:p>
    <w:p/>
    <w:p>
      <w:r>
        <w:rPr>
          <w:b/>
          <w:sz w:val="28"/>
        </w:rPr>
        <w:t>3. 준비물</w:t>
      </w:r>
    </w:p>
    <w:p/>
    <w:p>
      <w:r>
        <w:rPr>
          <w:b/>
          <w:sz w:val="24"/>
        </w:rPr>
        <w:t>교사 준비물</w:t>
      </w:r>
    </w:p>
    <w:p>
      <w:pPr>
        <w:pStyle w:val="ListBullet"/>
      </w:pPr>
      <w:r>
        <w:t>다양한 촉감 자료 바구니 3개:</w:t>
      </w:r>
    </w:p>
    <w:p>
      <w:pPr>
        <w:pStyle w:val="ListBullet"/>
      </w:pPr>
      <w:r>
        <w:t>부드러운 재료: 솜 뭉치 10개, 부드러운 천 조각 5개, 깃털 10개</w:t>
      </w:r>
    </w:p>
    <w:p>
      <w:pPr>
        <w:pStyle w:val="ListBullet"/>
      </w:pPr>
      <w:r>
        <w:t>거친 재료: 솔방울 10개, 나뭇잎 20장 (마른 잎 포함), 까끌한 수세미 3개</w:t>
      </w:r>
    </w:p>
    <w:p>
      <w:pPr>
        <w:pStyle w:val="ListBullet"/>
      </w:pPr>
      <w:r>
        <w:t>미끈/딱딱한 재료: 조약돌 15개, 매끈한 조개껍데기 5개, 고무공 5개</w:t>
      </w:r>
    </w:p>
    <w:p>
      <w:pPr>
        <w:pStyle w:val="ListBullet"/>
      </w:pPr>
      <w:r>
        <w:t>활동 바닥에 깔 큰 비닐 또는 돗자리 1개</w:t>
      </w:r>
    </w:p>
    <w:p>
      <w:pPr>
        <w:pStyle w:val="ListBullet"/>
      </w:pPr>
      <w:r>
        <w:t>분류할 바구니 또는 트레이 6개 (각 유아당 2개씩)</w:t>
      </w:r>
    </w:p>
    <w:p>
      <w:pPr>
        <w:pStyle w:val="ListBullet"/>
      </w:pPr>
      <w:r>
        <w:t>촉감 관련 낱말 카드 (영어 및 한국어 병기): soft(부드러운), rough(거친), smooth(매끄러운), hard(딱딱한) 등 5-6개</w:t>
      </w:r>
    </w:p>
    <w:p>
      <w:pPr>
        <w:pStyle w:val="ListBullet"/>
      </w:pPr>
      <w:r>
        <w:t>숫자 카드 1-10 (영어 및 한국어 병기)</w:t>
      </w:r>
    </w:p>
    <w:p>
      <w:pPr>
        <w:pStyle w:val="ListBullet"/>
      </w:pPr>
      <w:r>
        <w:t>잔잔한 배경 음악 (선택 사항)</w:t>
      </w:r>
    </w:p>
    <w:p/>
    <w:p>
      <w:r>
        <w:rPr>
          <w:b/>
          <w:sz w:val="24"/>
        </w:rPr>
        <w:t>유아 준비물</w:t>
      </w:r>
    </w:p>
    <w:p>
      <w:pPr>
        <w:pStyle w:val="ListBullet"/>
      </w:pPr>
      <w:r>
        <w:t>별도 준비물 없음</w:t>
      </w:r>
    </w:p>
    <w:p/>
    <w:p>
      <w:r>
        <w:rPr>
          <w:b/>
          <w:sz w:val="24"/>
        </w:rPr>
        <w:t>환경 구성</w:t>
      </w:r>
    </w:p>
    <w:p>
      <w:r>
        <w:t>유아들이 자유롭게 앉아 활동할 수 있도록 넓은 바닥 공간을 확보하고, 비닐 또는 돗자리를 깔아 촉감 자료가 흩어져도 쉽게 정리할 수 있게 한다. 각 유아가 개인적으로 탐색하고 분류할 수 있도록 충분한 공간과 바구니를 제공한다. 안전을 위해 날카롭거나 삼킬 위험이 있는 작은 재료는 미리 제거한다.</w:t>
      </w:r>
    </w:p>
    <w:p/>
    <w:p>
      <w:r>
        <w:t>---</w:t>
      </w:r>
    </w:p>
    <w:p/>
    <w:p>
      <w:r>
        <w:rPr>
          <w:b/>
          <w:sz w:val="28"/>
        </w:rPr>
        <w:t>4. 활동 전개</w:t>
      </w:r>
    </w:p>
    <w:p/>
    <w:p>
      <w:r>
        <w:rPr>
          <w:b/>
          <w:sz w:val="24"/>
        </w:rPr>
        <w:t>도입 (5분)</w:t>
      </w:r>
    </w:p>
    <w:p>
      <w:r>
        <w:t>잔잔한 배경 음악을 틀고, 촉감 자료 바구니를 천으로 덮어 유아들의 호기심을 자극한다. 천 위에서 유아들이 만져보도록 유도하며 이중언어로 질문을 건넨다. 천을 천천히 걷어내며 다양한 촉감 자료를 보여주고, 유아들이 자유롭게 탐색하도록 격려한다.</w:t>
      </w:r>
    </w:p>
    <w:p/>
    <w:p>
      <w:r>
        <w:rPr>
          <w:b/>
        </w:rPr>
        <w:t>예시 발문:</w:t>
      </w:r>
    </w:p>
    <w:p>
      <w:pPr>
        <w:pStyle w:val="ListBullet"/>
      </w:pPr>
      <w:r>
        <w:t>"친구들, 오늘 선생님이 아주 특별한 보물 상자를 가져왔어요. 이 안에는 무엇이 들어있을까요? 우리 손으로 만져볼까요? What do you think is inside? Let's feel it with our hands! (무엇이 들어있을까요? 손으로 만져보자!)"</w:t>
      </w:r>
    </w:p>
    <w:p>
      <w:pPr>
        <w:pStyle w:val="ListBullet"/>
      </w:pPr>
      <w:r>
        <w:t>"Wow! Look at all these interesting things! What do you see? What do you feel? (와! 재미있는 것들이 정말 많네! 무엇이 보이고, 어떤 느낌이 드나요?)"</w:t>
      </w:r>
    </w:p>
    <w:p/>
    <w:p>
      <w:r>
        <w:rPr>
          <w:b/>
          <w:sz w:val="24"/>
        </w:rPr>
        <w:t>전개 (40분)</w:t>
      </w:r>
    </w:p>
    <w:p/>
    <w:p>
      <w:r>
        <w:rPr>
          <w:b/>
        </w:rPr>
        <w:t>1단계: 촉감 자료 탐색하기 (15분)</w:t>
      </w:r>
    </w:p>
    <w:p>
      <w:r>
        <w:t>유아들이 준비된 촉감 자료 바구니에서 자유롭게 자료를 꺼내 손으로 만져보고, 눈으로 관찰하며 오감으로 탐색한다.</w:t>
      </w:r>
    </w:p>
    <w:p>
      <w:r>
        <w:rPr>
          <w:b/>
        </w:rPr>
        <w:t>교사 역할</w:t>
      </w:r>
      <w:r>
        <w:t>: 유아들이 자료에 대한 경이감(Sense of wonder)과 호기심을 충분히 느낄 수 있도록 지켜보며, "What does it feel like? (어떤 느낌이 드니?)" "Is it soft or hard? (부드러워? 딱딱해?)" 와 같은 개방형 질문으로 탐색을 촉진한다. 유아가 특정 재료에 집중하면, 그 재료의 특징에 대해 함께 이야기하며 어휘 발달을 돕는다.</w:t>
      </w:r>
    </w:p>
    <w:p/>
    <w:p>
      <w:r>
        <w:rPr>
          <w:b/>
        </w:rPr>
        <w:t>2단계: 나만의 기준대로 분류하기 (15분)</w:t>
      </w:r>
    </w:p>
    <w:p>
      <w:r>
        <w:t>각 유아에게 빈 바구니 또는 트레이 2개를 제공하고, 탐색한 촉감 자료들을 자신만의 기준으로 분류해 보라고 안내한다. (예: 부드러운 것끼리, 거친 것끼리, 좋아하는 것끼리 등)</w:t>
      </w:r>
    </w:p>
    <w:p>
      <w:r>
        <w:rPr>
          <w:b/>
        </w:rPr>
        <w:t>교사 역할</w:t>
      </w:r>
      <w:r>
        <w:t>: 유아가 스스로 분류 기준을 찾도록 "How can we put these friends together? (이 친구들을 어떻게 모아줄 수 있을까?)" "What is your rule for sorting? (무슨 기준으로 분류하고 있니?)" 와 같은 발문으로 비계(scaffolding)를 제공한다. 유아의 분류 기준을 존중하고, 틀린 답이 없음을 알려주며 유능한 학습자(Competent Learner)로서의 자율성을 지지한다.</w:t>
      </w:r>
    </w:p>
    <w:p/>
    <w:p>
      <w:r>
        <w:rPr>
          <w:b/>
        </w:rPr>
        <w:t>3단계: 분류된 자료 세어보기 (10분)</w:t>
      </w:r>
    </w:p>
    <w:p>
      <w:r>
        <w:t>유아가 분류한 자료들을 보며 각 그룹에 몇 개의 자료가 있는지 세어본다. 교사는 숫자 카드를 활용하여 유아가 수 개념을 시각적으로 인지하도록 돕는다.</w:t>
      </w:r>
    </w:p>
    <w:p>
      <w:r>
        <w:rPr>
          <w:b/>
        </w:rPr>
        <w:t>교사 역할</w:t>
      </w:r>
      <w:r>
        <w:t>: 유아가 분류한 그룹별로 자료의 개수를 세어보도록 격려하고, "How many soft things do you have? (부드러운 것은 몇 개 있니?)" "Let's count them together! One, two, three... (우리 같이 세어보자! 하나, 둘, 셋...)" 와 같이 발문하며 수리력(Numeracy) 발달을 지원한다. 영어와 한국어 숫자를 함께 사용하며 이중언어 환경을 조성한다.</w:t>
      </w:r>
    </w:p>
    <w:p/>
    <w:p>
      <w:r>
        <w:rPr>
          <w:b/>
          <w:sz w:val="24"/>
        </w:rPr>
        <w:t>마무리 (5분)</w:t>
      </w:r>
    </w:p>
    <w:p>
      <w:r>
        <w:t>유아들이 각자 분류한 결과물과 느낌을 친구들에게 자유롭게 이야기하는 시간을 갖는다. 교사는 유아들의 활동을 칭찬하고, 호기심과 끈기(Perseverance)를 가지고 탐색한 과정에 의미를 부여한다. 활동 자료를 함께 정리하며 책임감(Responsibility)을 기르도록 돕는다.</w:t>
      </w:r>
    </w:p>
    <w:p/>
    <w:p>
      <w:r>
        <w:rPr>
          <w:b/>
        </w:rPr>
        <w:t>예시 발문:</w:t>
      </w:r>
    </w:p>
    <w:p>
      <w:pPr>
        <w:pStyle w:val="ListBullet"/>
      </w:pPr>
      <w:r>
        <w:t>"What did you discover today? (오늘 무엇을 발견했나요?)"</w:t>
      </w:r>
    </w:p>
    <w:p>
      <w:pPr>
        <w:pStyle w:val="ListBullet"/>
      </w:pPr>
      <w:r>
        <w:t>"Did you feel anything new? (새로운 느낌을 발견했니?)"</w:t>
      </w:r>
    </w:p>
    <w:p>
      <w:pPr>
        <w:pStyle w:val="ListBullet"/>
      </w:pPr>
      <w:r>
        <w:t>"친구들이 오늘 정말 멋진 탐험가가 되어주었어요! 이렇게 다양한 촉감들이 우리 주변에 있다는 것을 알게 되었죠? 다음에도 우리 주변의 신기한 것들을 함께 찾아보자!"</w:t>
      </w:r>
    </w:p>
    <w:p/>
    <w:p>
      <w:r>
        <w:t>---</w:t>
      </w:r>
    </w:p>
    <w:p/>
    <w:p>
      <w:r>
        <w:rPr>
          <w:b/>
          <w:sz w:val="28"/>
        </w:rPr>
        <w:t>5. 교사의 상호작용 전략</w:t>
      </w:r>
    </w:p>
    <w:p/>
    <w:p>
      <w:pPr>
        <w:pStyle w:val="ListBullet"/>
      </w:pPr>
      <w:r>
        <w:t>**iTeach 6원칙에 따른 퍼실리테이터 역할**: 교사는 단순한 지시자가 아닌, 유아가 스스로 지식을 구성하도록 환경을 설계하고 질문을 통해 탐색을 촉진하는 퍼실리테이터(facilitator) 역할을 수행한다. 유아의 근접발달영역(ZPD)을 파악하여 적절한 비계(scaffolding)를 제공한다.</w:t>
      </w:r>
    </w:p>
    <w:p>
      <w:pPr>
        <w:pStyle w:val="ListBullet"/>
      </w:pPr>
      <w:r>
        <w:t>**이중언어 환경 조성**: 활동 전반에 걸쳐 영어와 한국어를 자연스럽게 병행하여 사용한다. 촉감 관련 어휘(soft, hard, rough, smooth 등)와 숫자(one, two, three 등)를 이중언어로 제시하고 유아의 이중언어 표현을 격려한다.</w:t>
      </w:r>
    </w:p>
    <w:p>
      <w:pPr>
        <w:pStyle w:val="ListBullet"/>
      </w:pPr>
      <w:r>
        <w:t>**PRAISE 학습 성향 함양**: 유아가 촉감 자료를 탐색하고 분류하는 과정에서 경이감(Sense of wonder)과 호기심(Curiosity)을 느끼고, 스스로 분류 기준을 찾아내려는 끈기(Perseverance)와 활동에 몰입하는 참여(Engagement)를 보이도록 지속적으로 격려하고 칭찬한다.</w:t>
      </w:r>
    </w:p>
    <w:p/>
    <w:p>
      <w:r>
        <w:t>---</w:t>
      </w:r>
    </w:p>
    <w:p/>
    <w:p>
      <w:r>
        <w:rPr>
          <w:b/>
          <w:sz w:val="28"/>
        </w:rPr>
        <w:t>6. 평가 및 관찰 포인트</w:t>
      </w:r>
    </w:p>
    <w:p/>
    <w:p>
      <w:r>
        <w:rPr>
          <w:b/>
          <w:sz w:val="24"/>
        </w:rPr>
        <w:t>무엇을 관찰할 것인가</w:t>
      </w:r>
    </w:p>
    <w:p>
      <w:pPr>
        <w:pStyle w:val="ListBullet"/>
      </w:pPr>
      <w:r>
        <w:t>다양한 촉감 자료를 탐색하며 어떤 감각 어휘(예: 보들보들해요, 까끌까끌해요)를 사용하고, 이중언어(영어/한국어)로 표현하는가?</w:t>
      </w:r>
    </w:p>
    <w:p>
      <w:pPr>
        <w:pStyle w:val="ListBullet"/>
      </w:pPr>
      <w:r>
        <w:t>자신만의 분류 기준을 찾아내고, 그 기준에 따라 자료를 분류하는가? (인지 유연성: Cognitive flexibility)</w:t>
      </w:r>
    </w:p>
    <w:p>
      <w:pPr>
        <w:pStyle w:val="ListBullet"/>
      </w:pPr>
      <w:r>
        <w:t>분류된 자료의 개수를 정확하게 세어보고, 수 개념을 이해하는가?</w:t>
      </w:r>
    </w:p>
    <w:p>
      <w:pPr>
        <w:pStyle w:val="ListBullet"/>
      </w:pPr>
      <w:r>
        <w:t>활동에 얼마나 적극적으로 참여하고, 새로운 것에 대한 경이감과 호기심을 보이는가? (PRAISE: Engagement, Sense of wonder &amp; curiosity)</w:t>
      </w:r>
    </w:p>
    <w:p/>
    <w:p>
      <w:r>
        <w:rPr>
          <w:b/>
          <w:sz w:val="24"/>
        </w:rPr>
        <w:t>어떻게 기록할 것인가</w:t>
      </w:r>
    </w:p>
    <w:p>
      <w:r>
        <w:t>유아 개별 일화 기록(Anecdotal Record)을 작성하여, 각 유아가 어떤 촉감 자료에 흥미를 보였는지, 어떤 분류 기준을 사용했는지, 수 세기 활동에서 어떤 수준을 보였는지 구체적으로 기록한다. 특히 유아가 이중언어로 표현한 내용이나, PRAISE 학습 성향(예: 끈기 있게 분류를 시도함, 새로운 촉감에 대한 경이감을 표현함)이 드러난 행동을 중심으로 기록한다. 관찰 내용을 바탕으로 각 유아가 NEL 학습 주기(Awareness-Exploration-Acquisition-Application) 중 어느 단계에 있는지 파악하고 다음 활동 계획에 반영한다.</w:t>
      </w:r>
    </w:p>
    <w:p/>
    <w:p>
      <w:r>
        <w:t>---</w:t>
      </w:r>
    </w:p>
    <w:p/>
    <w:p>
      <w:r>
        <w:rPr>
          <w:b/>
          <w:sz w:val="28"/>
        </w:rPr>
        <w:t>7. 확장 활동 및 가정 연계</w:t>
      </w:r>
    </w:p>
    <w:p/>
    <w:p>
      <w:r>
        <w:rPr>
          <w:b/>
          <w:sz w:val="24"/>
        </w:rPr>
        <w:t>확장 활동 아이디어</w:t>
      </w:r>
    </w:p>
    <w:p>
      <w:pPr>
        <w:pStyle w:val="ListBullet"/>
      </w:pPr>
      <w:r>
        <w:t>**촉감 그림 그리기/만들기**: 분류된 촉감 자료들을 활용하여 콜라주 형태의 촉감 그림을 그리거나, 점토에 촉감 재료를 붙여 입체 작품을 만들어 본다.</w:t>
      </w:r>
    </w:p>
    <w:p>
      <w:pPr>
        <w:pStyle w:val="ListBullet"/>
      </w:pPr>
      <w:r>
        <w:t>**촉감 수수께끼 놀이**: 눈을 가리고 촉감 자료를 만져본 후 어떤 재료인지 맞추는 수수께끼 놀이를 진행하여 감각 인지 능력을 더욱 발달시킨다.</w:t>
      </w:r>
    </w:p>
    <w:p/>
    <w:p>
      <w:r>
        <w:rPr>
          <w:b/>
          <w:sz w:val="24"/>
        </w:rPr>
        <w:t>가정 연계</w:t>
      </w:r>
    </w:p>
    <w:p>
      <w:r>
        <w:t>가정통신문을 통해 오늘 유치원에서 진행한 감각 탐색 놀이 활동을 소개하고, 가정에서도 일상생활 속 다양한 물건(수건, 스펀지, 과일 껍질 등)을 만져보며 촉감에 대해 이야기 나누도록 안내한다. 유아가 배운 이중언어 촉감 어휘(soft, hard 등)를 가정에서도 자연스럽게 사용하도록 독려하는 자료를 제공한다.</w:t>
      </w:r>
    </w:p>
    <w:p/>
    <w:p>
      <w:r>
        <w:t>---</w:t>
      </w:r>
    </w:p>
    <w:p/>
    <w:p>
      <w:r>
        <w:rPr>
          <w:b/>
          <w:sz w:val="28"/>
        </w:rPr>
        <w:t>8. 출처 및 참고</w:t>
      </w:r>
    </w:p>
    <w:p/>
    <w:p>
      <w:r>
        <w:rPr>
          <w:b/>
          <w:sz w:val="24"/>
        </w:rPr>
        <w:t>본 지도안이 참고한 싱가포르 교육철학</w:t>
      </w:r>
    </w:p>
    <w:p>
      <w:pPr>
        <w:pStyle w:val="ListBullet"/>
      </w:pPr>
      <w:r>
        <w:t>**유능한 학습자 (Competent Learner)**: 유아는 호기심 많고 능동적으로 학습하는 존재이며, 교사는 이를 지원하는 퍼실리테이터이다.</w:t>
      </w:r>
    </w:p>
    <w:p>
      <w:pPr>
        <w:pStyle w:val="ListBullet"/>
      </w:pPr>
      <w:r>
        <w:t>**iTeach 6원칙**: 통합적(integrated) 교육, 교사의 퍼실리테이터 역할(Teachers as facilitators), 목적 있는 놀이(purposeful play)를 통한 참여(engaging), 질 높은 상호작용(authentic), 지식 구성자로서의 유아(children as constructors), 전인적 발달(holistic development)을 지향한다.</w:t>
      </w:r>
    </w:p>
    <w:p>
      <w:pPr>
        <w:pStyle w:val="ListBullet"/>
      </w:pPr>
      <w:r>
        <w:t>**PRAISE 학습 성향**: 끈기(Perseverance), 성찰성(Reflectiveness), 감사(Appreciation), 창의성(Inventiveness), 경이감과 호기심(Sense of wonder &amp; curiosity), 참여(Engagement)를 함양한다.</w:t>
      </w:r>
    </w:p>
    <w:p>
      <w:pPr>
        <w:pStyle w:val="ListBullet"/>
      </w:pPr>
      <w:r>
        <w:t>**이중언어 교육**: 영어와 모국어(MTL)의 통합 교육을 통해 문화 정체성과 인지 발달을 지원한다.</w:t>
      </w:r>
    </w:p>
    <w:p/>
    <w:p>
      <w:r>
        <w:rPr>
          <w:b/>
          <w:sz w:val="24"/>
        </w:rPr>
        <w:t>원문 출처</w:t>
      </w:r>
    </w:p>
    <w:p>
      <w:pPr>
        <w:pStyle w:val="ListBullet"/>
      </w:pPr>
      <w:r>
        <w:t>Chapter 4 - Language and Literacy, p.47</w:t>
      </w:r>
    </w:p>
    <w:p>
      <w:pPr>
        <w:pStyle w:val="ListBullet"/>
      </w:pPr>
      <w:r>
        <w:t>Chapter 5 - iTeach Principles, p.62</w:t>
      </w:r>
    </w:p>
    <w:p>
      <w:pPr>
        <w:pStyle w:val="ListBullet"/>
      </w:pPr>
      <w:r>
        <w:t>Chapter 3 - Fostering Learning Dispositions, p.33</w:t>
      </w:r>
    </w:p>
    <w:p>
      <w:pPr>
        <w:pStyle w:val="ListBullet"/>
      </w:pPr>
      <w:r>
        <w:t>Chapter 4 - Numeracy, p.57-60</w:t>
      </w:r>
    </w:p>
    <w:p/>
    <w:p>
      <w:r>
        <w:t>---</w:t>
      </w:r>
    </w:p>
    <w:p/>
    <w:p>
      <w:r>
        <w:t>&gt; 본 지도안은 AI 시스템이 싱가포르 교육과정 원문을 기반으로 생성한 초안입니다. 실제 적용 시 유아의 흥미와 발달 수준에 맞춰 자유롭게 수정하여 활용하세요.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