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208ED" w14:textId="03BCCC97" w:rsidR="00D0364E" w:rsidRPr="00C22B1B" w:rsidRDefault="00762DE4" w:rsidP="002006DD">
      <w:pPr>
        <w:jc w:val="center"/>
        <w:rPr>
          <w:rFonts w:ascii="Segoe UI Historic" w:hAnsi="Segoe UI Historic" w:cs="Segoe UI Historic"/>
          <w:b/>
          <w:bCs/>
          <w:color w:val="4472C4" w:themeColor="accent1"/>
          <w:sz w:val="32"/>
          <w:szCs w:val="32"/>
        </w:rPr>
      </w:pPr>
      <w:r w:rsidRPr="00C22B1B">
        <w:rPr>
          <w:rFonts w:ascii="Segoe UI Historic" w:hAnsi="Segoe UI Historic" w:cs="Segoe UI Historic"/>
          <w:b/>
          <w:bCs/>
          <w:color w:val="4472C4" w:themeColor="accent1"/>
          <w:sz w:val="32"/>
          <w:szCs w:val="32"/>
        </w:rPr>
        <w:t>Telecom Industry: Customer Churn Prediction</w:t>
      </w:r>
    </w:p>
    <w:p w14:paraId="7EBC82B5" w14:textId="7D015E58" w:rsidR="00762DE4" w:rsidRPr="002006DD" w:rsidRDefault="00762DE4" w:rsidP="002006DD">
      <w:pPr>
        <w:jc w:val="center"/>
        <w:rPr>
          <w:rFonts w:ascii="Segoe UI Historic" w:hAnsi="Segoe UI Historic" w:cs="Segoe UI Historic"/>
          <w:sz w:val="24"/>
          <w:szCs w:val="24"/>
        </w:rPr>
      </w:pPr>
      <w:r w:rsidRPr="002006DD">
        <w:rPr>
          <w:rFonts w:ascii="Segoe UI Historic" w:hAnsi="Segoe UI Historic" w:cs="Segoe UI Historic"/>
          <w:sz w:val="24"/>
          <w:szCs w:val="24"/>
        </w:rPr>
        <w:t>Nikhil Kumar Sampath, Kiran Kour, Akhil Yada, Sandhya Cheepurupalli</w:t>
      </w:r>
    </w:p>
    <w:p w14:paraId="011387B0" w14:textId="388D5D97" w:rsidR="003A1817" w:rsidRPr="002006DD" w:rsidRDefault="003A1817" w:rsidP="002006DD">
      <w:pPr>
        <w:pStyle w:val="Heading2"/>
        <w:shd w:val="clear" w:color="auto" w:fill="FFFFFF"/>
        <w:spacing w:before="0" w:beforeAutospacing="0" w:after="0" w:afterAutospacing="0"/>
        <w:jc w:val="center"/>
        <w:rPr>
          <w:rFonts w:ascii="Segoe UI Historic" w:hAnsi="Segoe UI Historic" w:cs="Segoe UI Historic"/>
          <w:sz w:val="24"/>
          <w:szCs w:val="24"/>
        </w:rPr>
      </w:pPr>
    </w:p>
    <w:p w14:paraId="57E8AAE0" w14:textId="224C3B01" w:rsidR="003A1817" w:rsidRPr="002006DD" w:rsidRDefault="003A1817" w:rsidP="001560E3">
      <w:pPr>
        <w:pStyle w:val="Heading2"/>
        <w:shd w:val="clear" w:color="auto" w:fill="FFFFFF"/>
        <w:spacing w:before="0" w:beforeAutospacing="0" w:after="0" w:afterAutospacing="0" w:line="360" w:lineRule="auto"/>
        <w:jc w:val="center"/>
        <w:rPr>
          <w:rFonts w:ascii="Segoe UI Historic" w:hAnsi="Segoe UI Historic" w:cs="Segoe UI Historic"/>
          <w:b w:val="0"/>
          <w:bCs w:val="0"/>
          <w:sz w:val="24"/>
          <w:szCs w:val="24"/>
        </w:rPr>
      </w:pPr>
      <w:r w:rsidRPr="002006DD">
        <w:rPr>
          <w:rFonts w:ascii="Segoe UI Historic" w:hAnsi="Segoe UI Historic" w:cs="Segoe UI Historic"/>
          <w:b w:val="0"/>
          <w:bCs w:val="0"/>
          <w:sz w:val="24"/>
          <w:szCs w:val="24"/>
        </w:rPr>
        <w:t>MIS64036-001: Business Analytics</w:t>
      </w:r>
    </w:p>
    <w:p w14:paraId="7D59198A" w14:textId="288684BE" w:rsidR="003A1817" w:rsidRPr="002006DD" w:rsidRDefault="003A1817" w:rsidP="001560E3">
      <w:pPr>
        <w:pStyle w:val="Heading2"/>
        <w:shd w:val="clear" w:color="auto" w:fill="FFFFFF"/>
        <w:spacing w:before="0" w:beforeAutospacing="0" w:after="0" w:afterAutospacing="0" w:line="360" w:lineRule="auto"/>
        <w:jc w:val="center"/>
        <w:rPr>
          <w:rFonts w:ascii="Segoe UI Historic" w:hAnsi="Segoe UI Historic" w:cs="Segoe UI Historic"/>
          <w:b w:val="0"/>
          <w:bCs w:val="0"/>
          <w:sz w:val="24"/>
          <w:szCs w:val="24"/>
        </w:rPr>
      </w:pPr>
      <w:r w:rsidRPr="002006DD">
        <w:rPr>
          <w:rFonts w:ascii="Segoe UI Historic" w:hAnsi="Segoe UI Historic" w:cs="Segoe UI Historic"/>
          <w:b w:val="0"/>
          <w:bCs w:val="0"/>
          <w:sz w:val="24"/>
          <w:szCs w:val="24"/>
        </w:rPr>
        <w:t xml:space="preserve">Professor </w:t>
      </w:r>
      <w:r w:rsidR="00A56587">
        <w:rPr>
          <w:rFonts w:ascii="Segoe UI Historic" w:hAnsi="Segoe UI Historic" w:cs="Segoe UI Historic"/>
          <w:b w:val="0"/>
          <w:bCs w:val="0"/>
          <w:sz w:val="24"/>
          <w:szCs w:val="24"/>
        </w:rPr>
        <w:t>Dr</w:t>
      </w:r>
      <w:r w:rsidRPr="002006DD">
        <w:rPr>
          <w:rFonts w:ascii="Segoe UI Historic" w:hAnsi="Segoe UI Historic" w:cs="Segoe UI Historic"/>
          <w:b w:val="0"/>
          <w:bCs w:val="0"/>
          <w:sz w:val="24"/>
          <w:szCs w:val="24"/>
        </w:rPr>
        <w:t xml:space="preserve"> Rouzbeh Razavi</w:t>
      </w:r>
    </w:p>
    <w:p w14:paraId="2ED38AB2" w14:textId="15962251" w:rsidR="003A1817" w:rsidRPr="002006DD" w:rsidRDefault="003A1817" w:rsidP="001560E3">
      <w:pPr>
        <w:pStyle w:val="Heading2"/>
        <w:shd w:val="clear" w:color="auto" w:fill="FFFFFF"/>
        <w:spacing w:before="0" w:beforeAutospacing="0" w:after="0" w:afterAutospacing="0" w:line="360" w:lineRule="auto"/>
        <w:jc w:val="center"/>
        <w:rPr>
          <w:rFonts w:ascii="Segoe UI Historic" w:hAnsi="Segoe UI Historic" w:cs="Segoe UI Historic"/>
          <w:b w:val="0"/>
          <w:bCs w:val="0"/>
          <w:sz w:val="24"/>
          <w:szCs w:val="24"/>
        </w:rPr>
      </w:pPr>
      <w:r w:rsidRPr="002006DD">
        <w:rPr>
          <w:rFonts w:ascii="Segoe UI Historic" w:hAnsi="Segoe UI Historic" w:cs="Segoe UI Historic"/>
          <w:b w:val="0"/>
          <w:bCs w:val="0"/>
          <w:sz w:val="24"/>
          <w:szCs w:val="24"/>
        </w:rPr>
        <w:t>Kent State University</w:t>
      </w:r>
    </w:p>
    <w:p w14:paraId="6BD69720" w14:textId="77777777" w:rsidR="00426DE7" w:rsidRPr="002006DD" w:rsidRDefault="00426DE7" w:rsidP="003A1817">
      <w:pPr>
        <w:pStyle w:val="Heading2"/>
        <w:shd w:val="clear" w:color="auto" w:fill="FFFFFF"/>
        <w:spacing w:before="0" w:beforeAutospacing="0" w:after="0" w:afterAutospacing="0"/>
        <w:jc w:val="both"/>
        <w:rPr>
          <w:rFonts w:ascii="Segoe UI Historic" w:hAnsi="Segoe UI Historic" w:cs="Segoe UI Historic"/>
          <w:b w:val="0"/>
          <w:bCs w:val="0"/>
          <w:sz w:val="24"/>
          <w:szCs w:val="24"/>
        </w:rPr>
      </w:pPr>
    </w:p>
    <w:p w14:paraId="1FC7010A" w14:textId="6C3A3BAF" w:rsidR="00F10262" w:rsidRPr="00F10262" w:rsidRDefault="00F10262" w:rsidP="00F10262">
      <w:pPr>
        <w:pStyle w:val="Heading2"/>
        <w:shd w:val="clear" w:color="auto" w:fill="FFFFFF"/>
        <w:spacing w:before="0" w:beforeAutospacing="0" w:after="0" w:afterAutospacing="0" w:line="360" w:lineRule="auto"/>
        <w:jc w:val="both"/>
        <w:rPr>
          <w:rFonts w:ascii="Segoe UI Historic" w:hAnsi="Segoe UI Historic" w:cs="Segoe UI Historic"/>
          <w:b w:val="0"/>
          <w:bCs w:val="0"/>
          <w:sz w:val="24"/>
          <w:szCs w:val="24"/>
        </w:rPr>
      </w:pPr>
      <w:r w:rsidRPr="002006DD">
        <w:rPr>
          <w:rFonts w:ascii="Segoe UI Historic" w:hAnsi="Segoe UI Historic" w:cs="Segoe UI Historic"/>
          <w:b w:val="0"/>
          <w:bCs w:val="0"/>
          <w:sz w:val="24"/>
          <w:szCs w:val="24"/>
        </w:rPr>
        <w:t xml:space="preserve">Nowadays, the telecom industry faces fierce competition in satisfying its customers. With the advent of newer technology, the services offered by telecom companies have increased from being only calls to calls, data, and web services. This means a constant struggle to strike a perfect balance between services and the pricing of these services. To survive this market, telecom companies need to innovate, offer better services and increase their customer base. With newer companies entering the market and increasing the freedom of customers to switch telecom companies, it’s becoming increasingly important to focus resources on retaining existing customers. </w:t>
      </w:r>
      <w:r>
        <w:rPr>
          <w:rFonts w:ascii="Segoe UI Historic" w:hAnsi="Segoe UI Historic" w:cs="Segoe UI Historic"/>
          <w:b w:val="0"/>
          <w:bCs w:val="0"/>
          <w:sz w:val="24"/>
          <w:szCs w:val="24"/>
        </w:rPr>
        <w:t>“</w:t>
      </w:r>
      <w:r w:rsidRPr="002006DD">
        <w:rPr>
          <w:rFonts w:ascii="Segoe UI Historic" w:hAnsi="Segoe UI Historic" w:cs="Segoe UI Historic"/>
          <w:b w:val="0"/>
          <w:bCs w:val="0"/>
          <w:sz w:val="24"/>
          <w:szCs w:val="24"/>
        </w:rPr>
        <w:t xml:space="preserve">According to an article in </w:t>
      </w:r>
      <w:r w:rsidRPr="00F10262">
        <w:rPr>
          <w:rFonts w:ascii="Segoe UI Historic" w:hAnsi="Segoe UI Historic" w:cs="Segoe UI Historic"/>
          <w:sz w:val="24"/>
          <w:szCs w:val="24"/>
        </w:rPr>
        <w:t>Harvard Business Review</w:t>
      </w:r>
      <w:r w:rsidRPr="002006DD">
        <w:rPr>
          <w:rFonts w:ascii="Segoe UI Historic" w:hAnsi="Segoe UI Historic" w:cs="Segoe UI Historic"/>
          <w:b w:val="0"/>
          <w:bCs w:val="0"/>
          <w:sz w:val="24"/>
          <w:szCs w:val="24"/>
        </w:rPr>
        <w:t>, it was determined that the cost of acquiring a customer is five to twenty-five times more than retaining an existing one.</w:t>
      </w:r>
      <w:r>
        <w:rPr>
          <w:rFonts w:ascii="Segoe UI Historic" w:hAnsi="Segoe UI Historic" w:cs="Segoe UI Historic"/>
          <w:b w:val="0"/>
          <w:bCs w:val="0"/>
          <w:sz w:val="24"/>
          <w:szCs w:val="24"/>
        </w:rPr>
        <w:t>”</w:t>
      </w:r>
      <w:r w:rsidRPr="002006DD">
        <w:rPr>
          <w:rFonts w:ascii="Segoe UI Historic" w:hAnsi="Segoe UI Historic" w:cs="Segoe UI Historic"/>
          <w:b w:val="0"/>
          <w:bCs w:val="0"/>
          <w:sz w:val="24"/>
          <w:szCs w:val="24"/>
        </w:rPr>
        <w:t xml:space="preserve"> Furthermore, increasing retention by five </w:t>
      </w:r>
      <w:r>
        <w:rPr>
          <w:rFonts w:ascii="Segoe UI Historic" w:hAnsi="Segoe UI Historic" w:cs="Segoe UI Historic"/>
          <w:b w:val="0"/>
          <w:bCs w:val="0"/>
          <w:sz w:val="24"/>
          <w:szCs w:val="24"/>
        </w:rPr>
        <w:t>per cent</w:t>
      </w:r>
      <w:r w:rsidRPr="002006DD">
        <w:rPr>
          <w:rFonts w:ascii="Segoe UI Historic" w:hAnsi="Segoe UI Historic" w:cs="Segoe UI Historic"/>
          <w:b w:val="0"/>
          <w:bCs w:val="0"/>
          <w:sz w:val="24"/>
          <w:szCs w:val="24"/>
        </w:rPr>
        <w:t xml:space="preserve"> can increase profits by twenty-five to ninety-five </w:t>
      </w:r>
      <w:r>
        <w:rPr>
          <w:rFonts w:ascii="Segoe UI Historic" w:hAnsi="Segoe UI Historic" w:cs="Segoe UI Historic"/>
          <w:b w:val="0"/>
          <w:bCs w:val="0"/>
          <w:sz w:val="24"/>
          <w:szCs w:val="24"/>
        </w:rPr>
        <w:t>per cent</w:t>
      </w:r>
      <w:r w:rsidRPr="002006DD">
        <w:rPr>
          <w:rFonts w:ascii="Segoe UI Historic" w:hAnsi="Segoe UI Historic" w:cs="Segoe UI Historic"/>
          <w:b w:val="0"/>
          <w:bCs w:val="0"/>
          <w:sz w:val="24"/>
          <w:szCs w:val="24"/>
        </w:rPr>
        <w:t xml:space="preserve">. </w:t>
      </w:r>
    </w:p>
    <w:p w14:paraId="28C2941B" w14:textId="77777777" w:rsidR="00F10262" w:rsidRDefault="00F10262" w:rsidP="003A1817">
      <w:pPr>
        <w:pStyle w:val="Heading2"/>
        <w:shd w:val="clear" w:color="auto" w:fill="FFFFFF"/>
        <w:spacing w:before="0" w:beforeAutospacing="0" w:after="0" w:afterAutospacing="0"/>
        <w:jc w:val="both"/>
        <w:rPr>
          <w:rFonts w:ascii="Segoe UI Historic" w:hAnsi="Segoe UI Historic" w:cs="Segoe UI Historic"/>
          <w:color w:val="5B9BD5" w:themeColor="accent5"/>
          <w:sz w:val="28"/>
          <w:szCs w:val="28"/>
        </w:rPr>
      </w:pPr>
    </w:p>
    <w:p w14:paraId="521C9A0B" w14:textId="456FDFE7" w:rsidR="00426DE7" w:rsidRPr="003442CD" w:rsidRDefault="00426DE7" w:rsidP="003A1817">
      <w:pPr>
        <w:pStyle w:val="Heading2"/>
        <w:shd w:val="clear" w:color="auto" w:fill="FFFFFF"/>
        <w:spacing w:before="0" w:beforeAutospacing="0" w:after="0" w:afterAutospacing="0"/>
        <w:jc w:val="both"/>
        <w:rPr>
          <w:rFonts w:ascii="Segoe UI Historic" w:hAnsi="Segoe UI Historic" w:cs="Segoe UI Historic"/>
          <w:color w:val="5B9BD5" w:themeColor="accent5"/>
          <w:sz w:val="28"/>
          <w:szCs w:val="28"/>
        </w:rPr>
      </w:pPr>
      <w:r w:rsidRPr="003442CD">
        <w:rPr>
          <w:rFonts w:ascii="Segoe UI Historic" w:hAnsi="Segoe UI Historic" w:cs="Segoe UI Historic"/>
          <w:color w:val="5B9BD5" w:themeColor="accent5"/>
          <w:sz w:val="28"/>
          <w:szCs w:val="28"/>
        </w:rPr>
        <w:t>Project Goal</w:t>
      </w:r>
    </w:p>
    <w:p w14:paraId="3C1EE2F9" w14:textId="5E5EFB7B" w:rsidR="0028249A" w:rsidRPr="002006DD" w:rsidRDefault="0028249A" w:rsidP="00F10262">
      <w:pPr>
        <w:pStyle w:val="Heading2"/>
        <w:shd w:val="clear" w:color="auto" w:fill="FFFFFF"/>
        <w:spacing w:before="0" w:beforeAutospacing="0" w:after="0" w:afterAutospacing="0" w:line="360" w:lineRule="auto"/>
        <w:jc w:val="both"/>
        <w:rPr>
          <w:rFonts w:ascii="Segoe UI Historic" w:hAnsi="Segoe UI Historic" w:cs="Segoe UI Historic"/>
          <w:b w:val="0"/>
          <w:bCs w:val="0"/>
          <w:sz w:val="24"/>
          <w:szCs w:val="24"/>
        </w:rPr>
      </w:pPr>
      <w:r w:rsidRPr="002006DD">
        <w:rPr>
          <w:rFonts w:ascii="Segoe UI Historic" w:hAnsi="Segoe UI Historic" w:cs="Segoe UI Historic"/>
          <w:b w:val="0"/>
          <w:bCs w:val="0"/>
          <w:sz w:val="24"/>
          <w:szCs w:val="24"/>
        </w:rPr>
        <w:t xml:space="preserve">Customer Churn is a major problem for Telecom companies. </w:t>
      </w:r>
      <w:r w:rsidR="00A67860">
        <w:rPr>
          <w:rFonts w:ascii="Segoe UI Historic" w:hAnsi="Segoe UI Historic" w:cs="Segoe UI Historic"/>
          <w:b w:val="0"/>
          <w:bCs w:val="0"/>
          <w:sz w:val="24"/>
          <w:szCs w:val="24"/>
        </w:rPr>
        <w:t xml:space="preserve">ABC Wireless Inc. is one of these companies. </w:t>
      </w:r>
      <w:r w:rsidRPr="002006DD">
        <w:rPr>
          <w:rFonts w:ascii="Segoe UI Historic" w:hAnsi="Segoe UI Historic" w:cs="Segoe UI Historic"/>
          <w:b w:val="0"/>
          <w:bCs w:val="0"/>
          <w:sz w:val="24"/>
          <w:szCs w:val="24"/>
        </w:rPr>
        <w:t xml:space="preserve">The data (Churn_Train.xlsx) has information about customer usage </w:t>
      </w:r>
      <w:r w:rsidR="002006DD" w:rsidRPr="002006DD">
        <w:rPr>
          <w:rFonts w:ascii="Segoe UI Historic" w:hAnsi="Segoe UI Historic" w:cs="Segoe UI Historic"/>
          <w:b w:val="0"/>
          <w:bCs w:val="0"/>
          <w:sz w:val="24"/>
          <w:szCs w:val="24"/>
        </w:rPr>
        <w:t>behaviour</w:t>
      </w:r>
      <w:r w:rsidRPr="002006DD">
        <w:rPr>
          <w:rFonts w:ascii="Segoe UI Historic" w:hAnsi="Segoe UI Historic" w:cs="Segoe UI Historic"/>
          <w:b w:val="0"/>
          <w:bCs w:val="0"/>
          <w:sz w:val="24"/>
          <w:szCs w:val="24"/>
        </w:rPr>
        <w:t>, contact details, and payment details. The data also indicates wh</w:t>
      </w:r>
      <w:r w:rsidR="00A56587">
        <w:rPr>
          <w:rFonts w:ascii="Segoe UI Historic" w:hAnsi="Segoe UI Historic" w:cs="Segoe UI Historic"/>
          <w:b w:val="0"/>
          <w:bCs w:val="0"/>
          <w:sz w:val="24"/>
          <w:szCs w:val="24"/>
        </w:rPr>
        <w:t>o</w:t>
      </w:r>
      <w:r w:rsidRPr="002006DD">
        <w:rPr>
          <w:rFonts w:ascii="Segoe UI Historic" w:hAnsi="Segoe UI Historic" w:cs="Segoe UI Historic"/>
          <w:b w:val="0"/>
          <w:bCs w:val="0"/>
          <w:sz w:val="24"/>
          <w:szCs w:val="24"/>
        </w:rPr>
        <w:t xml:space="preserve"> were </w:t>
      </w:r>
      <w:r w:rsidR="00A56587">
        <w:rPr>
          <w:rFonts w:ascii="Segoe UI Historic" w:hAnsi="Segoe UI Historic" w:cs="Segoe UI Historic"/>
          <w:b w:val="0"/>
          <w:bCs w:val="0"/>
          <w:sz w:val="24"/>
          <w:szCs w:val="24"/>
        </w:rPr>
        <w:t xml:space="preserve">the </w:t>
      </w:r>
      <w:r w:rsidRPr="002006DD">
        <w:rPr>
          <w:rFonts w:ascii="Segoe UI Historic" w:hAnsi="Segoe UI Historic" w:cs="Segoe UI Historic"/>
          <w:b w:val="0"/>
          <w:bCs w:val="0"/>
          <w:sz w:val="24"/>
          <w:szCs w:val="24"/>
        </w:rPr>
        <w:t xml:space="preserve">customers who </w:t>
      </w:r>
      <w:r w:rsidR="002006DD" w:rsidRPr="002006DD">
        <w:rPr>
          <w:rFonts w:ascii="Segoe UI Historic" w:hAnsi="Segoe UI Historic" w:cs="Segoe UI Historic"/>
          <w:b w:val="0"/>
          <w:bCs w:val="0"/>
          <w:sz w:val="24"/>
          <w:szCs w:val="24"/>
        </w:rPr>
        <w:t>cancelled</w:t>
      </w:r>
      <w:r w:rsidRPr="002006DD">
        <w:rPr>
          <w:rFonts w:ascii="Segoe UI Historic" w:hAnsi="Segoe UI Historic" w:cs="Segoe UI Historic"/>
          <w:b w:val="0"/>
          <w:bCs w:val="0"/>
          <w:sz w:val="24"/>
          <w:szCs w:val="24"/>
        </w:rPr>
        <w:t xml:space="preserve"> their service. Based on this past data, </w:t>
      </w:r>
      <w:r w:rsidR="00A67860">
        <w:rPr>
          <w:rFonts w:ascii="Segoe UI Historic" w:hAnsi="Segoe UI Historic" w:cs="Segoe UI Historic"/>
          <w:b w:val="0"/>
          <w:bCs w:val="0"/>
          <w:sz w:val="24"/>
          <w:szCs w:val="24"/>
        </w:rPr>
        <w:t>the goal is</w:t>
      </w:r>
      <w:r w:rsidRPr="002006DD">
        <w:rPr>
          <w:rFonts w:ascii="Segoe UI Historic" w:hAnsi="Segoe UI Historic" w:cs="Segoe UI Historic"/>
          <w:b w:val="0"/>
          <w:bCs w:val="0"/>
          <w:sz w:val="24"/>
          <w:szCs w:val="24"/>
        </w:rPr>
        <w:t xml:space="preserve"> to build a model which can predict whether a customer will cancel their service in the future or not.</w:t>
      </w:r>
    </w:p>
    <w:p w14:paraId="30E26FCF" w14:textId="4AB7D2FB" w:rsidR="0028249A" w:rsidRDefault="0028249A" w:rsidP="0028249A">
      <w:pPr>
        <w:pStyle w:val="Heading2"/>
        <w:shd w:val="clear" w:color="auto" w:fill="FFFFFF"/>
        <w:spacing w:before="0" w:beforeAutospacing="0" w:after="0" w:afterAutospacing="0"/>
        <w:jc w:val="both"/>
        <w:rPr>
          <w:rFonts w:ascii="Segoe UI Historic" w:hAnsi="Segoe UI Historic" w:cs="Segoe UI Historic"/>
          <w:b w:val="0"/>
          <w:bCs w:val="0"/>
          <w:sz w:val="24"/>
          <w:szCs w:val="24"/>
        </w:rPr>
      </w:pPr>
    </w:p>
    <w:p w14:paraId="0925B8DC" w14:textId="77777777" w:rsidR="00A56587" w:rsidRPr="002006DD" w:rsidRDefault="00A56587" w:rsidP="0028249A">
      <w:pPr>
        <w:pStyle w:val="Heading2"/>
        <w:shd w:val="clear" w:color="auto" w:fill="FFFFFF"/>
        <w:spacing w:before="0" w:beforeAutospacing="0" w:after="0" w:afterAutospacing="0"/>
        <w:jc w:val="both"/>
        <w:rPr>
          <w:rFonts w:ascii="Segoe UI Historic" w:hAnsi="Segoe UI Historic" w:cs="Segoe UI Historic"/>
          <w:b w:val="0"/>
          <w:bCs w:val="0"/>
          <w:sz w:val="24"/>
          <w:szCs w:val="24"/>
        </w:rPr>
      </w:pPr>
    </w:p>
    <w:p w14:paraId="2E14C180" w14:textId="77777777" w:rsidR="00CB7A6F" w:rsidRDefault="00CB7A6F" w:rsidP="0028249A">
      <w:pPr>
        <w:pStyle w:val="Heading2"/>
        <w:shd w:val="clear" w:color="auto" w:fill="FFFFFF"/>
        <w:spacing w:before="0" w:beforeAutospacing="0" w:after="0" w:afterAutospacing="0"/>
        <w:jc w:val="both"/>
        <w:rPr>
          <w:rFonts w:ascii="Segoe UI Historic" w:hAnsi="Segoe UI Historic" w:cs="Segoe UI Historic"/>
          <w:color w:val="5B9BD5" w:themeColor="accent5"/>
          <w:sz w:val="28"/>
          <w:szCs w:val="28"/>
        </w:rPr>
      </w:pPr>
    </w:p>
    <w:p w14:paraId="360BB3E9" w14:textId="77777777" w:rsidR="00CB7A6F" w:rsidRDefault="00CB7A6F" w:rsidP="0028249A">
      <w:pPr>
        <w:pStyle w:val="Heading2"/>
        <w:shd w:val="clear" w:color="auto" w:fill="FFFFFF"/>
        <w:spacing w:before="0" w:beforeAutospacing="0" w:after="0" w:afterAutospacing="0"/>
        <w:jc w:val="both"/>
        <w:rPr>
          <w:rFonts w:ascii="Segoe UI Historic" w:hAnsi="Segoe UI Historic" w:cs="Segoe UI Historic"/>
          <w:color w:val="5B9BD5" w:themeColor="accent5"/>
          <w:sz w:val="28"/>
          <w:szCs w:val="28"/>
        </w:rPr>
      </w:pPr>
    </w:p>
    <w:p w14:paraId="294AAE32" w14:textId="6D5020EA" w:rsidR="0028249A" w:rsidRPr="003442CD" w:rsidRDefault="0028249A" w:rsidP="0028249A">
      <w:pPr>
        <w:pStyle w:val="Heading2"/>
        <w:shd w:val="clear" w:color="auto" w:fill="FFFFFF"/>
        <w:spacing w:before="0" w:beforeAutospacing="0" w:after="0" w:afterAutospacing="0"/>
        <w:jc w:val="both"/>
        <w:rPr>
          <w:rFonts w:ascii="Segoe UI Historic" w:hAnsi="Segoe UI Historic" w:cs="Segoe UI Historic"/>
          <w:color w:val="5B9BD5" w:themeColor="accent5"/>
          <w:sz w:val="28"/>
          <w:szCs w:val="28"/>
        </w:rPr>
      </w:pPr>
      <w:r w:rsidRPr="003442CD">
        <w:rPr>
          <w:rFonts w:ascii="Segoe UI Historic" w:hAnsi="Segoe UI Historic" w:cs="Segoe UI Historic"/>
          <w:color w:val="5B9BD5" w:themeColor="accent5"/>
          <w:sz w:val="28"/>
          <w:szCs w:val="28"/>
        </w:rPr>
        <w:lastRenderedPageBreak/>
        <w:t>Overview of Data, Including Data Exploration and Analysis</w:t>
      </w:r>
    </w:p>
    <w:p w14:paraId="21F13DD5" w14:textId="77777777" w:rsidR="003B3BFB" w:rsidRPr="003442CD" w:rsidRDefault="003B3BFB" w:rsidP="0028249A">
      <w:pPr>
        <w:pStyle w:val="Heading2"/>
        <w:shd w:val="clear" w:color="auto" w:fill="FFFFFF"/>
        <w:spacing w:before="0" w:beforeAutospacing="0" w:after="0" w:afterAutospacing="0"/>
        <w:jc w:val="both"/>
        <w:rPr>
          <w:rFonts w:ascii="Segoe UI Historic" w:hAnsi="Segoe UI Historic" w:cs="Segoe UI Historic"/>
          <w:b w:val="0"/>
          <w:bCs w:val="0"/>
          <w:color w:val="5B9BD5" w:themeColor="accent5"/>
          <w:sz w:val="24"/>
          <w:szCs w:val="24"/>
        </w:rPr>
      </w:pPr>
    </w:p>
    <w:p w14:paraId="6F4CC889" w14:textId="6FED7296" w:rsidR="00762DE4" w:rsidRPr="003442CD" w:rsidRDefault="002006DD" w:rsidP="0028249A">
      <w:pPr>
        <w:pStyle w:val="Heading2"/>
        <w:shd w:val="clear" w:color="auto" w:fill="FFFFFF"/>
        <w:spacing w:before="0" w:beforeAutospacing="0" w:after="0" w:afterAutospacing="0"/>
        <w:jc w:val="both"/>
        <w:rPr>
          <w:rFonts w:ascii="Segoe UI Historic" w:hAnsi="Segoe UI Historic" w:cs="Segoe UI Historic"/>
          <w:color w:val="5B9BD5" w:themeColor="accent5"/>
          <w:sz w:val="24"/>
          <w:szCs w:val="24"/>
        </w:rPr>
      </w:pPr>
      <w:r w:rsidRPr="003442CD">
        <w:rPr>
          <w:rFonts w:ascii="Segoe UI Historic" w:hAnsi="Segoe UI Historic" w:cs="Segoe UI Historic"/>
          <w:color w:val="5B9BD5" w:themeColor="accent5"/>
          <w:sz w:val="24"/>
          <w:szCs w:val="24"/>
        </w:rPr>
        <w:t>Overview of Data</w:t>
      </w:r>
    </w:p>
    <w:p w14:paraId="12040318" w14:textId="3EF75FD3" w:rsidR="002208A8" w:rsidRPr="002006DD" w:rsidRDefault="002208A8" w:rsidP="0028249A">
      <w:pPr>
        <w:pStyle w:val="Heading2"/>
        <w:shd w:val="clear" w:color="auto" w:fill="FFFFFF"/>
        <w:spacing w:before="0" w:beforeAutospacing="0" w:after="0" w:afterAutospacing="0"/>
        <w:jc w:val="both"/>
        <w:rPr>
          <w:rFonts w:ascii="Segoe UI Historic" w:hAnsi="Segoe UI Historic" w:cs="Segoe UI Historic"/>
          <w:sz w:val="24"/>
          <w:szCs w:val="24"/>
        </w:rPr>
      </w:pPr>
    </w:p>
    <w:p w14:paraId="3323ECA8" w14:textId="5A1FD538" w:rsidR="002208A8" w:rsidRPr="002006DD" w:rsidRDefault="002208A8" w:rsidP="0028249A">
      <w:pPr>
        <w:pStyle w:val="Heading2"/>
        <w:shd w:val="clear" w:color="auto" w:fill="FFFFFF"/>
        <w:spacing w:before="0" w:beforeAutospacing="0" w:after="0" w:afterAutospacing="0"/>
        <w:jc w:val="both"/>
        <w:rPr>
          <w:rFonts w:ascii="Segoe UI Historic" w:hAnsi="Segoe UI Historic" w:cs="Segoe UI Historic"/>
          <w:b w:val="0"/>
          <w:bCs w:val="0"/>
          <w:sz w:val="24"/>
          <w:szCs w:val="24"/>
        </w:rPr>
      </w:pPr>
      <w:r w:rsidRPr="002006DD">
        <w:rPr>
          <w:rFonts w:ascii="Segoe UI Historic" w:hAnsi="Segoe UI Historic" w:cs="Segoe UI Historic"/>
          <w:b w:val="0"/>
          <w:bCs w:val="0"/>
          <w:sz w:val="24"/>
          <w:szCs w:val="24"/>
        </w:rPr>
        <w:t>Total number of rows and columns:</w:t>
      </w:r>
    </w:p>
    <w:p w14:paraId="12439F7C" w14:textId="474A1F3B" w:rsidR="000A28F1" w:rsidRPr="002006DD" w:rsidRDefault="000A28F1" w:rsidP="0028249A">
      <w:pPr>
        <w:pStyle w:val="Heading2"/>
        <w:shd w:val="clear" w:color="auto" w:fill="FFFFFF"/>
        <w:spacing w:before="0" w:beforeAutospacing="0" w:after="0" w:afterAutospacing="0"/>
        <w:jc w:val="both"/>
        <w:rPr>
          <w:rFonts w:ascii="Segoe UI Historic" w:hAnsi="Segoe UI Historic" w:cs="Segoe UI Historic"/>
          <w:sz w:val="24"/>
          <w:szCs w:val="24"/>
        </w:rPr>
      </w:pPr>
    </w:p>
    <w:p w14:paraId="5BBE0F55" w14:textId="270BE063" w:rsidR="000A28F1" w:rsidRDefault="000A28F1" w:rsidP="0028249A">
      <w:pPr>
        <w:pStyle w:val="Heading2"/>
        <w:shd w:val="clear" w:color="auto" w:fill="FFFFFF"/>
        <w:spacing w:before="0" w:beforeAutospacing="0" w:after="0" w:afterAutospacing="0"/>
        <w:jc w:val="both"/>
        <w:rPr>
          <w:rFonts w:ascii="Segoe UI Historic" w:hAnsi="Segoe UI Historic" w:cs="Segoe UI Historic"/>
          <w:b w:val="0"/>
          <w:bCs w:val="0"/>
          <w:sz w:val="24"/>
          <w:szCs w:val="24"/>
        </w:rPr>
      </w:pPr>
      <w:r w:rsidRPr="002006DD">
        <w:rPr>
          <w:rFonts w:ascii="Segoe UI Historic" w:hAnsi="Segoe UI Historic" w:cs="Segoe UI Historic"/>
          <w:b w:val="0"/>
          <w:bCs w:val="0"/>
          <w:noProof/>
          <w:sz w:val="24"/>
          <w:szCs w:val="24"/>
        </w:rPr>
        <w:drawing>
          <wp:inline distT="0" distB="0" distL="0" distR="0" wp14:anchorId="085F8288" wp14:editId="531F4F8E">
            <wp:extent cx="1066892" cy="4572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1066892" cy="457240"/>
                    </a:xfrm>
                    <a:prstGeom prst="rect">
                      <a:avLst/>
                    </a:prstGeom>
                  </pic:spPr>
                </pic:pic>
              </a:graphicData>
            </a:graphic>
          </wp:inline>
        </w:drawing>
      </w:r>
    </w:p>
    <w:p w14:paraId="0DAC0804" w14:textId="77777777" w:rsidR="00AC28B4" w:rsidRPr="002006DD" w:rsidRDefault="00AC28B4" w:rsidP="0028249A">
      <w:pPr>
        <w:pStyle w:val="Heading2"/>
        <w:shd w:val="clear" w:color="auto" w:fill="FFFFFF"/>
        <w:spacing w:before="0" w:beforeAutospacing="0" w:after="0" w:afterAutospacing="0"/>
        <w:jc w:val="both"/>
        <w:rPr>
          <w:rFonts w:ascii="Segoe UI Historic" w:hAnsi="Segoe UI Historic" w:cs="Segoe UI Historic"/>
          <w:b w:val="0"/>
          <w:bCs w:val="0"/>
          <w:sz w:val="24"/>
          <w:szCs w:val="24"/>
        </w:rPr>
      </w:pPr>
    </w:p>
    <w:p w14:paraId="4E688AD1" w14:textId="35C54EDE" w:rsidR="003B3BFB" w:rsidRDefault="003B3BFB" w:rsidP="0028249A">
      <w:pPr>
        <w:pStyle w:val="Heading2"/>
        <w:shd w:val="clear" w:color="auto" w:fill="FFFFFF"/>
        <w:spacing w:before="0" w:beforeAutospacing="0" w:after="0" w:afterAutospacing="0"/>
        <w:jc w:val="both"/>
        <w:rPr>
          <w:rFonts w:ascii="Segoe UI Historic" w:hAnsi="Segoe UI Historic" w:cs="Segoe UI Historic"/>
          <w:b w:val="0"/>
          <w:bCs w:val="0"/>
          <w:sz w:val="24"/>
          <w:szCs w:val="24"/>
        </w:rPr>
      </w:pPr>
      <w:r w:rsidRPr="002006DD">
        <w:rPr>
          <w:rFonts w:ascii="Segoe UI Historic" w:hAnsi="Segoe UI Historic" w:cs="Segoe UI Historic"/>
          <w:b w:val="0"/>
          <w:bCs w:val="0"/>
          <w:sz w:val="24"/>
          <w:szCs w:val="24"/>
        </w:rPr>
        <w:t>There are 3333 rows and 20 columns in the dataset</w:t>
      </w:r>
    </w:p>
    <w:p w14:paraId="6D6F69D8" w14:textId="77777777" w:rsidR="002006DD" w:rsidRPr="002006DD" w:rsidRDefault="002006DD" w:rsidP="0028249A">
      <w:pPr>
        <w:pStyle w:val="Heading2"/>
        <w:shd w:val="clear" w:color="auto" w:fill="FFFFFF"/>
        <w:spacing w:before="0" w:beforeAutospacing="0" w:after="0" w:afterAutospacing="0"/>
        <w:jc w:val="both"/>
        <w:rPr>
          <w:rFonts w:ascii="Segoe UI Historic" w:hAnsi="Segoe UI Historic" w:cs="Segoe UI Historic"/>
          <w:b w:val="0"/>
          <w:bCs w:val="0"/>
          <w:sz w:val="24"/>
          <w:szCs w:val="24"/>
        </w:rPr>
      </w:pPr>
    </w:p>
    <w:p w14:paraId="4E8DF544" w14:textId="112065CA" w:rsidR="000A28F1" w:rsidRPr="002006DD" w:rsidRDefault="000A28F1" w:rsidP="00CB7A6F">
      <w:pPr>
        <w:pStyle w:val="Heading2"/>
        <w:shd w:val="clear" w:color="auto" w:fill="FFFFFF"/>
        <w:spacing w:before="0" w:beforeAutospacing="0" w:after="0" w:afterAutospacing="0"/>
        <w:jc w:val="both"/>
        <w:rPr>
          <w:rFonts w:ascii="Segoe UI Historic" w:hAnsi="Segoe UI Historic" w:cs="Segoe UI Historic"/>
          <w:b w:val="0"/>
          <w:bCs w:val="0"/>
          <w:sz w:val="24"/>
          <w:szCs w:val="24"/>
        </w:rPr>
      </w:pPr>
      <w:r w:rsidRPr="002006DD">
        <w:rPr>
          <w:rFonts w:ascii="Segoe UI Historic" w:hAnsi="Segoe UI Historic" w:cs="Segoe UI Historic"/>
          <w:b w:val="0"/>
          <w:bCs w:val="0"/>
          <w:noProof/>
          <w:sz w:val="24"/>
          <w:szCs w:val="24"/>
        </w:rPr>
        <w:drawing>
          <wp:inline distT="0" distB="0" distL="0" distR="0" wp14:anchorId="22EDB71F" wp14:editId="45F6A3F6">
            <wp:extent cx="5731510" cy="2626995"/>
            <wp:effectExtent l="0" t="0" r="2540" b="190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6"/>
                    <a:stretch>
                      <a:fillRect/>
                    </a:stretch>
                  </pic:blipFill>
                  <pic:spPr>
                    <a:xfrm>
                      <a:off x="0" y="0"/>
                      <a:ext cx="5731510" cy="2626995"/>
                    </a:xfrm>
                    <a:prstGeom prst="rect">
                      <a:avLst/>
                    </a:prstGeom>
                  </pic:spPr>
                </pic:pic>
              </a:graphicData>
            </a:graphic>
          </wp:inline>
        </w:drawing>
      </w:r>
    </w:p>
    <w:p w14:paraId="5640F838" w14:textId="77777777" w:rsidR="003A1817" w:rsidRPr="002006DD" w:rsidRDefault="003A1817" w:rsidP="00762DE4">
      <w:pPr>
        <w:pStyle w:val="Heading2"/>
        <w:shd w:val="clear" w:color="auto" w:fill="FFFFFF"/>
        <w:spacing w:before="0" w:beforeAutospacing="0" w:after="0" w:afterAutospacing="0"/>
        <w:rPr>
          <w:rFonts w:ascii="Segoe UI Historic" w:hAnsi="Segoe UI Historic" w:cs="Segoe UI Historic"/>
          <w:b w:val="0"/>
          <w:bCs w:val="0"/>
          <w:sz w:val="24"/>
          <w:szCs w:val="24"/>
        </w:rPr>
      </w:pPr>
    </w:p>
    <w:p w14:paraId="108DBA56" w14:textId="38259B39" w:rsidR="00BD1080" w:rsidRPr="00BD1080" w:rsidRDefault="00BD1080" w:rsidP="00BD1080">
      <w:pPr>
        <w:pStyle w:val="Heading2"/>
        <w:shd w:val="clear" w:color="auto" w:fill="FFFFFF"/>
        <w:spacing w:before="0" w:beforeAutospacing="0" w:after="0" w:afterAutospacing="0"/>
        <w:jc w:val="both"/>
        <w:rPr>
          <w:rFonts w:ascii="Segoe UI Historic" w:hAnsi="Segoe UI Historic" w:cs="Segoe UI Historic"/>
          <w:color w:val="5B9BD5" w:themeColor="accent5"/>
          <w:sz w:val="24"/>
          <w:szCs w:val="24"/>
        </w:rPr>
      </w:pPr>
      <w:r w:rsidRPr="003442CD">
        <w:rPr>
          <w:rFonts w:ascii="Segoe UI Historic" w:hAnsi="Segoe UI Historic" w:cs="Segoe UI Historic"/>
          <w:color w:val="5B9BD5" w:themeColor="accent5"/>
          <w:sz w:val="24"/>
          <w:szCs w:val="24"/>
        </w:rPr>
        <w:t>Data</w:t>
      </w:r>
      <w:r>
        <w:rPr>
          <w:rFonts w:ascii="Segoe UI Historic" w:hAnsi="Segoe UI Historic" w:cs="Segoe UI Historic"/>
          <w:color w:val="5B9BD5" w:themeColor="accent5"/>
          <w:sz w:val="24"/>
          <w:szCs w:val="24"/>
        </w:rPr>
        <w:t xml:space="preserve"> Cleaning</w:t>
      </w:r>
      <w:r w:rsidRPr="003442CD">
        <w:rPr>
          <w:rFonts w:ascii="Segoe UI Historic" w:hAnsi="Segoe UI Historic" w:cs="Segoe UI Historic"/>
          <w:color w:val="5B9BD5" w:themeColor="accent5"/>
          <w:sz w:val="24"/>
          <w:szCs w:val="24"/>
        </w:rPr>
        <w:t>:</w:t>
      </w:r>
    </w:p>
    <w:p w14:paraId="41AA145B" w14:textId="63F313EF" w:rsidR="003A1817" w:rsidRPr="002006DD" w:rsidRDefault="003B3BFB" w:rsidP="00F10262">
      <w:pPr>
        <w:pStyle w:val="Heading2"/>
        <w:shd w:val="clear" w:color="auto" w:fill="FFFFFF"/>
        <w:spacing w:before="0" w:beforeAutospacing="0" w:after="0" w:afterAutospacing="0" w:line="360" w:lineRule="auto"/>
        <w:jc w:val="both"/>
        <w:rPr>
          <w:rFonts w:ascii="Segoe UI Historic" w:hAnsi="Segoe UI Historic" w:cs="Segoe UI Historic"/>
          <w:b w:val="0"/>
          <w:bCs w:val="0"/>
          <w:color w:val="000000" w:themeColor="text1"/>
          <w:sz w:val="24"/>
          <w:szCs w:val="24"/>
        </w:rPr>
      </w:pPr>
      <w:r w:rsidRPr="002006DD">
        <w:rPr>
          <w:rFonts w:ascii="Segoe UI Historic" w:hAnsi="Segoe UI Historic" w:cs="Segoe UI Historic"/>
          <w:b w:val="0"/>
          <w:bCs w:val="0"/>
          <w:color w:val="000000" w:themeColor="text1"/>
          <w:sz w:val="24"/>
          <w:szCs w:val="24"/>
        </w:rPr>
        <w:t>From the below image</w:t>
      </w:r>
      <w:r w:rsidR="002006DD">
        <w:rPr>
          <w:rFonts w:ascii="Segoe UI Historic" w:hAnsi="Segoe UI Historic" w:cs="Segoe UI Historic"/>
          <w:b w:val="0"/>
          <w:bCs w:val="0"/>
          <w:color w:val="000000" w:themeColor="text1"/>
          <w:sz w:val="24"/>
          <w:szCs w:val="24"/>
        </w:rPr>
        <w:t>,</w:t>
      </w:r>
      <w:r w:rsidRPr="002006DD">
        <w:rPr>
          <w:rFonts w:ascii="Segoe UI Historic" w:hAnsi="Segoe UI Historic" w:cs="Segoe UI Historic"/>
          <w:b w:val="0"/>
          <w:bCs w:val="0"/>
          <w:color w:val="000000" w:themeColor="text1"/>
          <w:sz w:val="24"/>
          <w:szCs w:val="24"/>
        </w:rPr>
        <w:t xml:space="preserve"> we can see that the data has </w:t>
      </w:r>
      <w:r w:rsidR="002006DD">
        <w:rPr>
          <w:rFonts w:ascii="Segoe UI Historic" w:hAnsi="Segoe UI Historic" w:cs="Segoe UI Historic"/>
          <w:b w:val="0"/>
          <w:bCs w:val="0"/>
          <w:color w:val="000000" w:themeColor="text1"/>
          <w:sz w:val="24"/>
          <w:szCs w:val="24"/>
        </w:rPr>
        <w:t xml:space="preserve">a </w:t>
      </w:r>
      <w:r w:rsidR="00F10262">
        <w:rPr>
          <w:rFonts w:ascii="Segoe UI Historic" w:hAnsi="Segoe UI Historic" w:cs="Segoe UI Historic"/>
          <w:b w:val="0"/>
          <w:bCs w:val="0"/>
          <w:color w:val="000000" w:themeColor="text1"/>
          <w:sz w:val="24"/>
          <w:szCs w:val="24"/>
        </w:rPr>
        <w:t>significant amount of NA values in the majority of the variables which we would be using in the model building,</w:t>
      </w:r>
    </w:p>
    <w:p w14:paraId="70A0FAD5" w14:textId="77777777" w:rsidR="00D03108" w:rsidRPr="002006DD" w:rsidRDefault="00D03108" w:rsidP="00762DE4">
      <w:pPr>
        <w:pStyle w:val="Heading2"/>
        <w:shd w:val="clear" w:color="auto" w:fill="FFFFFF"/>
        <w:spacing w:before="0" w:beforeAutospacing="0" w:after="0" w:afterAutospacing="0"/>
        <w:rPr>
          <w:rFonts w:ascii="Segoe UI Historic" w:hAnsi="Segoe UI Historic" w:cs="Segoe UI Historic"/>
          <w:b w:val="0"/>
          <w:bCs w:val="0"/>
          <w:color w:val="000000" w:themeColor="text1"/>
          <w:sz w:val="24"/>
          <w:szCs w:val="24"/>
        </w:rPr>
      </w:pPr>
    </w:p>
    <w:p w14:paraId="42CB704B" w14:textId="589615E1" w:rsidR="00762DE4" w:rsidRPr="002006DD" w:rsidRDefault="000A28F1" w:rsidP="00CB7A6F">
      <w:pPr>
        <w:jc w:val="center"/>
        <w:rPr>
          <w:rFonts w:ascii="Segoe UI Historic" w:hAnsi="Segoe UI Historic" w:cs="Segoe UI Historic"/>
          <w:sz w:val="24"/>
          <w:szCs w:val="24"/>
        </w:rPr>
      </w:pPr>
      <w:r w:rsidRPr="002006DD">
        <w:rPr>
          <w:rFonts w:ascii="Segoe UI Historic" w:hAnsi="Segoe UI Historic" w:cs="Segoe UI Historic"/>
          <w:noProof/>
          <w:sz w:val="24"/>
          <w:szCs w:val="24"/>
        </w:rPr>
        <w:drawing>
          <wp:inline distT="0" distB="0" distL="0" distR="0" wp14:anchorId="159DA939" wp14:editId="47C4B207">
            <wp:extent cx="3896632" cy="2592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6632" cy="2592000"/>
                    </a:xfrm>
                    <a:prstGeom prst="rect">
                      <a:avLst/>
                    </a:prstGeom>
                  </pic:spPr>
                </pic:pic>
              </a:graphicData>
            </a:graphic>
          </wp:inline>
        </w:drawing>
      </w:r>
    </w:p>
    <w:p w14:paraId="4F97B11D" w14:textId="1B4B573C" w:rsidR="00A56587" w:rsidRDefault="00A56587" w:rsidP="00F10262">
      <w:pPr>
        <w:spacing w:line="360" w:lineRule="auto"/>
        <w:jc w:val="both"/>
        <w:rPr>
          <w:rFonts w:ascii="Segoe UI Historic" w:hAnsi="Segoe UI Historic" w:cs="Segoe UI Historic"/>
          <w:color w:val="000000" w:themeColor="text1"/>
          <w:sz w:val="24"/>
          <w:szCs w:val="24"/>
        </w:rPr>
      </w:pPr>
      <w:r>
        <w:rPr>
          <w:rFonts w:ascii="Segoe UI Historic" w:hAnsi="Segoe UI Historic" w:cs="Segoe UI Historic"/>
          <w:color w:val="000000" w:themeColor="text1"/>
          <w:sz w:val="24"/>
          <w:szCs w:val="24"/>
        </w:rPr>
        <w:lastRenderedPageBreak/>
        <w:t>As we get to see below, when we tried to apply a filter on the column which has NAs in it we get to visualize a scattered pattern across all the variables</w:t>
      </w:r>
      <w:r w:rsidR="00BD1080">
        <w:rPr>
          <w:rFonts w:ascii="Segoe UI Historic" w:hAnsi="Segoe UI Historic" w:cs="Segoe UI Historic"/>
          <w:color w:val="000000" w:themeColor="text1"/>
          <w:sz w:val="24"/>
          <w:szCs w:val="24"/>
        </w:rPr>
        <w:t>,</w:t>
      </w:r>
      <w:r>
        <w:rPr>
          <w:rFonts w:ascii="Segoe UI Historic" w:hAnsi="Segoe UI Historic" w:cs="Segoe UI Historic"/>
          <w:color w:val="000000" w:themeColor="text1"/>
          <w:sz w:val="24"/>
          <w:szCs w:val="24"/>
        </w:rPr>
        <w:t xml:space="preserve"> </w:t>
      </w:r>
      <w:r w:rsidR="00F10262">
        <w:rPr>
          <w:rFonts w:ascii="Segoe UI Historic" w:hAnsi="Segoe UI Historic" w:cs="Segoe UI Historic"/>
          <w:color w:val="000000" w:themeColor="text1"/>
          <w:sz w:val="24"/>
          <w:szCs w:val="24"/>
        </w:rPr>
        <w:t xml:space="preserve">given </w:t>
      </w:r>
      <w:r w:rsidR="00BD1080">
        <w:rPr>
          <w:rFonts w:ascii="Segoe UI Historic" w:hAnsi="Segoe UI Historic" w:cs="Segoe UI Historic"/>
          <w:color w:val="000000" w:themeColor="text1"/>
          <w:sz w:val="24"/>
          <w:szCs w:val="24"/>
        </w:rPr>
        <w:t>that we couldn’t afford to lose the data</w:t>
      </w:r>
      <w:r w:rsidR="00F10262">
        <w:rPr>
          <w:rFonts w:ascii="Segoe UI Historic" w:hAnsi="Segoe UI Historic" w:cs="Segoe UI Historic"/>
          <w:color w:val="000000" w:themeColor="text1"/>
          <w:sz w:val="24"/>
          <w:szCs w:val="24"/>
        </w:rPr>
        <w:t>,</w:t>
      </w:r>
      <w:r w:rsidR="00BD1080">
        <w:rPr>
          <w:rFonts w:ascii="Segoe UI Historic" w:hAnsi="Segoe UI Historic" w:cs="Segoe UI Historic"/>
          <w:color w:val="000000" w:themeColor="text1"/>
          <w:sz w:val="24"/>
          <w:szCs w:val="24"/>
        </w:rPr>
        <w:t xml:space="preserve"> </w:t>
      </w:r>
      <w:r w:rsidR="00F10262">
        <w:rPr>
          <w:rFonts w:ascii="Segoe UI Historic" w:hAnsi="Segoe UI Historic" w:cs="Segoe UI Historic"/>
          <w:color w:val="000000" w:themeColor="text1"/>
          <w:sz w:val="24"/>
          <w:szCs w:val="24"/>
        </w:rPr>
        <w:t>we would want to impute them instead. A</w:t>
      </w:r>
      <w:r w:rsidR="00BD1080">
        <w:rPr>
          <w:rFonts w:ascii="Segoe UI Historic" w:hAnsi="Segoe UI Historic" w:cs="Segoe UI Historic"/>
          <w:color w:val="000000" w:themeColor="text1"/>
          <w:sz w:val="24"/>
          <w:szCs w:val="24"/>
        </w:rPr>
        <w:t>s removing the</w:t>
      </w:r>
      <w:r w:rsidR="00F10262">
        <w:rPr>
          <w:rFonts w:ascii="Segoe UI Historic" w:hAnsi="Segoe UI Historic" w:cs="Segoe UI Historic"/>
          <w:color w:val="000000" w:themeColor="text1"/>
          <w:sz w:val="24"/>
          <w:szCs w:val="24"/>
        </w:rPr>
        <w:t xml:space="preserve"> missing values</w:t>
      </w:r>
      <w:r w:rsidR="00BD1080">
        <w:rPr>
          <w:rFonts w:ascii="Segoe UI Historic" w:hAnsi="Segoe UI Historic" w:cs="Segoe UI Historic"/>
          <w:color w:val="000000" w:themeColor="text1"/>
          <w:sz w:val="24"/>
          <w:szCs w:val="24"/>
        </w:rPr>
        <w:t xml:space="preserve"> would make the model fall short of data and it “</w:t>
      </w:r>
      <w:r w:rsidR="00BD1080" w:rsidRPr="00BD1080">
        <w:rPr>
          <w:rFonts w:ascii="Segoe UI Historic" w:hAnsi="Segoe UI Historic" w:cs="Segoe UI Historic"/>
          <w:b/>
          <w:bCs/>
          <w:i/>
          <w:iCs/>
          <w:color w:val="000000" w:themeColor="text1"/>
          <w:sz w:val="24"/>
          <w:szCs w:val="24"/>
        </w:rPr>
        <w:t>may not be a good predictive model</w:t>
      </w:r>
      <w:r w:rsidR="00BD1080">
        <w:rPr>
          <w:rFonts w:ascii="Segoe UI Historic" w:hAnsi="Segoe UI Historic" w:cs="Segoe UI Historic"/>
          <w:b/>
          <w:bCs/>
          <w:i/>
          <w:iCs/>
          <w:color w:val="000000" w:themeColor="text1"/>
          <w:sz w:val="24"/>
          <w:szCs w:val="24"/>
        </w:rPr>
        <w:t>”</w:t>
      </w:r>
      <w:r w:rsidR="00BD1080">
        <w:rPr>
          <w:rFonts w:ascii="Segoe UI Historic" w:hAnsi="Segoe UI Historic" w:cs="Segoe UI Historic"/>
          <w:color w:val="000000" w:themeColor="text1"/>
          <w:sz w:val="24"/>
          <w:szCs w:val="24"/>
        </w:rPr>
        <w:t>, since it’s not seen a diversified amount of data.</w:t>
      </w:r>
    </w:p>
    <w:p w14:paraId="46CE1108" w14:textId="6D6FD10C" w:rsidR="00BD1080" w:rsidRPr="00A56587" w:rsidRDefault="00BD1080">
      <w:pPr>
        <w:rPr>
          <w:rFonts w:ascii="Segoe UI Historic" w:hAnsi="Segoe UI Historic" w:cs="Segoe UI Historic"/>
          <w:color w:val="000000" w:themeColor="text1"/>
          <w:sz w:val="24"/>
          <w:szCs w:val="24"/>
        </w:rPr>
      </w:pPr>
      <w:r>
        <w:rPr>
          <w:rFonts w:ascii="Segoe UI Historic" w:hAnsi="Segoe UI Historic" w:cs="Segoe UI Historic"/>
          <w:noProof/>
          <w:color w:val="000000" w:themeColor="text1"/>
          <w:sz w:val="24"/>
          <w:szCs w:val="24"/>
        </w:rPr>
        <w:drawing>
          <wp:inline distT="0" distB="0" distL="0" distR="0" wp14:anchorId="75B3BE21" wp14:editId="045178D0">
            <wp:extent cx="5731510" cy="2777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08AA1642" w14:textId="60415F30" w:rsidR="00A56587" w:rsidRDefault="00BD1080" w:rsidP="00F10262">
      <w:pPr>
        <w:spacing w:line="360" w:lineRule="auto"/>
        <w:jc w:val="both"/>
        <w:rPr>
          <w:rFonts w:ascii="Segoe UI Historic" w:hAnsi="Segoe UI Historic" w:cs="Segoe UI Historic"/>
          <w:color w:val="000000" w:themeColor="text1"/>
          <w:sz w:val="24"/>
          <w:szCs w:val="24"/>
        </w:rPr>
      </w:pPr>
      <w:r>
        <w:rPr>
          <w:rFonts w:ascii="Segoe UI Historic" w:hAnsi="Segoe UI Historic" w:cs="Segoe UI Historic"/>
          <w:color w:val="000000" w:themeColor="text1"/>
          <w:sz w:val="24"/>
          <w:szCs w:val="24"/>
        </w:rPr>
        <w:t>In order to impute the NAs we did use the median function to calculate the median value of a column and add it as a value to the NAs.</w:t>
      </w:r>
      <w:r w:rsidR="00AF15B1">
        <w:rPr>
          <w:rFonts w:ascii="Segoe UI Historic" w:hAnsi="Segoe UI Historic" w:cs="Segoe UI Historic"/>
          <w:color w:val="000000" w:themeColor="text1"/>
          <w:sz w:val="24"/>
          <w:szCs w:val="24"/>
        </w:rPr>
        <w:t xml:space="preserve"> Why Median? Why not Mean?</w:t>
      </w:r>
    </w:p>
    <w:p w14:paraId="46ED9552" w14:textId="150D784A" w:rsidR="00AF15B1" w:rsidRDefault="00AF15B1" w:rsidP="00F10262">
      <w:pPr>
        <w:spacing w:line="360" w:lineRule="auto"/>
        <w:jc w:val="both"/>
        <w:rPr>
          <w:rFonts w:ascii="Segoe UI Historic" w:hAnsi="Segoe UI Historic" w:cs="Segoe UI Historic"/>
          <w:color w:val="000000" w:themeColor="text1"/>
          <w:sz w:val="24"/>
          <w:szCs w:val="24"/>
        </w:rPr>
      </w:pPr>
      <w:r>
        <w:rPr>
          <w:rFonts w:ascii="Segoe UI Historic" w:hAnsi="Segoe UI Historic" w:cs="Segoe UI Historic"/>
          <w:color w:val="000000" w:themeColor="text1"/>
          <w:sz w:val="24"/>
          <w:szCs w:val="24"/>
        </w:rPr>
        <w:t>The Median is one of the functions of measuring central tendency and the beauty of using the median is that it doesn’t get affected by the outliers or extreme points whereas the mean is highly sensitive to extreme points and can easily get affected by it so we go with the median.</w:t>
      </w:r>
    </w:p>
    <w:p w14:paraId="447A3EF5" w14:textId="1FB93256" w:rsidR="00AC28B4" w:rsidRDefault="00BD1080">
      <w:pPr>
        <w:rPr>
          <w:rFonts w:ascii="Segoe UI Historic" w:hAnsi="Segoe UI Historic" w:cs="Segoe UI Historic"/>
          <w:color w:val="000000" w:themeColor="text1"/>
          <w:sz w:val="24"/>
          <w:szCs w:val="24"/>
        </w:rPr>
      </w:pPr>
      <w:r>
        <w:rPr>
          <w:rFonts w:ascii="Segoe UI Historic" w:hAnsi="Segoe UI Historic" w:cs="Segoe UI Historic"/>
          <w:noProof/>
          <w:color w:val="000000" w:themeColor="text1"/>
          <w:sz w:val="24"/>
          <w:szCs w:val="24"/>
        </w:rPr>
        <w:drawing>
          <wp:inline distT="0" distB="0" distL="0" distR="0" wp14:anchorId="2D67885C" wp14:editId="5D99B08F">
            <wp:extent cx="5731510" cy="1134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1134745"/>
                    </a:xfrm>
                    <a:prstGeom prst="rect">
                      <a:avLst/>
                    </a:prstGeom>
                  </pic:spPr>
                </pic:pic>
              </a:graphicData>
            </a:graphic>
          </wp:inline>
        </w:drawing>
      </w:r>
    </w:p>
    <w:p w14:paraId="1ECCE2F6" w14:textId="77777777" w:rsidR="00AC28B4" w:rsidRPr="00AC28B4" w:rsidRDefault="00AC28B4">
      <w:pPr>
        <w:rPr>
          <w:rFonts w:ascii="Segoe UI Historic" w:hAnsi="Segoe UI Historic" w:cs="Segoe UI Historic"/>
          <w:color w:val="000000" w:themeColor="text1"/>
          <w:sz w:val="24"/>
          <w:szCs w:val="24"/>
        </w:rPr>
      </w:pPr>
    </w:p>
    <w:p w14:paraId="70B5F91B" w14:textId="2F28EE8F" w:rsidR="00BD1080" w:rsidRDefault="00BD1080">
      <w:pPr>
        <w:rPr>
          <w:rFonts w:ascii="Segoe UI Historic" w:hAnsi="Segoe UI Historic" w:cs="Segoe UI Historic"/>
          <w:b/>
          <w:bCs/>
          <w:color w:val="5B9BD5" w:themeColor="accent5"/>
          <w:sz w:val="24"/>
          <w:szCs w:val="24"/>
        </w:rPr>
      </w:pPr>
      <w:r>
        <w:rPr>
          <w:rFonts w:ascii="Segoe UI Historic" w:hAnsi="Segoe UI Historic" w:cs="Segoe UI Historic"/>
          <w:b/>
          <w:bCs/>
          <w:color w:val="5B9BD5" w:themeColor="accent5"/>
          <w:sz w:val="24"/>
          <w:szCs w:val="24"/>
        </w:rPr>
        <w:t>Data Transformation:</w:t>
      </w:r>
    </w:p>
    <w:p w14:paraId="00F2F80A" w14:textId="6002DA9E" w:rsidR="00BD1080" w:rsidRDefault="00BD1080" w:rsidP="00F10262">
      <w:pPr>
        <w:pStyle w:val="ListParagraph"/>
        <w:numPr>
          <w:ilvl w:val="0"/>
          <w:numId w:val="4"/>
        </w:num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lastRenderedPageBreak/>
        <w:t>Churn</w:t>
      </w:r>
      <w:r>
        <w:rPr>
          <w:rFonts w:ascii="Segoe UI Historic" w:hAnsi="Segoe UI Historic" w:cs="Segoe UI Historic"/>
          <w:sz w:val="24"/>
          <w:szCs w:val="24"/>
        </w:rPr>
        <w:t xml:space="preserve"> attributes</w:t>
      </w:r>
      <w:r w:rsidRPr="002006DD">
        <w:rPr>
          <w:rFonts w:ascii="Segoe UI Historic" w:hAnsi="Segoe UI Historic" w:cs="Segoe UI Historic"/>
          <w:sz w:val="24"/>
          <w:szCs w:val="24"/>
        </w:rPr>
        <w:t xml:space="preserve"> is a predict</w:t>
      </w:r>
      <w:r>
        <w:rPr>
          <w:rFonts w:ascii="Segoe UI Historic" w:hAnsi="Segoe UI Historic" w:cs="Segoe UI Historic"/>
          <w:sz w:val="24"/>
          <w:szCs w:val="24"/>
        </w:rPr>
        <w:t>or</w:t>
      </w:r>
      <w:r w:rsidRPr="002006DD">
        <w:rPr>
          <w:rFonts w:ascii="Segoe UI Historic" w:hAnsi="Segoe UI Historic" w:cs="Segoe UI Historic"/>
          <w:sz w:val="24"/>
          <w:szCs w:val="24"/>
        </w:rPr>
        <w:t xml:space="preserve"> </w:t>
      </w:r>
      <w:r>
        <w:rPr>
          <w:rFonts w:ascii="Segoe UI Historic" w:hAnsi="Segoe UI Historic" w:cs="Segoe UI Historic"/>
          <w:sz w:val="24"/>
          <w:szCs w:val="24"/>
        </w:rPr>
        <w:t xml:space="preserve">of </w:t>
      </w:r>
      <w:r w:rsidRPr="002006DD">
        <w:rPr>
          <w:rFonts w:ascii="Segoe UI Historic" w:hAnsi="Segoe UI Historic" w:cs="Segoe UI Historic"/>
          <w:sz w:val="24"/>
          <w:szCs w:val="24"/>
        </w:rPr>
        <w:t xml:space="preserve">whether a customer will cancel their service in the future or not. </w:t>
      </w:r>
      <w:r w:rsidRPr="00BD1080">
        <w:rPr>
          <w:rFonts w:ascii="Segoe UI Historic" w:hAnsi="Segoe UI Historic" w:cs="Segoe UI Historic"/>
          <w:sz w:val="24"/>
          <w:szCs w:val="24"/>
        </w:rPr>
        <w:t>As Churn is a predictable variable we have converted it into a factor.</w:t>
      </w:r>
    </w:p>
    <w:p w14:paraId="6889B710" w14:textId="34775F23" w:rsidR="00AC28B4" w:rsidRPr="00BD1080" w:rsidRDefault="00AC28B4" w:rsidP="00F10262">
      <w:pPr>
        <w:pStyle w:val="ListParagraph"/>
        <w:numPr>
          <w:ilvl w:val="0"/>
          <w:numId w:val="4"/>
        </w:numPr>
        <w:spacing w:line="360" w:lineRule="auto"/>
        <w:jc w:val="both"/>
        <w:rPr>
          <w:rFonts w:ascii="Segoe UI Historic" w:hAnsi="Segoe UI Historic" w:cs="Segoe UI Historic"/>
          <w:sz w:val="24"/>
          <w:szCs w:val="24"/>
        </w:rPr>
      </w:pPr>
      <w:r>
        <w:rPr>
          <w:rFonts w:ascii="Segoe UI Historic" w:hAnsi="Segoe UI Historic" w:cs="Segoe UI Historic"/>
          <w:sz w:val="24"/>
          <w:szCs w:val="24"/>
        </w:rPr>
        <w:t>Also, we are changing the order of the factor levels so that the prediction probabilities would correspond to “yes”.</w:t>
      </w:r>
    </w:p>
    <w:p w14:paraId="5054B6F8" w14:textId="6289951C" w:rsidR="00BD1080" w:rsidRDefault="00AC28B4">
      <w:pPr>
        <w:rPr>
          <w:rFonts w:ascii="Segoe UI Historic" w:hAnsi="Segoe UI Historic" w:cs="Segoe UI Historic"/>
          <w:b/>
          <w:bCs/>
          <w:color w:val="5B9BD5" w:themeColor="accent5"/>
          <w:sz w:val="24"/>
          <w:szCs w:val="24"/>
        </w:rPr>
      </w:pPr>
      <w:r>
        <w:rPr>
          <w:rFonts w:ascii="Segoe UI Historic" w:hAnsi="Segoe UI Historic" w:cs="Segoe UI Historic"/>
          <w:b/>
          <w:bCs/>
          <w:noProof/>
          <w:color w:val="5B9BD5" w:themeColor="accent5"/>
          <w:sz w:val="24"/>
          <w:szCs w:val="24"/>
        </w:rPr>
        <w:drawing>
          <wp:inline distT="0" distB="0" distL="0" distR="0" wp14:anchorId="6F070085" wp14:editId="41576555">
            <wp:extent cx="5731510" cy="860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60425"/>
                    </a:xfrm>
                    <a:prstGeom prst="rect">
                      <a:avLst/>
                    </a:prstGeom>
                  </pic:spPr>
                </pic:pic>
              </a:graphicData>
            </a:graphic>
          </wp:inline>
        </w:drawing>
      </w:r>
    </w:p>
    <w:p w14:paraId="1EE86F19" w14:textId="62C3C342" w:rsidR="00AC28B4" w:rsidRPr="00AC28B4" w:rsidRDefault="00AC28B4" w:rsidP="00F10262">
      <w:pPr>
        <w:pStyle w:val="ListParagraph"/>
        <w:numPr>
          <w:ilvl w:val="0"/>
          <w:numId w:val="8"/>
        </w:numPr>
        <w:spacing w:line="360" w:lineRule="auto"/>
        <w:jc w:val="both"/>
        <w:rPr>
          <w:rFonts w:ascii="Segoe UI Historic" w:hAnsi="Segoe UI Historic" w:cs="Segoe UI Historic"/>
          <w:color w:val="000000" w:themeColor="text1"/>
          <w:sz w:val="24"/>
          <w:szCs w:val="24"/>
        </w:rPr>
      </w:pPr>
      <w:r>
        <w:rPr>
          <w:rFonts w:ascii="Segoe UI Historic" w:hAnsi="Segoe UI Historic" w:cs="Segoe UI Historic"/>
          <w:color w:val="000000" w:themeColor="text1"/>
          <w:sz w:val="24"/>
          <w:szCs w:val="24"/>
        </w:rPr>
        <w:t>We are re-coding a few variables which have the binary values of “yes” and “no” to “1” and “0” so that they can be used in the analysis.</w:t>
      </w:r>
    </w:p>
    <w:p w14:paraId="40A3AB83" w14:textId="0B2699EA" w:rsidR="00BD1080" w:rsidRDefault="00AC28B4" w:rsidP="00AC28B4">
      <w:pPr>
        <w:rPr>
          <w:rFonts w:ascii="Segoe UI Historic" w:hAnsi="Segoe UI Historic" w:cs="Segoe UI Historic"/>
          <w:b/>
          <w:bCs/>
          <w:color w:val="5B9BD5" w:themeColor="accent5"/>
          <w:sz w:val="24"/>
          <w:szCs w:val="24"/>
        </w:rPr>
      </w:pPr>
      <w:r>
        <w:rPr>
          <w:rFonts w:ascii="Segoe UI Historic" w:hAnsi="Segoe UI Historic" w:cs="Segoe UI Historic"/>
          <w:b/>
          <w:bCs/>
          <w:noProof/>
          <w:color w:val="5B9BD5" w:themeColor="accent5"/>
          <w:sz w:val="24"/>
          <w:szCs w:val="24"/>
        </w:rPr>
        <w:drawing>
          <wp:inline distT="0" distB="0" distL="0" distR="0" wp14:anchorId="4452E582" wp14:editId="7447D9B0">
            <wp:extent cx="5731510" cy="581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81660"/>
                    </a:xfrm>
                    <a:prstGeom prst="rect">
                      <a:avLst/>
                    </a:prstGeom>
                  </pic:spPr>
                </pic:pic>
              </a:graphicData>
            </a:graphic>
          </wp:inline>
        </w:drawing>
      </w:r>
    </w:p>
    <w:p w14:paraId="663E8F47" w14:textId="7F4530AC" w:rsidR="00AC28B4" w:rsidRDefault="00AC28B4" w:rsidP="00F10262">
      <w:pPr>
        <w:pStyle w:val="ListParagraph"/>
        <w:numPr>
          <w:ilvl w:val="0"/>
          <w:numId w:val="8"/>
        </w:numPr>
        <w:spacing w:line="360" w:lineRule="auto"/>
        <w:jc w:val="both"/>
        <w:rPr>
          <w:rFonts w:ascii="Segoe UI Historic" w:hAnsi="Segoe UI Historic" w:cs="Segoe UI Historic"/>
          <w:sz w:val="24"/>
          <w:szCs w:val="24"/>
        </w:rPr>
      </w:pPr>
      <w:r>
        <w:rPr>
          <w:rFonts w:ascii="Segoe UI Historic" w:hAnsi="Segoe UI Historic" w:cs="Segoe UI Historic"/>
          <w:sz w:val="24"/>
          <w:szCs w:val="24"/>
        </w:rPr>
        <w:t xml:space="preserve">The initial 3 variables in the dataset are categorical variables, these variables don’t have </w:t>
      </w:r>
      <w:r w:rsidRPr="00831DEB">
        <w:rPr>
          <w:rFonts w:ascii="Segoe UI Historic" w:hAnsi="Segoe UI Historic" w:cs="Segoe UI Historic"/>
          <w:sz w:val="24"/>
          <w:szCs w:val="24"/>
        </w:rPr>
        <w:t>theoretical importance</w:t>
      </w:r>
      <w:r>
        <w:rPr>
          <w:rFonts w:ascii="Segoe UI Historic" w:hAnsi="Segoe UI Historic" w:cs="Segoe UI Historic"/>
          <w:sz w:val="24"/>
          <w:szCs w:val="24"/>
        </w:rPr>
        <w:t xml:space="preserve"> and we aren’t going to perform any analysis where we are going to differentiate</w:t>
      </w:r>
      <w:r w:rsidRPr="00831DEB">
        <w:rPr>
          <w:rFonts w:ascii="Segoe UI Historic" w:hAnsi="Segoe UI Historic" w:cs="Segoe UI Historic"/>
          <w:sz w:val="24"/>
          <w:szCs w:val="24"/>
        </w:rPr>
        <w:t xml:space="preserve"> between states. </w:t>
      </w:r>
      <w:r>
        <w:rPr>
          <w:rFonts w:ascii="Segoe UI Historic" w:hAnsi="Segoe UI Historic" w:cs="Segoe UI Historic"/>
          <w:sz w:val="24"/>
          <w:szCs w:val="24"/>
        </w:rPr>
        <w:t>With this as the basis, we have removed the categorical variables.</w:t>
      </w:r>
    </w:p>
    <w:p w14:paraId="1C693AA9" w14:textId="77777777" w:rsidR="00AC28B4" w:rsidRPr="00831DEB" w:rsidRDefault="00AC28B4" w:rsidP="00AC28B4">
      <w:pPr>
        <w:pStyle w:val="ListParagraph"/>
        <w:ind w:left="360"/>
        <w:jc w:val="both"/>
        <w:rPr>
          <w:rFonts w:ascii="Segoe UI Historic" w:hAnsi="Segoe UI Historic" w:cs="Segoe UI Historic"/>
          <w:sz w:val="24"/>
          <w:szCs w:val="24"/>
        </w:rPr>
      </w:pPr>
    </w:p>
    <w:p w14:paraId="62EB5ECD" w14:textId="0BFC344C" w:rsidR="00AC28B4" w:rsidRDefault="00AC28B4" w:rsidP="00AC28B4">
      <w:pPr>
        <w:pStyle w:val="ListParagraph"/>
        <w:ind w:left="360"/>
        <w:rPr>
          <w:rFonts w:ascii="Segoe UI Historic" w:hAnsi="Segoe UI Historic" w:cs="Segoe UI Historic"/>
          <w:color w:val="000000" w:themeColor="text1"/>
          <w:sz w:val="24"/>
          <w:szCs w:val="24"/>
        </w:rPr>
      </w:pPr>
      <w:r>
        <w:rPr>
          <w:rFonts w:ascii="Segoe UI Historic" w:hAnsi="Segoe UI Historic" w:cs="Segoe UI Historic"/>
          <w:noProof/>
          <w:color w:val="000000" w:themeColor="text1"/>
          <w:sz w:val="24"/>
          <w:szCs w:val="24"/>
        </w:rPr>
        <w:drawing>
          <wp:inline distT="0" distB="0" distL="0" distR="0" wp14:anchorId="69DACDAC" wp14:editId="5091ADF5">
            <wp:extent cx="417830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4178300" cy="647700"/>
                    </a:xfrm>
                    <a:prstGeom prst="rect">
                      <a:avLst/>
                    </a:prstGeom>
                  </pic:spPr>
                </pic:pic>
              </a:graphicData>
            </a:graphic>
          </wp:inline>
        </w:drawing>
      </w:r>
    </w:p>
    <w:p w14:paraId="1D0D4586" w14:textId="77777777" w:rsidR="00693147" w:rsidRPr="002006DD" w:rsidRDefault="00693147">
      <w:pPr>
        <w:rPr>
          <w:rFonts w:ascii="Segoe UI Historic" w:hAnsi="Segoe UI Historic" w:cs="Segoe UI Historic"/>
          <w:sz w:val="24"/>
          <w:szCs w:val="24"/>
        </w:rPr>
      </w:pPr>
    </w:p>
    <w:p w14:paraId="06B86940" w14:textId="20182678" w:rsidR="002F7EEF" w:rsidRPr="003442CD" w:rsidRDefault="002F7EEF">
      <w:pPr>
        <w:rPr>
          <w:rFonts w:ascii="Segoe UI Historic" w:hAnsi="Segoe UI Historic" w:cs="Segoe UI Historic"/>
          <w:b/>
          <w:bCs/>
          <w:color w:val="5B9BD5" w:themeColor="accent5"/>
          <w:sz w:val="28"/>
          <w:szCs w:val="28"/>
        </w:rPr>
      </w:pPr>
      <w:r w:rsidRPr="003442CD">
        <w:rPr>
          <w:rFonts w:ascii="Segoe UI Historic" w:hAnsi="Segoe UI Historic" w:cs="Segoe UI Historic"/>
          <w:b/>
          <w:bCs/>
          <w:color w:val="5B9BD5" w:themeColor="accent5"/>
          <w:sz w:val="28"/>
          <w:szCs w:val="28"/>
        </w:rPr>
        <w:t>Details of Modelling Strategy:</w:t>
      </w:r>
    </w:p>
    <w:p w14:paraId="6D31ED26" w14:textId="77777777" w:rsidR="00F10262" w:rsidRDefault="00002566" w:rsidP="00F10262">
      <w:pPr>
        <w:spacing w:after="0"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t>Before applying any kind of model</w:t>
      </w:r>
      <w:r w:rsidR="00F10262">
        <w:rPr>
          <w:rFonts w:ascii="Segoe UI Historic" w:hAnsi="Segoe UI Historic" w:cs="Segoe UI Historic"/>
          <w:sz w:val="24"/>
          <w:szCs w:val="24"/>
        </w:rPr>
        <w:t>ling strategy</w:t>
      </w:r>
      <w:r w:rsidRPr="002006DD">
        <w:rPr>
          <w:rFonts w:ascii="Segoe UI Historic" w:hAnsi="Segoe UI Historic" w:cs="Segoe UI Historic"/>
          <w:sz w:val="24"/>
          <w:szCs w:val="24"/>
        </w:rPr>
        <w:t xml:space="preserve"> to the data </w:t>
      </w:r>
      <w:r w:rsidR="00F10262">
        <w:rPr>
          <w:rFonts w:ascii="Segoe UI Historic" w:hAnsi="Segoe UI Historic" w:cs="Segoe UI Historic"/>
          <w:sz w:val="24"/>
          <w:szCs w:val="24"/>
        </w:rPr>
        <w:t>it’s always advised to split the data into train vs validation. Here we split the data i</w:t>
      </w:r>
      <w:r w:rsidRPr="002006DD">
        <w:rPr>
          <w:rFonts w:ascii="Segoe UI Historic" w:hAnsi="Segoe UI Historic" w:cs="Segoe UI Historic"/>
          <w:sz w:val="24"/>
          <w:szCs w:val="24"/>
        </w:rPr>
        <w:t>n</w:t>
      </w:r>
      <w:r w:rsidR="00F10262">
        <w:rPr>
          <w:rFonts w:ascii="Segoe UI Historic" w:hAnsi="Segoe UI Historic" w:cs="Segoe UI Historic"/>
          <w:sz w:val="24"/>
          <w:szCs w:val="24"/>
        </w:rPr>
        <w:t>to</w:t>
      </w:r>
      <w:r w:rsidRPr="002006DD">
        <w:rPr>
          <w:rFonts w:ascii="Segoe UI Historic" w:hAnsi="Segoe UI Historic" w:cs="Segoe UI Historic"/>
          <w:sz w:val="24"/>
          <w:szCs w:val="24"/>
        </w:rPr>
        <w:t xml:space="preserve"> </w:t>
      </w:r>
      <w:r w:rsidR="00F10262">
        <w:rPr>
          <w:rFonts w:ascii="Segoe UI Historic" w:hAnsi="Segoe UI Historic" w:cs="Segoe UI Historic"/>
          <w:sz w:val="24"/>
          <w:szCs w:val="24"/>
        </w:rPr>
        <w:t xml:space="preserve">a </w:t>
      </w:r>
      <w:r w:rsidRPr="002006DD">
        <w:rPr>
          <w:rFonts w:ascii="Segoe UI Historic" w:hAnsi="Segoe UI Historic" w:cs="Segoe UI Historic"/>
          <w:sz w:val="24"/>
          <w:szCs w:val="24"/>
        </w:rPr>
        <w:t xml:space="preserve">3:1 ratio i.e., 75% into the </w:t>
      </w:r>
      <w:r w:rsidR="00F10262" w:rsidRPr="00F10262">
        <w:rPr>
          <w:rFonts w:ascii="Segoe UI Historic" w:hAnsi="Segoe UI Historic" w:cs="Segoe UI Historic"/>
          <w:b/>
          <w:bCs/>
          <w:sz w:val="24"/>
          <w:szCs w:val="24"/>
        </w:rPr>
        <w:t>“T</w:t>
      </w:r>
      <w:r w:rsidRPr="00F10262">
        <w:rPr>
          <w:rFonts w:ascii="Segoe UI Historic" w:hAnsi="Segoe UI Historic" w:cs="Segoe UI Historic"/>
          <w:b/>
          <w:bCs/>
          <w:sz w:val="24"/>
          <w:szCs w:val="24"/>
        </w:rPr>
        <w:t xml:space="preserve">raining </w:t>
      </w:r>
      <w:r w:rsidR="00F10262" w:rsidRPr="00F10262">
        <w:rPr>
          <w:rFonts w:ascii="Segoe UI Historic" w:hAnsi="Segoe UI Historic" w:cs="Segoe UI Historic"/>
          <w:b/>
          <w:bCs/>
          <w:sz w:val="24"/>
          <w:szCs w:val="24"/>
        </w:rPr>
        <w:t>S</w:t>
      </w:r>
      <w:r w:rsidRPr="00F10262">
        <w:rPr>
          <w:rFonts w:ascii="Segoe UI Historic" w:hAnsi="Segoe UI Historic" w:cs="Segoe UI Historic"/>
          <w:b/>
          <w:bCs/>
          <w:sz w:val="24"/>
          <w:szCs w:val="24"/>
        </w:rPr>
        <w:t>et</w:t>
      </w:r>
      <w:r w:rsidR="00F10262" w:rsidRPr="00F10262">
        <w:rPr>
          <w:rFonts w:ascii="Segoe UI Historic" w:hAnsi="Segoe UI Historic" w:cs="Segoe UI Historic"/>
          <w:b/>
          <w:bCs/>
          <w:sz w:val="24"/>
          <w:szCs w:val="24"/>
        </w:rPr>
        <w:t>”</w:t>
      </w:r>
      <w:r w:rsidRPr="002006DD">
        <w:rPr>
          <w:rFonts w:ascii="Segoe UI Historic" w:hAnsi="Segoe UI Historic" w:cs="Segoe UI Historic"/>
          <w:sz w:val="24"/>
          <w:szCs w:val="24"/>
        </w:rPr>
        <w:t xml:space="preserve"> and 25% into the </w:t>
      </w:r>
      <w:r w:rsidR="00F10262" w:rsidRPr="00F10262">
        <w:rPr>
          <w:rFonts w:ascii="Segoe UI Historic" w:hAnsi="Segoe UI Historic" w:cs="Segoe UI Historic"/>
          <w:b/>
          <w:bCs/>
          <w:i/>
          <w:iCs/>
          <w:sz w:val="24"/>
          <w:szCs w:val="24"/>
        </w:rPr>
        <w:t>V</w:t>
      </w:r>
      <w:r w:rsidRPr="00F10262">
        <w:rPr>
          <w:rFonts w:ascii="Segoe UI Historic" w:hAnsi="Segoe UI Historic" w:cs="Segoe UI Historic"/>
          <w:b/>
          <w:bCs/>
          <w:i/>
          <w:iCs/>
          <w:sz w:val="24"/>
          <w:szCs w:val="24"/>
        </w:rPr>
        <w:t xml:space="preserve">alidation </w:t>
      </w:r>
      <w:r w:rsidR="00F10262" w:rsidRPr="00F10262">
        <w:rPr>
          <w:rFonts w:ascii="Segoe UI Historic" w:hAnsi="Segoe UI Historic" w:cs="Segoe UI Historic"/>
          <w:b/>
          <w:bCs/>
          <w:i/>
          <w:iCs/>
          <w:sz w:val="24"/>
          <w:szCs w:val="24"/>
        </w:rPr>
        <w:t>S</w:t>
      </w:r>
      <w:r w:rsidRPr="00F10262">
        <w:rPr>
          <w:rFonts w:ascii="Segoe UI Historic" w:hAnsi="Segoe UI Historic" w:cs="Segoe UI Historic"/>
          <w:b/>
          <w:bCs/>
          <w:i/>
          <w:iCs/>
          <w:sz w:val="24"/>
          <w:szCs w:val="24"/>
        </w:rPr>
        <w:t>et.</w:t>
      </w:r>
      <w:r w:rsidRPr="002006DD">
        <w:rPr>
          <w:rFonts w:ascii="Segoe UI Historic" w:hAnsi="Segoe UI Historic" w:cs="Segoe UI Historic"/>
          <w:sz w:val="24"/>
          <w:szCs w:val="24"/>
        </w:rPr>
        <w:t xml:space="preserve"> </w:t>
      </w:r>
    </w:p>
    <w:p w14:paraId="1F6628D6" w14:textId="2FFB5D25" w:rsidR="00AA7323" w:rsidRPr="002006DD" w:rsidRDefault="001560E3" w:rsidP="00AA7323">
      <w:pPr>
        <w:spacing w:after="0"/>
        <w:rPr>
          <w:rFonts w:ascii="Segoe UI Historic" w:hAnsi="Segoe UI Historic" w:cs="Segoe UI Historic"/>
          <w:sz w:val="24"/>
          <w:szCs w:val="24"/>
        </w:rPr>
      </w:pPr>
      <w:r w:rsidRPr="002006DD">
        <w:rPr>
          <w:rFonts w:ascii="Segoe UI Historic" w:hAnsi="Segoe UI Historic" w:cs="Segoe UI Historic"/>
          <w:noProof/>
          <w:sz w:val="24"/>
          <w:szCs w:val="24"/>
        </w:rPr>
        <w:drawing>
          <wp:inline distT="0" distB="0" distL="0" distR="0" wp14:anchorId="59311AB9" wp14:editId="261E7C2C">
            <wp:extent cx="5731510" cy="807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07720"/>
                    </a:xfrm>
                    <a:prstGeom prst="rect">
                      <a:avLst/>
                    </a:prstGeom>
                  </pic:spPr>
                </pic:pic>
              </a:graphicData>
            </a:graphic>
          </wp:inline>
        </w:drawing>
      </w:r>
    </w:p>
    <w:p w14:paraId="1A9D35E7" w14:textId="77777777" w:rsidR="001560E3" w:rsidRDefault="001560E3" w:rsidP="006C19F3">
      <w:pPr>
        <w:spacing w:after="0" w:line="360" w:lineRule="auto"/>
        <w:jc w:val="both"/>
        <w:rPr>
          <w:rFonts w:ascii="Segoe UI Historic" w:hAnsi="Segoe UI Historic" w:cs="Segoe UI Historic"/>
          <w:sz w:val="24"/>
          <w:szCs w:val="24"/>
        </w:rPr>
      </w:pPr>
      <w:r>
        <w:rPr>
          <w:rFonts w:ascii="Segoe UI Historic" w:hAnsi="Segoe UI Historic" w:cs="Segoe UI Historic"/>
          <w:sz w:val="24"/>
          <w:szCs w:val="24"/>
        </w:rPr>
        <w:t>After the data partition has been done we then start to build the models over the training set.</w:t>
      </w:r>
    </w:p>
    <w:p w14:paraId="0C551B03" w14:textId="7D575678" w:rsidR="00AA7323" w:rsidRPr="001560E3" w:rsidRDefault="006C19F3" w:rsidP="006C19F3">
      <w:pPr>
        <w:spacing w:after="0" w:line="360" w:lineRule="auto"/>
        <w:jc w:val="both"/>
        <w:rPr>
          <w:rFonts w:ascii="Segoe UI Historic" w:hAnsi="Segoe UI Historic" w:cs="Segoe UI Historic"/>
          <w:sz w:val="24"/>
          <w:szCs w:val="24"/>
        </w:rPr>
      </w:pPr>
      <w:r>
        <w:rPr>
          <w:rFonts w:ascii="Segoe UI Historic" w:hAnsi="Segoe UI Historic" w:cs="Segoe UI Historic"/>
          <w:b/>
          <w:bCs/>
          <w:color w:val="5B9BD5" w:themeColor="accent5"/>
          <w:sz w:val="24"/>
          <w:szCs w:val="24"/>
        </w:rPr>
        <w:lastRenderedPageBreak/>
        <w:t xml:space="preserve">Predictive </w:t>
      </w:r>
      <w:r w:rsidR="00AA7323" w:rsidRPr="003442CD">
        <w:rPr>
          <w:rFonts w:ascii="Segoe UI Historic" w:hAnsi="Segoe UI Historic" w:cs="Segoe UI Historic"/>
          <w:b/>
          <w:bCs/>
          <w:color w:val="5B9BD5" w:themeColor="accent5"/>
          <w:sz w:val="24"/>
          <w:szCs w:val="24"/>
        </w:rPr>
        <w:t>Models:</w:t>
      </w:r>
    </w:p>
    <w:p w14:paraId="3FEE7D32" w14:textId="507164B4" w:rsidR="0046273F" w:rsidRPr="002006DD" w:rsidRDefault="00002566" w:rsidP="006C19F3">
      <w:p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t xml:space="preserve">Here in this project, we have chosen four algorithms </w:t>
      </w:r>
      <w:r w:rsidR="0046273F" w:rsidRPr="002006DD">
        <w:rPr>
          <w:rFonts w:ascii="Segoe UI Historic" w:hAnsi="Segoe UI Historic" w:cs="Segoe UI Historic"/>
          <w:sz w:val="24"/>
          <w:szCs w:val="24"/>
        </w:rPr>
        <w:t xml:space="preserve">out of the many existing ones, </w:t>
      </w:r>
      <w:r w:rsidRPr="002006DD">
        <w:rPr>
          <w:rFonts w:ascii="Segoe UI Historic" w:hAnsi="Segoe UI Historic" w:cs="Segoe UI Historic"/>
          <w:sz w:val="24"/>
          <w:szCs w:val="24"/>
        </w:rPr>
        <w:t xml:space="preserve">to understand </w:t>
      </w:r>
      <w:r w:rsidR="0046273F" w:rsidRPr="002006DD">
        <w:rPr>
          <w:rFonts w:ascii="Segoe UI Historic" w:hAnsi="Segoe UI Historic" w:cs="Segoe UI Historic"/>
          <w:sz w:val="24"/>
          <w:szCs w:val="24"/>
        </w:rPr>
        <w:t>which among the four is recommended for predicting the churn rate.</w:t>
      </w:r>
    </w:p>
    <w:p w14:paraId="3C3ECD2E" w14:textId="171B8CC4" w:rsidR="003442CD" w:rsidRPr="006C19F3" w:rsidRDefault="00EE2D71" w:rsidP="003442CD">
      <w:pPr>
        <w:spacing w:after="0"/>
        <w:rPr>
          <w:rFonts w:ascii="Segoe UI Historic" w:hAnsi="Segoe UI Historic" w:cs="Segoe UI Historic"/>
          <w:b/>
          <w:bCs/>
          <w:color w:val="5B9BD5" w:themeColor="accent5"/>
          <w:sz w:val="24"/>
          <w:szCs w:val="24"/>
        </w:rPr>
      </w:pPr>
      <w:r w:rsidRPr="006C19F3">
        <w:rPr>
          <w:rFonts w:ascii="Segoe UI Historic" w:hAnsi="Segoe UI Historic" w:cs="Segoe UI Historic"/>
          <w:b/>
          <w:bCs/>
          <w:color w:val="5B9BD5" w:themeColor="accent5"/>
          <w:sz w:val="24"/>
          <w:szCs w:val="24"/>
        </w:rPr>
        <w:t>Reasons for choosing Logistic Regression:</w:t>
      </w:r>
    </w:p>
    <w:p w14:paraId="6E60036F" w14:textId="50522E1C" w:rsidR="0020648F" w:rsidRDefault="0020648F" w:rsidP="003442CD">
      <w:pPr>
        <w:spacing w:after="0"/>
        <w:rPr>
          <w:rFonts w:ascii="Segoe UI Historic" w:hAnsi="Segoe UI Historic" w:cs="Segoe UI Historic"/>
          <w:sz w:val="24"/>
          <w:szCs w:val="24"/>
        </w:rPr>
      </w:pPr>
      <w:r w:rsidRPr="002006DD">
        <w:rPr>
          <w:rFonts w:ascii="Segoe UI Historic" w:hAnsi="Segoe UI Historic" w:cs="Segoe UI Historic"/>
          <w:noProof/>
          <w:sz w:val="24"/>
          <w:szCs w:val="24"/>
        </w:rPr>
        <w:drawing>
          <wp:inline distT="0" distB="0" distL="0" distR="0" wp14:anchorId="0E2CF6A5" wp14:editId="381EBDD4">
            <wp:extent cx="5731510" cy="1056068"/>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14"/>
                    <a:stretch>
                      <a:fillRect/>
                    </a:stretch>
                  </pic:blipFill>
                  <pic:spPr>
                    <a:xfrm>
                      <a:off x="0" y="0"/>
                      <a:ext cx="5855779" cy="1078965"/>
                    </a:xfrm>
                    <a:prstGeom prst="rect">
                      <a:avLst/>
                    </a:prstGeom>
                  </pic:spPr>
                </pic:pic>
              </a:graphicData>
            </a:graphic>
          </wp:inline>
        </w:drawing>
      </w:r>
    </w:p>
    <w:p w14:paraId="7BBFBE30" w14:textId="77777777" w:rsidR="003442CD" w:rsidRPr="002006DD" w:rsidRDefault="003442CD" w:rsidP="003442CD">
      <w:pPr>
        <w:spacing w:after="0"/>
        <w:rPr>
          <w:rFonts w:ascii="Segoe UI Historic" w:hAnsi="Segoe UI Historic" w:cs="Segoe UI Historic"/>
          <w:sz w:val="24"/>
          <w:szCs w:val="24"/>
        </w:rPr>
      </w:pPr>
    </w:p>
    <w:p w14:paraId="0E494940" w14:textId="73CB4CCA" w:rsidR="00EE2D71" w:rsidRPr="002006DD" w:rsidRDefault="00EE2D71" w:rsidP="006C19F3">
      <w:pPr>
        <w:pStyle w:val="ListParagraph"/>
        <w:numPr>
          <w:ilvl w:val="0"/>
          <w:numId w:val="3"/>
        </w:numPr>
        <w:spacing w:after="0"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t xml:space="preserve">Logistic Regression is </w:t>
      </w:r>
      <w:r w:rsidR="006C19F3">
        <w:rPr>
          <w:rFonts w:ascii="Segoe UI Historic" w:hAnsi="Segoe UI Historic" w:cs="Segoe UI Historic"/>
          <w:sz w:val="24"/>
          <w:szCs w:val="24"/>
        </w:rPr>
        <w:t>an</w:t>
      </w:r>
      <w:r w:rsidRPr="002006DD">
        <w:rPr>
          <w:rFonts w:ascii="Segoe UI Historic" w:hAnsi="Segoe UI Historic" w:cs="Segoe UI Historic"/>
          <w:sz w:val="24"/>
          <w:szCs w:val="24"/>
        </w:rPr>
        <w:t xml:space="preserve"> appropriate</w:t>
      </w:r>
      <w:r w:rsidR="006C19F3">
        <w:rPr>
          <w:rFonts w:ascii="Segoe UI Historic" w:hAnsi="Segoe UI Historic" w:cs="Segoe UI Historic"/>
          <w:sz w:val="24"/>
          <w:szCs w:val="24"/>
        </w:rPr>
        <w:t xml:space="preserve"> predictive</w:t>
      </w:r>
      <w:r w:rsidRPr="002006DD">
        <w:rPr>
          <w:rFonts w:ascii="Segoe UI Historic" w:hAnsi="Segoe UI Historic" w:cs="Segoe UI Historic"/>
          <w:sz w:val="24"/>
          <w:szCs w:val="24"/>
        </w:rPr>
        <w:t xml:space="preserve"> analysis to conduct when the dependent variable is binary. </w:t>
      </w:r>
    </w:p>
    <w:p w14:paraId="28A336A5" w14:textId="6C788103" w:rsidR="00EE2D71" w:rsidRPr="002006DD" w:rsidRDefault="00EE2D71" w:rsidP="006C19F3">
      <w:pPr>
        <w:pStyle w:val="ListParagraph"/>
        <w:numPr>
          <w:ilvl w:val="0"/>
          <w:numId w:val="3"/>
        </w:num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t>Logistic regression is used to describe data and to explain the relationship between one dependent variable binary variable and one or more nominal, ordinal, interval, or ratio-level independent variables.</w:t>
      </w:r>
    </w:p>
    <w:p w14:paraId="6BEAB7B5" w14:textId="682CBB55" w:rsidR="00EE2D71" w:rsidRPr="002006DD" w:rsidRDefault="00EE2D71" w:rsidP="006C19F3">
      <w:pPr>
        <w:pStyle w:val="ListParagraph"/>
        <w:numPr>
          <w:ilvl w:val="0"/>
          <w:numId w:val="3"/>
        </w:num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t>L</w:t>
      </w:r>
      <w:r w:rsidR="006C19F3">
        <w:rPr>
          <w:rFonts w:ascii="Segoe UI Historic" w:hAnsi="Segoe UI Historic" w:cs="Segoe UI Historic"/>
          <w:sz w:val="24"/>
          <w:szCs w:val="24"/>
        </w:rPr>
        <w:t xml:space="preserve">ogistic </w:t>
      </w:r>
      <w:r w:rsidR="00693215" w:rsidRPr="002006DD">
        <w:rPr>
          <w:rFonts w:ascii="Segoe UI Historic" w:hAnsi="Segoe UI Historic" w:cs="Segoe UI Historic"/>
          <w:sz w:val="24"/>
          <w:szCs w:val="24"/>
        </w:rPr>
        <w:t>regression assumes a linear relationship between each variable. However, if the customer is paying less for a particular service compared to a competitor, the chances of the customer leaving the service provider will vary exponentially.</w:t>
      </w:r>
    </w:p>
    <w:p w14:paraId="4F50502D" w14:textId="77777777" w:rsidR="0020648F" w:rsidRDefault="0020648F" w:rsidP="003442CD">
      <w:pPr>
        <w:spacing w:after="0"/>
        <w:rPr>
          <w:rFonts w:ascii="Segoe UI Historic" w:hAnsi="Segoe UI Historic" w:cs="Segoe UI Historic"/>
          <w:b/>
          <w:bCs/>
          <w:color w:val="5B9BD5" w:themeColor="accent5"/>
          <w:sz w:val="24"/>
          <w:szCs w:val="24"/>
        </w:rPr>
      </w:pPr>
      <w:r w:rsidRPr="006C19F3">
        <w:rPr>
          <w:rFonts w:ascii="Segoe UI Historic" w:hAnsi="Segoe UI Historic" w:cs="Segoe UI Historic"/>
          <w:b/>
          <w:bCs/>
          <w:color w:val="5B9BD5" w:themeColor="accent5"/>
          <w:sz w:val="24"/>
          <w:szCs w:val="24"/>
        </w:rPr>
        <w:t xml:space="preserve">Reasons for choosing </w:t>
      </w:r>
      <w:r w:rsidR="00B03E5E" w:rsidRPr="006C19F3">
        <w:rPr>
          <w:rFonts w:ascii="Segoe UI Historic" w:hAnsi="Segoe UI Historic" w:cs="Segoe UI Historic"/>
          <w:b/>
          <w:bCs/>
          <w:color w:val="5B9BD5" w:themeColor="accent5"/>
          <w:sz w:val="24"/>
          <w:szCs w:val="24"/>
        </w:rPr>
        <w:t>K-NN</w:t>
      </w:r>
      <w:r w:rsidRPr="006C19F3">
        <w:rPr>
          <w:rFonts w:ascii="Segoe UI Historic" w:hAnsi="Segoe UI Historic" w:cs="Segoe UI Historic"/>
          <w:b/>
          <w:bCs/>
          <w:color w:val="5B9BD5" w:themeColor="accent5"/>
          <w:sz w:val="24"/>
          <w:szCs w:val="24"/>
        </w:rPr>
        <w:t>:</w:t>
      </w:r>
    </w:p>
    <w:p w14:paraId="6DA0860E" w14:textId="2883E00E" w:rsidR="003442CD" w:rsidRPr="006C19F3" w:rsidRDefault="006C19F3" w:rsidP="003442CD">
      <w:pPr>
        <w:spacing w:after="0"/>
        <w:rPr>
          <w:rFonts w:ascii="Segoe UI Historic" w:hAnsi="Segoe UI Historic" w:cs="Segoe UI Historic"/>
          <w:b/>
          <w:bCs/>
          <w:color w:val="5B9BD5" w:themeColor="accent5"/>
          <w:sz w:val="24"/>
          <w:szCs w:val="24"/>
        </w:rPr>
      </w:pPr>
      <w:r w:rsidRPr="002006DD">
        <w:rPr>
          <w:rFonts w:ascii="Segoe UI Historic" w:hAnsi="Segoe UI Historic" w:cs="Segoe UI Historic"/>
          <w:noProof/>
          <w:sz w:val="24"/>
          <w:szCs w:val="24"/>
        </w:rPr>
        <w:drawing>
          <wp:inline distT="0" distB="0" distL="0" distR="0" wp14:anchorId="40EDC508" wp14:editId="5C71E56F">
            <wp:extent cx="5731510" cy="145182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51823"/>
                    </a:xfrm>
                    <a:prstGeom prst="rect">
                      <a:avLst/>
                    </a:prstGeom>
                  </pic:spPr>
                </pic:pic>
              </a:graphicData>
            </a:graphic>
          </wp:inline>
        </w:drawing>
      </w:r>
    </w:p>
    <w:p w14:paraId="157DF283" w14:textId="29730DD4" w:rsidR="0020648F" w:rsidRPr="002006DD" w:rsidRDefault="006C19F3" w:rsidP="006C19F3">
      <w:pPr>
        <w:pStyle w:val="ListParagraph"/>
        <w:numPr>
          <w:ilvl w:val="0"/>
          <w:numId w:val="5"/>
        </w:numPr>
        <w:spacing w:after="0" w:line="360" w:lineRule="auto"/>
        <w:jc w:val="both"/>
        <w:rPr>
          <w:rFonts w:ascii="Segoe UI Historic" w:hAnsi="Segoe UI Historic" w:cs="Segoe UI Historic"/>
          <w:sz w:val="24"/>
          <w:szCs w:val="24"/>
        </w:rPr>
      </w:pPr>
      <w:r>
        <w:rPr>
          <w:rFonts w:ascii="Segoe UI Historic" w:hAnsi="Segoe UI Historic" w:cs="Segoe UI Historic"/>
          <w:sz w:val="24"/>
          <w:szCs w:val="24"/>
        </w:rPr>
        <w:t>The k-NN</w:t>
      </w:r>
      <w:r w:rsidR="0020648F" w:rsidRPr="002006DD">
        <w:rPr>
          <w:rFonts w:ascii="Segoe UI Historic" w:hAnsi="Segoe UI Historic" w:cs="Segoe UI Historic"/>
          <w:sz w:val="24"/>
          <w:szCs w:val="24"/>
        </w:rPr>
        <w:t xml:space="preserve"> algorithm is very simple to understand and equally easy to implement. To classify the new data point K-NN algorithm reads through </w:t>
      </w:r>
      <w:r>
        <w:rPr>
          <w:rFonts w:ascii="Segoe UI Historic" w:hAnsi="Segoe UI Historic" w:cs="Segoe UI Historic"/>
          <w:sz w:val="24"/>
          <w:szCs w:val="24"/>
        </w:rPr>
        <w:t xml:space="preserve">the </w:t>
      </w:r>
      <w:r w:rsidR="0020648F" w:rsidRPr="002006DD">
        <w:rPr>
          <w:rFonts w:ascii="Segoe UI Historic" w:hAnsi="Segoe UI Historic" w:cs="Segoe UI Historic"/>
          <w:sz w:val="24"/>
          <w:szCs w:val="24"/>
        </w:rPr>
        <w:t xml:space="preserve">whole dataset to find out K nearest </w:t>
      </w:r>
      <w:r>
        <w:rPr>
          <w:rFonts w:ascii="Segoe UI Historic" w:hAnsi="Segoe UI Historic" w:cs="Segoe UI Historic"/>
          <w:sz w:val="24"/>
          <w:szCs w:val="24"/>
        </w:rPr>
        <w:t>neighbours</w:t>
      </w:r>
      <w:r w:rsidR="0020648F" w:rsidRPr="002006DD">
        <w:rPr>
          <w:rFonts w:ascii="Segoe UI Historic" w:hAnsi="Segoe UI Historic" w:cs="Segoe UI Historic"/>
          <w:sz w:val="24"/>
          <w:szCs w:val="24"/>
        </w:rPr>
        <w:t>.</w:t>
      </w:r>
    </w:p>
    <w:p w14:paraId="1C5F8ADA" w14:textId="2A888BD3" w:rsidR="0020648F" w:rsidRPr="002006DD" w:rsidRDefault="0020648F" w:rsidP="006C19F3">
      <w:pPr>
        <w:pStyle w:val="ListParagraph"/>
        <w:numPr>
          <w:ilvl w:val="0"/>
          <w:numId w:val="5"/>
        </w:num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t xml:space="preserve">K-NN is a non-parametric algorithm which means there </w:t>
      </w:r>
      <w:r w:rsidR="0055438F" w:rsidRPr="002006DD">
        <w:rPr>
          <w:rFonts w:ascii="Segoe UI Historic" w:hAnsi="Segoe UI Historic" w:cs="Segoe UI Historic"/>
          <w:sz w:val="24"/>
          <w:szCs w:val="24"/>
        </w:rPr>
        <w:t>need not be any</w:t>
      </w:r>
      <w:r w:rsidRPr="002006DD">
        <w:rPr>
          <w:rFonts w:ascii="Segoe UI Historic" w:hAnsi="Segoe UI Historic" w:cs="Segoe UI Historic"/>
          <w:sz w:val="24"/>
          <w:szCs w:val="24"/>
        </w:rPr>
        <w:t xml:space="preserve"> assumptions to be met to implement K-NN. Parametric models like </w:t>
      </w:r>
      <w:r w:rsidR="006C19F3">
        <w:rPr>
          <w:rFonts w:ascii="Segoe UI Historic" w:hAnsi="Segoe UI Historic" w:cs="Segoe UI Historic"/>
          <w:sz w:val="24"/>
          <w:szCs w:val="24"/>
        </w:rPr>
        <w:t xml:space="preserve">logistic </w:t>
      </w:r>
      <w:r w:rsidRPr="002006DD">
        <w:rPr>
          <w:rFonts w:ascii="Segoe UI Historic" w:hAnsi="Segoe UI Historic" w:cs="Segoe UI Historic"/>
          <w:sz w:val="24"/>
          <w:szCs w:val="24"/>
        </w:rPr>
        <w:t xml:space="preserve">regression </w:t>
      </w:r>
      <w:r w:rsidR="006C19F3">
        <w:rPr>
          <w:rFonts w:ascii="Segoe UI Historic" w:hAnsi="Segoe UI Historic" w:cs="Segoe UI Historic"/>
          <w:sz w:val="24"/>
          <w:szCs w:val="24"/>
        </w:rPr>
        <w:t>have</w:t>
      </w:r>
      <w:r w:rsidRPr="002006DD">
        <w:rPr>
          <w:rFonts w:ascii="Segoe UI Historic" w:hAnsi="Segoe UI Historic" w:cs="Segoe UI Historic"/>
          <w:sz w:val="24"/>
          <w:szCs w:val="24"/>
        </w:rPr>
        <w:t xml:space="preserve"> lots of assumptions to be met by data before it can be implemented which is not the case with K-NN.</w:t>
      </w:r>
    </w:p>
    <w:p w14:paraId="204FAF9C" w14:textId="405038BC" w:rsidR="006C19F3" w:rsidRDefault="0055438F" w:rsidP="006C19F3">
      <w:pPr>
        <w:pStyle w:val="ListParagraph"/>
        <w:numPr>
          <w:ilvl w:val="0"/>
          <w:numId w:val="5"/>
        </w:num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lastRenderedPageBreak/>
        <w:t xml:space="preserve">Given </w:t>
      </w:r>
      <w:r w:rsidR="006C19F3">
        <w:rPr>
          <w:rFonts w:ascii="Segoe UI Historic" w:hAnsi="Segoe UI Historic" w:cs="Segoe UI Historic"/>
          <w:sz w:val="24"/>
          <w:szCs w:val="24"/>
        </w:rPr>
        <w:t>its</w:t>
      </w:r>
      <w:r w:rsidRPr="002006DD">
        <w:rPr>
          <w:rFonts w:ascii="Segoe UI Historic" w:hAnsi="Segoe UI Historic" w:cs="Segoe UI Historic"/>
          <w:sz w:val="24"/>
          <w:szCs w:val="24"/>
        </w:rPr>
        <w:t xml:space="preserve"> instance-based learning; k-NN is a memory-based approach. The classifier immediately adapts as we collect new training data. It allows the algorithm to respond quickly to changes in the input during real-time use.</w:t>
      </w:r>
    </w:p>
    <w:p w14:paraId="609D61E1" w14:textId="77777777" w:rsidR="006C19F3" w:rsidRPr="006C19F3" w:rsidRDefault="006C19F3" w:rsidP="006C19F3">
      <w:pPr>
        <w:pStyle w:val="ListParagraph"/>
        <w:spacing w:line="360" w:lineRule="auto"/>
        <w:ind w:left="360"/>
        <w:jc w:val="both"/>
        <w:rPr>
          <w:rFonts w:ascii="Segoe UI Historic" w:hAnsi="Segoe UI Historic" w:cs="Segoe UI Historic"/>
          <w:sz w:val="24"/>
          <w:szCs w:val="24"/>
        </w:rPr>
      </w:pPr>
    </w:p>
    <w:p w14:paraId="15BAB16A" w14:textId="344D2689" w:rsidR="0055438F" w:rsidRPr="006C19F3" w:rsidRDefault="0055438F" w:rsidP="005F6AB0">
      <w:pPr>
        <w:rPr>
          <w:rFonts w:ascii="Segoe UI Historic" w:hAnsi="Segoe UI Historic" w:cs="Segoe UI Historic"/>
          <w:b/>
          <w:bCs/>
          <w:color w:val="5B9BD5" w:themeColor="accent5"/>
          <w:sz w:val="24"/>
          <w:szCs w:val="24"/>
        </w:rPr>
      </w:pPr>
      <w:r w:rsidRPr="006C19F3">
        <w:rPr>
          <w:rFonts w:ascii="Segoe UI Historic" w:hAnsi="Segoe UI Historic" w:cs="Segoe UI Historic"/>
          <w:b/>
          <w:bCs/>
          <w:color w:val="5B9BD5" w:themeColor="accent5"/>
          <w:sz w:val="24"/>
          <w:szCs w:val="24"/>
        </w:rPr>
        <w:t>Reasons for choosing Naïve Bayes:</w:t>
      </w:r>
    </w:p>
    <w:p w14:paraId="0ECC323C" w14:textId="4A8FC075" w:rsidR="00B412C8" w:rsidRPr="002006DD" w:rsidRDefault="00B412C8" w:rsidP="005F6AB0">
      <w:pPr>
        <w:rPr>
          <w:rFonts w:ascii="Segoe UI Historic" w:hAnsi="Segoe UI Historic" w:cs="Segoe UI Historic"/>
          <w:sz w:val="24"/>
          <w:szCs w:val="24"/>
        </w:rPr>
      </w:pPr>
      <w:r w:rsidRPr="002006DD">
        <w:rPr>
          <w:rFonts w:ascii="Segoe UI Historic" w:hAnsi="Segoe UI Historic" w:cs="Segoe UI Historic"/>
          <w:noProof/>
          <w:sz w:val="24"/>
          <w:szCs w:val="24"/>
        </w:rPr>
        <w:drawing>
          <wp:inline distT="0" distB="0" distL="0" distR="0" wp14:anchorId="07D7287E" wp14:editId="1F8D26E9">
            <wp:extent cx="5640946" cy="979099"/>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6"/>
                    <a:stretch>
                      <a:fillRect/>
                    </a:stretch>
                  </pic:blipFill>
                  <pic:spPr>
                    <a:xfrm>
                      <a:off x="0" y="0"/>
                      <a:ext cx="5958517" cy="1034220"/>
                    </a:xfrm>
                    <a:prstGeom prst="rect">
                      <a:avLst/>
                    </a:prstGeom>
                  </pic:spPr>
                </pic:pic>
              </a:graphicData>
            </a:graphic>
          </wp:inline>
        </w:drawing>
      </w:r>
    </w:p>
    <w:p w14:paraId="0A8C146D" w14:textId="1CEBD33B" w:rsidR="006C19F3" w:rsidRDefault="006C19F3" w:rsidP="00DE40CC">
      <w:pPr>
        <w:pStyle w:val="ListParagraph"/>
        <w:numPr>
          <w:ilvl w:val="0"/>
          <w:numId w:val="8"/>
        </w:numPr>
        <w:spacing w:line="360" w:lineRule="auto"/>
        <w:jc w:val="both"/>
        <w:rPr>
          <w:rFonts w:ascii="Segoe UI Historic" w:hAnsi="Segoe UI Historic" w:cs="Segoe UI Historic"/>
          <w:color w:val="000000" w:themeColor="text1"/>
          <w:sz w:val="24"/>
          <w:szCs w:val="24"/>
        </w:rPr>
      </w:pPr>
      <w:r>
        <w:rPr>
          <w:rFonts w:ascii="Segoe UI Historic" w:hAnsi="Segoe UI Historic" w:cs="Segoe UI Historic"/>
          <w:color w:val="000000" w:themeColor="text1"/>
          <w:sz w:val="24"/>
          <w:szCs w:val="24"/>
        </w:rPr>
        <w:t xml:space="preserve">Naive Bayes follows the concept of conditional probability, saying that it’s a better algorithm for ascertaining the probability of a given </w:t>
      </w:r>
      <w:r w:rsidR="00DE40CC">
        <w:rPr>
          <w:rFonts w:ascii="Segoe UI Historic" w:hAnsi="Segoe UI Historic" w:cs="Segoe UI Historic"/>
          <w:color w:val="000000" w:themeColor="text1"/>
          <w:sz w:val="24"/>
          <w:szCs w:val="24"/>
        </w:rPr>
        <w:t xml:space="preserve">variable upon satisfying a given </w:t>
      </w:r>
      <w:r>
        <w:rPr>
          <w:rFonts w:ascii="Segoe UI Historic" w:hAnsi="Segoe UI Historic" w:cs="Segoe UI Historic"/>
          <w:color w:val="000000" w:themeColor="text1"/>
          <w:sz w:val="24"/>
          <w:szCs w:val="24"/>
        </w:rPr>
        <w:t>conditio</w:t>
      </w:r>
      <w:r w:rsidR="00DE40CC">
        <w:rPr>
          <w:rFonts w:ascii="Segoe UI Historic" w:hAnsi="Segoe UI Historic" w:cs="Segoe UI Historic"/>
          <w:color w:val="000000" w:themeColor="text1"/>
          <w:sz w:val="24"/>
          <w:szCs w:val="24"/>
        </w:rPr>
        <w:t>n.</w:t>
      </w:r>
    </w:p>
    <w:p w14:paraId="1E135222" w14:textId="77777777" w:rsidR="00DE40CC" w:rsidRPr="006C19F3" w:rsidRDefault="00DE40CC" w:rsidP="00DE40CC">
      <w:pPr>
        <w:pStyle w:val="ListParagraph"/>
        <w:ind w:left="360"/>
        <w:rPr>
          <w:rFonts w:ascii="Segoe UI Historic" w:hAnsi="Segoe UI Historic" w:cs="Segoe UI Historic"/>
          <w:color w:val="000000" w:themeColor="text1"/>
          <w:sz w:val="24"/>
          <w:szCs w:val="24"/>
        </w:rPr>
      </w:pPr>
    </w:p>
    <w:p w14:paraId="4F573A06" w14:textId="54C0FBE3" w:rsidR="007D3524" w:rsidRPr="006C19F3" w:rsidRDefault="007D3524" w:rsidP="005F6AB0">
      <w:pPr>
        <w:rPr>
          <w:rFonts w:ascii="Segoe UI Historic" w:hAnsi="Segoe UI Historic" w:cs="Segoe UI Historic"/>
          <w:b/>
          <w:bCs/>
          <w:color w:val="5B9BD5" w:themeColor="accent5"/>
          <w:sz w:val="24"/>
          <w:szCs w:val="24"/>
        </w:rPr>
      </w:pPr>
      <w:r w:rsidRPr="006C19F3">
        <w:rPr>
          <w:rFonts w:ascii="Segoe UI Historic" w:hAnsi="Segoe UI Historic" w:cs="Segoe UI Historic"/>
          <w:b/>
          <w:bCs/>
          <w:color w:val="5B9BD5" w:themeColor="accent5"/>
          <w:sz w:val="24"/>
          <w:szCs w:val="24"/>
        </w:rPr>
        <w:t>Reasons for choosing Decision Tree:</w:t>
      </w:r>
    </w:p>
    <w:p w14:paraId="3D4DA490" w14:textId="07479CE6" w:rsidR="0058367A" w:rsidRDefault="00DE40CC" w:rsidP="005F6AB0">
      <w:pPr>
        <w:rPr>
          <w:rFonts w:ascii="Segoe UI Historic" w:hAnsi="Segoe UI Historic" w:cs="Segoe UI Historic"/>
          <w:sz w:val="24"/>
          <w:szCs w:val="24"/>
        </w:rPr>
      </w:pPr>
      <w:r>
        <w:rPr>
          <w:rFonts w:ascii="Segoe UI Historic" w:hAnsi="Segoe UI Historic" w:cs="Segoe UI Historic"/>
          <w:noProof/>
          <w:sz w:val="24"/>
          <w:szCs w:val="24"/>
        </w:rPr>
        <w:drawing>
          <wp:inline distT="0" distB="0" distL="0" distR="0" wp14:anchorId="04C4F458" wp14:editId="17BEA188">
            <wp:extent cx="5731510" cy="8083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5731510" cy="808355"/>
                    </a:xfrm>
                    <a:prstGeom prst="rect">
                      <a:avLst/>
                    </a:prstGeom>
                  </pic:spPr>
                </pic:pic>
              </a:graphicData>
            </a:graphic>
          </wp:inline>
        </w:drawing>
      </w:r>
    </w:p>
    <w:p w14:paraId="615AE9C3" w14:textId="5F7A67EE" w:rsidR="00DE40CC" w:rsidRDefault="00DE40CC" w:rsidP="00DE40CC">
      <w:pPr>
        <w:pStyle w:val="ListParagraph"/>
        <w:numPr>
          <w:ilvl w:val="0"/>
          <w:numId w:val="8"/>
        </w:numPr>
        <w:rPr>
          <w:rFonts w:ascii="Segoe UI Historic" w:hAnsi="Segoe UI Historic" w:cs="Segoe UI Historic"/>
          <w:sz w:val="24"/>
          <w:szCs w:val="24"/>
        </w:rPr>
      </w:pPr>
      <w:r>
        <w:rPr>
          <w:rFonts w:ascii="Segoe UI Historic" w:hAnsi="Segoe UI Historic" w:cs="Segoe UI Historic"/>
          <w:sz w:val="24"/>
          <w:szCs w:val="24"/>
        </w:rPr>
        <w:t>One of the best models to run over a classification analysis, a single decision tree won’t work that great over a regression analysis but they work the best for the classification problems.</w:t>
      </w:r>
    </w:p>
    <w:p w14:paraId="28E7B901" w14:textId="6F0BFA0D" w:rsidR="001560E3" w:rsidRDefault="00DE40CC" w:rsidP="001560E3">
      <w:pPr>
        <w:pStyle w:val="ListParagraph"/>
        <w:numPr>
          <w:ilvl w:val="0"/>
          <w:numId w:val="8"/>
        </w:numPr>
        <w:rPr>
          <w:rFonts w:ascii="Segoe UI Historic" w:hAnsi="Segoe UI Historic" w:cs="Segoe UI Historic"/>
          <w:sz w:val="24"/>
          <w:szCs w:val="24"/>
        </w:rPr>
      </w:pPr>
      <w:r>
        <w:rPr>
          <w:rFonts w:ascii="Segoe UI Historic" w:hAnsi="Segoe UI Historic" w:cs="Segoe UI Historic"/>
          <w:sz w:val="24"/>
          <w:szCs w:val="24"/>
        </w:rPr>
        <w:t xml:space="preserve">It makes it easier to look at the classification analysis since the fancyrpartplot() helps us in knowing the flow of the variables from the root to the end leaf node. </w:t>
      </w:r>
    </w:p>
    <w:p w14:paraId="3984AA1A" w14:textId="77777777" w:rsidR="001560E3" w:rsidRPr="001560E3" w:rsidRDefault="001560E3" w:rsidP="001560E3">
      <w:pPr>
        <w:pStyle w:val="ListParagraph"/>
        <w:ind w:left="360"/>
        <w:rPr>
          <w:rFonts w:ascii="Segoe UI Historic" w:hAnsi="Segoe UI Historic" w:cs="Segoe UI Historic"/>
          <w:sz w:val="24"/>
          <w:szCs w:val="24"/>
        </w:rPr>
      </w:pPr>
    </w:p>
    <w:p w14:paraId="2D955C73" w14:textId="1D16FF49" w:rsidR="00B412C8" w:rsidRPr="002006DD" w:rsidRDefault="00DE40CC" w:rsidP="00DE40CC">
      <w:pPr>
        <w:pStyle w:val="ListParagraph"/>
        <w:ind w:left="0"/>
        <w:rPr>
          <w:rFonts w:ascii="Segoe UI Historic" w:hAnsi="Segoe UI Historic" w:cs="Segoe UI Historic"/>
          <w:sz w:val="24"/>
          <w:szCs w:val="24"/>
        </w:rPr>
      </w:pPr>
      <w:r w:rsidRPr="002006DD">
        <w:rPr>
          <w:rFonts w:ascii="Segoe UI Historic" w:hAnsi="Segoe UI Historic" w:cs="Segoe UI Historic"/>
          <w:noProof/>
          <w:sz w:val="24"/>
          <w:szCs w:val="24"/>
        </w:rPr>
        <w:drawing>
          <wp:inline distT="0" distB="0" distL="0" distR="0" wp14:anchorId="5BD2E5F6" wp14:editId="49FD38F6">
            <wp:extent cx="5952565" cy="2114550"/>
            <wp:effectExtent l="0" t="0" r="3810" b="0"/>
            <wp:docPr id="31" name="Picture 3" descr="Diagram&#10;&#10;Description automatically generated">
              <a:extLst xmlns:a="http://schemas.openxmlformats.org/drawingml/2006/main">
                <a:ext uri="{FF2B5EF4-FFF2-40B4-BE49-F238E27FC236}">
                  <a16:creationId xmlns:a16="http://schemas.microsoft.com/office/drawing/2014/main" id="{D2C14E2F-5046-A9C7-6346-5F41733097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D2C14E2F-5046-A9C7-6346-5F417330971E}"/>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868" r="1643" b="14335"/>
                    <a:stretch/>
                  </pic:blipFill>
                  <pic:spPr>
                    <a:xfrm>
                      <a:off x="0" y="0"/>
                      <a:ext cx="5969448" cy="2120547"/>
                    </a:xfrm>
                    <a:prstGeom prst="rect">
                      <a:avLst/>
                    </a:prstGeom>
                  </pic:spPr>
                </pic:pic>
              </a:graphicData>
            </a:graphic>
          </wp:inline>
        </w:drawing>
      </w:r>
    </w:p>
    <w:p w14:paraId="0E49A4C0" w14:textId="77777777" w:rsidR="00593C14" w:rsidRPr="002006DD" w:rsidRDefault="00593C14" w:rsidP="00DE40CC">
      <w:pPr>
        <w:pStyle w:val="ListParagraph"/>
        <w:numPr>
          <w:ilvl w:val="0"/>
          <w:numId w:val="1"/>
        </w:num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lastRenderedPageBreak/>
        <w:t xml:space="preserve">The decision tree model can be used for both classification and regression problems, and it is easy to interpret, understand, and visualize. </w:t>
      </w:r>
    </w:p>
    <w:p w14:paraId="3A421BD6" w14:textId="77777777" w:rsidR="00593C14" w:rsidRPr="002006DD" w:rsidRDefault="00593C14" w:rsidP="00DE40CC">
      <w:pPr>
        <w:pStyle w:val="ListParagraph"/>
        <w:numPr>
          <w:ilvl w:val="0"/>
          <w:numId w:val="1"/>
        </w:num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t xml:space="preserve">The output of a decision tree can also be easily understood. </w:t>
      </w:r>
    </w:p>
    <w:p w14:paraId="1532C287" w14:textId="77777777" w:rsidR="00593C14" w:rsidRPr="002006DD" w:rsidRDefault="00593C14" w:rsidP="00DE40CC">
      <w:pPr>
        <w:pStyle w:val="ListParagraph"/>
        <w:numPr>
          <w:ilvl w:val="0"/>
          <w:numId w:val="1"/>
        </w:num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t xml:space="preserve">Compared with other algorithms, data preparation during pre-processing in a decision tree requires less effort and does not require normalization of data. </w:t>
      </w:r>
    </w:p>
    <w:p w14:paraId="35BBE546" w14:textId="77777777" w:rsidR="00593C14" w:rsidRPr="002006DD" w:rsidRDefault="00593C14" w:rsidP="00DE40CC">
      <w:pPr>
        <w:pStyle w:val="ListParagraph"/>
        <w:numPr>
          <w:ilvl w:val="0"/>
          <w:numId w:val="1"/>
        </w:num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t xml:space="preserve">A decision tree is one of the quickest ways to identify relationships between variables and the most significant variable. </w:t>
      </w:r>
    </w:p>
    <w:p w14:paraId="0BC298A7" w14:textId="288CE14E" w:rsidR="00AA6454" w:rsidRPr="00AA6454" w:rsidRDefault="00593C14" w:rsidP="00AA6454">
      <w:pPr>
        <w:pStyle w:val="ListParagraph"/>
        <w:numPr>
          <w:ilvl w:val="0"/>
          <w:numId w:val="1"/>
        </w:num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t>New features can also be created for better target variable prediction.</w:t>
      </w:r>
    </w:p>
    <w:p w14:paraId="474B60D5" w14:textId="54239382" w:rsidR="00AA6454" w:rsidRDefault="00AA6454" w:rsidP="00AA6454">
      <w:pPr>
        <w:spacing w:line="360" w:lineRule="auto"/>
        <w:jc w:val="both"/>
        <w:rPr>
          <w:rFonts w:ascii="Segoe UI Historic" w:hAnsi="Segoe UI Historic" w:cs="Segoe UI Historic"/>
          <w:b/>
          <w:bCs/>
          <w:color w:val="5B9BD5" w:themeColor="accent5"/>
          <w:sz w:val="24"/>
          <w:szCs w:val="24"/>
        </w:rPr>
      </w:pPr>
      <w:r>
        <w:rPr>
          <w:rFonts w:ascii="Segoe UI Historic" w:hAnsi="Segoe UI Historic" w:cs="Segoe UI Historic"/>
          <w:b/>
          <w:bCs/>
          <w:color w:val="5B9BD5" w:themeColor="accent5"/>
          <w:sz w:val="24"/>
          <w:szCs w:val="24"/>
        </w:rPr>
        <w:t>Complexity Parameter (CP):</w:t>
      </w:r>
    </w:p>
    <w:p w14:paraId="73DEB3AC" w14:textId="7EDD9376" w:rsidR="00AA6454" w:rsidRPr="00AA6454" w:rsidRDefault="00AA6454" w:rsidP="00AA6454">
      <w:pPr>
        <w:spacing w:line="360" w:lineRule="auto"/>
        <w:jc w:val="both"/>
        <w:rPr>
          <w:rFonts w:ascii="Segoe UI Historic" w:hAnsi="Segoe UI Historic" w:cs="Segoe UI Historic"/>
          <w:color w:val="000000" w:themeColor="text1"/>
          <w:sz w:val="24"/>
          <w:szCs w:val="24"/>
        </w:rPr>
      </w:pPr>
      <w:r>
        <w:rPr>
          <w:rFonts w:ascii="Segoe UI Historic" w:hAnsi="Segoe UI Historic" w:cs="Segoe UI Historic"/>
          <w:color w:val="000000" w:themeColor="text1"/>
          <w:sz w:val="24"/>
          <w:szCs w:val="24"/>
        </w:rPr>
        <w:t xml:space="preserve">The </w:t>
      </w:r>
      <w:r w:rsidRPr="00AA6454">
        <w:rPr>
          <w:rFonts w:ascii="Segoe UI Historic" w:hAnsi="Segoe UI Historic" w:cs="Segoe UI Historic"/>
          <w:b/>
          <w:bCs/>
          <w:color w:val="000000" w:themeColor="text1"/>
          <w:sz w:val="24"/>
          <w:szCs w:val="24"/>
        </w:rPr>
        <w:t>“printcp()”</w:t>
      </w:r>
      <w:r>
        <w:rPr>
          <w:rFonts w:ascii="Segoe UI Historic" w:hAnsi="Segoe UI Historic" w:cs="Segoe UI Historic"/>
          <w:color w:val="000000" w:themeColor="text1"/>
          <w:sz w:val="24"/>
          <w:szCs w:val="24"/>
        </w:rPr>
        <w:t xml:space="preserve"> function used on the decision tree model will henceforth give us a list of the variables which were used in taking the decisions and based on which the model will be able to predict the churn results on the unseen data,</w:t>
      </w:r>
    </w:p>
    <w:p w14:paraId="2849ADF4" w14:textId="2CAB4A2C" w:rsidR="00AA6454" w:rsidRPr="002006DD" w:rsidRDefault="00AA6454" w:rsidP="008754EA">
      <w:pPr>
        <w:jc w:val="both"/>
        <w:rPr>
          <w:rFonts w:ascii="Segoe UI Historic" w:hAnsi="Segoe UI Historic" w:cs="Segoe UI Historic"/>
          <w:sz w:val="24"/>
          <w:szCs w:val="24"/>
        </w:rPr>
      </w:pPr>
      <w:r>
        <w:rPr>
          <w:rFonts w:ascii="Segoe UI Historic" w:hAnsi="Segoe UI Historic" w:cs="Segoe UI Historic"/>
          <w:noProof/>
          <w:sz w:val="24"/>
          <w:szCs w:val="24"/>
        </w:rPr>
        <w:drawing>
          <wp:inline distT="0" distB="0" distL="0" distR="0" wp14:anchorId="5DD57463" wp14:editId="2F7B6A57">
            <wp:extent cx="5818094" cy="25557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2113" cy="2561937"/>
                    </a:xfrm>
                    <a:prstGeom prst="rect">
                      <a:avLst/>
                    </a:prstGeom>
                  </pic:spPr>
                </pic:pic>
              </a:graphicData>
            </a:graphic>
          </wp:inline>
        </w:drawing>
      </w:r>
    </w:p>
    <w:p w14:paraId="739EF7AE" w14:textId="5913EAB2" w:rsidR="007A07B5" w:rsidRDefault="007A07B5" w:rsidP="008754EA">
      <w:pPr>
        <w:jc w:val="both"/>
        <w:rPr>
          <w:rFonts w:ascii="Segoe UI Historic" w:hAnsi="Segoe UI Historic" w:cs="Segoe UI Historic"/>
          <w:b/>
          <w:bCs/>
          <w:color w:val="5B9BD5" w:themeColor="accent5"/>
          <w:sz w:val="28"/>
          <w:szCs w:val="28"/>
        </w:rPr>
      </w:pPr>
      <w:r>
        <w:rPr>
          <w:rFonts w:ascii="Segoe UI Historic" w:hAnsi="Segoe UI Historic" w:cs="Segoe UI Historic"/>
          <w:b/>
          <w:bCs/>
          <w:color w:val="5B9BD5" w:themeColor="accent5"/>
          <w:sz w:val="28"/>
          <w:szCs w:val="28"/>
        </w:rPr>
        <w:t>Cut-Off Threshold:</w:t>
      </w:r>
    </w:p>
    <w:p w14:paraId="6C1F9889" w14:textId="1E03850F" w:rsidR="007A07B5" w:rsidRDefault="007A07B5" w:rsidP="008754EA">
      <w:pPr>
        <w:jc w:val="both"/>
        <w:rPr>
          <w:rFonts w:ascii="Segoe UI Historic" w:hAnsi="Segoe UI Historic" w:cs="Segoe UI Historic"/>
          <w:sz w:val="24"/>
          <w:szCs w:val="24"/>
        </w:rPr>
      </w:pPr>
      <w:r>
        <w:rPr>
          <w:rFonts w:ascii="Segoe UI Historic" w:hAnsi="Segoe UI Historic" w:cs="Segoe UI Historic"/>
          <w:sz w:val="24"/>
          <w:szCs w:val="24"/>
        </w:rPr>
        <w:t>For each of the models built, we have used the ROC measure to come to the optimal point which can help us know who are the customers that are likely to churn and those who are not</w:t>
      </w:r>
      <w:r>
        <w:rPr>
          <w:rFonts w:ascii="Segoe UI Historic" w:hAnsi="Segoe UI Historic" w:cs="Segoe UI Historic"/>
          <w:sz w:val="24"/>
          <w:szCs w:val="24"/>
        </w:rPr>
        <w:t>.</w:t>
      </w:r>
    </w:p>
    <w:p w14:paraId="0814456D" w14:textId="2D56FEE7" w:rsidR="007A07B5" w:rsidRDefault="007A07B5" w:rsidP="008754EA">
      <w:pPr>
        <w:jc w:val="both"/>
        <w:rPr>
          <w:rFonts w:ascii="Segoe UI Historic" w:hAnsi="Segoe UI Historic" w:cs="Segoe UI Historic"/>
          <w:sz w:val="24"/>
          <w:szCs w:val="24"/>
        </w:rPr>
      </w:pPr>
      <w:r>
        <w:rPr>
          <w:rFonts w:ascii="Segoe UI Historic" w:hAnsi="Segoe UI Historic" w:cs="Segoe UI Historic"/>
          <w:sz w:val="24"/>
          <w:szCs w:val="24"/>
        </w:rPr>
        <w:t>If the threshold is not set, the base probability that will be considered for cut-off is 0.5, i.e. &gt;0.5 will be a churn and &lt;0.5 will not be a churn.</w:t>
      </w:r>
    </w:p>
    <w:p w14:paraId="4C57D5CB" w14:textId="74E1C1D5" w:rsidR="007A07B5" w:rsidRDefault="007A07B5" w:rsidP="008754EA">
      <w:pPr>
        <w:jc w:val="both"/>
        <w:rPr>
          <w:rFonts w:ascii="Segoe UI Historic" w:hAnsi="Segoe UI Historic" w:cs="Segoe UI Historic"/>
          <w:b/>
          <w:bCs/>
          <w:color w:val="5B9BD5" w:themeColor="accent5"/>
          <w:sz w:val="28"/>
          <w:szCs w:val="28"/>
        </w:rPr>
      </w:pPr>
      <w:r>
        <w:rPr>
          <w:rFonts w:ascii="Segoe UI Historic" w:hAnsi="Segoe UI Historic" w:cs="Segoe UI Historic"/>
          <w:b/>
          <w:bCs/>
          <w:noProof/>
          <w:color w:val="5B9BD5" w:themeColor="accent5"/>
          <w:sz w:val="28"/>
          <w:szCs w:val="28"/>
        </w:rPr>
        <w:lastRenderedPageBreak/>
        <w:drawing>
          <wp:inline distT="0" distB="0" distL="0" distR="0" wp14:anchorId="0E1E494A" wp14:editId="12A07BCF">
            <wp:extent cx="5731510" cy="17240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inline>
        </w:drawing>
      </w:r>
    </w:p>
    <w:p w14:paraId="13340367" w14:textId="77777777" w:rsidR="007A07B5" w:rsidRDefault="007A07B5" w:rsidP="008754EA">
      <w:pPr>
        <w:jc w:val="both"/>
        <w:rPr>
          <w:rFonts w:ascii="Segoe UI Historic" w:hAnsi="Segoe UI Historic" w:cs="Segoe UI Historic"/>
          <w:b/>
          <w:bCs/>
          <w:color w:val="5B9BD5" w:themeColor="accent5"/>
          <w:sz w:val="28"/>
          <w:szCs w:val="28"/>
        </w:rPr>
      </w:pPr>
      <w:r>
        <w:rPr>
          <w:rFonts w:ascii="Segoe UI Historic" w:hAnsi="Segoe UI Historic" w:cs="Segoe UI Historic"/>
          <w:b/>
          <w:bCs/>
          <w:noProof/>
          <w:color w:val="5B9BD5" w:themeColor="accent5"/>
          <w:sz w:val="28"/>
          <w:szCs w:val="28"/>
        </w:rPr>
        <w:drawing>
          <wp:inline distT="0" distB="0" distL="0" distR="0" wp14:anchorId="34E6ABA0" wp14:editId="2996987E">
            <wp:extent cx="5731510" cy="17240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inline>
        </w:drawing>
      </w:r>
    </w:p>
    <w:p w14:paraId="36227D59" w14:textId="2E485FF9" w:rsidR="007A07B5" w:rsidRDefault="007A07B5" w:rsidP="008754EA">
      <w:pPr>
        <w:jc w:val="both"/>
        <w:rPr>
          <w:rFonts w:ascii="Segoe UI Historic" w:hAnsi="Segoe UI Historic" w:cs="Segoe UI Historic"/>
          <w:b/>
          <w:bCs/>
          <w:color w:val="5B9BD5" w:themeColor="accent5"/>
          <w:sz w:val="28"/>
          <w:szCs w:val="28"/>
        </w:rPr>
      </w:pPr>
      <w:r>
        <w:rPr>
          <w:rFonts w:ascii="Segoe UI Historic" w:hAnsi="Segoe UI Historic" w:cs="Segoe UI Historic"/>
          <w:b/>
          <w:bCs/>
          <w:noProof/>
          <w:color w:val="5B9BD5" w:themeColor="accent5"/>
          <w:sz w:val="28"/>
          <w:szCs w:val="28"/>
        </w:rPr>
        <w:drawing>
          <wp:inline distT="0" distB="0" distL="0" distR="0" wp14:anchorId="3C63E28A" wp14:editId="41380400">
            <wp:extent cx="5731510" cy="172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inline>
        </w:drawing>
      </w:r>
    </w:p>
    <w:p w14:paraId="29969F36" w14:textId="7487040A" w:rsidR="007A07B5" w:rsidRDefault="007A07B5" w:rsidP="008754EA">
      <w:pPr>
        <w:jc w:val="both"/>
        <w:rPr>
          <w:rFonts w:ascii="Segoe UI Historic" w:hAnsi="Segoe UI Historic" w:cs="Segoe UI Historic"/>
          <w:b/>
          <w:bCs/>
          <w:color w:val="5B9BD5" w:themeColor="accent5"/>
          <w:sz w:val="28"/>
          <w:szCs w:val="28"/>
        </w:rPr>
      </w:pPr>
      <w:r>
        <w:rPr>
          <w:rFonts w:ascii="Segoe UI Historic" w:hAnsi="Segoe UI Historic" w:cs="Segoe UI Historic"/>
          <w:b/>
          <w:bCs/>
          <w:noProof/>
          <w:color w:val="5B9BD5" w:themeColor="accent5"/>
          <w:sz w:val="28"/>
          <w:szCs w:val="28"/>
        </w:rPr>
        <w:drawing>
          <wp:inline distT="0" distB="0" distL="0" distR="0" wp14:anchorId="7AB2EBF7" wp14:editId="7F2F2EF5">
            <wp:extent cx="5731510" cy="176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5731510" cy="1766570"/>
                    </a:xfrm>
                    <a:prstGeom prst="rect">
                      <a:avLst/>
                    </a:prstGeom>
                  </pic:spPr>
                </pic:pic>
              </a:graphicData>
            </a:graphic>
          </wp:inline>
        </w:drawing>
      </w:r>
    </w:p>
    <w:p w14:paraId="017BC2C8" w14:textId="09D5BD12" w:rsidR="007A07B5" w:rsidRPr="007A07B5" w:rsidRDefault="007A07B5" w:rsidP="008754EA">
      <w:pPr>
        <w:jc w:val="both"/>
        <w:rPr>
          <w:rFonts w:ascii="Segoe UI Historic" w:hAnsi="Segoe UI Historic" w:cs="Segoe UI Historic"/>
          <w:b/>
          <w:bCs/>
          <w:color w:val="000000" w:themeColor="text1"/>
          <w:sz w:val="24"/>
          <w:szCs w:val="24"/>
        </w:rPr>
      </w:pPr>
      <w:r w:rsidRPr="007A07B5">
        <w:rPr>
          <w:rFonts w:ascii="Segoe UI Historic" w:hAnsi="Segoe UI Historic" w:cs="Segoe UI Historic"/>
          <w:b/>
          <w:bCs/>
          <w:color w:val="000000" w:themeColor="text1"/>
          <w:sz w:val="24"/>
          <w:szCs w:val="24"/>
        </w:rPr>
        <w:t>The ideal cut-offs which we obtained for the models we built are,</w:t>
      </w:r>
    </w:p>
    <w:p w14:paraId="1422B6A9" w14:textId="10DF7A6F" w:rsidR="007A07B5" w:rsidRDefault="007A07B5" w:rsidP="008754EA">
      <w:pPr>
        <w:jc w:val="both"/>
        <w:rPr>
          <w:rFonts w:ascii="Segoe UI Historic" w:hAnsi="Segoe UI Historic" w:cs="Segoe UI Historic"/>
          <w:color w:val="000000" w:themeColor="text1"/>
          <w:sz w:val="24"/>
          <w:szCs w:val="24"/>
        </w:rPr>
      </w:pPr>
      <w:r>
        <w:rPr>
          <w:rFonts w:ascii="Segoe UI Historic" w:hAnsi="Segoe UI Historic" w:cs="Segoe UI Historic"/>
          <w:color w:val="000000" w:themeColor="text1"/>
          <w:sz w:val="24"/>
          <w:szCs w:val="24"/>
        </w:rPr>
        <w:t>Logistic Regression – 0.6705911, k-NN – 0.555556, Naive Bayes – 0.3042114, Decision Trees – 0.3076923</w:t>
      </w:r>
    </w:p>
    <w:p w14:paraId="10819FC0" w14:textId="6868B12A" w:rsidR="007A07B5" w:rsidRDefault="007A07B5" w:rsidP="008754EA">
      <w:pPr>
        <w:jc w:val="both"/>
        <w:rPr>
          <w:rFonts w:ascii="Segoe UI Historic" w:hAnsi="Segoe UI Historic" w:cs="Segoe UI Historic"/>
          <w:color w:val="000000" w:themeColor="text1"/>
          <w:sz w:val="24"/>
          <w:szCs w:val="24"/>
        </w:rPr>
      </w:pPr>
    </w:p>
    <w:p w14:paraId="30C77BA4" w14:textId="77777777" w:rsidR="007A07B5" w:rsidRDefault="007A07B5" w:rsidP="008754EA">
      <w:pPr>
        <w:jc w:val="both"/>
        <w:rPr>
          <w:rFonts w:ascii="Segoe UI Historic" w:hAnsi="Segoe UI Historic" w:cs="Segoe UI Historic"/>
          <w:b/>
          <w:bCs/>
          <w:color w:val="5B9BD5" w:themeColor="accent5"/>
          <w:sz w:val="28"/>
          <w:szCs w:val="28"/>
        </w:rPr>
      </w:pPr>
    </w:p>
    <w:p w14:paraId="192A5494" w14:textId="3490C44D" w:rsidR="00B412C8" w:rsidRPr="00B03E5E" w:rsidRDefault="00B412C8" w:rsidP="008754EA">
      <w:pPr>
        <w:jc w:val="both"/>
        <w:rPr>
          <w:rFonts w:ascii="Segoe UI Historic" w:hAnsi="Segoe UI Historic" w:cs="Segoe UI Historic"/>
          <w:b/>
          <w:bCs/>
          <w:color w:val="5B9BD5" w:themeColor="accent5"/>
          <w:sz w:val="28"/>
          <w:szCs w:val="28"/>
        </w:rPr>
      </w:pPr>
      <w:r w:rsidRPr="00B03E5E">
        <w:rPr>
          <w:rFonts w:ascii="Segoe UI Historic" w:hAnsi="Segoe UI Historic" w:cs="Segoe UI Historic"/>
          <w:b/>
          <w:bCs/>
          <w:color w:val="5B9BD5" w:themeColor="accent5"/>
          <w:sz w:val="28"/>
          <w:szCs w:val="28"/>
        </w:rPr>
        <w:lastRenderedPageBreak/>
        <w:t xml:space="preserve">Estimation of </w:t>
      </w:r>
      <w:r w:rsidR="008A7F7F">
        <w:rPr>
          <w:rFonts w:ascii="Segoe UI Historic" w:hAnsi="Segoe UI Historic" w:cs="Segoe UI Historic"/>
          <w:b/>
          <w:bCs/>
          <w:color w:val="5B9BD5" w:themeColor="accent5"/>
          <w:sz w:val="28"/>
          <w:szCs w:val="28"/>
        </w:rPr>
        <w:t>M</w:t>
      </w:r>
      <w:r w:rsidRPr="00B03E5E">
        <w:rPr>
          <w:rFonts w:ascii="Segoe UI Historic" w:hAnsi="Segoe UI Historic" w:cs="Segoe UI Historic"/>
          <w:b/>
          <w:bCs/>
          <w:color w:val="5B9BD5" w:themeColor="accent5"/>
          <w:sz w:val="28"/>
          <w:szCs w:val="28"/>
        </w:rPr>
        <w:t>odel’s</w:t>
      </w:r>
      <w:r w:rsidR="008A7F7F">
        <w:rPr>
          <w:rFonts w:ascii="Segoe UI Historic" w:hAnsi="Segoe UI Historic" w:cs="Segoe UI Historic"/>
          <w:b/>
          <w:bCs/>
          <w:color w:val="5B9BD5" w:themeColor="accent5"/>
          <w:sz w:val="28"/>
          <w:szCs w:val="28"/>
        </w:rPr>
        <w:t xml:space="preserve"> P</w:t>
      </w:r>
      <w:r w:rsidRPr="00B03E5E">
        <w:rPr>
          <w:rFonts w:ascii="Segoe UI Historic" w:hAnsi="Segoe UI Historic" w:cs="Segoe UI Historic"/>
          <w:b/>
          <w:bCs/>
          <w:color w:val="5B9BD5" w:themeColor="accent5"/>
          <w:sz w:val="28"/>
          <w:szCs w:val="28"/>
        </w:rPr>
        <w:t>erformance :</w:t>
      </w:r>
    </w:p>
    <w:p w14:paraId="778DE01D" w14:textId="44613B40" w:rsidR="005E3F6F" w:rsidRPr="002006DD" w:rsidRDefault="008A7F7F" w:rsidP="008754EA">
      <w:pPr>
        <w:jc w:val="both"/>
        <w:rPr>
          <w:rFonts w:ascii="Segoe UI Historic" w:hAnsi="Segoe UI Historic" w:cs="Segoe UI Historic"/>
          <w:sz w:val="24"/>
          <w:szCs w:val="24"/>
        </w:rPr>
      </w:pPr>
      <w:r>
        <w:rPr>
          <w:rFonts w:ascii="Segoe UI Historic" w:hAnsi="Segoe UI Historic" w:cs="Segoe UI Historic"/>
          <w:sz w:val="24"/>
          <w:szCs w:val="24"/>
        </w:rPr>
        <w:t>T</w:t>
      </w:r>
      <w:r w:rsidR="00C22B1B">
        <w:rPr>
          <w:rFonts w:ascii="Segoe UI Historic" w:hAnsi="Segoe UI Historic" w:cs="Segoe UI Historic"/>
          <w:sz w:val="24"/>
          <w:szCs w:val="24"/>
        </w:rPr>
        <w:t xml:space="preserve">he performance of each </w:t>
      </w:r>
      <w:r>
        <w:rPr>
          <w:rFonts w:ascii="Segoe UI Historic" w:hAnsi="Segoe UI Historic" w:cs="Segoe UI Historic"/>
          <w:sz w:val="24"/>
          <w:szCs w:val="24"/>
        </w:rPr>
        <w:t>of the models was assessed</w:t>
      </w:r>
      <w:r w:rsidR="00C22B1B">
        <w:rPr>
          <w:rFonts w:ascii="Segoe UI Historic" w:hAnsi="Segoe UI Historic" w:cs="Segoe UI Historic"/>
          <w:sz w:val="24"/>
          <w:szCs w:val="24"/>
        </w:rPr>
        <w:t xml:space="preserve"> by </w:t>
      </w:r>
      <w:r>
        <w:rPr>
          <w:rFonts w:ascii="Segoe UI Historic" w:hAnsi="Segoe UI Historic" w:cs="Segoe UI Historic"/>
          <w:sz w:val="24"/>
          <w:szCs w:val="24"/>
        </w:rPr>
        <w:t xml:space="preserve">predicting them </w:t>
      </w:r>
      <w:r w:rsidR="00C22B1B">
        <w:rPr>
          <w:rFonts w:ascii="Segoe UI Historic" w:hAnsi="Segoe UI Historic" w:cs="Segoe UI Historic"/>
          <w:sz w:val="24"/>
          <w:szCs w:val="24"/>
        </w:rPr>
        <w:t>o</w:t>
      </w:r>
      <w:r>
        <w:rPr>
          <w:rFonts w:ascii="Segoe UI Historic" w:hAnsi="Segoe UI Historic" w:cs="Segoe UI Historic"/>
          <w:sz w:val="24"/>
          <w:szCs w:val="24"/>
        </w:rPr>
        <w:t>ver</w:t>
      </w:r>
      <w:r w:rsidR="00C22B1B">
        <w:rPr>
          <w:rFonts w:ascii="Segoe UI Historic" w:hAnsi="Segoe UI Historic" w:cs="Segoe UI Historic"/>
          <w:sz w:val="24"/>
          <w:szCs w:val="24"/>
        </w:rPr>
        <w:t xml:space="preserve"> the validation set.</w:t>
      </w:r>
    </w:p>
    <w:p w14:paraId="59852338" w14:textId="77777777" w:rsidR="00B412C8" w:rsidRPr="00B03E5E" w:rsidRDefault="00B412C8" w:rsidP="008754EA">
      <w:pPr>
        <w:tabs>
          <w:tab w:val="left" w:pos="1349"/>
        </w:tabs>
        <w:jc w:val="both"/>
        <w:rPr>
          <w:rFonts w:ascii="Segoe UI Historic" w:hAnsi="Segoe UI Historic" w:cs="Segoe UI Historic"/>
          <w:b/>
          <w:bCs/>
          <w:color w:val="5B9BD5" w:themeColor="accent5"/>
          <w:sz w:val="24"/>
          <w:szCs w:val="24"/>
        </w:rPr>
      </w:pPr>
      <w:r w:rsidRPr="00B03E5E">
        <w:rPr>
          <w:rFonts w:ascii="Segoe UI Historic" w:hAnsi="Segoe UI Historic" w:cs="Segoe UI Historic"/>
          <w:b/>
          <w:bCs/>
          <w:color w:val="5B9BD5" w:themeColor="accent5"/>
          <w:sz w:val="24"/>
          <w:szCs w:val="24"/>
        </w:rPr>
        <w:t xml:space="preserve">Running a LR Model </w:t>
      </w:r>
    </w:p>
    <w:p w14:paraId="63A50F1B" w14:textId="3DF49F1C" w:rsidR="00B412C8" w:rsidRPr="002006DD" w:rsidRDefault="00C82BB1" w:rsidP="00C82BB1">
      <w:pPr>
        <w:jc w:val="center"/>
        <w:rPr>
          <w:rFonts w:ascii="Segoe UI Historic" w:hAnsi="Segoe UI Historic" w:cs="Segoe UI Historic"/>
          <w:sz w:val="24"/>
          <w:szCs w:val="24"/>
        </w:rPr>
      </w:pPr>
      <w:r>
        <w:rPr>
          <w:rFonts w:ascii="Segoe UI Historic" w:hAnsi="Segoe UI Historic" w:cs="Segoe UI Historic"/>
          <w:noProof/>
          <w:sz w:val="24"/>
          <w:szCs w:val="24"/>
        </w:rPr>
        <w:drawing>
          <wp:inline distT="0" distB="0" distL="0" distR="0" wp14:anchorId="6C88CEA2" wp14:editId="779E4A9E">
            <wp:extent cx="3331247" cy="298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1247" cy="2988000"/>
                    </a:xfrm>
                    <a:prstGeom prst="rect">
                      <a:avLst/>
                    </a:prstGeom>
                  </pic:spPr>
                </pic:pic>
              </a:graphicData>
            </a:graphic>
          </wp:inline>
        </w:drawing>
      </w:r>
    </w:p>
    <w:p w14:paraId="6FFBEBEE" w14:textId="2BE7B2D8" w:rsidR="00B03E5E" w:rsidRPr="002006DD" w:rsidRDefault="000772AA" w:rsidP="00AF2E48">
      <w:p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t>It was observed that the accuracy of the logistic regression model was 8</w:t>
      </w:r>
      <w:r w:rsidR="0084382A">
        <w:rPr>
          <w:rFonts w:ascii="Segoe UI Historic" w:hAnsi="Segoe UI Historic" w:cs="Segoe UI Historic"/>
          <w:sz w:val="24"/>
          <w:szCs w:val="24"/>
        </w:rPr>
        <w:t>7</w:t>
      </w:r>
      <w:r w:rsidRPr="002006DD">
        <w:rPr>
          <w:rFonts w:ascii="Segoe UI Historic" w:hAnsi="Segoe UI Historic" w:cs="Segoe UI Historic"/>
          <w:sz w:val="24"/>
          <w:szCs w:val="24"/>
        </w:rPr>
        <w:t>.</w:t>
      </w:r>
      <w:r w:rsidR="0084382A">
        <w:rPr>
          <w:rFonts w:ascii="Segoe UI Historic" w:hAnsi="Segoe UI Historic" w:cs="Segoe UI Historic"/>
          <w:sz w:val="24"/>
          <w:szCs w:val="24"/>
        </w:rPr>
        <w:t xml:space="preserve">13% and </w:t>
      </w:r>
      <w:r w:rsidR="009A38CE">
        <w:rPr>
          <w:rFonts w:ascii="Segoe UI Historic" w:hAnsi="Segoe UI Historic" w:cs="Segoe UI Historic"/>
          <w:sz w:val="24"/>
          <w:szCs w:val="24"/>
        </w:rPr>
        <w:t>Miscalculations/Errors are 1</w:t>
      </w:r>
      <w:r w:rsidR="0084382A">
        <w:rPr>
          <w:rFonts w:ascii="Segoe UI Historic" w:hAnsi="Segoe UI Historic" w:cs="Segoe UI Historic"/>
          <w:sz w:val="24"/>
          <w:szCs w:val="24"/>
        </w:rPr>
        <w:t>07</w:t>
      </w:r>
      <w:r w:rsidR="009A38CE">
        <w:rPr>
          <w:rFonts w:ascii="Segoe UI Historic" w:hAnsi="Segoe UI Historic" w:cs="Segoe UI Historic"/>
          <w:sz w:val="24"/>
          <w:szCs w:val="24"/>
        </w:rPr>
        <w:t xml:space="preserve">. The Specificity of the model is </w:t>
      </w:r>
      <w:r w:rsidR="0084382A">
        <w:rPr>
          <w:rFonts w:ascii="Segoe UI Historic" w:hAnsi="Segoe UI Historic" w:cs="Segoe UI Historic"/>
          <w:sz w:val="24"/>
          <w:szCs w:val="24"/>
        </w:rPr>
        <w:t>100</w:t>
      </w:r>
      <w:r w:rsidR="009A38CE">
        <w:rPr>
          <w:rFonts w:ascii="Segoe UI Historic" w:hAnsi="Segoe UI Historic" w:cs="Segoe UI Historic"/>
          <w:sz w:val="24"/>
          <w:szCs w:val="24"/>
        </w:rPr>
        <w:t>%</w:t>
      </w:r>
      <w:r w:rsidR="00277CF3">
        <w:rPr>
          <w:rFonts w:ascii="Segoe UI Historic" w:hAnsi="Segoe UI Historic" w:cs="Segoe UI Historic"/>
          <w:sz w:val="24"/>
          <w:szCs w:val="24"/>
        </w:rPr>
        <w:t xml:space="preserve"> </w:t>
      </w:r>
      <w:r w:rsidR="009A38CE">
        <w:rPr>
          <w:rFonts w:ascii="Segoe UI Historic" w:hAnsi="Segoe UI Historic" w:cs="Segoe UI Historic"/>
          <w:sz w:val="24"/>
          <w:szCs w:val="24"/>
        </w:rPr>
        <w:t>and the</w:t>
      </w:r>
      <w:r w:rsidRPr="002006DD">
        <w:rPr>
          <w:rFonts w:ascii="Segoe UI Historic" w:hAnsi="Segoe UI Historic" w:cs="Segoe UI Historic"/>
          <w:sz w:val="24"/>
          <w:szCs w:val="24"/>
        </w:rPr>
        <w:t xml:space="preserve"> </w:t>
      </w:r>
      <w:r w:rsidR="009A38CE">
        <w:rPr>
          <w:rFonts w:ascii="Segoe UI Historic" w:hAnsi="Segoe UI Historic" w:cs="Segoe UI Historic"/>
          <w:sz w:val="24"/>
          <w:szCs w:val="24"/>
        </w:rPr>
        <w:t>S</w:t>
      </w:r>
      <w:r w:rsidRPr="002006DD">
        <w:rPr>
          <w:rFonts w:ascii="Segoe UI Historic" w:hAnsi="Segoe UI Historic" w:cs="Segoe UI Historic"/>
          <w:sz w:val="24"/>
          <w:szCs w:val="24"/>
        </w:rPr>
        <w:t xml:space="preserve">ensitivity of the model is </w:t>
      </w:r>
      <w:r w:rsidR="0084382A">
        <w:rPr>
          <w:rFonts w:ascii="Segoe UI Historic" w:hAnsi="Segoe UI Historic" w:cs="Segoe UI Historic"/>
          <w:sz w:val="24"/>
          <w:szCs w:val="24"/>
        </w:rPr>
        <w:t>10</w:t>
      </w:r>
      <w:r w:rsidR="001150E7">
        <w:rPr>
          <w:rFonts w:ascii="Segoe UI Historic" w:hAnsi="Segoe UI Historic" w:cs="Segoe UI Historic"/>
          <w:sz w:val="24"/>
          <w:szCs w:val="24"/>
        </w:rPr>
        <w:t>.</w:t>
      </w:r>
      <w:r w:rsidR="0084382A">
        <w:rPr>
          <w:rFonts w:ascii="Segoe UI Historic" w:hAnsi="Segoe UI Historic" w:cs="Segoe UI Historic"/>
          <w:sz w:val="24"/>
          <w:szCs w:val="24"/>
        </w:rPr>
        <w:t>8</w:t>
      </w:r>
      <w:r w:rsidR="001150E7">
        <w:rPr>
          <w:rFonts w:ascii="Segoe UI Historic" w:hAnsi="Segoe UI Historic" w:cs="Segoe UI Historic"/>
          <w:sz w:val="24"/>
          <w:szCs w:val="24"/>
        </w:rPr>
        <w:t>3</w:t>
      </w:r>
      <w:r w:rsidRPr="002006DD">
        <w:rPr>
          <w:rFonts w:ascii="Segoe UI Historic" w:hAnsi="Segoe UI Historic" w:cs="Segoe UI Historic"/>
          <w:sz w:val="24"/>
          <w:szCs w:val="24"/>
        </w:rPr>
        <w:t>%.</w:t>
      </w:r>
    </w:p>
    <w:p w14:paraId="28E39811" w14:textId="625E6CED" w:rsidR="00DC2720" w:rsidRPr="00C82BB1" w:rsidRDefault="00B412C8" w:rsidP="008754EA">
      <w:pPr>
        <w:tabs>
          <w:tab w:val="left" w:pos="1167"/>
        </w:tabs>
        <w:jc w:val="both"/>
        <w:rPr>
          <w:rFonts w:ascii="Segoe UI Historic" w:hAnsi="Segoe UI Historic" w:cs="Segoe UI Historic"/>
          <w:b/>
          <w:bCs/>
          <w:color w:val="5B9BD5" w:themeColor="accent5"/>
          <w:sz w:val="24"/>
          <w:szCs w:val="24"/>
        </w:rPr>
      </w:pPr>
      <w:r w:rsidRPr="00B03E5E">
        <w:rPr>
          <w:rFonts w:ascii="Segoe UI Historic" w:hAnsi="Segoe UI Historic" w:cs="Segoe UI Historic"/>
          <w:b/>
          <w:bCs/>
          <w:color w:val="5B9BD5" w:themeColor="accent5"/>
          <w:sz w:val="24"/>
          <w:szCs w:val="24"/>
        </w:rPr>
        <w:t xml:space="preserve">Running a </w:t>
      </w:r>
      <w:r w:rsidR="00B03E5E">
        <w:rPr>
          <w:rFonts w:ascii="Segoe UI Historic" w:hAnsi="Segoe UI Historic" w:cs="Segoe UI Historic"/>
          <w:b/>
          <w:bCs/>
          <w:color w:val="5B9BD5" w:themeColor="accent5"/>
          <w:sz w:val="24"/>
          <w:szCs w:val="24"/>
        </w:rPr>
        <w:t>K-NN</w:t>
      </w:r>
      <w:r w:rsidRPr="00B03E5E">
        <w:rPr>
          <w:rFonts w:ascii="Segoe UI Historic" w:hAnsi="Segoe UI Historic" w:cs="Segoe UI Historic"/>
          <w:b/>
          <w:bCs/>
          <w:color w:val="5B9BD5" w:themeColor="accent5"/>
          <w:sz w:val="24"/>
          <w:szCs w:val="24"/>
        </w:rPr>
        <w:t xml:space="preserve"> </w:t>
      </w:r>
      <w:r w:rsidR="009A38CE">
        <w:rPr>
          <w:rFonts w:ascii="Segoe UI Historic" w:hAnsi="Segoe UI Historic" w:cs="Segoe UI Historic"/>
          <w:b/>
          <w:bCs/>
          <w:color w:val="5B9BD5" w:themeColor="accent5"/>
          <w:sz w:val="24"/>
          <w:szCs w:val="24"/>
        </w:rPr>
        <w:t>M</w:t>
      </w:r>
      <w:r w:rsidRPr="00B03E5E">
        <w:rPr>
          <w:rFonts w:ascii="Segoe UI Historic" w:hAnsi="Segoe UI Historic" w:cs="Segoe UI Historic"/>
          <w:b/>
          <w:bCs/>
          <w:color w:val="5B9BD5" w:themeColor="accent5"/>
          <w:sz w:val="24"/>
          <w:szCs w:val="24"/>
        </w:rPr>
        <w:t>odel</w:t>
      </w:r>
    </w:p>
    <w:p w14:paraId="21955132" w14:textId="4E648A03" w:rsidR="00B412C8" w:rsidRPr="002006DD" w:rsidRDefault="00C82BB1" w:rsidP="00C82BB1">
      <w:pPr>
        <w:jc w:val="center"/>
        <w:rPr>
          <w:rFonts w:ascii="Segoe UI Historic" w:hAnsi="Segoe UI Historic" w:cs="Segoe UI Historic"/>
          <w:sz w:val="24"/>
          <w:szCs w:val="24"/>
        </w:rPr>
      </w:pPr>
      <w:r>
        <w:rPr>
          <w:rFonts w:ascii="Segoe UI Historic" w:hAnsi="Segoe UI Historic" w:cs="Segoe UI Historic"/>
          <w:noProof/>
          <w:sz w:val="24"/>
          <w:szCs w:val="24"/>
        </w:rPr>
        <w:drawing>
          <wp:inline distT="0" distB="0" distL="0" distR="0" wp14:anchorId="614338E9" wp14:editId="610AB7A1">
            <wp:extent cx="3331238" cy="298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1238" cy="2988000"/>
                    </a:xfrm>
                    <a:prstGeom prst="rect">
                      <a:avLst/>
                    </a:prstGeom>
                  </pic:spPr>
                </pic:pic>
              </a:graphicData>
            </a:graphic>
          </wp:inline>
        </w:drawing>
      </w:r>
    </w:p>
    <w:p w14:paraId="66C28ADA" w14:textId="1BA84AEC" w:rsidR="00B03E5E" w:rsidRPr="002006DD" w:rsidRDefault="00277CF3" w:rsidP="00AF2E48">
      <w:p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lastRenderedPageBreak/>
        <w:t xml:space="preserve">It was observed that the accuracy of the </w:t>
      </w:r>
      <w:r>
        <w:rPr>
          <w:rFonts w:ascii="Segoe UI Historic" w:hAnsi="Segoe UI Historic" w:cs="Segoe UI Historic"/>
          <w:sz w:val="24"/>
          <w:szCs w:val="24"/>
        </w:rPr>
        <w:t xml:space="preserve">k-NN </w:t>
      </w:r>
      <w:r w:rsidRPr="002006DD">
        <w:rPr>
          <w:rFonts w:ascii="Segoe UI Historic" w:hAnsi="Segoe UI Historic" w:cs="Segoe UI Historic"/>
          <w:sz w:val="24"/>
          <w:szCs w:val="24"/>
        </w:rPr>
        <w:t>model was 8</w:t>
      </w:r>
      <w:r w:rsidR="0084382A">
        <w:rPr>
          <w:rFonts w:ascii="Segoe UI Historic" w:hAnsi="Segoe UI Historic" w:cs="Segoe UI Historic"/>
          <w:sz w:val="24"/>
          <w:szCs w:val="24"/>
        </w:rPr>
        <w:t>7</w:t>
      </w:r>
      <w:r w:rsidRPr="002006DD">
        <w:rPr>
          <w:rFonts w:ascii="Segoe UI Historic" w:hAnsi="Segoe UI Historic" w:cs="Segoe UI Historic"/>
          <w:sz w:val="24"/>
          <w:szCs w:val="24"/>
        </w:rPr>
        <w:t>.</w:t>
      </w:r>
      <w:r>
        <w:rPr>
          <w:rFonts w:ascii="Segoe UI Historic" w:hAnsi="Segoe UI Historic" w:cs="Segoe UI Historic"/>
          <w:sz w:val="24"/>
          <w:szCs w:val="24"/>
        </w:rPr>
        <w:t>7</w:t>
      </w:r>
      <w:r w:rsidR="0084382A">
        <w:rPr>
          <w:rFonts w:ascii="Segoe UI Historic" w:hAnsi="Segoe UI Historic" w:cs="Segoe UI Historic"/>
          <w:sz w:val="24"/>
          <w:szCs w:val="24"/>
        </w:rPr>
        <w:t>4</w:t>
      </w:r>
      <w:r w:rsidRPr="002006DD">
        <w:rPr>
          <w:rFonts w:ascii="Segoe UI Historic" w:hAnsi="Segoe UI Historic" w:cs="Segoe UI Historic"/>
          <w:sz w:val="24"/>
          <w:szCs w:val="24"/>
        </w:rPr>
        <w:t xml:space="preserve">% </w:t>
      </w:r>
      <w:r w:rsidR="0084382A">
        <w:rPr>
          <w:rFonts w:ascii="Segoe UI Historic" w:hAnsi="Segoe UI Historic" w:cs="Segoe UI Historic"/>
          <w:sz w:val="24"/>
          <w:szCs w:val="24"/>
        </w:rPr>
        <w:t xml:space="preserve">and </w:t>
      </w:r>
      <w:r>
        <w:rPr>
          <w:rFonts w:ascii="Segoe UI Historic" w:hAnsi="Segoe UI Historic" w:cs="Segoe UI Historic"/>
          <w:sz w:val="24"/>
          <w:szCs w:val="24"/>
        </w:rPr>
        <w:t xml:space="preserve">Miscalculations/Errors are </w:t>
      </w:r>
      <w:r w:rsidR="0084382A">
        <w:rPr>
          <w:rFonts w:ascii="Segoe UI Historic" w:hAnsi="Segoe UI Historic" w:cs="Segoe UI Historic"/>
          <w:sz w:val="24"/>
          <w:szCs w:val="24"/>
        </w:rPr>
        <w:t>102.</w:t>
      </w:r>
      <w:r>
        <w:rPr>
          <w:rFonts w:ascii="Segoe UI Historic" w:hAnsi="Segoe UI Historic" w:cs="Segoe UI Historic"/>
          <w:sz w:val="24"/>
          <w:szCs w:val="24"/>
        </w:rPr>
        <w:t xml:space="preserve"> The Specificity of the model is </w:t>
      </w:r>
      <w:r w:rsidR="001150E7">
        <w:rPr>
          <w:rFonts w:ascii="Segoe UI Historic" w:hAnsi="Segoe UI Historic" w:cs="Segoe UI Historic"/>
          <w:sz w:val="24"/>
          <w:szCs w:val="24"/>
        </w:rPr>
        <w:t>99</w:t>
      </w:r>
      <w:r>
        <w:rPr>
          <w:rFonts w:ascii="Segoe UI Historic" w:hAnsi="Segoe UI Historic" w:cs="Segoe UI Historic"/>
          <w:sz w:val="24"/>
          <w:szCs w:val="24"/>
        </w:rPr>
        <w:t>.</w:t>
      </w:r>
      <w:r w:rsidR="0084382A">
        <w:rPr>
          <w:rFonts w:ascii="Segoe UI Historic" w:hAnsi="Segoe UI Historic" w:cs="Segoe UI Historic"/>
          <w:sz w:val="24"/>
          <w:szCs w:val="24"/>
        </w:rPr>
        <w:t>85</w:t>
      </w:r>
      <w:r>
        <w:rPr>
          <w:rFonts w:ascii="Segoe UI Historic" w:hAnsi="Segoe UI Historic" w:cs="Segoe UI Historic"/>
          <w:sz w:val="24"/>
          <w:szCs w:val="24"/>
        </w:rPr>
        <w:t>% and the</w:t>
      </w:r>
      <w:r w:rsidRPr="002006DD">
        <w:rPr>
          <w:rFonts w:ascii="Segoe UI Historic" w:hAnsi="Segoe UI Historic" w:cs="Segoe UI Historic"/>
          <w:sz w:val="24"/>
          <w:szCs w:val="24"/>
        </w:rPr>
        <w:t xml:space="preserve"> </w:t>
      </w:r>
      <w:r>
        <w:rPr>
          <w:rFonts w:ascii="Segoe UI Historic" w:hAnsi="Segoe UI Historic" w:cs="Segoe UI Historic"/>
          <w:sz w:val="24"/>
          <w:szCs w:val="24"/>
        </w:rPr>
        <w:t>S</w:t>
      </w:r>
      <w:r w:rsidRPr="002006DD">
        <w:rPr>
          <w:rFonts w:ascii="Segoe UI Historic" w:hAnsi="Segoe UI Historic" w:cs="Segoe UI Historic"/>
          <w:sz w:val="24"/>
          <w:szCs w:val="24"/>
        </w:rPr>
        <w:t xml:space="preserve">ensitivity of the model is </w:t>
      </w:r>
      <w:r w:rsidR="0084382A">
        <w:rPr>
          <w:rFonts w:ascii="Segoe UI Historic" w:hAnsi="Segoe UI Historic" w:cs="Segoe UI Historic"/>
          <w:sz w:val="24"/>
          <w:szCs w:val="24"/>
        </w:rPr>
        <w:t>15</w:t>
      </w:r>
      <w:r w:rsidR="001150E7">
        <w:rPr>
          <w:rFonts w:ascii="Segoe UI Historic" w:hAnsi="Segoe UI Historic" w:cs="Segoe UI Historic"/>
          <w:sz w:val="24"/>
          <w:szCs w:val="24"/>
        </w:rPr>
        <w:t>.</w:t>
      </w:r>
      <w:r w:rsidR="0084382A">
        <w:rPr>
          <w:rFonts w:ascii="Segoe UI Historic" w:hAnsi="Segoe UI Historic" w:cs="Segoe UI Historic"/>
          <w:sz w:val="24"/>
          <w:szCs w:val="24"/>
        </w:rPr>
        <w:t>83</w:t>
      </w:r>
      <w:r w:rsidRPr="002006DD">
        <w:rPr>
          <w:rFonts w:ascii="Segoe UI Historic" w:hAnsi="Segoe UI Historic" w:cs="Segoe UI Historic"/>
          <w:sz w:val="24"/>
          <w:szCs w:val="24"/>
        </w:rPr>
        <w:t>%.</w:t>
      </w:r>
    </w:p>
    <w:p w14:paraId="75E4D460" w14:textId="1B580A01" w:rsidR="00B412C8" w:rsidRDefault="00B412C8" w:rsidP="00C82BB1">
      <w:pPr>
        <w:tabs>
          <w:tab w:val="left" w:pos="1075"/>
        </w:tabs>
        <w:jc w:val="both"/>
        <w:rPr>
          <w:rFonts w:ascii="Segoe UI Historic" w:hAnsi="Segoe UI Historic" w:cs="Segoe UI Historic"/>
          <w:b/>
          <w:bCs/>
          <w:color w:val="5B9BD5" w:themeColor="accent5"/>
          <w:sz w:val="24"/>
          <w:szCs w:val="24"/>
        </w:rPr>
      </w:pPr>
      <w:r w:rsidRPr="00B03E5E">
        <w:rPr>
          <w:rFonts w:ascii="Segoe UI Historic" w:hAnsi="Segoe UI Historic" w:cs="Segoe UI Historic"/>
          <w:b/>
          <w:bCs/>
          <w:color w:val="5B9BD5" w:themeColor="accent5"/>
          <w:sz w:val="24"/>
          <w:szCs w:val="24"/>
        </w:rPr>
        <w:t>Running Naive Bayes Model</w:t>
      </w:r>
    </w:p>
    <w:p w14:paraId="1B848CB3" w14:textId="44939515" w:rsidR="00C82BB1" w:rsidRPr="00C82BB1" w:rsidRDefault="00C82BB1" w:rsidP="00C82BB1">
      <w:pPr>
        <w:tabs>
          <w:tab w:val="left" w:pos="1075"/>
        </w:tabs>
        <w:jc w:val="center"/>
        <w:rPr>
          <w:rFonts w:ascii="Segoe UI Historic" w:hAnsi="Segoe UI Historic" w:cs="Segoe UI Historic"/>
          <w:b/>
          <w:bCs/>
          <w:color w:val="5B9BD5" w:themeColor="accent5"/>
          <w:sz w:val="24"/>
          <w:szCs w:val="24"/>
        </w:rPr>
      </w:pPr>
      <w:r>
        <w:rPr>
          <w:rFonts w:ascii="Segoe UI Historic" w:hAnsi="Segoe UI Historic" w:cs="Segoe UI Historic"/>
          <w:b/>
          <w:bCs/>
          <w:noProof/>
          <w:color w:val="5B9BD5" w:themeColor="accent5"/>
          <w:sz w:val="24"/>
          <w:szCs w:val="24"/>
        </w:rPr>
        <w:drawing>
          <wp:inline distT="0" distB="0" distL="0" distR="0" wp14:anchorId="6CCB1C6B" wp14:editId="67F4969A">
            <wp:extent cx="3303490" cy="298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03490" cy="2988000"/>
                    </a:xfrm>
                    <a:prstGeom prst="rect">
                      <a:avLst/>
                    </a:prstGeom>
                  </pic:spPr>
                </pic:pic>
              </a:graphicData>
            </a:graphic>
          </wp:inline>
        </w:drawing>
      </w:r>
    </w:p>
    <w:p w14:paraId="02C780FF" w14:textId="224F0FD6" w:rsidR="00B03E5E" w:rsidRPr="002006DD" w:rsidRDefault="00277CF3" w:rsidP="00AF2E48">
      <w:p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t xml:space="preserve">It was observed that the accuracy of the </w:t>
      </w:r>
      <w:r>
        <w:rPr>
          <w:rFonts w:ascii="Segoe UI Historic" w:hAnsi="Segoe UI Historic" w:cs="Segoe UI Historic"/>
          <w:sz w:val="24"/>
          <w:szCs w:val="24"/>
        </w:rPr>
        <w:t xml:space="preserve">Naive Bayes </w:t>
      </w:r>
      <w:r w:rsidRPr="002006DD">
        <w:rPr>
          <w:rFonts w:ascii="Segoe UI Historic" w:hAnsi="Segoe UI Historic" w:cs="Segoe UI Historic"/>
          <w:sz w:val="24"/>
          <w:szCs w:val="24"/>
        </w:rPr>
        <w:t>model was 8</w:t>
      </w:r>
      <w:r w:rsidR="0084382A">
        <w:rPr>
          <w:rFonts w:ascii="Segoe UI Historic" w:hAnsi="Segoe UI Historic" w:cs="Segoe UI Historic"/>
          <w:sz w:val="24"/>
          <w:szCs w:val="24"/>
        </w:rPr>
        <w:t>7</w:t>
      </w:r>
      <w:r w:rsidRPr="002006DD">
        <w:rPr>
          <w:rFonts w:ascii="Segoe UI Historic" w:hAnsi="Segoe UI Historic" w:cs="Segoe UI Historic"/>
          <w:sz w:val="24"/>
          <w:szCs w:val="24"/>
        </w:rPr>
        <w:t>.</w:t>
      </w:r>
      <w:r w:rsidR="0084382A">
        <w:rPr>
          <w:rFonts w:ascii="Segoe UI Historic" w:hAnsi="Segoe UI Historic" w:cs="Segoe UI Historic"/>
          <w:sz w:val="24"/>
          <w:szCs w:val="24"/>
        </w:rPr>
        <w:t>13</w:t>
      </w:r>
      <w:r w:rsidRPr="002006DD">
        <w:rPr>
          <w:rFonts w:ascii="Segoe UI Historic" w:hAnsi="Segoe UI Historic" w:cs="Segoe UI Historic"/>
          <w:sz w:val="24"/>
          <w:szCs w:val="24"/>
        </w:rPr>
        <w:t xml:space="preserve">% </w:t>
      </w:r>
      <w:r w:rsidR="0084382A">
        <w:rPr>
          <w:rFonts w:ascii="Segoe UI Historic" w:hAnsi="Segoe UI Historic" w:cs="Segoe UI Historic"/>
          <w:sz w:val="24"/>
          <w:szCs w:val="24"/>
        </w:rPr>
        <w:t xml:space="preserve">and </w:t>
      </w:r>
      <w:r>
        <w:rPr>
          <w:rFonts w:ascii="Segoe UI Historic" w:hAnsi="Segoe UI Historic" w:cs="Segoe UI Historic"/>
          <w:sz w:val="24"/>
          <w:szCs w:val="24"/>
        </w:rPr>
        <w:t>Miscalculations/Errors are 1</w:t>
      </w:r>
      <w:r w:rsidR="0084382A">
        <w:rPr>
          <w:rFonts w:ascii="Segoe UI Historic" w:hAnsi="Segoe UI Historic" w:cs="Segoe UI Historic"/>
          <w:sz w:val="24"/>
          <w:szCs w:val="24"/>
        </w:rPr>
        <w:t>07</w:t>
      </w:r>
      <w:r>
        <w:rPr>
          <w:rFonts w:ascii="Segoe UI Historic" w:hAnsi="Segoe UI Historic" w:cs="Segoe UI Historic"/>
          <w:sz w:val="24"/>
          <w:szCs w:val="24"/>
        </w:rPr>
        <w:t>. The Specificity of the model is 9</w:t>
      </w:r>
      <w:r w:rsidR="0084382A">
        <w:rPr>
          <w:rFonts w:ascii="Segoe UI Historic" w:hAnsi="Segoe UI Historic" w:cs="Segoe UI Historic"/>
          <w:sz w:val="24"/>
          <w:szCs w:val="24"/>
        </w:rPr>
        <w:t>0</w:t>
      </w:r>
      <w:r w:rsidR="001150E7">
        <w:rPr>
          <w:rFonts w:ascii="Segoe UI Historic" w:hAnsi="Segoe UI Historic" w:cs="Segoe UI Historic"/>
          <w:sz w:val="24"/>
          <w:szCs w:val="24"/>
        </w:rPr>
        <w:t>.</w:t>
      </w:r>
      <w:r w:rsidR="0084382A">
        <w:rPr>
          <w:rFonts w:ascii="Segoe UI Historic" w:hAnsi="Segoe UI Historic" w:cs="Segoe UI Historic"/>
          <w:sz w:val="24"/>
          <w:szCs w:val="24"/>
        </w:rPr>
        <w:t>58</w:t>
      </w:r>
      <w:r>
        <w:rPr>
          <w:rFonts w:ascii="Segoe UI Historic" w:hAnsi="Segoe UI Historic" w:cs="Segoe UI Historic"/>
          <w:sz w:val="24"/>
          <w:szCs w:val="24"/>
        </w:rPr>
        <w:t>% and the</w:t>
      </w:r>
      <w:r w:rsidRPr="002006DD">
        <w:rPr>
          <w:rFonts w:ascii="Segoe UI Historic" w:hAnsi="Segoe UI Historic" w:cs="Segoe UI Historic"/>
          <w:sz w:val="24"/>
          <w:szCs w:val="24"/>
        </w:rPr>
        <w:t xml:space="preserve"> </w:t>
      </w:r>
      <w:r>
        <w:rPr>
          <w:rFonts w:ascii="Segoe UI Historic" w:hAnsi="Segoe UI Historic" w:cs="Segoe UI Historic"/>
          <w:sz w:val="24"/>
          <w:szCs w:val="24"/>
        </w:rPr>
        <w:t>S</w:t>
      </w:r>
      <w:r w:rsidRPr="002006DD">
        <w:rPr>
          <w:rFonts w:ascii="Segoe UI Historic" w:hAnsi="Segoe UI Historic" w:cs="Segoe UI Historic"/>
          <w:sz w:val="24"/>
          <w:szCs w:val="24"/>
        </w:rPr>
        <w:t xml:space="preserve">ensitivity of the model is </w:t>
      </w:r>
      <w:r w:rsidR="0084382A">
        <w:rPr>
          <w:rFonts w:ascii="Segoe UI Historic" w:hAnsi="Segoe UI Historic" w:cs="Segoe UI Historic"/>
          <w:sz w:val="24"/>
          <w:szCs w:val="24"/>
        </w:rPr>
        <w:t>66</w:t>
      </w:r>
      <w:r w:rsidR="001150E7">
        <w:rPr>
          <w:rFonts w:ascii="Segoe UI Historic" w:hAnsi="Segoe UI Historic" w:cs="Segoe UI Historic"/>
          <w:sz w:val="24"/>
          <w:szCs w:val="24"/>
        </w:rPr>
        <w:t>.</w:t>
      </w:r>
      <w:r w:rsidR="0084382A">
        <w:rPr>
          <w:rFonts w:ascii="Segoe UI Historic" w:hAnsi="Segoe UI Historic" w:cs="Segoe UI Historic"/>
          <w:sz w:val="24"/>
          <w:szCs w:val="24"/>
        </w:rPr>
        <w:t>66</w:t>
      </w:r>
      <w:r w:rsidRPr="002006DD">
        <w:rPr>
          <w:rFonts w:ascii="Segoe UI Historic" w:hAnsi="Segoe UI Historic" w:cs="Segoe UI Historic"/>
          <w:sz w:val="24"/>
          <w:szCs w:val="24"/>
        </w:rPr>
        <w:t>%.</w:t>
      </w:r>
    </w:p>
    <w:p w14:paraId="32DD50D6" w14:textId="3597559F" w:rsidR="00B412C8" w:rsidRPr="00B03E5E" w:rsidRDefault="00B412C8" w:rsidP="008754EA">
      <w:pPr>
        <w:tabs>
          <w:tab w:val="left" w:pos="1075"/>
        </w:tabs>
        <w:jc w:val="both"/>
        <w:rPr>
          <w:rFonts w:ascii="Segoe UI Historic" w:hAnsi="Segoe UI Historic" w:cs="Segoe UI Historic"/>
          <w:b/>
          <w:bCs/>
          <w:color w:val="5B9BD5" w:themeColor="accent5"/>
          <w:sz w:val="24"/>
          <w:szCs w:val="24"/>
        </w:rPr>
      </w:pPr>
      <w:r w:rsidRPr="00B03E5E">
        <w:rPr>
          <w:rFonts w:ascii="Segoe UI Historic" w:hAnsi="Segoe UI Historic" w:cs="Segoe UI Historic"/>
          <w:b/>
          <w:bCs/>
          <w:color w:val="5B9BD5" w:themeColor="accent5"/>
          <w:sz w:val="24"/>
          <w:szCs w:val="24"/>
        </w:rPr>
        <w:t>Running Decision Tree Model</w:t>
      </w:r>
    </w:p>
    <w:p w14:paraId="6F72FBCE" w14:textId="66EB458F" w:rsidR="00B412C8" w:rsidRPr="002006DD" w:rsidRDefault="00C82BB1" w:rsidP="00C82BB1">
      <w:pPr>
        <w:jc w:val="center"/>
        <w:rPr>
          <w:rFonts w:ascii="Segoe UI Historic" w:hAnsi="Segoe UI Historic" w:cs="Segoe UI Historic"/>
          <w:sz w:val="24"/>
          <w:szCs w:val="24"/>
        </w:rPr>
      </w:pPr>
      <w:r>
        <w:rPr>
          <w:rFonts w:ascii="Segoe UI Historic" w:hAnsi="Segoe UI Historic" w:cs="Segoe UI Historic"/>
          <w:noProof/>
          <w:sz w:val="24"/>
          <w:szCs w:val="24"/>
        </w:rPr>
        <w:drawing>
          <wp:inline distT="0" distB="0" distL="0" distR="0" wp14:anchorId="6AD8799B" wp14:editId="1566967F">
            <wp:extent cx="3192810" cy="298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2810" cy="2988000"/>
                    </a:xfrm>
                    <a:prstGeom prst="rect">
                      <a:avLst/>
                    </a:prstGeom>
                  </pic:spPr>
                </pic:pic>
              </a:graphicData>
            </a:graphic>
          </wp:inline>
        </w:drawing>
      </w:r>
    </w:p>
    <w:p w14:paraId="1BBAF8BF" w14:textId="230F1414" w:rsidR="005E3F6F" w:rsidRPr="002006DD" w:rsidRDefault="005E3F6F" w:rsidP="00706171">
      <w:pPr>
        <w:spacing w:line="360" w:lineRule="auto"/>
        <w:jc w:val="both"/>
        <w:rPr>
          <w:rFonts w:ascii="Segoe UI Historic" w:hAnsi="Segoe UI Historic" w:cs="Segoe UI Historic"/>
          <w:sz w:val="24"/>
          <w:szCs w:val="24"/>
        </w:rPr>
      </w:pPr>
      <w:r w:rsidRPr="002006DD">
        <w:rPr>
          <w:rFonts w:ascii="Segoe UI Historic" w:hAnsi="Segoe UI Historic" w:cs="Segoe UI Historic"/>
          <w:sz w:val="24"/>
          <w:szCs w:val="24"/>
        </w:rPr>
        <w:lastRenderedPageBreak/>
        <w:t>The decision tree’s accuracy was observed to be 93.</w:t>
      </w:r>
      <w:r w:rsidR="0084382A">
        <w:rPr>
          <w:rFonts w:ascii="Segoe UI Historic" w:hAnsi="Segoe UI Historic" w:cs="Segoe UI Historic"/>
          <w:sz w:val="24"/>
          <w:szCs w:val="24"/>
        </w:rPr>
        <w:t>99</w:t>
      </w:r>
      <w:r w:rsidRPr="002006DD">
        <w:rPr>
          <w:rFonts w:ascii="Segoe UI Historic" w:hAnsi="Segoe UI Historic" w:cs="Segoe UI Historic"/>
          <w:sz w:val="24"/>
          <w:szCs w:val="24"/>
        </w:rPr>
        <w:t xml:space="preserve">% which is higher than </w:t>
      </w:r>
      <w:r w:rsidR="00706171">
        <w:rPr>
          <w:rFonts w:ascii="Segoe UI Historic" w:hAnsi="Segoe UI Historic" w:cs="Segoe UI Historic"/>
          <w:sz w:val="24"/>
          <w:szCs w:val="24"/>
        </w:rPr>
        <w:t xml:space="preserve">the </w:t>
      </w:r>
      <w:r w:rsidRPr="002006DD">
        <w:rPr>
          <w:rFonts w:ascii="Segoe UI Historic" w:hAnsi="Segoe UI Historic" w:cs="Segoe UI Historic"/>
          <w:sz w:val="24"/>
          <w:szCs w:val="24"/>
        </w:rPr>
        <w:t xml:space="preserve">other three models considered in the study. </w:t>
      </w:r>
      <w:r w:rsidR="00706171">
        <w:rPr>
          <w:rFonts w:ascii="Segoe UI Historic" w:hAnsi="Segoe UI Historic" w:cs="Segoe UI Historic"/>
          <w:sz w:val="24"/>
          <w:szCs w:val="24"/>
        </w:rPr>
        <w:t>The errors and miscalculations are very less as well i.e. 5</w:t>
      </w:r>
      <w:r w:rsidR="0084382A">
        <w:rPr>
          <w:rFonts w:ascii="Segoe UI Historic" w:hAnsi="Segoe UI Historic" w:cs="Segoe UI Historic"/>
          <w:sz w:val="24"/>
          <w:szCs w:val="24"/>
        </w:rPr>
        <w:t>0</w:t>
      </w:r>
      <w:r w:rsidR="00706171">
        <w:rPr>
          <w:rFonts w:ascii="Segoe UI Historic" w:hAnsi="Segoe UI Historic" w:cs="Segoe UI Historic"/>
          <w:sz w:val="24"/>
          <w:szCs w:val="24"/>
        </w:rPr>
        <w:t xml:space="preserve">. </w:t>
      </w:r>
      <w:r w:rsidRPr="002006DD">
        <w:rPr>
          <w:rFonts w:ascii="Segoe UI Historic" w:hAnsi="Segoe UI Historic" w:cs="Segoe UI Historic"/>
          <w:sz w:val="24"/>
          <w:szCs w:val="24"/>
        </w:rPr>
        <w:t xml:space="preserve">Also, the </w:t>
      </w:r>
      <w:r w:rsidR="00706171">
        <w:rPr>
          <w:rFonts w:ascii="Segoe UI Historic" w:hAnsi="Segoe UI Historic" w:cs="Segoe UI Historic"/>
          <w:sz w:val="24"/>
          <w:szCs w:val="24"/>
        </w:rPr>
        <w:t>Specificity</w:t>
      </w:r>
      <w:r w:rsidRPr="002006DD">
        <w:rPr>
          <w:rFonts w:ascii="Segoe UI Historic" w:hAnsi="Segoe UI Historic" w:cs="Segoe UI Historic"/>
          <w:sz w:val="24"/>
          <w:szCs w:val="24"/>
        </w:rPr>
        <w:t xml:space="preserve"> of the model is </w:t>
      </w:r>
      <w:r w:rsidR="00706171">
        <w:rPr>
          <w:rFonts w:ascii="Segoe UI Historic" w:hAnsi="Segoe UI Historic" w:cs="Segoe UI Historic"/>
          <w:sz w:val="24"/>
          <w:szCs w:val="24"/>
        </w:rPr>
        <w:t>9</w:t>
      </w:r>
      <w:r w:rsidR="0084382A">
        <w:rPr>
          <w:rFonts w:ascii="Segoe UI Historic" w:hAnsi="Segoe UI Historic" w:cs="Segoe UI Historic"/>
          <w:sz w:val="24"/>
          <w:szCs w:val="24"/>
        </w:rPr>
        <w:t>6</w:t>
      </w:r>
      <w:r w:rsidRPr="002006DD">
        <w:rPr>
          <w:rFonts w:ascii="Segoe UI Historic" w:hAnsi="Segoe UI Historic" w:cs="Segoe UI Historic"/>
          <w:sz w:val="24"/>
          <w:szCs w:val="24"/>
        </w:rPr>
        <w:t>.</w:t>
      </w:r>
      <w:r w:rsidR="0084382A">
        <w:rPr>
          <w:rFonts w:ascii="Segoe UI Historic" w:hAnsi="Segoe UI Historic" w:cs="Segoe UI Historic"/>
          <w:sz w:val="24"/>
          <w:szCs w:val="24"/>
        </w:rPr>
        <w:t>9</w:t>
      </w:r>
      <w:r w:rsidR="001150E7">
        <w:rPr>
          <w:rFonts w:ascii="Segoe UI Historic" w:hAnsi="Segoe UI Historic" w:cs="Segoe UI Historic"/>
          <w:sz w:val="24"/>
          <w:szCs w:val="24"/>
        </w:rPr>
        <w:t>1</w:t>
      </w:r>
      <w:r w:rsidRPr="002006DD">
        <w:rPr>
          <w:rFonts w:ascii="Segoe UI Historic" w:hAnsi="Segoe UI Historic" w:cs="Segoe UI Historic"/>
          <w:sz w:val="24"/>
          <w:szCs w:val="24"/>
        </w:rPr>
        <w:t>%</w:t>
      </w:r>
      <w:r w:rsidR="00706171">
        <w:rPr>
          <w:rFonts w:ascii="Segoe UI Historic" w:hAnsi="Segoe UI Historic" w:cs="Segoe UI Historic"/>
          <w:sz w:val="24"/>
          <w:szCs w:val="24"/>
        </w:rPr>
        <w:t xml:space="preserve"> and the Sensitivity is </w:t>
      </w:r>
      <w:r w:rsidR="001150E7">
        <w:rPr>
          <w:rFonts w:ascii="Segoe UI Historic" w:hAnsi="Segoe UI Historic" w:cs="Segoe UI Historic"/>
          <w:sz w:val="24"/>
          <w:szCs w:val="24"/>
        </w:rPr>
        <w:t>7</w:t>
      </w:r>
      <w:r w:rsidR="0084382A">
        <w:rPr>
          <w:rFonts w:ascii="Segoe UI Historic" w:hAnsi="Segoe UI Historic" w:cs="Segoe UI Historic"/>
          <w:sz w:val="24"/>
          <w:szCs w:val="24"/>
        </w:rPr>
        <w:t>6</w:t>
      </w:r>
      <w:r w:rsidR="00706171">
        <w:rPr>
          <w:rFonts w:ascii="Segoe UI Historic" w:hAnsi="Segoe UI Historic" w:cs="Segoe UI Historic"/>
          <w:sz w:val="24"/>
          <w:szCs w:val="24"/>
        </w:rPr>
        <w:t>.</w:t>
      </w:r>
      <w:r w:rsidR="001150E7">
        <w:rPr>
          <w:rFonts w:ascii="Segoe UI Historic" w:hAnsi="Segoe UI Historic" w:cs="Segoe UI Historic"/>
          <w:sz w:val="24"/>
          <w:szCs w:val="24"/>
        </w:rPr>
        <w:t>66</w:t>
      </w:r>
      <w:r w:rsidR="00706171">
        <w:rPr>
          <w:rFonts w:ascii="Segoe UI Historic" w:hAnsi="Segoe UI Historic" w:cs="Segoe UI Historic"/>
          <w:sz w:val="24"/>
          <w:szCs w:val="24"/>
        </w:rPr>
        <w:t>%</w:t>
      </w:r>
      <w:r w:rsidRPr="002006DD">
        <w:rPr>
          <w:rFonts w:ascii="Segoe UI Historic" w:hAnsi="Segoe UI Historic" w:cs="Segoe UI Historic"/>
          <w:sz w:val="24"/>
          <w:szCs w:val="24"/>
        </w:rPr>
        <w:t>. Accuracy, Sensitivity</w:t>
      </w:r>
      <w:r w:rsidR="00706171">
        <w:rPr>
          <w:rFonts w:ascii="Segoe UI Historic" w:hAnsi="Segoe UI Historic" w:cs="Segoe UI Historic"/>
          <w:sz w:val="24"/>
          <w:szCs w:val="24"/>
        </w:rPr>
        <w:t xml:space="preserve"> and </w:t>
      </w:r>
      <w:r w:rsidRPr="002006DD">
        <w:rPr>
          <w:rFonts w:ascii="Segoe UI Historic" w:hAnsi="Segoe UI Historic" w:cs="Segoe UI Historic"/>
          <w:sz w:val="24"/>
          <w:szCs w:val="24"/>
        </w:rPr>
        <w:t>Specificity</w:t>
      </w:r>
      <w:r w:rsidR="00706171">
        <w:rPr>
          <w:rFonts w:ascii="Segoe UI Historic" w:hAnsi="Segoe UI Historic" w:cs="Segoe UI Historic"/>
          <w:sz w:val="24"/>
          <w:szCs w:val="24"/>
        </w:rPr>
        <w:t xml:space="preserve"> are</w:t>
      </w:r>
      <w:r w:rsidRPr="002006DD">
        <w:rPr>
          <w:rFonts w:ascii="Segoe UI Historic" w:hAnsi="Segoe UI Historic" w:cs="Segoe UI Historic"/>
          <w:sz w:val="24"/>
          <w:szCs w:val="24"/>
        </w:rPr>
        <w:t xml:space="preserve"> comparatively high</w:t>
      </w:r>
      <w:r w:rsidR="00706171">
        <w:rPr>
          <w:rFonts w:ascii="Segoe UI Historic" w:hAnsi="Segoe UI Historic" w:cs="Segoe UI Historic"/>
          <w:sz w:val="24"/>
          <w:szCs w:val="24"/>
        </w:rPr>
        <w:t xml:space="preserve"> with less Error Rate</w:t>
      </w:r>
      <w:r w:rsidRPr="002006DD">
        <w:rPr>
          <w:rFonts w:ascii="Segoe UI Historic" w:hAnsi="Segoe UI Historic" w:cs="Segoe UI Historic"/>
          <w:sz w:val="24"/>
          <w:szCs w:val="24"/>
        </w:rPr>
        <w:t xml:space="preserve"> so we are proceeding with the </w:t>
      </w:r>
      <w:r w:rsidR="00706171">
        <w:rPr>
          <w:rFonts w:ascii="Segoe UI Historic" w:hAnsi="Segoe UI Historic" w:cs="Segoe UI Historic"/>
          <w:b/>
          <w:bCs/>
          <w:sz w:val="24"/>
          <w:szCs w:val="24"/>
        </w:rPr>
        <w:t>“D</w:t>
      </w:r>
      <w:r w:rsidRPr="00706171">
        <w:rPr>
          <w:rFonts w:ascii="Segoe UI Historic" w:hAnsi="Segoe UI Historic" w:cs="Segoe UI Historic"/>
          <w:b/>
          <w:bCs/>
          <w:sz w:val="24"/>
          <w:szCs w:val="24"/>
        </w:rPr>
        <w:t xml:space="preserve">ecision </w:t>
      </w:r>
      <w:r w:rsidR="00706171">
        <w:rPr>
          <w:rFonts w:ascii="Segoe UI Historic" w:hAnsi="Segoe UI Historic" w:cs="Segoe UI Historic"/>
          <w:b/>
          <w:bCs/>
          <w:sz w:val="24"/>
          <w:szCs w:val="24"/>
        </w:rPr>
        <w:t>T</w:t>
      </w:r>
      <w:r w:rsidRPr="00706171">
        <w:rPr>
          <w:rFonts w:ascii="Segoe UI Historic" w:hAnsi="Segoe UI Historic" w:cs="Segoe UI Historic"/>
          <w:b/>
          <w:bCs/>
          <w:sz w:val="24"/>
          <w:szCs w:val="24"/>
        </w:rPr>
        <w:t xml:space="preserve">ree </w:t>
      </w:r>
      <w:r w:rsidR="00706171">
        <w:rPr>
          <w:rFonts w:ascii="Segoe UI Historic" w:hAnsi="Segoe UI Historic" w:cs="Segoe UI Historic"/>
          <w:b/>
          <w:bCs/>
          <w:sz w:val="24"/>
          <w:szCs w:val="24"/>
        </w:rPr>
        <w:t>M</w:t>
      </w:r>
      <w:r w:rsidRPr="00706171">
        <w:rPr>
          <w:rFonts w:ascii="Segoe UI Historic" w:hAnsi="Segoe UI Historic" w:cs="Segoe UI Historic"/>
          <w:b/>
          <w:bCs/>
          <w:sz w:val="24"/>
          <w:szCs w:val="24"/>
        </w:rPr>
        <w:t>odel</w:t>
      </w:r>
      <w:r w:rsidR="00706171">
        <w:rPr>
          <w:rFonts w:ascii="Segoe UI Historic" w:hAnsi="Segoe UI Historic" w:cs="Segoe UI Historic"/>
          <w:b/>
          <w:bCs/>
          <w:sz w:val="24"/>
          <w:szCs w:val="24"/>
        </w:rPr>
        <w:t>”</w:t>
      </w:r>
      <w:r w:rsidRPr="002006DD">
        <w:rPr>
          <w:rFonts w:ascii="Segoe UI Historic" w:hAnsi="Segoe UI Historic" w:cs="Segoe UI Historic"/>
          <w:sz w:val="24"/>
          <w:szCs w:val="24"/>
        </w:rPr>
        <w:t xml:space="preserve"> to be implemented on the </w:t>
      </w:r>
      <w:r w:rsidRPr="00706171">
        <w:rPr>
          <w:rFonts w:ascii="Segoe UI Historic" w:hAnsi="Segoe UI Historic" w:cs="Segoe UI Historic"/>
          <w:b/>
          <w:bCs/>
          <w:sz w:val="24"/>
          <w:szCs w:val="24"/>
        </w:rPr>
        <w:t>"</w:t>
      </w:r>
      <w:r w:rsidR="00706171" w:rsidRPr="00706171">
        <w:rPr>
          <w:rFonts w:ascii="Segoe UI Historic" w:hAnsi="Segoe UI Historic" w:cs="Segoe UI Historic"/>
          <w:b/>
          <w:bCs/>
          <w:sz w:val="24"/>
          <w:szCs w:val="24"/>
        </w:rPr>
        <w:t>Te</w:t>
      </w:r>
      <w:r w:rsidRPr="00706171">
        <w:rPr>
          <w:rFonts w:ascii="Segoe UI Historic" w:hAnsi="Segoe UI Historic" w:cs="Segoe UI Historic"/>
          <w:b/>
          <w:bCs/>
          <w:sz w:val="24"/>
          <w:szCs w:val="24"/>
        </w:rPr>
        <w:t xml:space="preserve">st </w:t>
      </w:r>
      <w:r w:rsidR="00706171" w:rsidRPr="00706171">
        <w:rPr>
          <w:rFonts w:ascii="Segoe UI Historic" w:hAnsi="Segoe UI Historic" w:cs="Segoe UI Historic"/>
          <w:b/>
          <w:bCs/>
          <w:sz w:val="24"/>
          <w:szCs w:val="24"/>
        </w:rPr>
        <w:t>S</w:t>
      </w:r>
      <w:r w:rsidRPr="00706171">
        <w:rPr>
          <w:rFonts w:ascii="Segoe UI Historic" w:hAnsi="Segoe UI Historic" w:cs="Segoe UI Historic"/>
          <w:b/>
          <w:bCs/>
          <w:sz w:val="24"/>
          <w:szCs w:val="24"/>
        </w:rPr>
        <w:t>et"</w:t>
      </w:r>
      <w:r w:rsidR="00965F35" w:rsidRPr="00706171">
        <w:rPr>
          <w:rFonts w:ascii="Segoe UI Historic" w:hAnsi="Segoe UI Historic" w:cs="Segoe UI Historic"/>
          <w:b/>
          <w:bCs/>
          <w:sz w:val="24"/>
          <w:szCs w:val="24"/>
        </w:rPr>
        <w:t>.</w:t>
      </w:r>
    </w:p>
    <w:p w14:paraId="00CA5946" w14:textId="77777777" w:rsidR="00775F02" w:rsidRDefault="00775F02" w:rsidP="008754EA">
      <w:pPr>
        <w:jc w:val="both"/>
        <w:rPr>
          <w:rFonts w:ascii="Segoe UI Historic" w:hAnsi="Segoe UI Historic" w:cs="Segoe UI Historic"/>
          <w:b/>
          <w:bCs/>
          <w:color w:val="5B9BD5" w:themeColor="accent5"/>
          <w:sz w:val="28"/>
          <w:szCs w:val="28"/>
        </w:rPr>
      </w:pPr>
    </w:p>
    <w:p w14:paraId="6DBB164A" w14:textId="0CB116F4" w:rsidR="00775F02" w:rsidRPr="00775F02" w:rsidRDefault="00775F02" w:rsidP="008754EA">
      <w:pPr>
        <w:jc w:val="both"/>
        <w:rPr>
          <w:rFonts w:ascii="Segoe UI Historic" w:hAnsi="Segoe UI Historic" w:cs="Segoe UI Historic"/>
          <w:b/>
          <w:bCs/>
          <w:color w:val="5B9BD5" w:themeColor="accent5"/>
          <w:sz w:val="28"/>
          <w:szCs w:val="28"/>
        </w:rPr>
      </w:pPr>
      <w:r w:rsidRPr="00775F02">
        <w:rPr>
          <w:rFonts w:ascii="Segoe UI Historic" w:hAnsi="Segoe UI Historic" w:cs="Segoe UI Historic"/>
          <w:b/>
          <w:bCs/>
          <w:color w:val="5B9BD5" w:themeColor="accent5"/>
          <w:sz w:val="28"/>
          <w:szCs w:val="28"/>
        </w:rPr>
        <w:t>Pruning the Decision Tree Model:</w:t>
      </w:r>
    </w:p>
    <w:p w14:paraId="4A0F945F" w14:textId="0DD40F5A" w:rsidR="00775F02" w:rsidRDefault="00775F02" w:rsidP="00D86296">
      <w:pPr>
        <w:spacing w:line="360" w:lineRule="auto"/>
        <w:jc w:val="both"/>
        <w:rPr>
          <w:rFonts w:ascii="Segoe UI Historic" w:hAnsi="Segoe UI Historic" w:cs="Segoe UI Historic"/>
          <w:sz w:val="24"/>
          <w:szCs w:val="24"/>
        </w:rPr>
      </w:pPr>
      <w:r>
        <w:rPr>
          <w:rFonts w:ascii="Segoe UI Historic" w:hAnsi="Segoe UI Historic" w:cs="Segoe UI Historic"/>
          <w:sz w:val="24"/>
          <w:szCs w:val="24"/>
        </w:rPr>
        <w:t xml:space="preserve">Pruning is a methodology to control the size of the tree by limiting its growth by adding some parameters. </w:t>
      </w:r>
    </w:p>
    <w:p w14:paraId="1B5D95FC" w14:textId="26382674" w:rsidR="00775F02" w:rsidRDefault="00775F02" w:rsidP="00D86296">
      <w:pPr>
        <w:spacing w:line="360" w:lineRule="auto"/>
        <w:jc w:val="both"/>
        <w:rPr>
          <w:rFonts w:ascii="Segoe UI Historic" w:hAnsi="Segoe UI Historic" w:cs="Segoe UI Historic"/>
          <w:sz w:val="24"/>
          <w:szCs w:val="24"/>
        </w:rPr>
      </w:pPr>
      <w:r>
        <w:rPr>
          <w:rFonts w:ascii="Segoe UI Historic" w:hAnsi="Segoe UI Historic" w:cs="Segoe UI Historic"/>
          <w:sz w:val="24"/>
          <w:szCs w:val="24"/>
        </w:rPr>
        <w:t xml:space="preserve">But it was interesting to observe that pre-pruning and </w:t>
      </w:r>
      <w:r w:rsidR="00D86296">
        <w:rPr>
          <w:rFonts w:ascii="Segoe UI Historic" w:hAnsi="Segoe UI Historic" w:cs="Segoe UI Historic"/>
          <w:sz w:val="24"/>
          <w:szCs w:val="24"/>
        </w:rPr>
        <w:t xml:space="preserve">post-pruning both </w:t>
      </w:r>
      <w:r>
        <w:rPr>
          <w:rFonts w:ascii="Segoe UI Historic" w:hAnsi="Segoe UI Historic" w:cs="Segoe UI Historic"/>
          <w:sz w:val="24"/>
          <w:szCs w:val="24"/>
        </w:rPr>
        <w:t xml:space="preserve">methodologies didn’t </w:t>
      </w:r>
      <w:r w:rsidR="00714A4D">
        <w:rPr>
          <w:rFonts w:ascii="Segoe UI Historic" w:hAnsi="Segoe UI Historic" w:cs="Segoe UI Historic"/>
          <w:sz w:val="24"/>
          <w:szCs w:val="24"/>
        </w:rPr>
        <w:t>increase</w:t>
      </w:r>
      <w:r>
        <w:rPr>
          <w:rFonts w:ascii="Segoe UI Historic" w:hAnsi="Segoe UI Historic" w:cs="Segoe UI Historic"/>
          <w:sz w:val="24"/>
          <w:szCs w:val="24"/>
        </w:rPr>
        <w:t xml:space="preserve"> </w:t>
      </w:r>
      <w:r w:rsidR="00D86296">
        <w:rPr>
          <w:rFonts w:ascii="Segoe UI Historic" w:hAnsi="Segoe UI Historic" w:cs="Segoe UI Historic"/>
          <w:sz w:val="24"/>
          <w:szCs w:val="24"/>
        </w:rPr>
        <w:t>the accuracy</w:t>
      </w:r>
      <w:r w:rsidR="00714A4D">
        <w:rPr>
          <w:rFonts w:ascii="Segoe UI Historic" w:hAnsi="Segoe UI Historic" w:cs="Segoe UI Historic"/>
          <w:sz w:val="24"/>
          <w:szCs w:val="24"/>
        </w:rPr>
        <w:t xml:space="preserve"> and sensitivity</w:t>
      </w:r>
      <w:r w:rsidR="00D86296">
        <w:rPr>
          <w:rFonts w:ascii="Segoe UI Historic" w:hAnsi="Segoe UI Historic" w:cs="Segoe UI Historic"/>
          <w:sz w:val="24"/>
          <w:szCs w:val="24"/>
        </w:rPr>
        <w:t xml:space="preserve">, not even by 0.0001 per cent. </w:t>
      </w:r>
    </w:p>
    <w:p w14:paraId="18D3F86D" w14:textId="77777777" w:rsidR="00D86296" w:rsidRPr="00CA0615" w:rsidRDefault="00D86296" w:rsidP="00D86296">
      <w:pPr>
        <w:spacing w:line="360" w:lineRule="auto"/>
        <w:jc w:val="both"/>
        <w:rPr>
          <w:rFonts w:ascii="Segoe UI Historic" w:hAnsi="Segoe UI Historic" w:cs="Segoe UI Historic"/>
          <w:b/>
          <w:bCs/>
          <w:sz w:val="24"/>
          <w:szCs w:val="24"/>
        </w:rPr>
      </w:pPr>
      <w:r w:rsidRPr="00CA0615">
        <w:rPr>
          <w:rFonts w:ascii="Segoe UI Historic" w:hAnsi="Segoe UI Historic" w:cs="Segoe UI Historic"/>
          <w:b/>
          <w:bCs/>
          <w:sz w:val="24"/>
          <w:szCs w:val="24"/>
        </w:rPr>
        <w:t>This can let us know that pruning isn’t significant on the datasets which are imbalanced, thus we are applying the base decision tree model over the test set.</w:t>
      </w:r>
    </w:p>
    <w:p w14:paraId="114C3029" w14:textId="77777777" w:rsidR="00AF2E48" w:rsidRDefault="00AF2E48" w:rsidP="00D86296">
      <w:pPr>
        <w:spacing w:line="360" w:lineRule="auto"/>
        <w:jc w:val="both"/>
        <w:rPr>
          <w:rFonts w:ascii="Segoe UI Historic" w:hAnsi="Segoe UI Historic" w:cs="Segoe UI Historic"/>
          <w:b/>
          <w:bCs/>
          <w:color w:val="5B9BD5" w:themeColor="accent5"/>
          <w:sz w:val="28"/>
          <w:szCs w:val="28"/>
        </w:rPr>
      </w:pPr>
    </w:p>
    <w:p w14:paraId="7AAE096E" w14:textId="49DBD376" w:rsidR="00C62FD2" w:rsidRPr="00D86296" w:rsidRDefault="006C21B8" w:rsidP="00D86296">
      <w:pPr>
        <w:spacing w:line="360" w:lineRule="auto"/>
        <w:jc w:val="both"/>
        <w:rPr>
          <w:rFonts w:ascii="Segoe UI Historic" w:hAnsi="Segoe UI Historic" w:cs="Segoe UI Historic"/>
          <w:sz w:val="24"/>
          <w:szCs w:val="24"/>
        </w:rPr>
      </w:pPr>
      <w:r>
        <w:rPr>
          <w:rFonts w:ascii="Segoe UI Historic" w:hAnsi="Segoe UI Historic" w:cs="Segoe UI Historic"/>
          <w:b/>
          <w:bCs/>
          <w:color w:val="5B9BD5" w:themeColor="accent5"/>
          <w:sz w:val="28"/>
          <w:szCs w:val="28"/>
        </w:rPr>
        <w:t>Findings:</w:t>
      </w:r>
    </w:p>
    <w:p w14:paraId="234C0C37" w14:textId="413560A9" w:rsidR="00AA6454" w:rsidRDefault="00AA6454" w:rsidP="00AA6454">
      <w:pPr>
        <w:pStyle w:val="ListParagraph"/>
        <w:numPr>
          <w:ilvl w:val="0"/>
          <w:numId w:val="6"/>
        </w:numPr>
        <w:spacing w:line="360" w:lineRule="auto"/>
        <w:jc w:val="both"/>
        <w:rPr>
          <w:rFonts w:ascii="Segoe UI Historic" w:hAnsi="Segoe UI Historic" w:cs="Segoe UI Historic"/>
          <w:sz w:val="24"/>
          <w:szCs w:val="24"/>
        </w:rPr>
      </w:pPr>
      <w:r>
        <w:rPr>
          <w:rFonts w:ascii="Segoe UI Historic" w:hAnsi="Segoe UI Historic" w:cs="Segoe UI Historic"/>
          <w:sz w:val="24"/>
          <w:szCs w:val="24"/>
        </w:rPr>
        <w:t>The predictive model was built over the “training data with 2501 observations</w:t>
      </w:r>
      <w:r w:rsidR="00CC3057" w:rsidRPr="002006DD">
        <w:rPr>
          <w:rFonts w:ascii="Segoe UI Historic" w:hAnsi="Segoe UI Historic" w:cs="Segoe UI Historic"/>
          <w:sz w:val="24"/>
          <w:szCs w:val="24"/>
        </w:rPr>
        <w:t xml:space="preserve"> out</w:t>
      </w:r>
      <w:r>
        <w:rPr>
          <w:rFonts w:ascii="Segoe UI Historic" w:hAnsi="Segoe UI Historic" w:cs="Segoe UI Historic"/>
          <w:sz w:val="24"/>
          <w:szCs w:val="24"/>
        </w:rPr>
        <w:t xml:space="preserve"> of which 2138 observations had </w:t>
      </w:r>
      <w:r w:rsidR="00CC3057" w:rsidRPr="002006DD">
        <w:rPr>
          <w:rFonts w:ascii="Segoe UI Historic" w:hAnsi="Segoe UI Historic" w:cs="Segoe UI Historic"/>
          <w:sz w:val="24"/>
          <w:szCs w:val="24"/>
        </w:rPr>
        <w:t xml:space="preserve">the churn value as </w:t>
      </w:r>
      <w:r>
        <w:rPr>
          <w:rFonts w:ascii="Segoe UI Historic" w:hAnsi="Segoe UI Historic" w:cs="Segoe UI Historic"/>
          <w:sz w:val="24"/>
          <w:szCs w:val="24"/>
        </w:rPr>
        <w:t>“</w:t>
      </w:r>
      <w:r w:rsidR="00CC3057" w:rsidRPr="002006DD">
        <w:rPr>
          <w:rFonts w:ascii="Segoe UI Historic" w:hAnsi="Segoe UI Historic" w:cs="Segoe UI Historic"/>
          <w:sz w:val="24"/>
          <w:szCs w:val="24"/>
        </w:rPr>
        <w:t>no</w:t>
      </w:r>
      <w:r>
        <w:rPr>
          <w:rFonts w:ascii="Segoe UI Historic" w:hAnsi="Segoe UI Historic" w:cs="Segoe UI Historic"/>
          <w:sz w:val="24"/>
          <w:szCs w:val="24"/>
        </w:rPr>
        <w:t>” and 363 observations had the churn value as “yes”</w:t>
      </w:r>
      <w:r w:rsidR="00CC3057" w:rsidRPr="002006DD">
        <w:rPr>
          <w:rFonts w:ascii="Segoe UI Historic" w:hAnsi="Segoe UI Historic" w:cs="Segoe UI Historic"/>
          <w:sz w:val="24"/>
          <w:szCs w:val="24"/>
        </w:rPr>
        <w:t xml:space="preserve">. </w:t>
      </w:r>
      <w:r w:rsidR="00D17B5E">
        <w:rPr>
          <w:rFonts w:ascii="Segoe UI Historic" w:hAnsi="Segoe UI Historic" w:cs="Segoe UI Historic"/>
          <w:sz w:val="24"/>
          <w:szCs w:val="24"/>
        </w:rPr>
        <w:t>This can be a pure example of an “</w:t>
      </w:r>
      <w:r w:rsidR="00D17B5E" w:rsidRPr="00D17B5E">
        <w:rPr>
          <w:rFonts w:ascii="Segoe UI Historic" w:hAnsi="Segoe UI Historic" w:cs="Segoe UI Historic"/>
          <w:b/>
          <w:bCs/>
          <w:color w:val="000000" w:themeColor="text1"/>
          <w:sz w:val="24"/>
          <w:szCs w:val="24"/>
        </w:rPr>
        <w:t>Imbalanced Data</w:t>
      </w:r>
      <w:r w:rsidR="00D17B5E">
        <w:rPr>
          <w:rFonts w:ascii="Segoe UI Historic" w:hAnsi="Segoe UI Historic" w:cs="Segoe UI Historic"/>
          <w:b/>
          <w:bCs/>
          <w:color w:val="000000" w:themeColor="text1"/>
          <w:sz w:val="24"/>
          <w:szCs w:val="24"/>
        </w:rPr>
        <w:t>set”.</w:t>
      </w:r>
    </w:p>
    <w:p w14:paraId="732B890E" w14:textId="414DC3DC" w:rsidR="00D17B5E" w:rsidRPr="006C21B8" w:rsidRDefault="00D17B5E" w:rsidP="006C21B8">
      <w:pPr>
        <w:pStyle w:val="ListParagraph"/>
        <w:spacing w:line="360" w:lineRule="auto"/>
        <w:ind w:left="360"/>
        <w:jc w:val="center"/>
        <w:rPr>
          <w:rFonts w:ascii="Segoe UI Historic" w:hAnsi="Segoe UI Historic" w:cs="Segoe UI Historic"/>
          <w:sz w:val="24"/>
          <w:szCs w:val="24"/>
        </w:rPr>
      </w:pPr>
      <w:r w:rsidRPr="007F1F9E">
        <w:rPr>
          <w:noProof/>
        </w:rPr>
        <w:drawing>
          <wp:inline distT="0" distB="0" distL="0" distR="0" wp14:anchorId="01BA7361" wp14:editId="68E900DD">
            <wp:extent cx="2245489" cy="9836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4564" cy="996351"/>
                    </a:xfrm>
                    <a:prstGeom prst="rect">
                      <a:avLst/>
                    </a:prstGeom>
                  </pic:spPr>
                </pic:pic>
              </a:graphicData>
            </a:graphic>
          </wp:inline>
        </w:drawing>
      </w:r>
    </w:p>
    <w:p w14:paraId="762CA61E" w14:textId="0DF06B45" w:rsidR="00D17B5E" w:rsidRPr="006C21B8" w:rsidRDefault="00D17B5E" w:rsidP="006C21B8">
      <w:pPr>
        <w:pStyle w:val="ListParagraph"/>
        <w:numPr>
          <w:ilvl w:val="0"/>
          <w:numId w:val="6"/>
        </w:numPr>
        <w:spacing w:line="360" w:lineRule="auto"/>
        <w:jc w:val="both"/>
        <w:rPr>
          <w:rFonts w:ascii="Segoe UI Historic" w:hAnsi="Segoe UI Historic" w:cs="Segoe UI Historic"/>
          <w:b/>
          <w:bCs/>
          <w:sz w:val="24"/>
          <w:szCs w:val="24"/>
        </w:rPr>
      </w:pPr>
      <w:r w:rsidRPr="006C21B8">
        <w:rPr>
          <w:rFonts w:ascii="Segoe UI Historic" w:hAnsi="Segoe UI Historic" w:cs="Segoe UI Historic"/>
          <w:sz w:val="24"/>
          <w:szCs w:val="24"/>
        </w:rPr>
        <w:t>It can be understood that model works well for most of the data that has a Churn value of “no”. This can be called out by the TNR</w:t>
      </w:r>
      <w:r w:rsidR="006C21B8" w:rsidRPr="006C21B8">
        <w:rPr>
          <w:rFonts w:ascii="Segoe UI Historic" w:hAnsi="Segoe UI Historic" w:cs="Segoe UI Historic"/>
          <w:sz w:val="24"/>
          <w:szCs w:val="24"/>
        </w:rPr>
        <w:t>/</w:t>
      </w:r>
      <w:r w:rsidRPr="006C21B8">
        <w:rPr>
          <w:rFonts w:ascii="Segoe UI Historic" w:hAnsi="Segoe UI Historic" w:cs="Segoe UI Historic"/>
          <w:sz w:val="24"/>
          <w:szCs w:val="24"/>
        </w:rPr>
        <w:t>Specificity = 9</w:t>
      </w:r>
      <w:r w:rsidR="006C21B8" w:rsidRPr="006C21B8">
        <w:rPr>
          <w:rFonts w:ascii="Segoe UI Historic" w:hAnsi="Segoe UI Historic" w:cs="Segoe UI Historic"/>
          <w:sz w:val="24"/>
          <w:szCs w:val="24"/>
        </w:rPr>
        <w:t>6</w:t>
      </w:r>
      <w:r w:rsidR="001150E7" w:rsidRPr="006C21B8">
        <w:rPr>
          <w:rFonts w:ascii="Segoe UI Historic" w:hAnsi="Segoe UI Historic" w:cs="Segoe UI Historic"/>
          <w:sz w:val="24"/>
          <w:szCs w:val="24"/>
        </w:rPr>
        <w:t>.</w:t>
      </w:r>
      <w:r w:rsidR="006C21B8" w:rsidRPr="006C21B8">
        <w:rPr>
          <w:rFonts w:ascii="Segoe UI Historic" w:hAnsi="Segoe UI Historic" w:cs="Segoe UI Historic"/>
          <w:sz w:val="24"/>
          <w:szCs w:val="24"/>
        </w:rPr>
        <w:t>9</w:t>
      </w:r>
      <w:r w:rsidR="001150E7" w:rsidRPr="006C21B8">
        <w:rPr>
          <w:rFonts w:ascii="Segoe UI Historic" w:hAnsi="Segoe UI Historic" w:cs="Segoe UI Historic"/>
          <w:sz w:val="24"/>
          <w:szCs w:val="24"/>
        </w:rPr>
        <w:t>1</w:t>
      </w:r>
      <w:r w:rsidRPr="006C21B8">
        <w:rPr>
          <w:rFonts w:ascii="Segoe UI Historic" w:hAnsi="Segoe UI Historic" w:cs="Segoe UI Historic"/>
          <w:sz w:val="24"/>
          <w:szCs w:val="24"/>
        </w:rPr>
        <w:t xml:space="preserve">%, since the trained model didn’t get to capture the trends much for the Churn value of “yes” the Sensitivity is lagging a bit short with </w:t>
      </w:r>
      <w:r w:rsidR="001150E7" w:rsidRPr="006C21B8">
        <w:rPr>
          <w:rFonts w:ascii="Segoe UI Historic" w:hAnsi="Segoe UI Historic" w:cs="Segoe UI Historic"/>
          <w:sz w:val="24"/>
          <w:szCs w:val="24"/>
        </w:rPr>
        <w:t>7</w:t>
      </w:r>
      <w:r w:rsidR="006C21B8" w:rsidRPr="006C21B8">
        <w:rPr>
          <w:rFonts w:ascii="Segoe UI Historic" w:hAnsi="Segoe UI Historic" w:cs="Segoe UI Historic"/>
          <w:sz w:val="24"/>
          <w:szCs w:val="24"/>
        </w:rPr>
        <w:t>6</w:t>
      </w:r>
      <w:r w:rsidRPr="006C21B8">
        <w:rPr>
          <w:rFonts w:ascii="Segoe UI Historic" w:hAnsi="Segoe UI Historic" w:cs="Segoe UI Historic"/>
          <w:sz w:val="24"/>
          <w:szCs w:val="24"/>
        </w:rPr>
        <w:t>.</w:t>
      </w:r>
      <w:r w:rsidR="005B79B1" w:rsidRPr="006C21B8">
        <w:rPr>
          <w:rFonts w:ascii="Segoe UI Historic" w:hAnsi="Segoe UI Historic" w:cs="Segoe UI Historic"/>
          <w:sz w:val="24"/>
          <w:szCs w:val="24"/>
        </w:rPr>
        <w:t>66</w:t>
      </w:r>
      <w:r w:rsidRPr="006C21B8">
        <w:rPr>
          <w:rFonts w:ascii="Segoe UI Historic" w:hAnsi="Segoe UI Historic" w:cs="Segoe UI Historic"/>
          <w:sz w:val="24"/>
          <w:szCs w:val="24"/>
        </w:rPr>
        <w:t xml:space="preserve">%. </w:t>
      </w:r>
    </w:p>
    <w:p w14:paraId="5B03AE30" w14:textId="786C33C8" w:rsidR="00D17B5E" w:rsidRDefault="00D17B5E" w:rsidP="00AA6454">
      <w:pPr>
        <w:pStyle w:val="ListParagraph"/>
        <w:numPr>
          <w:ilvl w:val="0"/>
          <w:numId w:val="6"/>
        </w:numPr>
        <w:spacing w:line="360" w:lineRule="auto"/>
        <w:jc w:val="both"/>
        <w:rPr>
          <w:rFonts w:ascii="Segoe UI Historic" w:hAnsi="Segoe UI Historic" w:cs="Segoe UI Historic"/>
          <w:sz w:val="24"/>
          <w:szCs w:val="24"/>
        </w:rPr>
      </w:pPr>
      <w:r>
        <w:rPr>
          <w:rFonts w:ascii="Segoe UI Historic" w:hAnsi="Segoe UI Historic" w:cs="Segoe UI Historic"/>
          <w:sz w:val="24"/>
          <w:szCs w:val="24"/>
        </w:rPr>
        <w:lastRenderedPageBreak/>
        <w:t>Imbalanced</w:t>
      </w:r>
      <w:r w:rsidRPr="00D17B5E">
        <w:rPr>
          <w:rFonts w:ascii="Segoe UI Historic" w:hAnsi="Segoe UI Historic" w:cs="Segoe UI Historic"/>
          <w:sz w:val="24"/>
          <w:szCs w:val="24"/>
        </w:rPr>
        <w:t xml:space="preserve"> data can be a possible reason for less TPR and pruning the model isn't that effective as the dataset is highly imbalanced.</w:t>
      </w:r>
    </w:p>
    <w:p w14:paraId="37296386" w14:textId="2D7BE203" w:rsidR="00AF2E48" w:rsidRPr="00435082" w:rsidRDefault="005656C2" w:rsidP="00CA0615">
      <w:pPr>
        <w:pStyle w:val="ListParagraph"/>
        <w:numPr>
          <w:ilvl w:val="0"/>
          <w:numId w:val="6"/>
        </w:numPr>
        <w:spacing w:line="360" w:lineRule="auto"/>
        <w:jc w:val="both"/>
        <w:rPr>
          <w:rFonts w:ascii="Segoe UI Historic" w:hAnsi="Segoe UI Historic" w:cs="Segoe UI Historic"/>
          <w:b/>
          <w:bCs/>
          <w:color w:val="5B9BD5" w:themeColor="accent5"/>
          <w:sz w:val="28"/>
          <w:szCs w:val="28"/>
        </w:rPr>
      </w:pPr>
      <w:r w:rsidRPr="00CA0615">
        <w:rPr>
          <w:rFonts w:ascii="Segoe UI Historic" w:hAnsi="Segoe UI Historic" w:cs="Segoe UI Historic"/>
          <w:sz w:val="24"/>
          <w:szCs w:val="24"/>
        </w:rPr>
        <w:t xml:space="preserve">Factors having </w:t>
      </w:r>
      <w:r w:rsidR="00CA0615">
        <w:rPr>
          <w:rFonts w:ascii="Segoe UI Historic" w:hAnsi="Segoe UI Historic" w:cs="Segoe UI Historic"/>
          <w:sz w:val="24"/>
          <w:szCs w:val="24"/>
        </w:rPr>
        <w:t xml:space="preserve">a </w:t>
      </w:r>
      <w:r w:rsidRPr="00CA0615">
        <w:rPr>
          <w:rFonts w:ascii="Segoe UI Historic" w:hAnsi="Segoe UI Historic" w:cs="Segoe UI Historic"/>
          <w:sz w:val="24"/>
          <w:szCs w:val="24"/>
        </w:rPr>
        <w:t>significant im</w:t>
      </w:r>
      <w:r w:rsidR="00CA0615" w:rsidRPr="00CA0615">
        <w:rPr>
          <w:rFonts w:ascii="Segoe UI Historic" w:hAnsi="Segoe UI Historic" w:cs="Segoe UI Historic"/>
          <w:sz w:val="24"/>
          <w:szCs w:val="24"/>
        </w:rPr>
        <w:t xml:space="preserve">pact </w:t>
      </w:r>
      <w:r w:rsidR="00CA0615">
        <w:rPr>
          <w:rFonts w:ascii="Segoe UI Historic" w:hAnsi="Segoe UI Historic" w:cs="Segoe UI Historic"/>
          <w:sz w:val="24"/>
          <w:szCs w:val="24"/>
        </w:rPr>
        <w:t>on</w:t>
      </w:r>
      <w:r w:rsidR="00CA0615" w:rsidRPr="00CA0615">
        <w:rPr>
          <w:rFonts w:ascii="Segoe UI Historic" w:hAnsi="Segoe UI Historic" w:cs="Segoe UI Historic"/>
          <w:sz w:val="24"/>
          <w:szCs w:val="24"/>
        </w:rPr>
        <w:t xml:space="preserve"> the customer churn responses are </w:t>
      </w:r>
      <w:r w:rsidR="00CA0615" w:rsidRPr="00CA0615">
        <w:rPr>
          <w:rFonts w:ascii="Segoe UI Historic" w:hAnsi="Segoe UI Historic" w:cs="Segoe UI Historic"/>
          <w:b/>
          <w:bCs/>
          <w:sz w:val="24"/>
          <w:szCs w:val="24"/>
        </w:rPr>
        <w:t>“total evening charge”, “total international minutes”, and “total night minutes”</w:t>
      </w:r>
      <w:r w:rsidR="00435082">
        <w:rPr>
          <w:rFonts w:ascii="Segoe UI Historic" w:hAnsi="Segoe UI Historic" w:cs="Segoe UI Historic"/>
          <w:sz w:val="24"/>
          <w:szCs w:val="24"/>
        </w:rPr>
        <w:t xml:space="preserve"> – based on decision tree flow.</w:t>
      </w:r>
    </w:p>
    <w:p w14:paraId="7A5DECBD" w14:textId="285A9C42" w:rsidR="00CA0615" w:rsidRDefault="005656C2" w:rsidP="00CA0615">
      <w:pPr>
        <w:spacing w:line="360" w:lineRule="auto"/>
        <w:jc w:val="both"/>
        <w:rPr>
          <w:rFonts w:ascii="Segoe UI Historic" w:hAnsi="Segoe UI Historic" w:cs="Segoe UI Historic"/>
          <w:b/>
          <w:bCs/>
          <w:color w:val="5B9BD5" w:themeColor="accent5"/>
          <w:sz w:val="28"/>
          <w:szCs w:val="28"/>
        </w:rPr>
      </w:pPr>
      <w:r w:rsidRPr="00CA0615">
        <w:rPr>
          <w:rFonts w:ascii="Segoe UI Historic" w:hAnsi="Segoe UI Historic" w:cs="Segoe UI Historic"/>
          <w:b/>
          <w:bCs/>
          <w:color w:val="5B9BD5" w:themeColor="accent5"/>
          <w:sz w:val="28"/>
          <w:szCs w:val="28"/>
        </w:rPr>
        <w:t>Conclusion:</w:t>
      </w:r>
    </w:p>
    <w:p w14:paraId="5460AF01" w14:textId="6ECE45F0" w:rsidR="005656C2" w:rsidRPr="00CA0615" w:rsidRDefault="005656C2" w:rsidP="00CA0615">
      <w:pPr>
        <w:spacing w:line="360" w:lineRule="auto"/>
        <w:jc w:val="both"/>
        <w:rPr>
          <w:rFonts w:ascii="Segoe UI Historic" w:hAnsi="Segoe UI Historic" w:cs="Segoe UI Historic"/>
          <w:b/>
          <w:bCs/>
          <w:color w:val="5B9BD5" w:themeColor="accent5"/>
          <w:sz w:val="28"/>
          <w:szCs w:val="28"/>
        </w:rPr>
      </w:pPr>
      <w:r>
        <w:rPr>
          <w:rFonts w:ascii="Segoe UI Historic" w:hAnsi="Segoe UI Historic" w:cs="Segoe UI Historic"/>
          <w:sz w:val="24"/>
          <w:szCs w:val="24"/>
        </w:rPr>
        <w:t xml:space="preserve">All in All, we can say that the </w:t>
      </w:r>
      <w:r w:rsidRPr="005656C2">
        <w:rPr>
          <w:rFonts w:ascii="Segoe UI Historic" w:hAnsi="Segoe UI Historic" w:cs="Segoe UI Historic"/>
          <w:sz w:val="24"/>
          <w:szCs w:val="24"/>
        </w:rPr>
        <w:t xml:space="preserve">three most important variables responsible for predicting the customer getting churned are </w:t>
      </w:r>
      <w:r w:rsidRPr="005656C2">
        <w:rPr>
          <w:rFonts w:ascii="Segoe UI Historic" w:hAnsi="Segoe UI Historic" w:cs="Segoe UI Historic"/>
          <w:b/>
          <w:bCs/>
          <w:sz w:val="24"/>
          <w:szCs w:val="24"/>
        </w:rPr>
        <w:t xml:space="preserve">“total evening charge”, </w:t>
      </w:r>
      <w:r>
        <w:rPr>
          <w:rFonts w:ascii="Segoe UI Historic" w:hAnsi="Segoe UI Historic" w:cs="Segoe UI Historic"/>
          <w:b/>
          <w:bCs/>
          <w:sz w:val="24"/>
          <w:szCs w:val="24"/>
        </w:rPr>
        <w:t xml:space="preserve">“total </w:t>
      </w:r>
      <w:r w:rsidRPr="005656C2">
        <w:rPr>
          <w:rFonts w:ascii="Segoe UI Historic" w:hAnsi="Segoe UI Historic" w:cs="Segoe UI Historic"/>
          <w:b/>
          <w:bCs/>
          <w:sz w:val="24"/>
          <w:szCs w:val="24"/>
        </w:rPr>
        <w:t>international minutes</w:t>
      </w:r>
      <w:r>
        <w:rPr>
          <w:rFonts w:ascii="Segoe UI Historic" w:hAnsi="Segoe UI Historic" w:cs="Segoe UI Historic"/>
          <w:b/>
          <w:bCs/>
          <w:sz w:val="24"/>
          <w:szCs w:val="24"/>
        </w:rPr>
        <w:t>”</w:t>
      </w:r>
      <w:r w:rsidRPr="005656C2">
        <w:rPr>
          <w:rFonts w:ascii="Segoe UI Historic" w:hAnsi="Segoe UI Historic" w:cs="Segoe UI Historic"/>
          <w:b/>
          <w:bCs/>
          <w:sz w:val="24"/>
          <w:szCs w:val="24"/>
        </w:rPr>
        <w:t xml:space="preserve">, and </w:t>
      </w:r>
      <w:r>
        <w:rPr>
          <w:rFonts w:ascii="Segoe UI Historic" w:hAnsi="Segoe UI Historic" w:cs="Segoe UI Historic"/>
          <w:b/>
          <w:bCs/>
          <w:sz w:val="24"/>
          <w:szCs w:val="24"/>
        </w:rPr>
        <w:t xml:space="preserve">“total </w:t>
      </w:r>
      <w:r w:rsidRPr="005656C2">
        <w:rPr>
          <w:rFonts w:ascii="Segoe UI Historic" w:hAnsi="Segoe UI Historic" w:cs="Segoe UI Historic"/>
          <w:b/>
          <w:bCs/>
          <w:sz w:val="24"/>
          <w:szCs w:val="24"/>
        </w:rPr>
        <w:t>night minutes</w:t>
      </w:r>
      <w:r>
        <w:rPr>
          <w:rFonts w:ascii="Segoe UI Historic" w:hAnsi="Segoe UI Historic" w:cs="Segoe UI Historic"/>
          <w:b/>
          <w:bCs/>
          <w:sz w:val="24"/>
          <w:szCs w:val="24"/>
        </w:rPr>
        <w:t>”</w:t>
      </w:r>
      <w:r w:rsidRPr="005656C2">
        <w:rPr>
          <w:rFonts w:ascii="Segoe UI Historic" w:hAnsi="Segoe UI Historic" w:cs="Segoe UI Historic"/>
          <w:sz w:val="24"/>
          <w:szCs w:val="24"/>
        </w:rPr>
        <w:t xml:space="preserve">. </w:t>
      </w:r>
    </w:p>
    <w:p w14:paraId="36768D3A" w14:textId="77777777" w:rsidR="005656C2" w:rsidRDefault="005656C2" w:rsidP="005656C2">
      <w:pPr>
        <w:pStyle w:val="ListParagraph"/>
        <w:spacing w:line="360" w:lineRule="auto"/>
        <w:ind w:left="0"/>
        <w:jc w:val="both"/>
        <w:rPr>
          <w:rFonts w:ascii="Segoe UI Historic" w:hAnsi="Segoe UI Historic" w:cs="Segoe UI Historic"/>
          <w:sz w:val="24"/>
          <w:szCs w:val="24"/>
        </w:rPr>
      </w:pPr>
      <w:r>
        <w:rPr>
          <w:rFonts w:ascii="Segoe UI Historic" w:hAnsi="Segoe UI Historic" w:cs="Segoe UI Historic"/>
          <w:sz w:val="24"/>
          <w:szCs w:val="24"/>
        </w:rPr>
        <w:t>By looking at the flow of the decisions attained by the decision trees we can see that</w:t>
      </w:r>
      <w:r w:rsidRPr="005656C2">
        <w:rPr>
          <w:rFonts w:ascii="Segoe UI Historic" w:hAnsi="Segoe UI Historic" w:cs="Segoe UI Historic"/>
          <w:sz w:val="24"/>
          <w:szCs w:val="24"/>
        </w:rPr>
        <w:t xml:space="preserve">, when the </w:t>
      </w:r>
      <w:r w:rsidRPr="005656C2">
        <w:rPr>
          <w:rFonts w:ascii="Segoe UI Historic" w:hAnsi="Segoe UI Historic" w:cs="Segoe UI Historic"/>
          <w:b/>
          <w:bCs/>
          <w:sz w:val="24"/>
          <w:szCs w:val="24"/>
        </w:rPr>
        <w:t>“total evening charge”</w:t>
      </w:r>
      <w:r w:rsidRPr="005656C2">
        <w:rPr>
          <w:rFonts w:ascii="Segoe UI Historic" w:hAnsi="Segoe UI Historic" w:cs="Segoe UI Historic"/>
          <w:sz w:val="24"/>
          <w:szCs w:val="24"/>
        </w:rPr>
        <w:t xml:space="preserve"> is greater than or equal to 15, the customer is getting churn</w:t>
      </w:r>
      <w:r>
        <w:rPr>
          <w:rFonts w:ascii="Segoe UI Historic" w:hAnsi="Segoe UI Historic" w:cs="Segoe UI Historic"/>
          <w:sz w:val="24"/>
          <w:szCs w:val="24"/>
        </w:rPr>
        <w:t>ed</w:t>
      </w:r>
      <w:r w:rsidRPr="005656C2">
        <w:rPr>
          <w:rFonts w:ascii="Segoe UI Historic" w:hAnsi="Segoe UI Historic" w:cs="Segoe UI Historic"/>
          <w:sz w:val="24"/>
          <w:szCs w:val="24"/>
        </w:rPr>
        <w:t>; the reason for this can be that customers who care about cost may find it expensive</w:t>
      </w:r>
      <w:r>
        <w:rPr>
          <w:rFonts w:ascii="Segoe UI Historic" w:hAnsi="Segoe UI Historic" w:cs="Segoe UI Historic"/>
          <w:sz w:val="24"/>
          <w:szCs w:val="24"/>
        </w:rPr>
        <w:t xml:space="preserve"> i.e. the telecom company might be charging high to those customers who tend to use their services abundantly during the evening's, this specific set of customer might find the services availed as expensive and will be wanting to churn to another service provider where the charges are less</w:t>
      </w:r>
      <w:r w:rsidRPr="005656C2">
        <w:rPr>
          <w:rFonts w:ascii="Segoe UI Historic" w:hAnsi="Segoe UI Historic" w:cs="Segoe UI Historic"/>
          <w:sz w:val="24"/>
          <w:szCs w:val="24"/>
        </w:rPr>
        <w:t xml:space="preserve">. </w:t>
      </w:r>
    </w:p>
    <w:p w14:paraId="741A60E0" w14:textId="72335CCB" w:rsidR="002F7EEF" w:rsidRDefault="005656C2" w:rsidP="00CA0615">
      <w:pPr>
        <w:pStyle w:val="ListParagraph"/>
        <w:spacing w:line="360" w:lineRule="auto"/>
        <w:ind w:left="0"/>
        <w:jc w:val="both"/>
        <w:rPr>
          <w:rFonts w:ascii="Segoe UI Historic" w:hAnsi="Segoe UI Historic" w:cs="Segoe UI Historic"/>
          <w:sz w:val="24"/>
          <w:szCs w:val="24"/>
        </w:rPr>
      </w:pPr>
      <w:r w:rsidRPr="005656C2">
        <w:rPr>
          <w:rFonts w:ascii="Segoe UI Historic" w:hAnsi="Segoe UI Historic" w:cs="Segoe UI Historic"/>
          <w:sz w:val="24"/>
          <w:szCs w:val="24"/>
        </w:rPr>
        <w:t xml:space="preserve">In the same way, when the </w:t>
      </w:r>
      <w:r>
        <w:rPr>
          <w:rFonts w:ascii="Segoe UI Historic" w:hAnsi="Segoe UI Historic" w:cs="Segoe UI Historic"/>
          <w:sz w:val="24"/>
          <w:szCs w:val="24"/>
        </w:rPr>
        <w:t>“</w:t>
      </w:r>
      <w:r w:rsidRPr="005656C2">
        <w:rPr>
          <w:rFonts w:ascii="Segoe UI Historic" w:hAnsi="Segoe UI Historic" w:cs="Segoe UI Historic"/>
          <w:b/>
          <w:bCs/>
          <w:sz w:val="24"/>
          <w:szCs w:val="24"/>
        </w:rPr>
        <w:t>total international minutes”</w:t>
      </w:r>
      <w:r w:rsidRPr="005656C2">
        <w:rPr>
          <w:rFonts w:ascii="Segoe UI Historic" w:hAnsi="Segoe UI Historic" w:cs="Segoe UI Historic"/>
          <w:sz w:val="24"/>
          <w:szCs w:val="24"/>
        </w:rPr>
        <w:t xml:space="preserve"> are greater than or equal to 13 and </w:t>
      </w:r>
      <w:r w:rsidRPr="005656C2">
        <w:rPr>
          <w:rFonts w:ascii="Segoe UI Historic" w:hAnsi="Segoe UI Historic" w:cs="Segoe UI Historic"/>
          <w:b/>
          <w:bCs/>
          <w:sz w:val="24"/>
          <w:szCs w:val="24"/>
        </w:rPr>
        <w:t>“total night minutes”</w:t>
      </w:r>
      <w:r w:rsidRPr="005656C2">
        <w:rPr>
          <w:rFonts w:ascii="Segoe UI Historic" w:hAnsi="Segoe UI Historic" w:cs="Segoe UI Historic"/>
          <w:sz w:val="24"/>
          <w:szCs w:val="24"/>
        </w:rPr>
        <w:t xml:space="preserve"> are greater than or equal to 160, </w:t>
      </w:r>
      <w:r>
        <w:rPr>
          <w:rFonts w:ascii="Segoe UI Historic" w:hAnsi="Segoe UI Historic" w:cs="Segoe UI Historic"/>
          <w:sz w:val="24"/>
          <w:szCs w:val="24"/>
        </w:rPr>
        <w:t xml:space="preserve">the customer is likely to churn to another service provider </w:t>
      </w:r>
      <w:r w:rsidRPr="005656C2">
        <w:rPr>
          <w:rFonts w:ascii="Segoe UI Historic" w:hAnsi="Segoe UI Historic" w:cs="Segoe UI Historic"/>
          <w:sz w:val="24"/>
          <w:szCs w:val="24"/>
        </w:rPr>
        <w:t>because the increase in call minutes will eventually make the call services expensive</w:t>
      </w:r>
      <w:r>
        <w:rPr>
          <w:rFonts w:ascii="Segoe UI Historic" w:hAnsi="Segoe UI Historic" w:cs="Segoe UI Historic"/>
          <w:sz w:val="24"/>
          <w:szCs w:val="24"/>
        </w:rPr>
        <w:t xml:space="preserve">, this is how the telecom industry charge their customer. </w:t>
      </w:r>
      <w:r w:rsidR="00CA0615">
        <w:rPr>
          <w:rFonts w:ascii="Segoe UI Historic" w:hAnsi="Segoe UI Historic" w:cs="Segoe UI Historic"/>
          <w:sz w:val="24"/>
          <w:szCs w:val="24"/>
        </w:rPr>
        <w:t>Eventually, t</w:t>
      </w:r>
      <w:r w:rsidRPr="005656C2">
        <w:rPr>
          <w:rFonts w:ascii="Segoe UI Historic" w:hAnsi="Segoe UI Historic" w:cs="Segoe UI Historic"/>
          <w:sz w:val="24"/>
          <w:szCs w:val="24"/>
        </w:rPr>
        <w:t>his</w:t>
      </w:r>
      <w:r w:rsidR="00CA0615">
        <w:rPr>
          <w:rFonts w:ascii="Segoe UI Historic" w:hAnsi="Segoe UI Historic" w:cs="Segoe UI Historic"/>
          <w:sz w:val="24"/>
          <w:szCs w:val="24"/>
        </w:rPr>
        <w:t xml:space="preserve"> will lead to</w:t>
      </w:r>
      <w:r w:rsidRPr="005656C2">
        <w:rPr>
          <w:rFonts w:ascii="Segoe UI Historic" w:hAnsi="Segoe UI Historic" w:cs="Segoe UI Historic"/>
          <w:sz w:val="24"/>
          <w:szCs w:val="24"/>
        </w:rPr>
        <w:t xml:space="preserve"> </w:t>
      </w:r>
      <w:r w:rsidR="00CA0615">
        <w:rPr>
          <w:rFonts w:ascii="Segoe UI Historic" w:hAnsi="Segoe UI Historic" w:cs="Segoe UI Historic"/>
          <w:sz w:val="24"/>
          <w:szCs w:val="24"/>
        </w:rPr>
        <w:t xml:space="preserve">an </w:t>
      </w:r>
      <w:r w:rsidRPr="005656C2">
        <w:rPr>
          <w:rFonts w:ascii="Segoe UI Historic" w:hAnsi="Segoe UI Historic" w:cs="Segoe UI Historic"/>
          <w:sz w:val="24"/>
          <w:szCs w:val="24"/>
        </w:rPr>
        <w:t>increase</w:t>
      </w:r>
      <w:r w:rsidR="00CA0615">
        <w:rPr>
          <w:rFonts w:ascii="Segoe UI Historic" w:hAnsi="Segoe UI Historic" w:cs="Segoe UI Historic"/>
          <w:sz w:val="24"/>
          <w:szCs w:val="24"/>
        </w:rPr>
        <w:t xml:space="preserve"> in</w:t>
      </w:r>
      <w:r w:rsidRPr="005656C2">
        <w:rPr>
          <w:rFonts w:ascii="Segoe UI Historic" w:hAnsi="Segoe UI Historic" w:cs="Segoe UI Historic"/>
          <w:sz w:val="24"/>
          <w:szCs w:val="24"/>
        </w:rPr>
        <w:t xml:space="preserve"> the overall cost of that particular telecom service plan</w:t>
      </w:r>
      <w:r w:rsidR="00CA0615">
        <w:rPr>
          <w:rFonts w:ascii="Segoe UI Historic" w:hAnsi="Segoe UI Historic" w:cs="Segoe UI Historic"/>
          <w:sz w:val="24"/>
          <w:szCs w:val="24"/>
        </w:rPr>
        <w:t xml:space="preserve"> to a specific customer</w:t>
      </w:r>
      <w:r w:rsidRPr="005656C2">
        <w:rPr>
          <w:rFonts w:ascii="Segoe UI Historic" w:hAnsi="Segoe UI Historic" w:cs="Segoe UI Historic"/>
          <w:sz w:val="24"/>
          <w:szCs w:val="24"/>
        </w:rPr>
        <w:t>.</w:t>
      </w:r>
      <w:r w:rsidR="00CA0615">
        <w:rPr>
          <w:rFonts w:ascii="Segoe UI Historic" w:hAnsi="Segoe UI Historic" w:cs="Segoe UI Historic"/>
          <w:sz w:val="24"/>
          <w:szCs w:val="24"/>
        </w:rPr>
        <w:t xml:space="preserve"> Most people will always want to keep their telecom bills as minimalistic as possible but when they find any rise in the charges they would want to churn to another service provider, here in our case we find t</w:t>
      </w:r>
      <w:r w:rsidRPr="005656C2">
        <w:rPr>
          <w:rFonts w:ascii="Segoe UI Historic" w:hAnsi="Segoe UI Historic" w:cs="Segoe UI Historic"/>
          <w:sz w:val="24"/>
          <w:szCs w:val="24"/>
        </w:rPr>
        <w:t>he</w:t>
      </w:r>
      <w:r w:rsidR="00CA0615">
        <w:rPr>
          <w:rFonts w:ascii="Segoe UI Historic" w:hAnsi="Segoe UI Historic" w:cs="Segoe UI Historic"/>
          <w:sz w:val="24"/>
          <w:szCs w:val="24"/>
        </w:rPr>
        <w:t xml:space="preserve"> above-discussed</w:t>
      </w:r>
      <w:r w:rsidRPr="005656C2">
        <w:rPr>
          <w:rFonts w:ascii="Segoe UI Historic" w:hAnsi="Segoe UI Historic" w:cs="Segoe UI Historic"/>
          <w:sz w:val="24"/>
          <w:szCs w:val="24"/>
        </w:rPr>
        <w:t xml:space="preserve"> </w:t>
      </w:r>
      <w:r w:rsidR="00CA0615">
        <w:rPr>
          <w:rFonts w:ascii="Segoe UI Historic" w:hAnsi="Segoe UI Historic" w:cs="Segoe UI Historic"/>
          <w:sz w:val="24"/>
          <w:szCs w:val="24"/>
        </w:rPr>
        <w:t xml:space="preserve">three </w:t>
      </w:r>
      <w:r w:rsidRPr="005656C2">
        <w:rPr>
          <w:rFonts w:ascii="Segoe UI Historic" w:hAnsi="Segoe UI Historic" w:cs="Segoe UI Historic"/>
          <w:sz w:val="24"/>
          <w:szCs w:val="24"/>
        </w:rPr>
        <w:t xml:space="preserve">factors </w:t>
      </w:r>
      <w:r w:rsidR="00CA0615">
        <w:rPr>
          <w:rFonts w:ascii="Segoe UI Historic" w:hAnsi="Segoe UI Historic" w:cs="Segoe UI Historic"/>
          <w:sz w:val="24"/>
          <w:szCs w:val="24"/>
        </w:rPr>
        <w:t xml:space="preserve">as the prominent factors leading to churn in the telecom sector. </w:t>
      </w:r>
    </w:p>
    <w:p w14:paraId="38D14EF5" w14:textId="07620373" w:rsidR="00BE54ED" w:rsidRDefault="00BE54ED" w:rsidP="00CA0615">
      <w:pPr>
        <w:pStyle w:val="ListParagraph"/>
        <w:spacing w:line="360" w:lineRule="auto"/>
        <w:ind w:left="0"/>
        <w:jc w:val="both"/>
        <w:rPr>
          <w:rFonts w:ascii="Segoe UI Historic" w:hAnsi="Segoe UI Historic" w:cs="Segoe UI Historic"/>
          <w:sz w:val="24"/>
          <w:szCs w:val="24"/>
        </w:rPr>
      </w:pPr>
    </w:p>
    <w:p w14:paraId="5C64F6BD" w14:textId="77777777" w:rsidR="00AF2E48" w:rsidRDefault="00AF2E48" w:rsidP="00DB431A">
      <w:pPr>
        <w:spacing w:after="0" w:line="360" w:lineRule="auto"/>
        <w:jc w:val="both"/>
        <w:rPr>
          <w:rFonts w:ascii="Segoe UI Historic" w:hAnsi="Segoe UI Historic" w:cs="Segoe UI Historic"/>
          <w:b/>
          <w:bCs/>
          <w:color w:val="5B9BD5" w:themeColor="accent5"/>
          <w:sz w:val="28"/>
          <w:szCs w:val="28"/>
        </w:rPr>
      </w:pPr>
    </w:p>
    <w:p w14:paraId="562B0EF2" w14:textId="191BD91D" w:rsidR="00DB431A" w:rsidRPr="00DB431A" w:rsidRDefault="00DB431A" w:rsidP="00DB431A">
      <w:pPr>
        <w:spacing w:after="0" w:line="360" w:lineRule="auto"/>
        <w:jc w:val="both"/>
        <w:rPr>
          <w:rFonts w:ascii="Segoe UI Historic" w:hAnsi="Segoe UI Historic" w:cs="Segoe UI Historic"/>
          <w:b/>
          <w:bCs/>
          <w:color w:val="5B9BD5" w:themeColor="accent5"/>
          <w:sz w:val="28"/>
          <w:szCs w:val="28"/>
        </w:rPr>
      </w:pPr>
      <w:r w:rsidRPr="00DB431A">
        <w:rPr>
          <w:rFonts w:ascii="Segoe UI Historic" w:hAnsi="Segoe UI Historic" w:cs="Segoe UI Historic"/>
          <w:b/>
          <w:bCs/>
          <w:color w:val="5B9BD5" w:themeColor="accent5"/>
          <w:sz w:val="28"/>
          <w:szCs w:val="28"/>
        </w:rPr>
        <w:lastRenderedPageBreak/>
        <w:t>Recommendations:</w:t>
      </w:r>
    </w:p>
    <w:p w14:paraId="17D3786E" w14:textId="59880C1C" w:rsidR="00D779EE" w:rsidRPr="00B32387" w:rsidRDefault="00BE54ED" w:rsidP="00DB431A">
      <w:pPr>
        <w:pStyle w:val="ListParagraph"/>
        <w:spacing w:after="0" w:line="360" w:lineRule="auto"/>
        <w:ind w:left="0"/>
        <w:jc w:val="both"/>
        <w:rPr>
          <w:rFonts w:ascii="Segoe UI Historic" w:hAnsi="Segoe UI Historic" w:cs="Segoe UI Historic"/>
          <w:i/>
          <w:iCs/>
          <w:color w:val="0D0D0D" w:themeColor="text1" w:themeTint="F2"/>
          <w:sz w:val="24"/>
          <w:szCs w:val="24"/>
        </w:rPr>
      </w:pPr>
      <w:r w:rsidRPr="00B32387">
        <w:rPr>
          <w:rFonts w:ascii="Segoe UI Historic" w:hAnsi="Segoe UI Historic" w:cs="Segoe UI Historic"/>
          <w:i/>
          <w:iCs/>
          <w:color w:val="0D0D0D" w:themeColor="text1" w:themeTint="F2"/>
          <w:sz w:val="24"/>
          <w:szCs w:val="24"/>
        </w:rPr>
        <w:t xml:space="preserve">“We hereby suggest to the stakeholder and executive chair of ABC Wireless Inc. that retaining the existing customers can be made possible </w:t>
      </w:r>
      <w:r w:rsidR="00D779EE" w:rsidRPr="00B32387">
        <w:rPr>
          <w:rFonts w:ascii="Segoe UI Historic" w:hAnsi="Segoe UI Historic" w:cs="Segoe UI Historic"/>
          <w:i/>
          <w:iCs/>
          <w:color w:val="0D0D0D" w:themeColor="text1" w:themeTint="F2"/>
          <w:sz w:val="24"/>
          <w:szCs w:val="24"/>
        </w:rPr>
        <w:t>in two ways</w:t>
      </w:r>
    </w:p>
    <w:p w14:paraId="534580E3" w14:textId="77777777" w:rsidR="00962C10" w:rsidRPr="00B32387" w:rsidRDefault="00962C10" w:rsidP="00CA0615">
      <w:pPr>
        <w:pStyle w:val="ListParagraph"/>
        <w:spacing w:line="360" w:lineRule="auto"/>
        <w:ind w:left="0"/>
        <w:jc w:val="both"/>
        <w:rPr>
          <w:rFonts w:ascii="Segoe UI Historic" w:hAnsi="Segoe UI Historic" w:cs="Segoe UI Historic"/>
          <w:i/>
          <w:iCs/>
          <w:color w:val="0D0D0D" w:themeColor="text1" w:themeTint="F2"/>
          <w:sz w:val="24"/>
          <w:szCs w:val="24"/>
        </w:rPr>
      </w:pPr>
    </w:p>
    <w:p w14:paraId="0B192A37" w14:textId="7510086D" w:rsidR="00D779EE" w:rsidRPr="00B32387" w:rsidRDefault="00D779EE" w:rsidP="00D779EE">
      <w:pPr>
        <w:pStyle w:val="ListParagraph"/>
        <w:numPr>
          <w:ilvl w:val="0"/>
          <w:numId w:val="9"/>
        </w:numPr>
        <w:spacing w:line="360" w:lineRule="auto"/>
        <w:jc w:val="both"/>
        <w:rPr>
          <w:rFonts w:ascii="Segoe UI Historic" w:hAnsi="Segoe UI Historic" w:cs="Segoe UI Historic"/>
          <w:i/>
          <w:iCs/>
          <w:color w:val="0D0D0D" w:themeColor="text1" w:themeTint="F2"/>
          <w:sz w:val="24"/>
          <w:szCs w:val="24"/>
        </w:rPr>
      </w:pPr>
      <w:r w:rsidRPr="00B32387">
        <w:rPr>
          <w:rFonts w:ascii="Segoe UI Historic" w:hAnsi="Segoe UI Historic" w:cs="Segoe UI Historic"/>
          <w:i/>
          <w:iCs/>
          <w:color w:val="0D0D0D" w:themeColor="text1" w:themeTint="F2"/>
          <w:sz w:val="24"/>
          <w:szCs w:val="24"/>
        </w:rPr>
        <w:t xml:space="preserve">Reducing the </w:t>
      </w:r>
      <w:r w:rsidR="00BE54ED" w:rsidRPr="00B32387">
        <w:rPr>
          <w:rFonts w:ascii="Segoe UI Historic" w:hAnsi="Segoe UI Historic" w:cs="Segoe UI Historic"/>
          <w:i/>
          <w:iCs/>
          <w:color w:val="0D0D0D" w:themeColor="text1" w:themeTint="F2"/>
          <w:sz w:val="24"/>
          <w:szCs w:val="24"/>
        </w:rPr>
        <w:t xml:space="preserve">current pricing for the plans </w:t>
      </w:r>
    </w:p>
    <w:p w14:paraId="2EFBD8E6" w14:textId="2E9C8F49" w:rsidR="00D779EE" w:rsidRPr="00B32387" w:rsidRDefault="00D779EE" w:rsidP="00D779EE">
      <w:pPr>
        <w:pStyle w:val="ListParagraph"/>
        <w:numPr>
          <w:ilvl w:val="0"/>
          <w:numId w:val="9"/>
        </w:numPr>
        <w:spacing w:line="360" w:lineRule="auto"/>
        <w:jc w:val="both"/>
        <w:rPr>
          <w:rFonts w:ascii="Segoe UI Historic" w:hAnsi="Segoe UI Historic" w:cs="Segoe UI Historic"/>
          <w:i/>
          <w:iCs/>
          <w:color w:val="0D0D0D" w:themeColor="text1" w:themeTint="F2"/>
          <w:sz w:val="24"/>
          <w:szCs w:val="24"/>
        </w:rPr>
      </w:pPr>
      <w:r w:rsidRPr="00B32387">
        <w:rPr>
          <w:rFonts w:ascii="Segoe UI Historic" w:hAnsi="Segoe UI Historic" w:cs="Segoe UI Historic"/>
          <w:i/>
          <w:iCs/>
          <w:color w:val="0D0D0D" w:themeColor="text1" w:themeTint="F2"/>
          <w:sz w:val="24"/>
          <w:szCs w:val="24"/>
        </w:rPr>
        <w:t>Providing better offers to the existing services</w:t>
      </w:r>
    </w:p>
    <w:p w14:paraId="4731B8B6" w14:textId="77777777" w:rsidR="00962C10" w:rsidRPr="00B32387" w:rsidRDefault="00962C10" w:rsidP="00962C10">
      <w:pPr>
        <w:pStyle w:val="ListParagraph"/>
        <w:spacing w:line="360" w:lineRule="auto"/>
        <w:ind w:left="360"/>
        <w:jc w:val="both"/>
        <w:rPr>
          <w:rFonts w:ascii="Segoe UI Historic" w:hAnsi="Segoe UI Historic" w:cs="Segoe UI Historic"/>
          <w:i/>
          <w:iCs/>
          <w:color w:val="0D0D0D" w:themeColor="text1" w:themeTint="F2"/>
          <w:sz w:val="24"/>
          <w:szCs w:val="24"/>
        </w:rPr>
      </w:pPr>
    </w:p>
    <w:p w14:paraId="47BFBCFC" w14:textId="7F3546F9" w:rsidR="00D779EE" w:rsidRPr="00B32387" w:rsidRDefault="00D779EE" w:rsidP="00CA0615">
      <w:pPr>
        <w:pStyle w:val="ListParagraph"/>
        <w:spacing w:line="360" w:lineRule="auto"/>
        <w:ind w:left="0"/>
        <w:jc w:val="both"/>
        <w:rPr>
          <w:rFonts w:ascii="Segoe UI Historic" w:hAnsi="Segoe UI Historic" w:cs="Segoe UI Historic"/>
          <w:i/>
          <w:iCs/>
          <w:color w:val="0D0D0D" w:themeColor="text1" w:themeTint="F2"/>
          <w:sz w:val="24"/>
          <w:szCs w:val="24"/>
        </w:rPr>
      </w:pPr>
      <w:r w:rsidRPr="00B32387">
        <w:rPr>
          <w:rFonts w:ascii="Segoe UI Historic" w:hAnsi="Segoe UI Historic" w:cs="Segoe UI Historic"/>
          <w:i/>
          <w:iCs/>
          <w:color w:val="0D0D0D" w:themeColor="text1" w:themeTint="F2"/>
          <w:sz w:val="24"/>
          <w:szCs w:val="24"/>
        </w:rPr>
        <w:t xml:space="preserve">The first way can ideally </w:t>
      </w:r>
      <w:r w:rsidR="000B538E" w:rsidRPr="00B32387">
        <w:rPr>
          <w:rFonts w:ascii="Segoe UI Historic" w:hAnsi="Segoe UI Historic" w:cs="Segoe UI Historic"/>
          <w:i/>
          <w:iCs/>
          <w:color w:val="0D0D0D" w:themeColor="text1" w:themeTint="F2"/>
          <w:sz w:val="24"/>
          <w:szCs w:val="24"/>
        </w:rPr>
        <w:t>be expensive to</w:t>
      </w:r>
      <w:r w:rsidRPr="00B32387">
        <w:rPr>
          <w:rFonts w:ascii="Segoe UI Historic" w:hAnsi="Segoe UI Historic" w:cs="Segoe UI Historic"/>
          <w:i/>
          <w:iCs/>
          <w:color w:val="0D0D0D" w:themeColor="text1" w:themeTint="F2"/>
          <w:sz w:val="24"/>
          <w:szCs w:val="24"/>
        </w:rPr>
        <w:t xml:space="preserve"> the company because</w:t>
      </w:r>
      <w:r w:rsidR="000B538E" w:rsidRPr="00B32387">
        <w:rPr>
          <w:rFonts w:ascii="Segoe UI Historic" w:hAnsi="Segoe UI Historic" w:cs="Segoe UI Historic"/>
          <w:i/>
          <w:iCs/>
          <w:color w:val="0D0D0D" w:themeColor="text1" w:themeTint="F2"/>
          <w:sz w:val="24"/>
          <w:szCs w:val="24"/>
        </w:rPr>
        <w:t>, the telecom industry is ruled by three major competitors i.e. Verizon, AT&amp;T and T-Mobile who hold 65% of the market share, for these companies reducing the price isn’t going to cost as much as it is going to cost us i.e. ABC Wireless Inc.</w:t>
      </w:r>
      <w:r w:rsidR="00962C10" w:rsidRPr="00B32387">
        <w:rPr>
          <w:rFonts w:ascii="Segoe UI Historic" w:hAnsi="Segoe UI Historic" w:cs="Segoe UI Historic"/>
          <w:i/>
          <w:iCs/>
          <w:color w:val="0D0D0D" w:themeColor="text1" w:themeTint="F2"/>
          <w:sz w:val="24"/>
          <w:szCs w:val="24"/>
        </w:rPr>
        <w:t xml:space="preserve"> So, this isn’t a suggestable method to retain the customers at the loss of the company’s revenue.</w:t>
      </w:r>
    </w:p>
    <w:p w14:paraId="39F0BD76" w14:textId="63A12D35" w:rsidR="00962C10" w:rsidRPr="00B32387" w:rsidRDefault="00962C10" w:rsidP="00CA0615">
      <w:pPr>
        <w:pStyle w:val="ListParagraph"/>
        <w:spacing w:line="360" w:lineRule="auto"/>
        <w:ind w:left="0"/>
        <w:jc w:val="both"/>
        <w:rPr>
          <w:rFonts w:ascii="Segoe UI Historic" w:hAnsi="Segoe UI Historic" w:cs="Segoe UI Historic"/>
          <w:i/>
          <w:iCs/>
          <w:color w:val="0D0D0D" w:themeColor="text1" w:themeTint="F2"/>
          <w:sz w:val="24"/>
          <w:szCs w:val="24"/>
        </w:rPr>
      </w:pPr>
    </w:p>
    <w:p w14:paraId="191BB300" w14:textId="6DA9EF11" w:rsidR="009C1DF0" w:rsidRDefault="00962C10" w:rsidP="00CA0615">
      <w:pPr>
        <w:pStyle w:val="ListParagraph"/>
        <w:spacing w:line="360" w:lineRule="auto"/>
        <w:ind w:left="0"/>
        <w:jc w:val="both"/>
        <w:rPr>
          <w:rFonts w:ascii="Segoe UI Historic" w:hAnsi="Segoe UI Historic" w:cs="Segoe UI Historic"/>
          <w:i/>
          <w:iCs/>
          <w:color w:val="0D0D0D" w:themeColor="text1" w:themeTint="F2"/>
          <w:sz w:val="24"/>
          <w:szCs w:val="24"/>
        </w:rPr>
      </w:pPr>
      <w:r w:rsidRPr="00B32387">
        <w:rPr>
          <w:rFonts w:ascii="Segoe UI Historic" w:hAnsi="Segoe UI Historic" w:cs="Segoe UI Historic"/>
          <w:i/>
          <w:iCs/>
          <w:color w:val="0D0D0D" w:themeColor="text1" w:themeTint="F2"/>
          <w:sz w:val="24"/>
          <w:szCs w:val="24"/>
        </w:rPr>
        <w:t xml:space="preserve">The second way is by far the best way we can think of </w:t>
      </w:r>
      <w:r w:rsidR="001560E3" w:rsidRPr="00B32387">
        <w:rPr>
          <w:rFonts w:ascii="Segoe UI Historic" w:hAnsi="Segoe UI Historic" w:cs="Segoe UI Historic"/>
          <w:i/>
          <w:iCs/>
          <w:color w:val="0D0D0D" w:themeColor="text1" w:themeTint="F2"/>
          <w:sz w:val="24"/>
          <w:szCs w:val="24"/>
        </w:rPr>
        <w:t>i.e.</w:t>
      </w:r>
      <w:r w:rsidRPr="00B32387">
        <w:rPr>
          <w:rFonts w:ascii="Segoe UI Historic" w:hAnsi="Segoe UI Historic" w:cs="Segoe UI Historic"/>
          <w:i/>
          <w:iCs/>
          <w:color w:val="0D0D0D" w:themeColor="text1" w:themeTint="F2"/>
          <w:sz w:val="24"/>
          <w:szCs w:val="24"/>
        </w:rPr>
        <w:t xml:space="preserve"> </w:t>
      </w:r>
      <w:r w:rsidR="001560E3" w:rsidRPr="00B32387">
        <w:rPr>
          <w:rFonts w:ascii="Segoe UI Historic" w:hAnsi="Segoe UI Historic" w:cs="Segoe UI Historic"/>
          <w:i/>
          <w:iCs/>
          <w:color w:val="0D0D0D" w:themeColor="text1" w:themeTint="F2"/>
          <w:sz w:val="24"/>
          <w:szCs w:val="24"/>
        </w:rPr>
        <w:t>driving the customer’s interest by providing additional offers at the same pricing plan</w:t>
      </w:r>
      <w:r w:rsidR="009C1DF0">
        <w:rPr>
          <w:rFonts w:ascii="Segoe UI Historic" w:hAnsi="Segoe UI Historic" w:cs="Segoe UI Historic"/>
          <w:i/>
          <w:iCs/>
          <w:color w:val="0D0D0D" w:themeColor="text1" w:themeTint="F2"/>
          <w:sz w:val="24"/>
          <w:szCs w:val="24"/>
        </w:rPr>
        <w:t>,</w:t>
      </w:r>
    </w:p>
    <w:p w14:paraId="6B4DE649" w14:textId="77777777" w:rsidR="009C1DF0" w:rsidRDefault="009C1DF0" w:rsidP="00CA0615">
      <w:pPr>
        <w:pStyle w:val="ListParagraph"/>
        <w:spacing w:line="360" w:lineRule="auto"/>
        <w:ind w:left="0"/>
        <w:jc w:val="both"/>
        <w:rPr>
          <w:rFonts w:ascii="Segoe UI Historic" w:hAnsi="Segoe UI Historic" w:cs="Segoe UI Historic"/>
          <w:i/>
          <w:iCs/>
          <w:color w:val="0D0D0D" w:themeColor="text1" w:themeTint="F2"/>
          <w:sz w:val="24"/>
          <w:szCs w:val="24"/>
        </w:rPr>
      </w:pPr>
      <w:r w:rsidRPr="009C1DF0">
        <w:rPr>
          <w:rFonts w:ascii="Segoe UI Historic" w:hAnsi="Segoe UI Historic" w:cs="Segoe UI Historic"/>
          <w:b/>
          <w:bCs/>
          <w:i/>
          <w:iCs/>
          <w:color w:val="0D0D0D" w:themeColor="text1" w:themeTint="F2"/>
          <w:sz w:val="24"/>
          <w:szCs w:val="24"/>
        </w:rPr>
        <w:t>International Minutes</w:t>
      </w:r>
      <w:r>
        <w:rPr>
          <w:rFonts w:ascii="Segoe UI Historic" w:hAnsi="Segoe UI Historic" w:cs="Segoe UI Historic"/>
          <w:i/>
          <w:iCs/>
          <w:color w:val="0D0D0D" w:themeColor="text1" w:themeTint="F2"/>
          <w:sz w:val="24"/>
          <w:szCs w:val="24"/>
        </w:rPr>
        <w:t xml:space="preserve"> – This is a feature which will be only used by international students or immigrants, we can drive certain offers to retain these customers by providing them – </w:t>
      </w:r>
    </w:p>
    <w:p w14:paraId="2B454B86" w14:textId="2B96D11B" w:rsidR="009C1DF0" w:rsidRDefault="009C1DF0" w:rsidP="009C1DF0">
      <w:pPr>
        <w:pStyle w:val="ListParagraph"/>
        <w:numPr>
          <w:ilvl w:val="0"/>
          <w:numId w:val="10"/>
        </w:numPr>
        <w:spacing w:line="360" w:lineRule="auto"/>
        <w:jc w:val="both"/>
        <w:rPr>
          <w:rFonts w:ascii="Segoe UI Historic" w:hAnsi="Segoe UI Historic" w:cs="Segoe UI Historic"/>
          <w:i/>
          <w:iCs/>
          <w:color w:val="0D0D0D" w:themeColor="text1" w:themeTint="F2"/>
          <w:sz w:val="24"/>
          <w:szCs w:val="24"/>
        </w:rPr>
      </w:pPr>
      <w:r>
        <w:rPr>
          <w:rFonts w:ascii="Segoe UI Historic" w:hAnsi="Segoe UI Historic" w:cs="Segoe UI Historic"/>
          <w:i/>
          <w:iCs/>
          <w:color w:val="0D0D0D" w:themeColor="text1" w:themeTint="F2"/>
          <w:sz w:val="24"/>
          <w:szCs w:val="24"/>
        </w:rPr>
        <w:t>100 MB of Data on weekends to call back to their home country at no extra cost,</w:t>
      </w:r>
    </w:p>
    <w:p w14:paraId="0776494A" w14:textId="08F0A497" w:rsidR="009C1DF0" w:rsidRDefault="009C1DF0" w:rsidP="009C1DF0">
      <w:pPr>
        <w:pStyle w:val="ListParagraph"/>
        <w:numPr>
          <w:ilvl w:val="0"/>
          <w:numId w:val="10"/>
        </w:numPr>
        <w:spacing w:line="360" w:lineRule="auto"/>
        <w:jc w:val="both"/>
        <w:rPr>
          <w:rFonts w:ascii="Segoe UI Historic" w:hAnsi="Segoe UI Historic" w:cs="Segoe UI Historic"/>
          <w:i/>
          <w:iCs/>
          <w:color w:val="0D0D0D" w:themeColor="text1" w:themeTint="F2"/>
          <w:sz w:val="24"/>
          <w:szCs w:val="24"/>
        </w:rPr>
      </w:pPr>
      <w:r>
        <w:rPr>
          <w:rFonts w:ascii="Segoe UI Historic" w:hAnsi="Segoe UI Historic" w:cs="Segoe UI Historic"/>
          <w:i/>
          <w:iCs/>
          <w:color w:val="0D0D0D" w:themeColor="text1" w:themeTint="F2"/>
          <w:sz w:val="24"/>
          <w:szCs w:val="24"/>
        </w:rPr>
        <w:t>3 Months Package free for initial 3 months if purchased a plan for a 1-year subscription.</w:t>
      </w:r>
    </w:p>
    <w:p w14:paraId="5B615088" w14:textId="3F5B47F3" w:rsidR="009C1DF0" w:rsidRDefault="009C1DF0" w:rsidP="00CA0615">
      <w:pPr>
        <w:pStyle w:val="ListParagraph"/>
        <w:spacing w:line="360" w:lineRule="auto"/>
        <w:ind w:left="0"/>
        <w:jc w:val="both"/>
        <w:rPr>
          <w:rFonts w:ascii="Segoe UI Historic" w:hAnsi="Segoe UI Historic" w:cs="Segoe UI Historic"/>
          <w:i/>
          <w:iCs/>
          <w:color w:val="0D0D0D" w:themeColor="text1" w:themeTint="F2"/>
          <w:sz w:val="24"/>
          <w:szCs w:val="24"/>
        </w:rPr>
      </w:pPr>
    </w:p>
    <w:p w14:paraId="70BB8DF5" w14:textId="7F27BA1E" w:rsidR="009C1DF0" w:rsidRPr="00B32387" w:rsidRDefault="009C1DF0" w:rsidP="00CA0615">
      <w:pPr>
        <w:pStyle w:val="ListParagraph"/>
        <w:spacing w:line="360" w:lineRule="auto"/>
        <w:ind w:left="0"/>
        <w:jc w:val="both"/>
        <w:rPr>
          <w:rFonts w:ascii="Segoe UI Historic" w:hAnsi="Segoe UI Historic" w:cs="Segoe UI Historic"/>
          <w:i/>
          <w:iCs/>
          <w:color w:val="0D0D0D" w:themeColor="text1" w:themeTint="F2"/>
          <w:sz w:val="24"/>
          <w:szCs w:val="24"/>
        </w:rPr>
      </w:pPr>
      <w:r w:rsidRPr="009C1DF0">
        <w:rPr>
          <w:rFonts w:ascii="Segoe UI Historic" w:hAnsi="Segoe UI Historic" w:cs="Segoe UI Historic"/>
          <w:b/>
          <w:bCs/>
          <w:i/>
          <w:iCs/>
          <w:color w:val="0D0D0D" w:themeColor="text1" w:themeTint="F2"/>
          <w:sz w:val="24"/>
          <w:szCs w:val="24"/>
        </w:rPr>
        <w:t>Evening Charge</w:t>
      </w:r>
      <w:r>
        <w:rPr>
          <w:rFonts w:ascii="Segoe UI Historic" w:hAnsi="Segoe UI Historic" w:cs="Segoe UI Historic"/>
          <w:i/>
          <w:iCs/>
          <w:color w:val="0D0D0D" w:themeColor="text1" w:themeTint="F2"/>
          <w:sz w:val="24"/>
          <w:szCs w:val="24"/>
        </w:rPr>
        <w:t xml:space="preserve"> – All sorts of people can fall under this group, so we can suggest adding some features such as between 4 pm to 7 pm if the people are on Golden Plan they get to use data unlimited during this time range.</w:t>
      </w:r>
    </w:p>
    <w:p w14:paraId="2A18EFA6" w14:textId="39226736" w:rsidR="004E1977" w:rsidRDefault="004E1977" w:rsidP="00CA0615">
      <w:pPr>
        <w:pStyle w:val="ListParagraph"/>
        <w:spacing w:line="360" w:lineRule="auto"/>
        <w:ind w:left="0"/>
        <w:jc w:val="both"/>
        <w:rPr>
          <w:rFonts w:ascii="Segoe UI Historic" w:hAnsi="Segoe UI Historic" w:cs="Segoe UI Historic"/>
          <w:sz w:val="24"/>
          <w:szCs w:val="24"/>
        </w:rPr>
      </w:pPr>
    </w:p>
    <w:p w14:paraId="77DE4A05" w14:textId="25CAA5FE" w:rsidR="006C21B8" w:rsidRDefault="006C21B8" w:rsidP="00CA0615">
      <w:pPr>
        <w:pStyle w:val="ListParagraph"/>
        <w:spacing w:line="360" w:lineRule="auto"/>
        <w:ind w:left="0"/>
        <w:jc w:val="both"/>
        <w:rPr>
          <w:rFonts w:ascii="Segoe UI Historic" w:hAnsi="Segoe UI Historic" w:cs="Segoe UI Historic"/>
          <w:sz w:val="24"/>
          <w:szCs w:val="24"/>
        </w:rPr>
      </w:pPr>
    </w:p>
    <w:p w14:paraId="6A4EC4A2" w14:textId="6ADA6001" w:rsidR="006C21B8" w:rsidRDefault="006C21B8" w:rsidP="00CA0615">
      <w:pPr>
        <w:pStyle w:val="ListParagraph"/>
        <w:spacing w:line="360" w:lineRule="auto"/>
        <w:ind w:left="0"/>
        <w:jc w:val="both"/>
        <w:rPr>
          <w:rFonts w:ascii="Segoe UI Historic" w:hAnsi="Segoe UI Historic" w:cs="Segoe UI Historic"/>
          <w:sz w:val="24"/>
          <w:szCs w:val="24"/>
        </w:rPr>
      </w:pPr>
    </w:p>
    <w:p w14:paraId="56A1E872" w14:textId="77777777" w:rsidR="006C21B8" w:rsidRDefault="006C21B8" w:rsidP="00CA0615">
      <w:pPr>
        <w:pStyle w:val="ListParagraph"/>
        <w:spacing w:line="360" w:lineRule="auto"/>
        <w:ind w:left="0"/>
        <w:jc w:val="both"/>
        <w:rPr>
          <w:rFonts w:ascii="Segoe UI Historic" w:hAnsi="Segoe UI Historic" w:cs="Segoe UI Historic"/>
          <w:sz w:val="24"/>
          <w:szCs w:val="24"/>
        </w:rPr>
      </w:pPr>
    </w:p>
    <w:p w14:paraId="57E27C31" w14:textId="3F12076E" w:rsidR="004E1977" w:rsidRPr="004E1977" w:rsidRDefault="00DD69D2" w:rsidP="00CA0615">
      <w:pPr>
        <w:pStyle w:val="ListParagraph"/>
        <w:spacing w:line="360" w:lineRule="auto"/>
        <w:ind w:left="0"/>
        <w:jc w:val="both"/>
        <w:rPr>
          <w:rFonts w:ascii="Segoe UI Historic" w:hAnsi="Segoe UI Historic" w:cs="Segoe UI Historic"/>
          <w:b/>
          <w:bCs/>
          <w:sz w:val="24"/>
          <w:szCs w:val="24"/>
        </w:rPr>
      </w:pPr>
      <w:r>
        <w:rPr>
          <w:rFonts w:ascii="Segoe UI Historic" w:hAnsi="Segoe UI Historic" w:cs="Segoe UI Historic"/>
          <w:b/>
          <w:bCs/>
          <w:sz w:val="24"/>
          <w:szCs w:val="24"/>
        </w:rPr>
        <w:lastRenderedPageBreak/>
        <w:t>---------------------------------------------------------------------------------------------</w:t>
      </w:r>
    </w:p>
    <w:p w14:paraId="2B572BCB" w14:textId="140B7C50" w:rsidR="004E1977" w:rsidRPr="004E1977" w:rsidRDefault="004E1977" w:rsidP="004E1977">
      <w:pPr>
        <w:pStyle w:val="ListParagraph"/>
        <w:spacing w:line="360" w:lineRule="auto"/>
        <w:ind w:left="0"/>
        <w:jc w:val="both"/>
        <w:rPr>
          <w:rFonts w:ascii="Segoe UI Historic" w:hAnsi="Segoe UI Historic" w:cs="Segoe UI Historic"/>
          <w:b/>
          <w:bCs/>
          <w:i/>
          <w:iCs/>
          <w:sz w:val="24"/>
          <w:szCs w:val="24"/>
        </w:rPr>
      </w:pPr>
      <w:r w:rsidRPr="004E1977">
        <w:rPr>
          <w:rFonts w:ascii="Segoe UI Historic" w:hAnsi="Segoe UI Historic" w:cs="Segoe UI Historic"/>
          <w:b/>
          <w:bCs/>
          <w:i/>
          <w:iCs/>
          <w:sz w:val="24"/>
          <w:szCs w:val="24"/>
        </w:rPr>
        <w:t>Individual Student’s Contribution to the project:</w:t>
      </w:r>
    </w:p>
    <w:p w14:paraId="6C93067F" w14:textId="600F7065" w:rsidR="004E1977" w:rsidRDefault="004E1977" w:rsidP="004E1977">
      <w:pPr>
        <w:spacing w:line="360" w:lineRule="auto"/>
        <w:jc w:val="both"/>
        <w:rPr>
          <w:rFonts w:ascii="Segoe UI Historic" w:hAnsi="Segoe UI Historic" w:cs="Segoe UI Historic"/>
          <w:sz w:val="24"/>
          <w:szCs w:val="24"/>
        </w:rPr>
      </w:pPr>
      <w:r w:rsidRPr="004E1977">
        <w:rPr>
          <w:rFonts w:ascii="Segoe UI Historic" w:hAnsi="Segoe UI Historic" w:cs="Segoe UI Historic"/>
          <w:b/>
          <w:bCs/>
          <w:sz w:val="24"/>
          <w:szCs w:val="24"/>
        </w:rPr>
        <w:t>Nikhil Kumar Sampath</w:t>
      </w:r>
      <w:r>
        <w:rPr>
          <w:rFonts w:ascii="Segoe UI Historic" w:hAnsi="Segoe UI Historic" w:cs="Segoe UI Historic"/>
          <w:sz w:val="24"/>
          <w:szCs w:val="24"/>
        </w:rPr>
        <w:t xml:space="preserve"> – Building various Predictive Models, Running them over the validation set, Building Cross Tables of all the models, Assessing the performance of the models, Pruning Analysis, Prediction over the Test set, Understanding the decision tree flow, Project Report Summarisation, PowerPoint Ideas</w:t>
      </w:r>
      <w:r w:rsidR="00295CCA">
        <w:rPr>
          <w:rFonts w:ascii="Segoe UI Historic" w:hAnsi="Segoe UI Historic" w:cs="Segoe UI Historic"/>
          <w:sz w:val="24"/>
          <w:szCs w:val="24"/>
        </w:rPr>
        <w:t xml:space="preserve"> and</w:t>
      </w:r>
      <w:r w:rsidR="009C1DF0">
        <w:rPr>
          <w:rFonts w:ascii="Segoe UI Historic" w:hAnsi="Segoe UI Historic" w:cs="Segoe UI Historic"/>
          <w:sz w:val="24"/>
          <w:szCs w:val="24"/>
        </w:rPr>
        <w:t xml:space="preserve"> voiceover for the presentation.</w:t>
      </w:r>
    </w:p>
    <w:p w14:paraId="5C29A403" w14:textId="11948DED" w:rsidR="004E1977" w:rsidRDefault="004E1977" w:rsidP="004E1977">
      <w:pPr>
        <w:spacing w:line="360" w:lineRule="auto"/>
        <w:jc w:val="both"/>
        <w:rPr>
          <w:rFonts w:ascii="Segoe UI Historic" w:hAnsi="Segoe UI Historic" w:cs="Segoe UI Historic"/>
          <w:sz w:val="24"/>
          <w:szCs w:val="24"/>
        </w:rPr>
      </w:pPr>
      <w:r w:rsidRPr="004E1977">
        <w:rPr>
          <w:rFonts w:ascii="Segoe UI Historic" w:hAnsi="Segoe UI Historic" w:cs="Segoe UI Historic"/>
          <w:b/>
          <w:bCs/>
          <w:sz w:val="24"/>
          <w:szCs w:val="24"/>
        </w:rPr>
        <w:t xml:space="preserve"> Kiran Kour</w:t>
      </w:r>
      <w:r>
        <w:rPr>
          <w:rFonts w:ascii="Segoe UI Historic" w:hAnsi="Segoe UI Historic" w:cs="Segoe UI Historic"/>
          <w:sz w:val="24"/>
          <w:szCs w:val="24"/>
        </w:rPr>
        <w:t xml:space="preserve"> -Pruning the Decision Tree, Evaluating the flow of the decision tree, Checking for the Variable Importance, Data Transformation, Framing Conclusion for the analysis, </w:t>
      </w:r>
      <w:r w:rsidR="009C1DF0">
        <w:rPr>
          <w:rFonts w:ascii="Segoe UI Historic" w:hAnsi="Segoe UI Historic" w:cs="Segoe UI Historic"/>
          <w:sz w:val="24"/>
          <w:szCs w:val="24"/>
        </w:rPr>
        <w:t xml:space="preserve">voiceover for the presentation </w:t>
      </w:r>
      <w:r w:rsidR="00295CCA">
        <w:rPr>
          <w:rFonts w:ascii="Segoe UI Historic" w:hAnsi="Segoe UI Historic" w:cs="Segoe UI Historic"/>
          <w:sz w:val="24"/>
          <w:szCs w:val="24"/>
        </w:rPr>
        <w:t xml:space="preserve">and </w:t>
      </w:r>
      <w:r w:rsidR="009C1DF0">
        <w:rPr>
          <w:rFonts w:ascii="Segoe UI Historic" w:hAnsi="Segoe UI Historic" w:cs="Segoe UI Historic"/>
          <w:sz w:val="24"/>
          <w:szCs w:val="24"/>
        </w:rPr>
        <w:t>presentation theme.</w:t>
      </w:r>
    </w:p>
    <w:p w14:paraId="5B3C6F9C" w14:textId="44B1453C" w:rsidR="004E1977" w:rsidRPr="002006DD" w:rsidRDefault="004E1977" w:rsidP="004E1977">
      <w:pPr>
        <w:spacing w:line="360" w:lineRule="auto"/>
        <w:jc w:val="both"/>
        <w:rPr>
          <w:rFonts w:ascii="Segoe UI Historic" w:hAnsi="Segoe UI Historic" w:cs="Segoe UI Historic"/>
          <w:sz w:val="24"/>
          <w:szCs w:val="24"/>
        </w:rPr>
      </w:pPr>
      <w:r w:rsidRPr="004E1977">
        <w:rPr>
          <w:rFonts w:ascii="Segoe UI Historic" w:hAnsi="Segoe UI Historic" w:cs="Segoe UI Historic"/>
          <w:b/>
          <w:bCs/>
          <w:sz w:val="24"/>
          <w:szCs w:val="24"/>
        </w:rPr>
        <w:t>Akhil Yada and Sandhya Cheepurupalli</w:t>
      </w:r>
      <w:r>
        <w:rPr>
          <w:rFonts w:ascii="Segoe UI Historic" w:hAnsi="Segoe UI Historic" w:cs="Segoe UI Historic"/>
          <w:sz w:val="24"/>
          <w:szCs w:val="24"/>
        </w:rPr>
        <w:t xml:space="preserve"> – Data Loading and Cleaning, PowerPoint Presentation and Project Report.</w:t>
      </w:r>
    </w:p>
    <w:p w14:paraId="17ACCCE0" w14:textId="74EC5DEE" w:rsidR="004E1977" w:rsidRPr="00DD69D2" w:rsidRDefault="00DD69D2" w:rsidP="00CA0615">
      <w:pPr>
        <w:pStyle w:val="ListParagraph"/>
        <w:spacing w:line="360" w:lineRule="auto"/>
        <w:ind w:left="0"/>
        <w:jc w:val="both"/>
        <w:rPr>
          <w:rFonts w:ascii="Segoe UI Historic" w:hAnsi="Segoe UI Historic" w:cs="Segoe UI Historic"/>
          <w:b/>
          <w:bCs/>
          <w:sz w:val="24"/>
          <w:szCs w:val="24"/>
        </w:rPr>
      </w:pPr>
      <w:r w:rsidRPr="00DD69D2">
        <w:rPr>
          <w:rFonts w:ascii="Segoe UI Historic" w:hAnsi="Segoe UI Historic" w:cs="Segoe UI Historic"/>
          <w:b/>
          <w:bCs/>
          <w:sz w:val="24"/>
          <w:szCs w:val="24"/>
        </w:rPr>
        <w:t>---------------------------------------------------------------------------------------------</w:t>
      </w:r>
    </w:p>
    <w:p w14:paraId="6204C2E1" w14:textId="77777777" w:rsidR="00DD69D2" w:rsidRPr="005656C2" w:rsidRDefault="00DD69D2" w:rsidP="00CA0615">
      <w:pPr>
        <w:pStyle w:val="ListParagraph"/>
        <w:spacing w:line="360" w:lineRule="auto"/>
        <w:ind w:left="0"/>
        <w:jc w:val="both"/>
        <w:rPr>
          <w:rFonts w:ascii="Segoe UI Historic" w:hAnsi="Segoe UI Historic" w:cs="Segoe UI Historic"/>
          <w:sz w:val="24"/>
          <w:szCs w:val="24"/>
        </w:rPr>
      </w:pPr>
    </w:p>
    <w:sectPr w:rsidR="00DD69D2" w:rsidRPr="005656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97124"/>
    <w:multiLevelType w:val="hybridMultilevel"/>
    <w:tmpl w:val="201C27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7607AAA"/>
    <w:multiLevelType w:val="hybridMultilevel"/>
    <w:tmpl w:val="1F464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AE79CB"/>
    <w:multiLevelType w:val="hybridMultilevel"/>
    <w:tmpl w:val="5834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4E18D3"/>
    <w:multiLevelType w:val="hybridMultilevel"/>
    <w:tmpl w:val="BD82BB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B8E4CE7"/>
    <w:multiLevelType w:val="hybridMultilevel"/>
    <w:tmpl w:val="154A306E"/>
    <w:lvl w:ilvl="0" w:tplc="4DC61796">
      <w:start w:val="1"/>
      <w:numFmt w:val="decimal"/>
      <w:lvlText w:val="%1."/>
      <w:lvlJc w:val="left"/>
      <w:pPr>
        <w:ind w:left="360" w:hanging="360"/>
      </w:pPr>
      <w:rPr>
        <w:b w:val="0"/>
        <w:bCs w:val="0"/>
        <w:color w:val="000000" w:themeColor="text1"/>
        <w:sz w:val="24"/>
        <w:szCs w:val="24"/>
      </w:rPr>
    </w:lvl>
    <w:lvl w:ilvl="1" w:tplc="438A5FB8">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CE91AE9"/>
    <w:multiLevelType w:val="hybridMultilevel"/>
    <w:tmpl w:val="0928879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FD361C0"/>
    <w:multiLevelType w:val="hybridMultilevel"/>
    <w:tmpl w:val="B85C51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384797B"/>
    <w:multiLevelType w:val="hybridMultilevel"/>
    <w:tmpl w:val="91F869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DC15D4B"/>
    <w:multiLevelType w:val="hybridMultilevel"/>
    <w:tmpl w:val="DA300082"/>
    <w:lvl w:ilvl="0" w:tplc="2530107C">
      <w:numFmt w:val="bullet"/>
      <w:lvlText w:val=""/>
      <w:lvlJc w:val="left"/>
      <w:pPr>
        <w:ind w:left="360" w:hanging="360"/>
      </w:pPr>
      <w:rPr>
        <w:rFonts w:ascii="Wingdings" w:eastAsiaTheme="minorHAnsi" w:hAnsi="Wingdings" w:cs="Segoe UI Historic"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ECA0C0D"/>
    <w:multiLevelType w:val="hybridMultilevel"/>
    <w:tmpl w:val="80D044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30423029">
    <w:abstractNumId w:val="1"/>
  </w:num>
  <w:num w:numId="2" w16cid:durableId="478111465">
    <w:abstractNumId w:val="2"/>
  </w:num>
  <w:num w:numId="3" w16cid:durableId="344330373">
    <w:abstractNumId w:val="7"/>
  </w:num>
  <w:num w:numId="4" w16cid:durableId="1184247640">
    <w:abstractNumId w:val="9"/>
  </w:num>
  <w:num w:numId="5" w16cid:durableId="620109617">
    <w:abstractNumId w:val="6"/>
  </w:num>
  <w:num w:numId="6" w16cid:durableId="1616980342">
    <w:abstractNumId w:val="4"/>
  </w:num>
  <w:num w:numId="7" w16cid:durableId="318846668">
    <w:abstractNumId w:val="5"/>
  </w:num>
  <w:num w:numId="8" w16cid:durableId="656619017">
    <w:abstractNumId w:val="3"/>
  </w:num>
  <w:num w:numId="9" w16cid:durableId="278147832">
    <w:abstractNumId w:val="8"/>
  </w:num>
  <w:num w:numId="10" w16cid:durableId="1796017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MDQytzQ2MzQ0NLZU0lEKTi0uzszPAykwqgUAe/wVqiwAAAA="/>
  </w:docVars>
  <w:rsids>
    <w:rsidRoot w:val="00762DE4"/>
    <w:rsid w:val="00002566"/>
    <w:rsid w:val="00034D05"/>
    <w:rsid w:val="000772AA"/>
    <w:rsid w:val="000A28F1"/>
    <w:rsid w:val="000B538E"/>
    <w:rsid w:val="001150E7"/>
    <w:rsid w:val="00134801"/>
    <w:rsid w:val="00153952"/>
    <w:rsid w:val="001560E3"/>
    <w:rsid w:val="001A071F"/>
    <w:rsid w:val="002006DD"/>
    <w:rsid w:val="0020648F"/>
    <w:rsid w:val="002208A8"/>
    <w:rsid w:val="00236686"/>
    <w:rsid w:val="00277CF3"/>
    <w:rsid w:val="0028249A"/>
    <w:rsid w:val="00295CCA"/>
    <w:rsid w:val="002B06EF"/>
    <w:rsid w:val="002F7EEF"/>
    <w:rsid w:val="00303266"/>
    <w:rsid w:val="003442CD"/>
    <w:rsid w:val="003A1817"/>
    <w:rsid w:val="003B3BFB"/>
    <w:rsid w:val="00426DE7"/>
    <w:rsid w:val="00435082"/>
    <w:rsid w:val="00441D93"/>
    <w:rsid w:val="00446B61"/>
    <w:rsid w:val="0046273F"/>
    <w:rsid w:val="004C1881"/>
    <w:rsid w:val="004E1977"/>
    <w:rsid w:val="0055438F"/>
    <w:rsid w:val="00562B2A"/>
    <w:rsid w:val="005656C2"/>
    <w:rsid w:val="0058367A"/>
    <w:rsid w:val="00593C14"/>
    <w:rsid w:val="005B79B1"/>
    <w:rsid w:val="005E3F6F"/>
    <w:rsid w:val="005F6AB0"/>
    <w:rsid w:val="00642062"/>
    <w:rsid w:val="0068005F"/>
    <w:rsid w:val="00693147"/>
    <w:rsid w:val="00693215"/>
    <w:rsid w:val="006C19F3"/>
    <w:rsid w:val="006C21B8"/>
    <w:rsid w:val="00706171"/>
    <w:rsid w:val="00714A4D"/>
    <w:rsid w:val="00731BD2"/>
    <w:rsid w:val="00762DE4"/>
    <w:rsid w:val="00775F02"/>
    <w:rsid w:val="007A07B5"/>
    <w:rsid w:val="007D3524"/>
    <w:rsid w:val="00831DEB"/>
    <w:rsid w:val="0084382A"/>
    <w:rsid w:val="008675B3"/>
    <w:rsid w:val="008754EA"/>
    <w:rsid w:val="008A223E"/>
    <w:rsid w:val="008A7F7F"/>
    <w:rsid w:val="008E6C9D"/>
    <w:rsid w:val="00962C10"/>
    <w:rsid w:val="00965F35"/>
    <w:rsid w:val="009A38CE"/>
    <w:rsid w:val="009B01A8"/>
    <w:rsid w:val="009C1DF0"/>
    <w:rsid w:val="00A17914"/>
    <w:rsid w:val="00A56587"/>
    <w:rsid w:val="00A67860"/>
    <w:rsid w:val="00AA6454"/>
    <w:rsid w:val="00AA7323"/>
    <w:rsid w:val="00AC28B4"/>
    <w:rsid w:val="00AF15B1"/>
    <w:rsid w:val="00AF2E48"/>
    <w:rsid w:val="00B03E5E"/>
    <w:rsid w:val="00B32387"/>
    <w:rsid w:val="00B412C8"/>
    <w:rsid w:val="00BC50C7"/>
    <w:rsid w:val="00BD1080"/>
    <w:rsid w:val="00BE54ED"/>
    <w:rsid w:val="00C22B1B"/>
    <w:rsid w:val="00C62FD2"/>
    <w:rsid w:val="00C82BB1"/>
    <w:rsid w:val="00CA0615"/>
    <w:rsid w:val="00CB7A6F"/>
    <w:rsid w:val="00CC3057"/>
    <w:rsid w:val="00D03108"/>
    <w:rsid w:val="00D0364E"/>
    <w:rsid w:val="00D17B5E"/>
    <w:rsid w:val="00D269D6"/>
    <w:rsid w:val="00D57D1E"/>
    <w:rsid w:val="00D779EE"/>
    <w:rsid w:val="00D84568"/>
    <w:rsid w:val="00D86296"/>
    <w:rsid w:val="00DB431A"/>
    <w:rsid w:val="00DC2720"/>
    <w:rsid w:val="00DC3C55"/>
    <w:rsid w:val="00DD69D2"/>
    <w:rsid w:val="00DE40CC"/>
    <w:rsid w:val="00E7102F"/>
    <w:rsid w:val="00EB659F"/>
    <w:rsid w:val="00EE2D71"/>
    <w:rsid w:val="00F10262"/>
    <w:rsid w:val="00F81711"/>
    <w:rsid w:val="00FD69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B45A1"/>
  <w15:chartTrackingRefBased/>
  <w15:docId w15:val="{CE7899E4-DD3C-4A2D-A413-6259B2A7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62DE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2DE4"/>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593C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57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2192</TotalTime>
  <Pages>14</Pages>
  <Words>2061</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Kour, Kiran</dc:creator>
  <cp:keywords/>
  <dc:description/>
  <cp:lastModifiedBy>nikhilkumarsampath.1999@gmail.com</cp:lastModifiedBy>
  <cp:revision>95</cp:revision>
  <dcterms:created xsi:type="dcterms:W3CDTF">2022-12-01T18:28:00Z</dcterms:created>
  <dcterms:modified xsi:type="dcterms:W3CDTF">2022-12-12T01:05:00Z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6534a510-7dd8-4f46-8d8b-c6f3ed876015</vt:lpwstr>
  </property>
</Properties>
</file>