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959/41 พิมานคอนโดปาร์ค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07A09DFF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554528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3FD4AB42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554528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67256B0A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0444109B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25"/>
        <w:gridCol w:w="1680"/>
        <w:gridCol w:w="631"/>
        <w:gridCol w:w="1762"/>
        <w:gridCol w:w="1334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15A19FB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B91590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61CA8121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52FD5857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E003E6" w14:textId="155EA99A" w:rsidR="00A74599" w:rsidRDefault="00A7459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6EF0639" w14:textId="58D2B444" w:rsidR="00A74599" w:rsidRDefault="00A74599">
      <w:r w:rsidRPr="00A74599">
        <w:rPr>
          <w:noProof/>
        </w:rPr>
        <w:drawing>
          <wp:inline distT="0" distB="0" distL="0" distR="0" wp14:anchorId="265A7716" wp14:editId="6525431D">
            <wp:extent cx="5943600" cy="4221480"/>
            <wp:effectExtent l="0" t="0" r="0" b="7620"/>
            <wp:docPr id="1490084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43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4A3" w14:textId="77777777" w:rsidR="0076613E" w:rsidRDefault="0076613E"/>
    <w:p w14:paraId="2CAC7420" w14:textId="1BD45455" w:rsidR="0076613E" w:rsidRDefault="0076613E">
      <w:proofErr w:type="spellStart"/>
      <w:r>
        <w:t>Orderstatus</w:t>
      </w:r>
      <w:proofErr w:type="spellEnd"/>
    </w:p>
    <w:p w14:paraId="01C917B3" w14:textId="20EA1CB5" w:rsidR="0076613E" w:rsidRDefault="0076613E">
      <w:r w:rsidRPr="0076613E">
        <w:rPr>
          <w:noProof/>
        </w:rPr>
        <w:drawing>
          <wp:inline distT="0" distB="0" distL="0" distR="0" wp14:anchorId="505BFF4E" wp14:editId="72EC3A53">
            <wp:extent cx="4695549" cy="2814320"/>
            <wp:effectExtent l="0" t="0" r="0" b="5080"/>
            <wp:docPr id="15709155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55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584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B80" w14:textId="35680762" w:rsidR="0076613E" w:rsidRDefault="00786E56">
      <w:proofErr w:type="spellStart"/>
      <w:r>
        <w:lastRenderedPageBreak/>
        <w:t>ProductType</w:t>
      </w:r>
      <w:proofErr w:type="spellEnd"/>
    </w:p>
    <w:p w14:paraId="7CA0E380" w14:textId="34989684" w:rsidR="00786E56" w:rsidRDefault="00786E56">
      <w:r w:rsidRPr="00786E56">
        <w:drawing>
          <wp:inline distT="0" distB="0" distL="0" distR="0" wp14:anchorId="5CD30F02" wp14:editId="2AB81288">
            <wp:extent cx="4702629" cy="3516924"/>
            <wp:effectExtent l="0" t="0" r="3175" b="7620"/>
            <wp:docPr id="25425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60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936" cy="35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86F" w14:textId="77777777" w:rsidR="00786E56" w:rsidRDefault="00786E56"/>
    <w:p w14:paraId="51A4ED88" w14:textId="1469DBBD" w:rsidR="00786E56" w:rsidRDefault="009A48F2">
      <w:r>
        <w:t>Shipping Type</w:t>
      </w:r>
    </w:p>
    <w:p w14:paraId="5C97D06A" w14:textId="5FC5C401" w:rsidR="00786E56" w:rsidRDefault="009A48F2">
      <w:r w:rsidRPr="009A48F2">
        <w:drawing>
          <wp:inline distT="0" distB="0" distL="0" distR="0" wp14:anchorId="2F829E7F" wp14:editId="37104349">
            <wp:extent cx="4712987" cy="3657600"/>
            <wp:effectExtent l="0" t="0" r="0" b="0"/>
            <wp:docPr id="3759948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48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237" cy="36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FBA" w14:textId="277C3447" w:rsidR="00914B13" w:rsidRDefault="00914B13">
      <w:proofErr w:type="spellStart"/>
      <w:r>
        <w:lastRenderedPageBreak/>
        <w:t>Shipings</w:t>
      </w:r>
      <w:proofErr w:type="spellEnd"/>
    </w:p>
    <w:p w14:paraId="77EA4D0C" w14:textId="0BF883D4" w:rsidR="00914B13" w:rsidRDefault="00914B13">
      <w:r w:rsidRPr="00914B13">
        <w:drawing>
          <wp:inline distT="0" distB="0" distL="0" distR="0" wp14:anchorId="57E61A34" wp14:editId="25FAF455">
            <wp:extent cx="5943600" cy="2060575"/>
            <wp:effectExtent l="0" t="0" r="0" b="0"/>
            <wp:docPr id="190765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8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12C" w14:textId="77777777" w:rsidR="00323F49" w:rsidRDefault="00323F49"/>
    <w:p w14:paraId="5673AECA" w14:textId="07E80999" w:rsidR="00323F49" w:rsidRDefault="00323F49">
      <w:r>
        <w:t>Staff</w:t>
      </w:r>
    </w:p>
    <w:p w14:paraId="7B366511" w14:textId="22FECD53" w:rsidR="00323F49" w:rsidRDefault="00565E6A">
      <w:r w:rsidRPr="00565E6A">
        <w:drawing>
          <wp:inline distT="0" distB="0" distL="0" distR="0" wp14:anchorId="24179BA8" wp14:editId="3453D675">
            <wp:extent cx="3253839" cy="5126875"/>
            <wp:effectExtent l="0" t="0" r="3810" b="0"/>
            <wp:docPr id="3543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4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222" cy="5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E64C" w14:textId="0F7DB47C" w:rsidR="00323F49" w:rsidRDefault="00442480">
      <w:r>
        <w:lastRenderedPageBreak/>
        <w:t>Product</w:t>
      </w:r>
    </w:p>
    <w:p w14:paraId="5C0C9623" w14:textId="3239FDA2" w:rsidR="00442480" w:rsidRDefault="00442480">
      <w:r w:rsidRPr="00442480">
        <w:drawing>
          <wp:inline distT="0" distB="0" distL="0" distR="0" wp14:anchorId="75C3ED84" wp14:editId="6C39D01C">
            <wp:extent cx="5943600" cy="1449705"/>
            <wp:effectExtent l="0" t="0" r="0" b="0"/>
            <wp:docPr id="153162035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0359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E50" w14:textId="77777777" w:rsidR="00554528" w:rsidRDefault="00554528"/>
    <w:p w14:paraId="6A29E0F3" w14:textId="0D277D05" w:rsidR="00554528" w:rsidRDefault="00554528">
      <w:proofErr w:type="spellStart"/>
      <w:r>
        <w:t>CreditCardType</w:t>
      </w:r>
      <w:proofErr w:type="spellEnd"/>
    </w:p>
    <w:p w14:paraId="5E71D103" w14:textId="72441214" w:rsidR="00554528" w:rsidRDefault="00554528">
      <w:r w:rsidRPr="00554528">
        <w:drawing>
          <wp:inline distT="0" distB="0" distL="0" distR="0" wp14:anchorId="5E7164C5" wp14:editId="0B87E77D">
            <wp:extent cx="3694816" cy="5770880"/>
            <wp:effectExtent l="0" t="0" r="1270" b="1270"/>
            <wp:docPr id="991677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78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664" cy="57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F9E6" w14:textId="1BA49625" w:rsidR="001C34BB" w:rsidRDefault="001C34BB">
      <w:proofErr w:type="spellStart"/>
      <w:r>
        <w:lastRenderedPageBreak/>
        <w:t>CreditCards</w:t>
      </w:r>
      <w:proofErr w:type="spellEnd"/>
    </w:p>
    <w:p w14:paraId="4B1E2573" w14:textId="5E4531D1" w:rsidR="001C34BB" w:rsidRDefault="001C34BB">
      <w:r w:rsidRPr="001C34BB">
        <w:drawing>
          <wp:inline distT="0" distB="0" distL="0" distR="0" wp14:anchorId="1F950A60" wp14:editId="2F29ED17">
            <wp:extent cx="2554243" cy="3586348"/>
            <wp:effectExtent l="0" t="0" r="0" b="0"/>
            <wp:docPr id="104093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90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304" cy="35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A886" w14:textId="2BCD274B" w:rsidR="001C34BB" w:rsidRDefault="001C34BB">
      <w:r w:rsidRPr="001C34BB">
        <w:drawing>
          <wp:inline distT="0" distB="0" distL="0" distR="0" wp14:anchorId="78692203" wp14:editId="08B11233">
            <wp:extent cx="2711113" cy="3598223"/>
            <wp:effectExtent l="0" t="0" r="0" b="2540"/>
            <wp:docPr id="265134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342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451" cy="36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4A68" w14:textId="77777777" w:rsidR="001C34BB" w:rsidRDefault="001C34BB"/>
    <w:p w14:paraId="3C6B11AA" w14:textId="1D932AC3" w:rsidR="00E07097" w:rsidRDefault="00E07097"/>
    <w:p w14:paraId="67260861" w14:textId="5BCE773B" w:rsidR="00E07097" w:rsidRDefault="00E07097">
      <w:r>
        <w:lastRenderedPageBreak/>
        <w:t>Contact Type</w:t>
      </w:r>
    </w:p>
    <w:p w14:paraId="75E48EB8" w14:textId="3E9716AC" w:rsidR="00E07097" w:rsidRDefault="00E07097">
      <w:r w:rsidRPr="00E07097">
        <w:drawing>
          <wp:inline distT="0" distB="0" distL="0" distR="0" wp14:anchorId="454D8D04" wp14:editId="46572896">
            <wp:extent cx="4346369" cy="3554520"/>
            <wp:effectExtent l="0" t="0" r="0" b="8255"/>
            <wp:docPr id="10974797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9799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468" cy="35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B392" w14:textId="77777777" w:rsidR="00E07097" w:rsidRDefault="00E07097"/>
    <w:p w14:paraId="2627DC36" w14:textId="0F790B59" w:rsidR="00E07097" w:rsidRDefault="001F5045">
      <w:proofErr w:type="spellStart"/>
      <w:r>
        <w:t>ContactItems</w:t>
      </w:r>
      <w:proofErr w:type="spellEnd"/>
    </w:p>
    <w:p w14:paraId="0BF13E6A" w14:textId="693F5028" w:rsidR="001F5045" w:rsidRDefault="001F5045">
      <w:r w:rsidRPr="001F5045">
        <w:drawing>
          <wp:inline distT="0" distB="0" distL="0" distR="0" wp14:anchorId="3CF30405" wp14:editId="3793ED41">
            <wp:extent cx="4741565" cy="3384468"/>
            <wp:effectExtent l="0" t="0" r="1905" b="6985"/>
            <wp:docPr id="16525151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5134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352" cy="33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3989" w14:textId="77777777" w:rsidR="001F5045" w:rsidRPr="00914B13" w:rsidRDefault="001F5045">
      <w:pPr>
        <w:rPr>
          <w:cs/>
        </w:rPr>
      </w:pPr>
    </w:p>
    <w:sectPr w:rsidR="001F5045" w:rsidRPr="0091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2072" w14:textId="77777777" w:rsidR="004D46DE" w:rsidRDefault="004D46DE" w:rsidP="00C0412F">
      <w:pPr>
        <w:spacing w:after="0" w:line="240" w:lineRule="auto"/>
      </w:pPr>
      <w:r>
        <w:separator/>
      </w:r>
    </w:p>
  </w:endnote>
  <w:endnote w:type="continuationSeparator" w:id="0">
    <w:p w14:paraId="46EFF961" w14:textId="77777777" w:rsidR="004D46DE" w:rsidRDefault="004D46DE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123F" w14:textId="77777777" w:rsidR="004D46DE" w:rsidRDefault="004D46DE" w:rsidP="00C0412F">
      <w:pPr>
        <w:spacing w:after="0" w:line="240" w:lineRule="auto"/>
      </w:pPr>
      <w:r>
        <w:separator/>
      </w:r>
    </w:p>
  </w:footnote>
  <w:footnote w:type="continuationSeparator" w:id="0">
    <w:p w14:paraId="63100A61" w14:textId="77777777" w:rsidR="004D46DE" w:rsidRDefault="004D46DE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1C34BB"/>
    <w:rsid w:val="001F5045"/>
    <w:rsid w:val="002432F0"/>
    <w:rsid w:val="00267747"/>
    <w:rsid w:val="00290BBB"/>
    <w:rsid w:val="00317BCA"/>
    <w:rsid w:val="00323F49"/>
    <w:rsid w:val="003F4DC9"/>
    <w:rsid w:val="00442480"/>
    <w:rsid w:val="00446E8D"/>
    <w:rsid w:val="004D46DE"/>
    <w:rsid w:val="004F4CF1"/>
    <w:rsid w:val="00510109"/>
    <w:rsid w:val="00524B85"/>
    <w:rsid w:val="00554528"/>
    <w:rsid w:val="00565E6A"/>
    <w:rsid w:val="0057146E"/>
    <w:rsid w:val="006643D7"/>
    <w:rsid w:val="00674279"/>
    <w:rsid w:val="0076613E"/>
    <w:rsid w:val="00786E56"/>
    <w:rsid w:val="00810D5D"/>
    <w:rsid w:val="00847696"/>
    <w:rsid w:val="00855C91"/>
    <w:rsid w:val="008909A6"/>
    <w:rsid w:val="008C014D"/>
    <w:rsid w:val="00912975"/>
    <w:rsid w:val="00914B13"/>
    <w:rsid w:val="009222B2"/>
    <w:rsid w:val="00966ACA"/>
    <w:rsid w:val="009A48F2"/>
    <w:rsid w:val="009A5621"/>
    <w:rsid w:val="00A013C3"/>
    <w:rsid w:val="00A5794F"/>
    <w:rsid w:val="00A74599"/>
    <w:rsid w:val="00AA1E4F"/>
    <w:rsid w:val="00AE5D48"/>
    <w:rsid w:val="00B845DF"/>
    <w:rsid w:val="00B91590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E07097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32</cp:revision>
  <dcterms:created xsi:type="dcterms:W3CDTF">2023-05-04T13:58:00Z</dcterms:created>
  <dcterms:modified xsi:type="dcterms:W3CDTF">2023-05-05T15:22:00Z</dcterms:modified>
</cp:coreProperties>
</file>