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AC9" w:rsidRDefault="00A34AC9" w:rsidP="00806D9D">
      <w:pPr>
        <w:jc w:val="center"/>
        <w:rPr>
          <w:rFonts w:ascii="Arial" w:hAnsi="Arial" w:cs="Arial"/>
          <w:b/>
          <w:i/>
        </w:rPr>
      </w:pPr>
      <w:bookmarkStart w:id="0" w:name="_GoBack"/>
      <w:bookmarkEnd w:id="0"/>
    </w:p>
    <w:p w:rsidR="00FA30EB" w:rsidRPr="00FA30EB" w:rsidRDefault="003B4DA3" w:rsidP="00806D9D">
      <w:pPr>
        <w:jc w:val="center"/>
        <w:rPr>
          <w:rFonts w:ascii="Arial" w:hAnsi="Arial" w:cs="Arial"/>
          <w:b/>
        </w:rPr>
      </w:pPr>
      <w:r>
        <w:rPr>
          <w:rFonts w:ascii="Arial" w:hAnsi="Arial" w:cs="Arial"/>
          <w:b/>
        </w:rPr>
        <w:t>FOUR-YEAR</w:t>
      </w:r>
      <w:r w:rsidR="00F609A4">
        <w:rPr>
          <w:rFonts w:ascii="Arial" w:hAnsi="Arial" w:cs="Arial"/>
          <w:b/>
        </w:rPr>
        <w:t>*</w:t>
      </w:r>
      <w:r>
        <w:rPr>
          <w:rFonts w:ascii="Arial" w:hAnsi="Arial" w:cs="Arial"/>
          <w:b/>
        </w:rPr>
        <w:t xml:space="preserve"> STUDY PLAN</w:t>
      </w:r>
    </w:p>
    <w:p w:rsidR="00365AB8" w:rsidRDefault="00365AB8" w:rsidP="00FA30EB">
      <w:pPr>
        <w:tabs>
          <w:tab w:val="clear" w:pos="1800"/>
          <w:tab w:val="left" w:pos="0"/>
          <w:tab w:val="left" w:pos="1440"/>
        </w:tabs>
        <w:ind w:left="0" w:firstLine="0"/>
        <w:jc w:val="left"/>
        <w:rPr>
          <w:rFonts w:ascii="Arial" w:hAnsi="Arial" w:cs="Arial"/>
          <w:bCs/>
          <w:sz w:val="22"/>
          <w:szCs w:val="22"/>
        </w:rPr>
      </w:pPr>
    </w:p>
    <w:p w:rsidR="000F4345" w:rsidRDefault="000F4345" w:rsidP="000F4345">
      <w:pPr>
        <w:jc w:val="center"/>
        <w:rPr>
          <w:rFonts w:ascii="Arial" w:hAnsi="Arial" w:cs="Arial"/>
          <w:b/>
          <w:i/>
        </w:rPr>
      </w:pPr>
      <w:r>
        <w:rPr>
          <w:rFonts w:ascii="Arial" w:hAnsi="Arial" w:cs="Arial"/>
          <w:b/>
          <w:i/>
        </w:rPr>
        <w:t>Tuesday Group: Due on or before October 29</w:t>
      </w:r>
      <w:r>
        <w:rPr>
          <w:rFonts w:ascii="Arial" w:hAnsi="Arial" w:cs="Arial"/>
          <w:b/>
          <w:i/>
        </w:rPr>
        <w:t>, 201</w:t>
      </w:r>
      <w:r>
        <w:rPr>
          <w:rFonts w:ascii="Arial" w:hAnsi="Arial" w:cs="Arial"/>
          <w:b/>
          <w:i/>
        </w:rPr>
        <w:t>9</w:t>
      </w:r>
      <w:r>
        <w:rPr>
          <w:rFonts w:ascii="Arial" w:hAnsi="Arial" w:cs="Arial"/>
          <w:b/>
          <w:i/>
        </w:rPr>
        <w:t xml:space="preserve"> at beginning of class</w:t>
      </w:r>
    </w:p>
    <w:p w:rsidR="000F4345" w:rsidRDefault="000F4345" w:rsidP="000F4345">
      <w:pPr>
        <w:jc w:val="center"/>
        <w:rPr>
          <w:rFonts w:ascii="Arial" w:hAnsi="Arial" w:cs="Arial"/>
          <w:b/>
          <w:i/>
        </w:rPr>
      </w:pPr>
      <w:r>
        <w:rPr>
          <w:rFonts w:ascii="Arial" w:hAnsi="Arial" w:cs="Arial"/>
          <w:b/>
          <w:i/>
        </w:rPr>
        <w:t>Thursday Group: Due</w:t>
      </w:r>
      <w:r>
        <w:rPr>
          <w:rFonts w:ascii="Arial" w:hAnsi="Arial" w:cs="Arial"/>
          <w:b/>
          <w:i/>
        </w:rPr>
        <w:t xml:space="preserve"> on or before October</w:t>
      </w:r>
      <w:r>
        <w:rPr>
          <w:rFonts w:ascii="Arial" w:hAnsi="Arial" w:cs="Arial"/>
          <w:b/>
          <w:i/>
        </w:rPr>
        <w:t xml:space="preserve"> </w:t>
      </w:r>
      <w:r>
        <w:rPr>
          <w:rFonts w:ascii="Arial" w:hAnsi="Arial" w:cs="Arial"/>
          <w:b/>
          <w:i/>
        </w:rPr>
        <w:t>31</w:t>
      </w:r>
      <w:r>
        <w:rPr>
          <w:rFonts w:ascii="Arial" w:hAnsi="Arial" w:cs="Arial"/>
          <w:b/>
          <w:i/>
        </w:rPr>
        <w:t>, 201</w:t>
      </w:r>
      <w:r>
        <w:rPr>
          <w:rFonts w:ascii="Arial" w:hAnsi="Arial" w:cs="Arial"/>
          <w:b/>
          <w:i/>
        </w:rPr>
        <w:t>9</w:t>
      </w:r>
      <w:r>
        <w:rPr>
          <w:rFonts w:ascii="Arial" w:hAnsi="Arial" w:cs="Arial"/>
          <w:b/>
          <w:i/>
        </w:rPr>
        <w:t xml:space="preserve"> at beginning of class</w:t>
      </w:r>
    </w:p>
    <w:p w:rsidR="009A1A87" w:rsidRDefault="009A1A87" w:rsidP="000F4345">
      <w:pPr>
        <w:jc w:val="center"/>
        <w:rPr>
          <w:rFonts w:ascii="Arial" w:hAnsi="Arial" w:cs="Arial"/>
          <w:b/>
          <w:i/>
        </w:rPr>
      </w:pPr>
    </w:p>
    <w:p w:rsidR="000F4345" w:rsidRPr="000F4345" w:rsidRDefault="009A1A87" w:rsidP="000F4345">
      <w:pPr>
        <w:tabs>
          <w:tab w:val="clear" w:pos="1800"/>
          <w:tab w:val="left" w:pos="0"/>
          <w:tab w:val="left" w:pos="1440"/>
        </w:tabs>
        <w:ind w:left="0" w:firstLine="0"/>
        <w:jc w:val="center"/>
        <w:rPr>
          <w:rFonts w:ascii="Arial" w:hAnsi="Arial" w:cs="Arial"/>
          <w:bCs/>
          <w:i/>
          <w:szCs w:val="22"/>
        </w:rPr>
      </w:pPr>
      <w:r>
        <w:rPr>
          <w:rFonts w:ascii="Arial" w:hAnsi="Arial" w:cs="Arial"/>
          <w:bCs/>
          <w:i/>
          <w:szCs w:val="22"/>
        </w:rPr>
        <w:t>The earliest of my</w:t>
      </w:r>
      <w:r w:rsidR="000F4345" w:rsidRPr="000F4345">
        <w:rPr>
          <w:rFonts w:ascii="Arial" w:hAnsi="Arial" w:cs="Arial"/>
          <w:bCs/>
          <w:i/>
          <w:szCs w:val="22"/>
        </w:rPr>
        <w:t xml:space="preserve"> freshmen</w:t>
      </w:r>
      <w:r>
        <w:rPr>
          <w:rFonts w:ascii="Arial" w:hAnsi="Arial" w:cs="Arial"/>
          <w:bCs/>
          <w:i/>
          <w:szCs w:val="22"/>
        </w:rPr>
        <w:t xml:space="preserve"> advisees has a </w:t>
      </w:r>
      <w:r w:rsidR="000F4345" w:rsidRPr="000F4345">
        <w:rPr>
          <w:rFonts w:ascii="Arial" w:hAnsi="Arial" w:cs="Arial"/>
          <w:bCs/>
          <w:i/>
          <w:szCs w:val="22"/>
        </w:rPr>
        <w:t>registration time</w:t>
      </w:r>
      <w:r>
        <w:rPr>
          <w:rFonts w:ascii="Arial" w:hAnsi="Arial" w:cs="Arial"/>
          <w:bCs/>
          <w:i/>
          <w:szCs w:val="22"/>
        </w:rPr>
        <w:t xml:space="preserve"> of 11:00 am</w:t>
      </w:r>
      <w:r w:rsidR="000F4345" w:rsidRPr="000F4345">
        <w:rPr>
          <w:rFonts w:ascii="Arial" w:hAnsi="Arial" w:cs="Arial"/>
          <w:bCs/>
          <w:i/>
          <w:szCs w:val="22"/>
        </w:rPr>
        <w:t xml:space="preserve"> on Nov. 1, 2019.</w:t>
      </w:r>
    </w:p>
    <w:p w:rsidR="000F4345" w:rsidRPr="003B4DA3" w:rsidRDefault="000F4345" w:rsidP="00FA30EB">
      <w:pPr>
        <w:tabs>
          <w:tab w:val="clear" w:pos="1800"/>
          <w:tab w:val="left" w:pos="0"/>
          <w:tab w:val="left" w:pos="1440"/>
        </w:tabs>
        <w:ind w:left="0" w:firstLine="0"/>
        <w:jc w:val="left"/>
        <w:rPr>
          <w:rFonts w:ascii="Arial" w:hAnsi="Arial" w:cs="Arial"/>
          <w:bCs/>
          <w:sz w:val="22"/>
          <w:szCs w:val="22"/>
        </w:rPr>
      </w:pPr>
    </w:p>
    <w:p w:rsidR="003B4DA3" w:rsidRDefault="006B282E" w:rsidP="00FA30EB">
      <w:pPr>
        <w:tabs>
          <w:tab w:val="clear" w:pos="1800"/>
          <w:tab w:val="left" w:pos="0"/>
          <w:tab w:val="left" w:pos="1440"/>
        </w:tabs>
        <w:ind w:left="0" w:firstLine="0"/>
        <w:jc w:val="left"/>
        <w:rPr>
          <w:rFonts w:ascii="Arial" w:hAnsi="Arial" w:cs="Arial"/>
          <w:bCs/>
          <w:sz w:val="22"/>
          <w:szCs w:val="22"/>
        </w:rPr>
      </w:pPr>
      <w:r>
        <w:rPr>
          <w:rFonts w:ascii="Arial" w:hAnsi="Arial" w:cs="Arial"/>
          <w:bCs/>
          <w:sz w:val="22"/>
          <w:szCs w:val="22"/>
        </w:rPr>
        <w:t>T</w:t>
      </w:r>
      <w:r w:rsidR="000F4345">
        <w:rPr>
          <w:rFonts w:ascii="Arial" w:hAnsi="Arial" w:cs="Arial"/>
          <w:bCs/>
          <w:sz w:val="22"/>
          <w:szCs w:val="22"/>
        </w:rPr>
        <w:t>his homework is something that you need to do in order to register for Spring 2020 classes. T</w:t>
      </w:r>
      <w:r>
        <w:rPr>
          <w:rFonts w:ascii="Arial" w:hAnsi="Arial" w:cs="Arial"/>
          <w:bCs/>
          <w:sz w:val="22"/>
          <w:szCs w:val="22"/>
        </w:rPr>
        <w:t>o complete this homework, you need to do the following:</w:t>
      </w:r>
    </w:p>
    <w:p w:rsidR="006B282E" w:rsidRDefault="006B282E" w:rsidP="00FA30EB">
      <w:pPr>
        <w:tabs>
          <w:tab w:val="clear" w:pos="1800"/>
          <w:tab w:val="left" w:pos="0"/>
          <w:tab w:val="left" w:pos="1440"/>
        </w:tabs>
        <w:ind w:left="0" w:firstLine="0"/>
        <w:jc w:val="left"/>
        <w:rPr>
          <w:rFonts w:ascii="Arial" w:hAnsi="Arial" w:cs="Arial"/>
          <w:bCs/>
          <w:sz w:val="22"/>
          <w:szCs w:val="22"/>
        </w:rPr>
      </w:pPr>
    </w:p>
    <w:p w:rsidR="006B282E" w:rsidRDefault="006B282E" w:rsidP="00A34AC9">
      <w:pPr>
        <w:numPr>
          <w:ilvl w:val="0"/>
          <w:numId w:val="29"/>
        </w:numPr>
        <w:tabs>
          <w:tab w:val="clear" w:pos="1800"/>
          <w:tab w:val="left" w:pos="0"/>
          <w:tab w:val="left" w:pos="1440"/>
        </w:tabs>
        <w:spacing w:after="120"/>
        <w:ind w:left="1440" w:hanging="1080"/>
        <w:jc w:val="left"/>
        <w:rPr>
          <w:rFonts w:ascii="Arial" w:hAnsi="Arial" w:cs="Arial"/>
          <w:bCs/>
          <w:sz w:val="22"/>
          <w:szCs w:val="22"/>
        </w:rPr>
      </w:pPr>
      <w:r>
        <w:rPr>
          <w:rFonts w:ascii="Arial" w:hAnsi="Arial" w:cs="Arial"/>
          <w:bCs/>
          <w:sz w:val="22"/>
          <w:szCs w:val="22"/>
        </w:rPr>
        <w:t>Make an appointment with your academic advisor.</w:t>
      </w:r>
    </w:p>
    <w:p w:rsidR="006B282E" w:rsidRDefault="006B282E" w:rsidP="00A34AC9">
      <w:pPr>
        <w:numPr>
          <w:ilvl w:val="0"/>
          <w:numId w:val="29"/>
        </w:numPr>
        <w:tabs>
          <w:tab w:val="clear" w:pos="1800"/>
          <w:tab w:val="left" w:pos="0"/>
          <w:tab w:val="left" w:pos="1440"/>
        </w:tabs>
        <w:spacing w:after="120"/>
        <w:ind w:left="1440" w:hanging="1080"/>
        <w:jc w:val="left"/>
        <w:rPr>
          <w:rFonts w:ascii="Arial" w:hAnsi="Arial" w:cs="Arial"/>
          <w:bCs/>
          <w:sz w:val="22"/>
          <w:szCs w:val="22"/>
        </w:rPr>
      </w:pPr>
      <w:r>
        <w:rPr>
          <w:rFonts w:ascii="Arial" w:hAnsi="Arial" w:cs="Arial"/>
          <w:bCs/>
          <w:sz w:val="22"/>
          <w:szCs w:val="22"/>
        </w:rPr>
        <w:t>Keep that appointment</w:t>
      </w:r>
      <w:r w:rsidR="000F4345">
        <w:rPr>
          <w:rFonts w:ascii="Arial" w:hAnsi="Arial" w:cs="Arial"/>
          <w:bCs/>
          <w:sz w:val="22"/>
          <w:szCs w:val="22"/>
        </w:rPr>
        <w:t xml:space="preserve"> - </w:t>
      </w:r>
      <w:r w:rsidR="000F4345" w:rsidRPr="000F4345">
        <w:rPr>
          <w:rFonts w:ascii="Arial" w:hAnsi="Arial" w:cs="Arial"/>
          <w:bCs/>
          <w:i/>
          <w:sz w:val="22"/>
          <w:szCs w:val="22"/>
        </w:rPr>
        <w:t>I will get an email for students who miss their appointment</w:t>
      </w:r>
      <w:r w:rsidR="000F4345">
        <w:rPr>
          <w:rFonts w:ascii="Arial" w:hAnsi="Arial" w:cs="Arial"/>
          <w:bCs/>
          <w:sz w:val="22"/>
          <w:szCs w:val="22"/>
        </w:rPr>
        <w:t>.</w:t>
      </w:r>
    </w:p>
    <w:p w:rsidR="006B282E" w:rsidRDefault="006B282E" w:rsidP="00A34AC9">
      <w:pPr>
        <w:numPr>
          <w:ilvl w:val="0"/>
          <w:numId w:val="29"/>
        </w:numPr>
        <w:tabs>
          <w:tab w:val="clear" w:pos="1800"/>
          <w:tab w:val="left" w:pos="0"/>
          <w:tab w:val="left" w:pos="1440"/>
        </w:tabs>
        <w:spacing w:after="120"/>
        <w:ind w:left="1440" w:hanging="1080"/>
        <w:jc w:val="left"/>
        <w:rPr>
          <w:rFonts w:ascii="Arial" w:hAnsi="Arial" w:cs="Arial"/>
          <w:bCs/>
          <w:sz w:val="22"/>
          <w:szCs w:val="22"/>
        </w:rPr>
      </w:pPr>
      <w:r>
        <w:rPr>
          <w:rFonts w:ascii="Arial" w:hAnsi="Arial" w:cs="Arial"/>
          <w:bCs/>
          <w:sz w:val="22"/>
          <w:szCs w:val="22"/>
        </w:rPr>
        <w:t>To the extent possible, develop your own 4-year</w:t>
      </w:r>
      <w:r w:rsidR="00F609A4">
        <w:rPr>
          <w:rFonts w:ascii="Arial" w:hAnsi="Arial" w:cs="Arial"/>
          <w:bCs/>
          <w:sz w:val="22"/>
          <w:szCs w:val="22"/>
        </w:rPr>
        <w:t>*</w:t>
      </w:r>
      <w:r>
        <w:rPr>
          <w:rFonts w:ascii="Arial" w:hAnsi="Arial" w:cs="Arial"/>
          <w:bCs/>
          <w:sz w:val="22"/>
          <w:szCs w:val="22"/>
        </w:rPr>
        <w:t xml:space="preserve"> plan prior to going into that meeting.  The things that you should look at include:</w:t>
      </w:r>
    </w:p>
    <w:p w:rsidR="00B50B5C" w:rsidRDefault="00A34AC9" w:rsidP="00A34AC9">
      <w:pPr>
        <w:numPr>
          <w:ilvl w:val="0"/>
          <w:numId w:val="30"/>
        </w:numPr>
        <w:tabs>
          <w:tab w:val="clear" w:pos="1800"/>
          <w:tab w:val="left" w:pos="0"/>
          <w:tab w:val="left" w:pos="1890"/>
        </w:tabs>
        <w:spacing w:after="120"/>
        <w:ind w:left="1890" w:hanging="450"/>
        <w:jc w:val="left"/>
        <w:rPr>
          <w:rFonts w:ascii="Arial" w:hAnsi="Arial" w:cs="Arial"/>
          <w:bCs/>
          <w:sz w:val="22"/>
          <w:szCs w:val="22"/>
        </w:rPr>
      </w:pPr>
      <w:r>
        <w:rPr>
          <w:rFonts w:ascii="Arial" w:hAnsi="Arial" w:cs="Arial"/>
          <w:bCs/>
          <w:sz w:val="22"/>
          <w:szCs w:val="22"/>
        </w:rPr>
        <w:t>T</w:t>
      </w:r>
      <w:r w:rsidR="00B50B5C">
        <w:rPr>
          <w:rFonts w:ascii="Arial" w:hAnsi="Arial" w:cs="Arial"/>
          <w:bCs/>
          <w:sz w:val="22"/>
          <w:szCs w:val="22"/>
        </w:rPr>
        <w:t>hose classes that you are currently enrolled.</w:t>
      </w:r>
    </w:p>
    <w:p w:rsidR="00B50B5C" w:rsidRDefault="004D3616" w:rsidP="00A34AC9">
      <w:pPr>
        <w:numPr>
          <w:ilvl w:val="0"/>
          <w:numId w:val="30"/>
        </w:numPr>
        <w:tabs>
          <w:tab w:val="clear" w:pos="1800"/>
          <w:tab w:val="left" w:pos="0"/>
          <w:tab w:val="left" w:pos="1890"/>
        </w:tabs>
        <w:spacing w:after="120"/>
        <w:ind w:left="1890" w:hanging="450"/>
        <w:jc w:val="left"/>
        <w:rPr>
          <w:rFonts w:ascii="Arial" w:hAnsi="Arial" w:cs="Arial"/>
          <w:bCs/>
          <w:sz w:val="22"/>
          <w:szCs w:val="22"/>
        </w:rPr>
      </w:pPr>
      <w:r>
        <w:rPr>
          <w:rFonts w:ascii="Arial" w:hAnsi="Arial" w:cs="Arial"/>
          <w:bCs/>
          <w:sz w:val="22"/>
          <w:szCs w:val="22"/>
        </w:rPr>
        <w:t>Summer courses</w:t>
      </w:r>
      <w:r w:rsidR="00B50B5C">
        <w:rPr>
          <w:rFonts w:ascii="Arial" w:hAnsi="Arial" w:cs="Arial"/>
          <w:bCs/>
          <w:sz w:val="22"/>
          <w:szCs w:val="22"/>
        </w:rPr>
        <w:t>, if you desire.</w:t>
      </w:r>
    </w:p>
    <w:p w:rsidR="00F609A4" w:rsidRPr="00F609A4" w:rsidRDefault="006B282E" w:rsidP="00F609A4">
      <w:pPr>
        <w:numPr>
          <w:ilvl w:val="0"/>
          <w:numId w:val="30"/>
        </w:numPr>
        <w:tabs>
          <w:tab w:val="clear" w:pos="1800"/>
          <w:tab w:val="left" w:pos="0"/>
          <w:tab w:val="left" w:pos="1890"/>
        </w:tabs>
        <w:spacing w:after="120"/>
        <w:ind w:left="1890" w:hanging="450"/>
        <w:jc w:val="left"/>
        <w:rPr>
          <w:rFonts w:ascii="Arial" w:hAnsi="Arial" w:cs="Arial"/>
          <w:bCs/>
          <w:sz w:val="22"/>
          <w:szCs w:val="22"/>
        </w:rPr>
      </w:pPr>
      <w:r w:rsidRPr="00F609A4">
        <w:rPr>
          <w:rFonts w:ascii="Arial" w:hAnsi="Arial" w:cs="Arial"/>
          <w:bCs/>
          <w:sz w:val="22"/>
          <w:szCs w:val="22"/>
        </w:rPr>
        <w:t>General Education electives that you want (your choices will somewhat dictate when you take them.  For example, you aren’t likely to get into Digital Photography (Arts 045) until your senior year as those who get to register before you will fill it up).</w:t>
      </w:r>
    </w:p>
    <w:p w:rsidR="006B282E" w:rsidRDefault="006B282E" w:rsidP="00A34AC9">
      <w:pPr>
        <w:numPr>
          <w:ilvl w:val="0"/>
          <w:numId w:val="30"/>
        </w:numPr>
        <w:tabs>
          <w:tab w:val="clear" w:pos="1800"/>
          <w:tab w:val="left" w:pos="0"/>
          <w:tab w:val="left" w:pos="1890"/>
        </w:tabs>
        <w:spacing w:after="120"/>
        <w:ind w:left="1890" w:hanging="450"/>
        <w:jc w:val="left"/>
        <w:rPr>
          <w:rFonts w:ascii="Arial" w:hAnsi="Arial" w:cs="Arial"/>
          <w:bCs/>
          <w:sz w:val="22"/>
          <w:szCs w:val="22"/>
        </w:rPr>
      </w:pPr>
      <w:r>
        <w:rPr>
          <w:rFonts w:ascii="Arial" w:hAnsi="Arial" w:cs="Arial"/>
          <w:bCs/>
          <w:sz w:val="22"/>
          <w:szCs w:val="22"/>
        </w:rPr>
        <w:t>Your likely co-op semester.  This depends on how soon you want to take it.  The later, the better.  But, you must take at least 7 units post-coop.</w:t>
      </w:r>
      <w:r w:rsidR="004D3616">
        <w:rPr>
          <w:rFonts w:ascii="Arial" w:hAnsi="Arial" w:cs="Arial"/>
          <w:bCs/>
          <w:sz w:val="22"/>
          <w:szCs w:val="22"/>
        </w:rPr>
        <w:t xml:space="preserve">  Mechanical Engineers – need a full (contiguous) year for Senior Design.</w:t>
      </w:r>
    </w:p>
    <w:p w:rsidR="004D3616" w:rsidRDefault="000F4345" w:rsidP="00A34AC9">
      <w:pPr>
        <w:numPr>
          <w:ilvl w:val="0"/>
          <w:numId w:val="30"/>
        </w:numPr>
        <w:tabs>
          <w:tab w:val="clear" w:pos="1800"/>
          <w:tab w:val="left" w:pos="0"/>
          <w:tab w:val="left" w:pos="1890"/>
        </w:tabs>
        <w:spacing w:after="120"/>
        <w:ind w:left="1890" w:hanging="450"/>
        <w:jc w:val="left"/>
        <w:rPr>
          <w:rFonts w:ascii="Arial" w:hAnsi="Arial" w:cs="Arial"/>
          <w:bCs/>
          <w:sz w:val="22"/>
          <w:szCs w:val="22"/>
        </w:rPr>
      </w:pPr>
      <w:r>
        <w:rPr>
          <w:rFonts w:ascii="Arial" w:hAnsi="Arial" w:cs="Arial"/>
          <w:bCs/>
          <w:sz w:val="22"/>
          <w:szCs w:val="22"/>
        </w:rPr>
        <w:t>It is best to d</w:t>
      </w:r>
      <w:r w:rsidR="004D3616">
        <w:rPr>
          <w:rFonts w:ascii="Arial" w:hAnsi="Arial" w:cs="Arial"/>
          <w:bCs/>
          <w:sz w:val="22"/>
          <w:szCs w:val="22"/>
        </w:rPr>
        <w:t xml:space="preserve">evelop </w:t>
      </w:r>
      <w:r w:rsidR="000F2F82">
        <w:rPr>
          <w:rFonts w:ascii="Arial" w:hAnsi="Arial" w:cs="Arial"/>
          <w:bCs/>
          <w:sz w:val="22"/>
          <w:szCs w:val="22"/>
        </w:rPr>
        <w:t>your 4-year plan</w:t>
      </w:r>
      <w:r w:rsidR="004D3616">
        <w:rPr>
          <w:rFonts w:ascii="Arial" w:hAnsi="Arial" w:cs="Arial"/>
          <w:bCs/>
          <w:sz w:val="22"/>
          <w:szCs w:val="22"/>
        </w:rPr>
        <w:t xml:space="preserve"> on DegreeWorks</w:t>
      </w:r>
      <w:r>
        <w:rPr>
          <w:rFonts w:ascii="Arial" w:hAnsi="Arial" w:cs="Arial"/>
          <w:bCs/>
          <w:sz w:val="22"/>
          <w:szCs w:val="22"/>
        </w:rPr>
        <w:t>, but use whatever method your advisor uses (I’ve tried to require DegreeWorks in the past – it doesn’t work)</w:t>
      </w:r>
      <w:r w:rsidR="004D3616">
        <w:rPr>
          <w:rFonts w:ascii="Arial" w:hAnsi="Arial" w:cs="Arial"/>
          <w:bCs/>
          <w:sz w:val="22"/>
          <w:szCs w:val="22"/>
        </w:rPr>
        <w:t>.</w:t>
      </w:r>
    </w:p>
    <w:p w:rsidR="006B282E" w:rsidRDefault="006B282E" w:rsidP="00A34AC9">
      <w:pPr>
        <w:numPr>
          <w:ilvl w:val="0"/>
          <w:numId w:val="29"/>
        </w:numPr>
        <w:tabs>
          <w:tab w:val="clear" w:pos="1800"/>
          <w:tab w:val="left" w:pos="0"/>
          <w:tab w:val="left" w:pos="1440"/>
        </w:tabs>
        <w:spacing w:after="120"/>
        <w:ind w:left="1440" w:hanging="1080"/>
        <w:jc w:val="left"/>
        <w:rPr>
          <w:rFonts w:ascii="Arial" w:hAnsi="Arial" w:cs="Arial"/>
          <w:bCs/>
          <w:sz w:val="22"/>
          <w:szCs w:val="22"/>
        </w:rPr>
      </w:pPr>
      <w:r>
        <w:rPr>
          <w:rFonts w:ascii="Arial" w:hAnsi="Arial" w:cs="Arial"/>
          <w:bCs/>
          <w:sz w:val="22"/>
          <w:szCs w:val="22"/>
        </w:rPr>
        <w:t xml:space="preserve">Turn in </w:t>
      </w:r>
      <w:r w:rsidR="009A1A87">
        <w:rPr>
          <w:rFonts w:ascii="Arial" w:hAnsi="Arial" w:cs="Arial"/>
          <w:bCs/>
          <w:sz w:val="22"/>
          <w:szCs w:val="22"/>
        </w:rPr>
        <w:t xml:space="preserve">a computer printout of </w:t>
      </w:r>
      <w:r>
        <w:rPr>
          <w:rFonts w:ascii="Arial" w:hAnsi="Arial" w:cs="Arial"/>
          <w:bCs/>
          <w:sz w:val="22"/>
          <w:szCs w:val="22"/>
        </w:rPr>
        <w:t>your 4-year</w:t>
      </w:r>
      <w:r w:rsidR="00F609A4">
        <w:rPr>
          <w:rFonts w:ascii="Arial" w:hAnsi="Arial" w:cs="Arial"/>
          <w:bCs/>
          <w:sz w:val="22"/>
          <w:szCs w:val="22"/>
        </w:rPr>
        <w:t>*</w:t>
      </w:r>
      <w:r>
        <w:rPr>
          <w:rFonts w:ascii="Arial" w:hAnsi="Arial" w:cs="Arial"/>
          <w:bCs/>
          <w:sz w:val="22"/>
          <w:szCs w:val="22"/>
        </w:rPr>
        <w:t xml:space="preserve"> plan</w:t>
      </w:r>
      <w:r w:rsidR="004D3616">
        <w:rPr>
          <w:rFonts w:ascii="Arial" w:hAnsi="Arial" w:cs="Arial"/>
          <w:bCs/>
          <w:sz w:val="22"/>
          <w:szCs w:val="22"/>
        </w:rPr>
        <w:t xml:space="preserve"> that has </w:t>
      </w:r>
      <w:r w:rsidR="000F4345">
        <w:rPr>
          <w:rFonts w:ascii="Arial" w:hAnsi="Arial" w:cs="Arial"/>
          <w:bCs/>
          <w:sz w:val="22"/>
          <w:szCs w:val="22"/>
        </w:rPr>
        <w:t xml:space="preserve">your </w:t>
      </w:r>
      <w:r w:rsidR="009A1A87">
        <w:rPr>
          <w:rFonts w:ascii="Arial" w:hAnsi="Arial" w:cs="Arial"/>
          <w:bCs/>
          <w:sz w:val="22"/>
          <w:szCs w:val="22"/>
        </w:rPr>
        <w:t xml:space="preserve">major and </w:t>
      </w:r>
      <w:r w:rsidR="000F4345">
        <w:rPr>
          <w:rFonts w:ascii="Arial" w:hAnsi="Arial" w:cs="Arial"/>
          <w:bCs/>
          <w:sz w:val="22"/>
          <w:szCs w:val="22"/>
        </w:rPr>
        <w:t>advisor’s name on it</w:t>
      </w:r>
      <w:r>
        <w:rPr>
          <w:rFonts w:ascii="Arial" w:hAnsi="Arial" w:cs="Arial"/>
          <w:bCs/>
          <w:sz w:val="22"/>
          <w:szCs w:val="22"/>
        </w:rPr>
        <w:t>.</w:t>
      </w:r>
    </w:p>
    <w:p w:rsidR="00B8604A" w:rsidRDefault="00722EF9" w:rsidP="00A34AC9">
      <w:pPr>
        <w:numPr>
          <w:ilvl w:val="0"/>
          <w:numId w:val="29"/>
        </w:numPr>
        <w:tabs>
          <w:tab w:val="clear" w:pos="1800"/>
          <w:tab w:val="left" w:pos="0"/>
          <w:tab w:val="left" w:pos="1440"/>
        </w:tabs>
        <w:spacing w:after="120"/>
        <w:ind w:left="1440" w:hanging="1080"/>
        <w:jc w:val="left"/>
        <w:rPr>
          <w:rFonts w:ascii="Arial" w:hAnsi="Arial" w:cs="Arial"/>
          <w:bCs/>
          <w:sz w:val="22"/>
          <w:szCs w:val="22"/>
        </w:rPr>
      </w:pPr>
      <w:r>
        <w:rPr>
          <w:rFonts w:ascii="Arial" w:hAnsi="Arial" w:cs="Arial"/>
          <w:bCs/>
          <w:sz w:val="22"/>
          <w:szCs w:val="22"/>
        </w:rPr>
        <w:t xml:space="preserve">Clearly include your name.  Hard copies only.  </w:t>
      </w:r>
    </w:p>
    <w:p w:rsidR="00F609A4" w:rsidRDefault="00F609A4" w:rsidP="00F609A4">
      <w:pPr>
        <w:tabs>
          <w:tab w:val="clear" w:pos="1800"/>
          <w:tab w:val="left" w:pos="0"/>
          <w:tab w:val="left" w:pos="1440"/>
        </w:tabs>
        <w:spacing w:after="120"/>
        <w:jc w:val="left"/>
        <w:rPr>
          <w:rFonts w:ascii="Arial" w:hAnsi="Arial" w:cs="Arial"/>
          <w:bCs/>
          <w:sz w:val="22"/>
          <w:szCs w:val="22"/>
        </w:rPr>
      </w:pPr>
    </w:p>
    <w:p w:rsidR="00F609A4" w:rsidRDefault="00F609A4" w:rsidP="00F609A4">
      <w:pPr>
        <w:tabs>
          <w:tab w:val="clear" w:pos="1800"/>
          <w:tab w:val="left" w:pos="0"/>
          <w:tab w:val="left" w:pos="1440"/>
        </w:tabs>
        <w:spacing w:after="120"/>
        <w:ind w:left="1080" w:firstLine="0"/>
        <w:jc w:val="left"/>
        <w:rPr>
          <w:rFonts w:ascii="Arial" w:hAnsi="Arial" w:cs="Arial"/>
          <w:bCs/>
          <w:sz w:val="22"/>
          <w:szCs w:val="22"/>
        </w:rPr>
      </w:pPr>
      <w:r>
        <w:rPr>
          <w:rFonts w:ascii="Arial" w:hAnsi="Arial" w:cs="Arial"/>
          <w:bCs/>
          <w:sz w:val="22"/>
          <w:szCs w:val="22"/>
        </w:rPr>
        <w:t>*  Exploratory students need only make a Spring 20</w:t>
      </w:r>
      <w:r w:rsidR="000F4345">
        <w:rPr>
          <w:rFonts w:ascii="Arial" w:hAnsi="Arial" w:cs="Arial"/>
          <w:bCs/>
          <w:sz w:val="22"/>
          <w:szCs w:val="22"/>
        </w:rPr>
        <w:t>20</w:t>
      </w:r>
      <w:r>
        <w:rPr>
          <w:rFonts w:ascii="Arial" w:hAnsi="Arial" w:cs="Arial"/>
          <w:bCs/>
          <w:sz w:val="22"/>
          <w:szCs w:val="22"/>
        </w:rPr>
        <w:t xml:space="preserve"> plan.</w:t>
      </w:r>
    </w:p>
    <w:p w:rsidR="00D5748A" w:rsidRDefault="00D5748A" w:rsidP="00F609A4">
      <w:pPr>
        <w:tabs>
          <w:tab w:val="clear" w:pos="1800"/>
          <w:tab w:val="left" w:pos="0"/>
          <w:tab w:val="left" w:pos="1440"/>
        </w:tabs>
        <w:spacing w:after="120"/>
        <w:ind w:left="1080" w:firstLine="0"/>
        <w:jc w:val="left"/>
        <w:rPr>
          <w:rFonts w:ascii="Arial" w:hAnsi="Arial" w:cs="Arial"/>
          <w:bCs/>
          <w:sz w:val="22"/>
          <w:szCs w:val="22"/>
        </w:rPr>
      </w:pPr>
    </w:p>
    <w:p w:rsidR="00D5748A" w:rsidRDefault="00D5748A" w:rsidP="00F609A4">
      <w:pPr>
        <w:tabs>
          <w:tab w:val="clear" w:pos="1800"/>
          <w:tab w:val="left" w:pos="0"/>
          <w:tab w:val="left" w:pos="1440"/>
        </w:tabs>
        <w:spacing w:after="120"/>
        <w:ind w:left="1080" w:firstLine="0"/>
        <w:jc w:val="left"/>
        <w:rPr>
          <w:rFonts w:ascii="Arial" w:hAnsi="Arial" w:cs="Arial"/>
          <w:bCs/>
          <w:sz w:val="22"/>
          <w:szCs w:val="22"/>
        </w:rPr>
      </w:pPr>
    </w:p>
    <w:p w:rsidR="00D5748A" w:rsidRPr="00D5748A" w:rsidRDefault="00D5748A" w:rsidP="00F609A4">
      <w:pPr>
        <w:tabs>
          <w:tab w:val="clear" w:pos="1800"/>
          <w:tab w:val="left" w:pos="0"/>
          <w:tab w:val="left" w:pos="1440"/>
        </w:tabs>
        <w:spacing w:after="120"/>
        <w:ind w:left="1080" w:firstLine="0"/>
        <w:jc w:val="left"/>
        <w:rPr>
          <w:rFonts w:ascii="Arial" w:hAnsi="Arial" w:cs="Arial"/>
          <w:b/>
          <w:bCs/>
          <w:sz w:val="22"/>
          <w:szCs w:val="22"/>
          <w:u w:val="single"/>
        </w:rPr>
      </w:pPr>
      <w:r w:rsidRPr="00D5748A">
        <w:rPr>
          <w:rFonts w:ascii="Arial" w:hAnsi="Arial" w:cs="Arial"/>
          <w:b/>
          <w:bCs/>
          <w:sz w:val="22"/>
          <w:szCs w:val="22"/>
          <w:u w:val="single"/>
        </w:rPr>
        <w:t>Rubric:</w:t>
      </w:r>
    </w:p>
    <w:p w:rsidR="00623E11" w:rsidRDefault="00623E11" w:rsidP="009A1A87">
      <w:pPr>
        <w:numPr>
          <w:ilvl w:val="0"/>
          <w:numId w:val="31"/>
        </w:numPr>
        <w:tabs>
          <w:tab w:val="clear" w:pos="1800"/>
          <w:tab w:val="left" w:pos="0"/>
          <w:tab w:val="left" w:pos="720"/>
          <w:tab w:val="left" w:pos="1440"/>
        </w:tabs>
        <w:ind w:left="1440" w:hanging="720"/>
        <w:jc w:val="left"/>
        <w:rPr>
          <w:rFonts w:ascii="Arial" w:hAnsi="Arial" w:cs="Arial"/>
          <w:bCs/>
          <w:sz w:val="22"/>
          <w:szCs w:val="22"/>
        </w:rPr>
      </w:pPr>
      <w:r>
        <w:rPr>
          <w:rFonts w:ascii="Arial" w:hAnsi="Arial" w:cs="Arial"/>
          <w:bCs/>
          <w:sz w:val="22"/>
          <w:szCs w:val="22"/>
        </w:rPr>
        <w:t>4-year plan  (</w:t>
      </w:r>
      <w:r w:rsidR="009A1A87">
        <w:rPr>
          <w:rFonts w:ascii="Arial" w:hAnsi="Arial" w:cs="Arial"/>
          <w:bCs/>
          <w:sz w:val="22"/>
          <w:szCs w:val="22"/>
        </w:rPr>
        <w:t>75</w:t>
      </w:r>
      <w:r w:rsidRPr="009A1A87">
        <w:rPr>
          <w:rFonts w:ascii="Arial" w:hAnsi="Arial" w:cs="Arial"/>
          <w:bCs/>
          <w:sz w:val="22"/>
          <w:szCs w:val="22"/>
        </w:rPr>
        <w:t>)</w:t>
      </w:r>
    </w:p>
    <w:p w:rsidR="009A1A87" w:rsidRPr="009A1A87" w:rsidRDefault="009A1A87" w:rsidP="009A1A87">
      <w:pPr>
        <w:numPr>
          <w:ilvl w:val="0"/>
          <w:numId w:val="31"/>
        </w:numPr>
        <w:tabs>
          <w:tab w:val="clear" w:pos="1800"/>
          <w:tab w:val="left" w:pos="0"/>
          <w:tab w:val="left" w:pos="720"/>
          <w:tab w:val="left" w:pos="1440"/>
        </w:tabs>
        <w:ind w:left="1440" w:hanging="720"/>
        <w:jc w:val="left"/>
        <w:rPr>
          <w:rFonts w:ascii="Arial" w:hAnsi="Arial" w:cs="Arial"/>
          <w:bCs/>
          <w:sz w:val="22"/>
          <w:szCs w:val="22"/>
        </w:rPr>
      </w:pPr>
      <w:r>
        <w:rPr>
          <w:rFonts w:ascii="Arial" w:hAnsi="Arial" w:cs="Arial"/>
          <w:bCs/>
          <w:sz w:val="22"/>
          <w:szCs w:val="22"/>
        </w:rPr>
        <w:t>On Time (20)</w:t>
      </w:r>
    </w:p>
    <w:p w:rsidR="00D5748A" w:rsidRDefault="004D3616" w:rsidP="00066628">
      <w:pPr>
        <w:numPr>
          <w:ilvl w:val="0"/>
          <w:numId w:val="31"/>
        </w:numPr>
        <w:tabs>
          <w:tab w:val="clear" w:pos="1800"/>
          <w:tab w:val="left" w:pos="0"/>
          <w:tab w:val="left" w:pos="720"/>
          <w:tab w:val="left" w:pos="1440"/>
        </w:tabs>
        <w:ind w:left="1440" w:hanging="720"/>
        <w:jc w:val="left"/>
        <w:rPr>
          <w:rFonts w:ascii="Arial" w:hAnsi="Arial" w:cs="Arial"/>
          <w:bCs/>
          <w:sz w:val="22"/>
          <w:szCs w:val="22"/>
        </w:rPr>
      </w:pPr>
      <w:r>
        <w:rPr>
          <w:rFonts w:ascii="Arial" w:hAnsi="Arial" w:cs="Arial"/>
          <w:bCs/>
          <w:sz w:val="22"/>
          <w:szCs w:val="22"/>
        </w:rPr>
        <w:t>Complete Name</w:t>
      </w:r>
      <w:r w:rsidR="00D5748A">
        <w:rPr>
          <w:rFonts w:ascii="Arial" w:hAnsi="Arial" w:cs="Arial"/>
          <w:bCs/>
          <w:sz w:val="22"/>
          <w:szCs w:val="22"/>
        </w:rPr>
        <w:t xml:space="preserve"> (</w:t>
      </w:r>
      <w:r w:rsidR="009A1A87">
        <w:rPr>
          <w:rFonts w:ascii="Arial" w:hAnsi="Arial" w:cs="Arial"/>
          <w:bCs/>
          <w:sz w:val="22"/>
          <w:szCs w:val="22"/>
        </w:rPr>
        <w:t>5</w:t>
      </w:r>
      <w:r w:rsidR="00D5748A">
        <w:rPr>
          <w:rFonts w:ascii="Arial" w:hAnsi="Arial" w:cs="Arial"/>
          <w:bCs/>
          <w:sz w:val="22"/>
          <w:szCs w:val="22"/>
        </w:rPr>
        <w:t>)</w:t>
      </w:r>
    </w:p>
    <w:p w:rsidR="004C77BD" w:rsidRDefault="004C77BD" w:rsidP="00066628">
      <w:pPr>
        <w:numPr>
          <w:ilvl w:val="0"/>
          <w:numId w:val="31"/>
        </w:numPr>
        <w:tabs>
          <w:tab w:val="clear" w:pos="1800"/>
          <w:tab w:val="left" w:pos="0"/>
          <w:tab w:val="left" w:pos="720"/>
          <w:tab w:val="left" w:pos="1440"/>
        </w:tabs>
        <w:ind w:left="1440" w:hanging="720"/>
        <w:jc w:val="left"/>
        <w:rPr>
          <w:rFonts w:ascii="Arial" w:hAnsi="Arial" w:cs="Arial"/>
          <w:bCs/>
          <w:sz w:val="22"/>
          <w:szCs w:val="22"/>
        </w:rPr>
      </w:pPr>
      <w:r>
        <w:rPr>
          <w:rFonts w:ascii="Arial" w:hAnsi="Arial" w:cs="Arial"/>
          <w:bCs/>
          <w:sz w:val="22"/>
          <w:szCs w:val="22"/>
        </w:rPr>
        <w:t>Unprepared for meeting</w:t>
      </w:r>
      <w:r w:rsidR="004D3616">
        <w:rPr>
          <w:rFonts w:ascii="Arial" w:hAnsi="Arial" w:cs="Arial"/>
          <w:bCs/>
          <w:sz w:val="22"/>
          <w:szCs w:val="22"/>
        </w:rPr>
        <w:t xml:space="preserve"> as reported by your advisor</w:t>
      </w:r>
      <w:r>
        <w:rPr>
          <w:rFonts w:ascii="Arial" w:hAnsi="Arial" w:cs="Arial"/>
          <w:bCs/>
          <w:sz w:val="22"/>
          <w:szCs w:val="22"/>
        </w:rPr>
        <w:t xml:space="preserve"> (</w:t>
      </w:r>
      <w:r w:rsidR="004D3616">
        <w:rPr>
          <w:rFonts w:ascii="Arial" w:hAnsi="Arial" w:cs="Arial"/>
          <w:bCs/>
          <w:sz w:val="22"/>
          <w:szCs w:val="22"/>
        </w:rPr>
        <w:t>-</w:t>
      </w:r>
      <w:r>
        <w:rPr>
          <w:rFonts w:ascii="Arial" w:hAnsi="Arial" w:cs="Arial"/>
          <w:bCs/>
          <w:sz w:val="22"/>
          <w:szCs w:val="22"/>
        </w:rPr>
        <w:t>20)</w:t>
      </w:r>
    </w:p>
    <w:p w:rsidR="00066628" w:rsidRDefault="00066628" w:rsidP="00066628">
      <w:pPr>
        <w:numPr>
          <w:ilvl w:val="0"/>
          <w:numId w:val="31"/>
        </w:numPr>
        <w:tabs>
          <w:tab w:val="clear" w:pos="1800"/>
          <w:tab w:val="left" w:pos="0"/>
          <w:tab w:val="left" w:pos="720"/>
          <w:tab w:val="left" w:pos="1440"/>
        </w:tabs>
        <w:ind w:left="1440" w:hanging="720"/>
        <w:jc w:val="left"/>
        <w:rPr>
          <w:rFonts w:ascii="Arial" w:hAnsi="Arial" w:cs="Arial"/>
          <w:bCs/>
          <w:sz w:val="22"/>
          <w:szCs w:val="22"/>
        </w:rPr>
      </w:pPr>
      <w:r>
        <w:rPr>
          <w:rFonts w:ascii="Arial" w:hAnsi="Arial" w:cs="Arial"/>
          <w:bCs/>
          <w:sz w:val="22"/>
          <w:szCs w:val="22"/>
        </w:rPr>
        <w:t>Failure to meet with your advisor (-25</w:t>
      </w:r>
      <w:r w:rsidR="004D3616">
        <w:rPr>
          <w:rFonts w:ascii="Arial" w:hAnsi="Arial" w:cs="Arial"/>
          <w:bCs/>
          <w:sz w:val="22"/>
          <w:szCs w:val="22"/>
        </w:rPr>
        <w:t>, and you won’t be able to register</w:t>
      </w:r>
      <w:r>
        <w:rPr>
          <w:rFonts w:ascii="Arial" w:hAnsi="Arial" w:cs="Arial"/>
          <w:bCs/>
          <w:sz w:val="22"/>
          <w:szCs w:val="22"/>
        </w:rPr>
        <w:t>)</w:t>
      </w:r>
    </w:p>
    <w:p w:rsidR="00066628" w:rsidRDefault="00066628" w:rsidP="00066628">
      <w:pPr>
        <w:numPr>
          <w:ilvl w:val="0"/>
          <w:numId w:val="31"/>
        </w:numPr>
        <w:tabs>
          <w:tab w:val="clear" w:pos="1800"/>
          <w:tab w:val="left" w:pos="0"/>
          <w:tab w:val="left" w:pos="720"/>
          <w:tab w:val="left" w:pos="1440"/>
        </w:tabs>
        <w:ind w:left="1440" w:hanging="720"/>
        <w:jc w:val="left"/>
        <w:rPr>
          <w:rFonts w:ascii="Arial" w:hAnsi="Arial" w:cs="Arial"/>
          <w:bCs/>
          <w:sz w:val="22"/>
          <w:szCs w:val="22"/>
        </w:rPr>
      </w:pPr>
      <w:r>
        <w:rPr>
          <w:rFonts w:ascii="Arial" w:hAnsi="Arial" w:cs="Arial"/>
          <w:bCs/>
          <w:sz w:val="22"/>
          <w:szCs w:val="22"/>
        </w:rPr>
        <w:t>Missed appointment</w:t>
      </w:r>
      <w:r w:rsidR="004D3616">
        <w:rPr>
          <w:rFonts w:ascii="Arial" w:hAnsi="Arial" w:cs="Arial"/>
          <w:bCs/>
          <w:sz w:val="22"/>
          <w:szCs w:val="22"/>
        </w:rPr>
        <w:t xml:space="preserve"> as reported by your advisor (-3</w:t>
      </w:r>
      <w:r>
        <w:rPr>
          <w:rFonts w:ascii="Arial" w:hAnsi="Arial" w:cs="Arial"/>
          <w:bCs/>
          <w:sz w:val="22"/>
          <w:szCs w:val="22"/>
        </w:rPr>
        <w:t>0)</w:t>
      </w:r>
    </w:p>
    <w:sectPr w:rsidR="00066628" w:rsidSect="003B4DA3">
      <w:pgSz w:w="12240" w:h="15840" w:code="1"/>
      <w:pgMar w:top="1008" w:right="1008"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407" w:rsidRDefault="00843407">
      <w:r>
        <w:separator/>
      </w:r>
    </w:p>
  </w:endnote>
  <w:endnote w:type="continuationSeparator" w:id="0">
    <w:p w:rsidR="00843407" w:rsidRDefault="00843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407" w:rsidRDefault="00843407">
      <w:r>
        <w:separator/>
      </w:r>
    </w:p>
  </w:footnote>
  <w:footnote w:type="continuationSeparator" w:id="0">
    <w:p w:rsidR="00843407" w:rsidRDefault="00843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16215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C36554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82C97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33A6A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F34C4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7EF5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62EEB0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12F60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1ECA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604A37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E62C6"/>
    <w:multiLevelType w:val="hybridMultilevel"/>
    <w:tmpl w:val="F1A257D4"/>
    <w:lvl w:ilvl="0" w:tplc="BB0C608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08916699"/>
    <w:multiLevelType w:val="hybridMultilevel"/>
    <w:tmpl w:val="AC805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51649"/>
    <w:multiLevelType w:val="hybridMultilevel"/>
    <w:tmpl w:val="3690A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D937FF"/>
    <w:multiLevelType w:val="hybridMultilevel"/>
    <w:tmpl w:val="E368A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C193D53"/>
    <w:multiLevelType w:val="hybridMultilevel"/>
    <w:tmpl w:val="8D6AB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562CF6"/>
    <w:multiLevelType w:val="hybridMultilevel"/>
    <w:tmpl w:val="2B5490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484570"/>
    <w:multiLevelType w:val="hybridMultilevel"/>
    <w:tmpl w:val="5F86065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992672"/>
    <w:multiLevelType w:val="hybridMultilevel"/>
    <w:tmpl w:val="144E5088"/>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B112DA6"/>
    <w:multiLevelType w:val="hybridMultilevel"/>
    <w:tmpl w:val="58786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04861"/>
    <w:multiLevelType w:val="hybridMultilevel"/>
    <w:tmpl w:val="D49E2B1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1154FD"/>
    <w:multiLevelType w:val="hybridMultilevel"/>
    <w:tmpl w:val="4DFADD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1B5D6F"/>
    <w:multiLevelType w:val="hybridMultilevel"/>
    <w:tmpl w:val="602CD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927C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5C3113"/>
    <w:multiLevelType w:val="singleLevel"/>
    <w:tmpl w:val="04090017"/>
    <w:lvl w:ilvl="0">
      <w:start w:val="1"/>
      <w:numFmt w:val="lowerLetter"/>
      <w:lvlText w:val="%1)"/>
      <w:lvlJc w:val="left"/>
      <w:pPr>
        <w:tabs>
          <w:tab w:val="num" w:pos="360"/>
        </w:tabs>
        <w:ind w:left="360" w:hanging="360"/>
      </w:pPr>
      <w:rPr>
        <w:rFonts w:hint="default"/>
      </w:rPr>
    </w:lvl>
  </w:abstractNum>
  <w:abstractNum w:abstractNumId="24" w15:restartNumberingAfterBreak="0">
    <w:nsid w:val="547149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5A6130F"/>
    <w:multiLevelType w:val="hybridMultilevel"/>
    <w:tmpl w:val="BCB643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7A543C"/>
    <w:multiLevelType w:val="hybridMultilevel"/>
    <w:tmpl w:val="7376E5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9B25120"/>
    <w:multiLevelType w:val="hybridMultilevel"/>
    <w:tmpl w:val="0CD46C4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B290471"/>
    <w:multiLevelType w:val="hybridMultilevel"/>
    <w:tmpl w:val="AE044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5449E9"/>
    <w:multiLevelType w:val="hybridMultilevel"/>
    <w:tmpl w:val="B5F2B0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EB7FB9"/>
    <w:multiLevelType w:val="hybridMultilevel"/>
    <w:tmpl w:val="91DC0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14"/>
  </w:num>
  <w:num w:numId="4">
    <w:abstractNumId w:val="15"/>
  </w:num>
  <w:num w:numId="5">
    <w:abstractNumId w:val="25"/>
  </w:num>
  <w:num w:numId="6">
    <w:abstractNumId w:val="27"/>
  </w:num>
  <w:num w:numId="7">
    <w:abstractNumId w:val="23"/>
  </w:num>
  <w:num w:numId="8">
    <w:abstractNumId w:val="19"/>
  </w:num>
  <w:num w:numId="9">
    <w:abstractNumId w:val="17"/>
  </w:num>
  <w:num w:numId="10">
    <w:abstractNumId w:val="29"/>
  </w:num>
  <w:num w:numId="11">
    <w:abstractNumId w:val="11"/>
  </w:num>
  <w:num w:numId="12">
    <w:abstractNumId w:val="21"/>
  </w:num>
  <w:num w:numId="13">
    <w:abstractNumId w:val="20"/>
  </w:num>
  <w:num w:numId="14">
    <w:abstractNumId w:val="1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0"/>
  </w:num>
  <w:num w:numId="26">
    <w:abstractNumId w:val="12"/>
  </w:num>
  <w:num w:numId="27">
    <w:abstractNumId w:val="18"/>
  </w:num>
  <w:num w:numId="28">
    <w:abstractNumId w:val="10"/>
  </w:num>
  <w:num w:numId="29">
    <w:abstractNumId w:val="28"/>
  </w:num>
  <w:num w:numId="30">
    <w:abstractNumId w:val="13"/>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D9D"/>
    <w:rsid w:val="00004ACB"/>
    <w:rsid w:val="00066628"/>
    <w:rsid w:val="000F2F82"/>
    <w:rsid w:val="000F4345"/>
    <w:rsid w:val="00107BC7"/>
    <w:rsid w:val="001A6BB5"/>
    <w:rsid w:val="0026178C"/>
    <w:rsid w:val="00264DF5"/>
    <w:rsid w:val="00365AB8"/>
    <w:rsid w:val="00367DC9"/>
    <w:rsid w:val="00387519"/>
    <w:rsid w:val="003B4DA3"/>
    <w:rsid w:val="003D0352"/>
    <w:rsid w:val="0043474E"/>
    <w:rsid w:val="004636B9"/>
    <w:rsid w:val="00467F29"/>
    <w:rsid w:val="004C77BD"/>
    <w:rsid w:val="004D3616"/>
    <w:rsid w:val="004F743C"/>
    <w:rsid w:val="00533877"/>
    <w:rsid w:val="005E14F9"/>
    <w:rsid w:val="005F6A14"/>
    <w:rsid w:val="00614E9A"/>
    <w:rsid w:val="00623E11"/>
    <w:rsid w:val="00631FF8"/>
    <w:rsid w:val="006B1D6F"/>
    <w:rsid w:val="006B282E"/>
    <w:rsid w:val="006B79F8"/>
    <w:rsid w:val="00722EF9"/>
    <w:rsid w:val="0072655F"/>
    <w:rsid w:val="00771658"/>
    <w:rsid w:val="007C1411"/>
    <w:rsid w:val="007C1E90"/>
    <w:rsid w:val="008036C0"/>
    <w:rsid w:val="00806D9D"/>
    <w:rsid w:val="00843407"/>
    <w:rsid w:val="008C6587"/>
    <w:rsid w:val="009360BD"/>
    <w:rsid w:val="009603DC"/>
    <w:rsid w:val="009A1A87"/>
    <w:rsid w:val="009A66BB"/>
    <w:rsid w:val="00A12CF6"/>
    <w:rsid w:val="00A313F7"/>
    <w:rsid w:val="00A34AC9"/>
    <w:rsid w:val="00A81052"/>
    <w:rsid w:val="00AA4E26"/>
    <w:rsid w:val="00AC1BD2"/>
    <w:rsid w:val="00B21418"/>
    <w:rsid w:val="00B267C4"/>
    <w:rsid w:val="00B33E37"/>
    <w:rsid w:val="00B34A78"/>
    <w:rsid w:val="00B50B5C"/>
    <w:rsid w:val="00B55580"/>
    <w:rsid w:val="00B66374"/>
    <w:rsid w:val="00B77D67"/>
    <w:rsid w:val="00B8604A"/>
    <w:rsid w:val="00BC179E"/>
    <w:rsid w:val="00BD67AD"/>
    <w:rsid w:val="00C54916"/>
    <w:rsid w:val="00CC1EC0"/>
    <w:rsid w:val="00CD07FE"/>
    <w:rsid w:val="00CD0868"/>
    <w:rsid w:val="00CD6C86"/>
    <w:rsid w:val="00CE2D99"/>
    <w:rsid w:val="00D0316B"/>
    <w:rsid w:val="00D524FD"/>
    <w:rsid w:val="00D5748A"/>
    <w:rsid w:val="00E64FD8"/>
    <w:rsid w:val="00E86042"/>
    <w:rsid w:val="00EC3249"/>
    <w:rsid w:val="00ED4504"/>
    <w:rsid w:val="00F609A4"/>
    <w:rsid w:val="00F626B7"/>
    <w:rsid w:val="00F73C4B"/>
    <w:rsid w:val="00FA30EB"/>
    <w:rsid w:val="00FC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DD064"/>
  <w15:chartTrackingRefBased/>
  <w15:docId w15:val="{4DC8CBE1-AD15-416D-995C-210F4562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0"/>
        <w:tab w:val="right" w:pos="5490"/>
        <w:tab w:val="left" w:pos="6660"/>
        <w:tab w:val="left" w:pos="7920"/>
      </w:tabs>
      <w:ind w:left="1800" w:hanging="1800"/>
      <w:jc w:val="both"/>
    </w:pPr>
    <w:rPr>
      <w:sz w:val="24"/>
    </w:rPr>
  </w:style>
  <w:style w:type="paragraph" w:styleId="Heading1">
    <w:name w:val="heading 1"/>
    <w:basedOn w:val="Normal"/>
    <w:next w:val="Normal"/>
    <w:qFormat/>
    <w:pPr>
      <w:keepNext/>
      <w:spacing w:before="120" w:after="120"/>
      <w:jc w:val="center"/>
      <w:outlineLvl w:val="0"/>
    </w:pPr>
    <w:rPr>
      <w:rFonts w:ascii="Arial" w:hAnsi="Arial"/>
      <w:b/>
      <w:kern w:val="28"/>
      <w:sz w:val="32"/>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cs="Arial"/>
      <w:b/>
      <w:bCs/>
      <w:sz w:val="22"/>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lear" w:pos="1800"/>
        <w:tab w:val="clear" w:pos="5490"/>
        <w:tab w:val="clear" w:pos="6660"/>
        <w:tab w:val="clear" w:pos="7920"/>
        <w:tab w:val="center" w:pos="4320"/>
        <w:tab w:val="right" w:pos="8640"/>
      </w:tabs>
    </w:pPr>
  </w:style>
  <w:style w:type="paragraph" w:styleId="BodyText">
    <w:name w:val="Body Text"/>
    <w:basedOn w:val="Normal"/>
    <w:semiHidden/>
    <w:pPr>
      <w:ind w:left="0" w:firstLine="0"/>
    </w:pPr>
    <w:rPr>
      <w:sz w:val="22"/>
    </w:rPr>
  </w:style>
  <w:style w:type="paragraph" w:styleId="Footer">
    <w:name w:val="footer"/>
    <w:basedOn w:val="Normal"/>
    <w:semiHidden/>
    <w:pPr>
      <w:tabs>
        <w:tab w:val="clear" w:pos="1800"/>
        <w:tab w:val="clear" w:pos="5490"/>
        <w:tab w:val="clear" w:pos="6660"/>
        <w:tab w:val="clear" w:pos="7920"/>
        <w:tab w:val="center" w:pos="4320"/>
        <w:tab w:val="right" w:pos="8640"/>
      </w:tabs>
    </w:pPr>
  </w:style>
  <w:style w:type="character" w:styleId="PageNumber">
    <w:name w:val="page number"/>
    <w:basedOn w:val="DefaultParagraphFont"/>
    <w:semiHidden/>
  </w:style>
  <w:style w:type="paragraph" w:customStyle="1" w:styleId="p1">
    <w:name w:val="p1"/>
    <w:basedOn w:val="Normal"/>
    <w:pPr>
      <w:widowControl w:val="0"/>
      <w:tabs>
        <w:tab w:val="clear" w:pos="1800"/>
        <w:tab w:val="clear" w:pos="5490"/>
        <w:tab w:val="clear" w:pos="6660"/>
        <w:tab w:val="clear" w:pos="7920"/>
        <w:tab w:val="left" w:pos="720"/>
      </w:tabs>
      <w:spacing w:line="280" w:lineRule="atLeast"/>
      <w:ind w:left="0" w:firstLine="0"/>
    </w:pPr>
    <w:rPr>
      <w:snapToGrid w:val="0"/>
    </w:rPr>
  </w:style>
  <w:style w:type="paragraph" w:customStyle="1" w:styleId="p6">
    <w:name w:val="p6"/>
    <w:basedOn w:val="Normal"/>
    <w:pPr>
      <w:widowControl w:val="0"/>
      <w:tabs>
        <w:tab w:val="clear" w:pos="1800"/>
        <w:tab w:val="clear" w:pos="5490"/>
        <w:tab w:val="clear" w:pos="6660"/>
        <w:tab w:val="clear" w:pos="7920"/>
        <w:tab w:val="left" w:pos="720"/>
      </w:tabs>
      <w:spacing w:line="240" w:lineRule="atLeast"/>
      <w:ind w:left="0" w:firstLine="0"/>
      <w:jc w:val="left"/>
    </w:pPr>
    <w:rPr>
      <w:snapToGrid w:val="0"/>
    </w:rPr>
  </w:style>
  <w:style w:type="paragraph" w:customStyle="1" w:styleId="p7">
    <w:name w:val="p7"/>
    <w:basedOn w:val="Normal"/>
    <w:pPr>
      <w:widowControl w:val="0"/>
      <w:tabs>
        <w:tab w:val="clear" w:pos="1800"/>
        <w:tab w:val="clear" w:pos="5490"/>
        <w:tab w:val="clear" w:pos="6660"/>
        <w:tab w:val="clear" w:pos="7920"/>
        <w:tab w:val="left" w:pos="720"/>
      </w:tabs>
      <w:spacing w:line="300" w:lineRule="atLeast"/>
      <w:ind w:left="0" w:firstLine="0"/>
      <w:jc w:val="left"/>
    </w:pPr>
    <w:rPr>
      <w:snapToGrid w:val="0"/>
    </w:rPr>
  </w:style>
  <w:style w:type="paragraph" w:customStyle="1" w:styleId="p17">
    <w:name w:val="p17"/>
    <w:basedOn w:val="Normal"/>
    <w:pPr>
      <w:widowControl w:val="0"/>
      <w:tabs>
        <w:tab w:val="clear" w:pos="1800"/>
        <w:tab w:val="clear" w:pos="5490"/>
        <w:tab w:val="clear" w:pos="6660"/>
        <w:tab w:val="clear" w:pos="7920"/>
        <w:tab w:val="left" w:pos="360"/>
        <w:tab w:val="left" w:pos="640"/>
      </w:tabs>
      <w:spacing w:line="240" w:lineRule="atLeast"/>
      <w:ind w:left="864" w:hanging="144"/>
      <w:jc w:val="left"/>
    </w:pPr>
    <w:rPr>
      <w:snapToGrid w:val="0"/>
    </w:rPr>
  </w:style>
  <w:style w:type="paragraph" w:styleId="BodyTextIndent">
    <w:name w:val="Body Text Indent"/>
    <w:basedOn w:val="Normal"/>
    <w:semiHidden/>
    <w:rPr>
      <w:bCs/>
      <w:snapToGrid w:val="0"/>
      <w:sz w:val="22"/>
    </w:rPr>
  </w:style>
  <w:style w:type="paragraph" w:styleId="Caption">
    <w:name w:val="caption"/>
    <w:basedOn w:val="Normal"/>
    <w:next w:val="Normal"/>
    <w:qFormat/>
    <w:pPr>
      <w:tabs>
        <w:tab w:val="clear" w:pos="1800"/>
        <w:tab w:val="clear" w:pos="5490"/>
        <w:tab w:val="clear" w:pos="6660"/>
        <w:tab w:val="clear" w:pos="7920"/>
      </w:tabs>
      <w:spacing w:before="120" w:after="120"/>
      <w:ind w:left="0" w:firstLine="0"/>
      <w:jc w:val="left"/>
    </w:pPr>
    <w:rPr>
      <w:b/>
      <w:sz w:val="22"/>
    </w:rPr>
  </w:style>
  <w:style w:type="paragraph" w:styleId="BodyText2">
    <w:name w:val="Body Text 2"/>
    <w:basedOn w:val="Normal"/>
    <w:semiHidden/>
    <w:pPr>
      <w:tabs>
        <w:tab w:val="clear" w:pos="1800"/>
        <w:tab w:val="left" w:pos="1620"/>
      </w:tabs>
      <w:ind w:left="0" w:firstLine="0"/>
    </w:pPr>
    <w:rPr>
      <w:snapToGrid w:val="0"/>
      <w:sz w:val="22"/>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left="1800" w:firstLine="210"/>
    </w:pPr>
    <w:rPr>
      <w:sz w:val="24"/>
    </w:rPr>
  </w:style>
  <w:style w:type="paragraph" w:styleId="BodyTextFirstIndent2">
    <w:name w:val="Body Text First Indent 2"/>
    <w:basedOn w:val="BodyTextIndent"/>
    <w:semiHidden/>
    <w:pPr>
      <w:spacing w:after="120"/>
      <w:ind w:left="360" w:firstLine="210"/>
    </w:pPr>
    <w:rPr>
      <w:bCs w:val="0"/>
      <w:snapToGrid/>
      <w:sz w:val="24"/>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tabs>
        <w:tab w:val="clear" w:pos="1800"/>
        <w:tab w:val="clear" w:pos="5490"/>
        <w:tab w:val="clear" w:pos="6660"/>
        <w:tab w:val="clear" w:pos="7920"/>
      </w:tabs>
      <w:ind w:left="240" w:hanging="240"/>
    </w:pPr>
  </w:style>
  <w:style w:type="paragraph" w:styleId="Index2">
    <w:name w:val="index 2"/>
    <w:basedOn w:val="Normal"/>
    <w:next w:val="Normal"/>
    <w:autoRedefine/>
    <w:semiHidden/>
    <w:pPr>
      <w:tabs>
        <w:tab w:val="clear" w:pos="1800"/>
        <w:tab w:val="clear" w:pos="5490"/>
        <w:tab w:val="clear" w:pos="6660"/>
        <w:tab w:val="clear" w:pos="7920"/>
      </w:tabs>
      <w:ind w:left="480" w:hanging="240"/>
    </w:pPr>
  </w:style>
  <w:style w:type="paragraph" w:styleId="Index3">
    <w:name w:val="index 3"/>
    <w:basedOn w:val="Normal"/>
    <w:next w:val="Normal"/>
    <w:autoRedefine/>
    <w:semiHidden/>
    <w:pPr>
      <w:tabs>
        <w:tab w:val="clear" w:pos="1800"/>
        <w:tab w:val="clear" w:pos="5490"/>
        <w:tab w:val="clear" w:pos="6660"/>
        <w:tab w:val="clear" w:pos="7920"/>
      </w:tabs>
      <w:ind w:left="720" w:hanging="240"/>
    </w:pPr>
  </w:style>
  <w:style w:type="paragraph" w:styleId="Index4">
    <w:name w:val="index 4"/>
    <w:basedOn w:val="Normal"/>
    <w:next w:val="Normal"/>
    <w:autoRedefine/>
    <w:semiHidden/>
    <w:pPr>
      <w:tabs>
        <w:tab w:val="clear" w:pos="1800"/>
        <w:tab w:val="clear" w:pos="5490"/>
        <w:tab w:val="clear" w:pos="6660"/>
        <w:tab w:val="clear" w:pos="7920"/>
      </w:tabs>
      <w:ind w:left="960" w:hanging="240"/>
    </w:pPr>
  </w:style>
  <w:style w:type="paragraph" w:styleId="Index5">
    <w:name w:val="index 5"/>
    <w:basedOn w:val="Normal"/>
    <w:next w:val="Normal"/>
    <w:autoRedefine/>
    <w:semiHidden/>
    <w:pPr>
      <w:tabs>
        <w:tab w:val="clear" w:pos="1800"/>
        <w:tab w:val="clear" w:pos="5490"/>
        <w:tab w:val="clear" w:pos="6660"/>
        <w:tab w:val="clear" w:pos="7920"/>
      </w:tabs>
      <w:ind w:left="1200" w:hanging="240"/>
    </w:pPr>
  </w:style>
  <w:style w:type="paragraph" w:styleId="Index6">
    <w:name w:val="index 6"/>
    <w:basedOn w:val="Normal"/>
    <w:next w:val="Normal"/>
    <w:autoRedefine/>
    <w:semiHidden/>
    <w:pPr>
      <w:tabs>
        <w:tab w:val="clear" w:pos="1800"/>
        <w:tab w:val="clear" w:pos="5490"/>
        <w:tab w:val="clear" w:pos="6660"/>
        <w:tab w:val="clear" w:pos="7920"/>
      </w:tabs>
      <w:ind w:left="1440" w:hanging="240"/>
    </w:pPr>
  </w:style>
  <w:style w:type="paragraph" w:styleId="Index7">
    <w:name w:val="index 7"/>
    <w:basedOn w:val="Normal"/>
    <w:next w:val="Normal"/>
    <w:autoRedefine/>
    <w:semiHidden/>
    <w:pPr>
      <w:tabs>
        <w:tab w:val="clear" w:pos="1800"/>
        <w:tab w:val="clear" w:pos="5490"/>
        <w:tab w:val="clear" w:pos="6660"/>
        <w:tab w:val="clear" w:pos="7920"/>
      </w:tabs>
      <w:ind w:left="1680" w:hanging="240"/>
    </w:pPr>
  </w:style>
  <w:style w:type="paragraph" w:styleId="Index8">
    <w:name w:val="index 8"/>
    <w:basedOn w:val="Normal"/>
    <w:next w:val="Normal"/>
    <w:autoRedefine/>
    <w:semiHidden/>
    <w:pPr>
      <w:tabs>
        <w:tab w:val="clear" w:pos="1800"/>
        <w:tab w:val="clear" w:pos="5490"/>
        <w:tab w:val="clear" w:pos="6660"/>
        <w:tab w:val="clear" w:pos="7920"/>
      </w:tabs>
      <w:ind w:left="1920" w:hanging="240"/>
    </w:pPr>
  </w:style>
  <w:style w:type="paragraph" w:styleId="Index9">
    <w:name w:val="index 9"/>
    <w:basedOn w:val="Normal"/>
    <w:next w:val="Normal"/>
    <w:autoRedefine/>
    <w:semiHidden/>
    <w:pPr>
      <w:tabs>
        <w:tab w:val="clear" w:pos="1800"/>
        <w:tab w:val="clear" w:pos="5490"/>
        <w:tab w:val="clear" w:pos="6660"/>
        <w:tab w:val="clear" w:pos="7920"/>
      </w:tabs>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hanging="360"/>
    </w:pPr>
  </w:style>
  <w:style w:type="paragraph" w:styleId="ListBullet">
    <w:name w:val="List Bullet"/>
    <w:basedOn w:val="Normal"/>
    <w:autoRedefine/>
    <w:semiHidden/>
    <w:pPr>
      <w:numPr>
        <w:numId w:val="15"/>
      </w:numPr>
    </w:pPr>
  </w:style>
  <w:style w:type="paragraph" w:styleId="ListBullet2">
    <w:name w:val="List Bullet 2"/>
    <w:basedOn w:val="Normal"/>
    <w:autoRedefine/>
    <w:semiHidden/>
    <w:pPr>
      <w:numPr>
        <w:numId w:val="16"/>
      </w:numPr>
    </w:pPr>
  </w:style>
  <w:style w:type="paragraph" w:styleId="ListBullet3">
    <w:name w:val="List Bullet 3"/>
    <w:basedOn w:val="Normal"/>
    <w:autoRedefine/>
    <w:semiHidden/>
    <w:pPr>
      <w:numPr>
        <w:numId w:val="17"/>
      </w:numPr>
    </w:pPr>
  </w:style>
  <w:style w:type="paragraph" w:styleId="ListBullet4">
    <w:name w:val="List Bullet 4"/>
    <w:basedOn w:val="Normal"/>
    <w:autoRedefine/>
    <w:semiHidden/>
    <w:pPr>
      <w:numPr>
        <w:numId w:val="18"/>
      </w:numPr>
    </w:pPr>
  </w:style>
  <w:style w:type="paragraph" w:styleId="ListBullet5">
    <w:name w:val="List Bullet 5"/>
    <w:basedOn w:val="Normal"/>
    <w:autoRedefine/>
    <w:semiHidden/>
    <w:pPr>
      <w:numPr>
        <w:numId w:val="19"/>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pPr>
  </w:style>
  <w:style w:type="paragraph" w:styleId="ListNumber">
    <w:name w:val="List Number"/>
    <w:basedOn w:val="Normal"/>
    <w:semiHidden/>
    <w:pPr>
      <w:numPr>
        <w:numId w:val="20"/>
      </w:numPr>
    </w:pPr>
  </w:style>
  <w:style w:type="paragraph" w:styleId="ListNumber2">
    <w:name w:val="List Number 2"/>
    <w:basedOn w:val="Normal"/>
    <w:semiHidden/>
    <w:pPr>
      <w:numPr>
        <w:numId w:val="21"/>
      </w:numPr>
    </w:pPr>
  </w:style>
  <w:style w:type="paragraph" w:styleId="ListNumber3">
    <w:name w:val="List Number 3"/>
    <w:basedOn w:val="Normal"/>
    <w:semiHidden/>
    <w:pPr>
      <w:numPr>
        <w:numId w:val="22"/>
      </w:numPr>
    </w:pPr>
  </w:style>
  <w:style w:type="paragraph" w:styleId="ListNumber4">
    <w:name w:val="List Number 4"/>
    <w:basedOn w:val="Normal"/>
    <w:semiHidden/>
    <w:pPr>
      <w:numPr>
        <w:numId w:val="23"/>
      </w:numPr>
    </w:pPr>
  </w:style>
  <w:style w:type="paragraph" w:styleId="ListNumber5">
    <w:name w:val="List Number 5"/>
    <w:basedOn w:val="Normal"/>
    <w:semiHidden/>
    <w:pPr>
      <w:numPr>
        <w:numId w:val="24"/>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1800" w:hanging="1800"/>
      <w:jc w:val="both"/>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tabs>
        <w:tab w:val="clear" w:pos="1800"/>
        <w:tab w:val="clear" w:pos="5490"/>
        <w:tab w:val="clear" w:pos="6660"/>
        <w:tab w:val="clear" w:pos="7920"/>
      </w:tabs>
      <w:ind w:left="240" w:hanging="240"/>
    </w:pPr>
  </w:style>
  <w:style w:type="paragraph" w:styleId="TableofFigures">
    <w:name w:val="table of figures"/>
    <w:basedOn w:val="Normal"/>
    <w:next w:val="Normal"/>
    <w:semiHidden/>
    <w:pPr>
      <w:tabs>
        <w:tab w:val="clear" w:pos="1800"/>
        <w:tab w:val="clear" w:pos="5490"/>
        <w:tab w:val="clear" w:pos="6660"/>
        <w:tab w:val="clear" w:pos="7920"/>
      </w:tabs>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pPr>
      <w:tabs>
        <w:tab w:val="clear" w:pos="1800"/>
        <w:tab w:val="clear" w:pos="5490"/>
        <w:tab w:val="clear" w:pos="6660"/>
        <w:tab w:val="clear" w:pos="7920"/>
      </w:tabs>
      <w:ind w:left="0"/>
    </w:pPr>
  </w:style>
  <w:style w:type="paragraph" w:styleId="TOC2">
    <w:name w:val="toc 2"/>
    <w:basedOn w:val="Normal"/>
    <w:next w:val="Normal"/>
    <w:autoRedefine/>
    <w:semiHidden/>
    <w:pPr>
      <w:tabs>
        <w:tab w:val="clear" w:pos="1800"/>
        <w:tab w:val="clear" w:pos="5490"/>
        <w:tab w:val="clear" w:pos="6660"/>
        <w:tab w:val="clear" w:pos="7920"/>
      </w:tabs>
      <w:ind w:left="240"/>
    </w:pPr>
  </w:style>
  <w:style w:type="paragraph" w:styleId="TOC3">
    <w:name w:val="toc 3"/>
    <w:basedOn w:val="Normal"/>
    <w:next w:val="Normal"/>
    <w:autoRedefine/>
    <w:semiHidden/>
    <w:pPr>
      <w:tabs>
        <w:tab w:val="clear" w:pos="1800"/>
        <w:tab w:val="clear" w:pos="5490"/>
        <w:tab w:val="clear" w:pos="6660"/>
        <w:tab w:val="clear" w:pos="7920"/>
      </w:tabs>
      <w:ind w:left="480"/>
    </w:pPr>
  </w:style>
  <w:style w:type="paragraph" w:styleId="TOC4">
    <w:name w:val="toc 4"/>
    <w:basedOn w:val="Normal"/>
    <w:next w:val="Normal"/>
    <w:autoRedefine/>
    <w:semiHidden/>
    <w:pPr>
      <w:tabs>
        <w:tab w:val="clear" w:pos="1800"/>
        <w:tab w:val="clear" w:pos="5490"/>
        <w:tab w:val="clear" w:pos="6660"/>
        <w:tab w:val="clear" w:pos="7920"/>
      </w:tabs>
      <w:ind w:left="720"/>
    </w:pPr>
  </w:style>
  <w:style w:type="paragraph" w:styleId="TOC5">
    <w:name w:val="toc 5"/>
    <w:basedOn w:val="Normal"/>
    <w:next w:val="Normal"/>
    <w:autoRedefine/>
    <w:semiHidden/>
    <w:pPr>
      <w:tabs>
        <w:tab w:val="clear" w:pos="1800"/>
        <w:tab w:val="clear" w:pos="5490"/>
        <w:tab w:val="clear" w:pos="6660"/>
        <w:tab w:val="clear" w:pos="7920"/>
      </w:tabs>
      <w:ind w:left="960"/>
    </w:pPr>
  </w:style>
  <w:style w:type="paragraph" w:styleId="TOC6">
    <w:name w:val="toc 6"/>
    <w:basedOn w:val="Normal"/>
    <w:next w:val="Normal"/>
    <w:autoRedefine/>
    <w:semiHidden/>
    <w:pPr>
      <w:tabs>
        <w:tab w:val="clear" w:pos="1800"/>
        <w:tab w:val="clear" w:pos="5490"/>
        <w:tab w:val="clear" w:pos="6660"/>
        <w:tab w:val="clear" w:pos="7920"/>
      </w:tabs>
      <w:ind w:left="1200"/>
    </w:pPr>
  </w:style>
  <w:style w:type="paragraph" w:styleId="TOC7">
    <w:name w:val="toc 7"/>
    <w:basedOn w:val="Normal"/>
    <w:next w:val="Normal"/>
    <w:autoRedefine/>
    <w:semiHidden/>
    <w:pPr>
      <w:tabs>
        <w:tab w:val="clear" w:pos="1800"/>
        <w:tab w:val="clear" w:pos="5490"/>
        <w:tab w:val="clear" w:pos="6660"/>
        <w:tab w:val="clear" w:pos="7920"/>
      </w:tabs>
      <w:ind w:left="1440"/>
    </w:pPr>
  </w:style>
  <w:style w:type="paragraph" w:styleId="TOC8">
    <w:name w:val="toc 8"/>
    <w:basedOn w:val="Normal"/>
    <w:next w:val="Normal"/>
    <w:autoRedefine/>
    <w:semiHidden/>
    <w:pPr>
      <w:tabs>
        <w:tab w:val="clear" w:pos="1800"/>
        <w:tab w:val="clear" w:pos="5490"/>
        <w:tab w:val="clear" w:pos="6660"/>
        <w:tab w:val="clear" w:pos="7920"/>
      </w:tabs>
      <w:ind w:left="1680"/>
    </w:pPr>
  </w:style>
  <w:style w:type="paragraph" w:styleId="TOC9">
    <w:name w:val="toc 9"/>
    <w:basedOn w:val="Normal"/>
    <w:next w:val="Normal"/>
    <w:autoRedefine/>
    <w:semiHidden/>
    <w:pPr>
      <w:tabs>
        <w:tab w:val="clear" w:pos="1800"/>
        <w:tab w:val="clear" w:pos="5490"/>
        <w:tab w:val="clear" w:pos="6660"/>
        <w:tab w:val="clear" w:pos="7920"/>
      </w:tabs>
      <w:ind w:left="1920"/>
    </w:pPr>
  </w:style>
  <w:style w:type="table" w:styleId="TableGrid">
    <w:name w:val="Table Grid"/>
    <w:basedOn w:val="TableNormal"/>
    <w:uiPriority w:val="59"/>
    <w:rsid w:val="00B77D67"/>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51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Department of Civil and Environmental Engineering, University of Utah</vt:lpstr>
    </vt:vector>
  </TitlesOfParts>
  <Company>University of Utah</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Civil and Environmental Engineering, University of Utah</dc:title>
  <dc:subject/>
  <dc:creator>Scott M. Merry</dc:creator>
  <cp:keywords/>
  <cp:lastModifiedBy>Scott Merry</cp:lastModifiedBy>
  <cp:revision>3</cp:revision>
  <cp:lastPrinted>2015-10-12T23:29:00Z</cp:lastPrinted>
  <dcterms:created xsi:type="dcterms:W3CDTF">2019-10-14T19:15:00Z</dcterms:created>
  <dcterms:modified xsi:type="dcterms:W3CDTF">2019-10-14T19:25:00Z</dcterms:modified>
</cp:coreProperties>
</file>