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A5B0D3" w14:textId="77777777" w:rsidR="00884DA4" w:rsidRDefault="00D66932">
      <w:pPr>
        <w:pStyle w:val="1"/>
      </w:pPr>
      <w:r>
        <w:t xml:space="preserve">chap0 </w:t>
      </w:r>
    </w:p>
    <w:p w14:paraId="417D88B6" w14:textId="77777777" w:rsidR="00884DA4" w:rsidRDefault="00D66932">
      <w:pPr>
        <w:pStyle w:val="2"/>
      </w:pPr>
      <w:r>
        <w:t>operating system interface</w:t>
      </w:r>
    </w:p>
    <w:p w14:paraId="07F283EA" w14:textId="77777777" w:rsidR="00884DA4" w:rsidRDefault="00D66932">
      <w:r>
        <w:t xml:space="preserve">1. </w:t>
      </w:r>
      <w:r>
        <w:t>接口应该具有的特性：简单；为应用提供更加</w:t>
      </w:r>
      <w:r>
        <w:t>sophisticated</w:t>
      </w:r>
      <w:r>
        <w:t>的特性</w:t>
      </w:r>
    </w:p>
    <w:p w14:paraId="7DBB5AA8" w14:textId="77777777" w:rsidR="00884DA4" w:rsidRDefault="00D66932">
      <w:r>
        <w:t xml:space="preserve">2. </w:t>
      </w:r>
      <w:r>
        <w:t>大多数</w:t>
      </w:r>
      <w:proofErr w:type="spellStart"/>
      <w:r>
        <w:t>os</w:t>
      </w:r>
      <w:proofErr w:type="spellEnd"/>
      <w:r>
        <w:t>采用</w:t>
      </w:r>
      <w:r>
        <w:t xml:space="preserve"> Unix-like</w:t>
      </w:r>
      <w:r>
        <w:t>接口</w:t>
      </w:r>
    </w:p>
    <w:p w14:paraId="1791D725" w14:textId="77777777" w:rsidR="00884DA4" w:rsidRDefault="00D66932">
      <w:r>
        <w:t>3.</w:t>
      </w:r>
    </w:p>
    <w:p w14:paraId="50F76083" w14:textId="77777777" w:rsidR="00884DA4" w:rsidRDefault="00D66932">
      <w:pPr>
        <w:jc w:val="center"/>
      </w:pPr>
      <w:r>
        <w:t xml:space="preserve"> </w:t>
      </w:r>
      <w:r>
        <w:rPr>
          <w:noProof/>
        </w:rPr>
        <w:drawing>
          <wp:inline distT="0" distB="0" distL="114300" distR="114300" wp14:anchorId="68F51E13" wp14:editId="1E8FA63B">
            <wp:extent cx="4610100" cy="1619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4610100" cy="1619250"/>
                    </a:xfrm>
                    <a:prstGeom prst="rect">
                      <a:avLst/>
                    </a:prstGeom>
                  </pic:spPr>
                </pic:pic>
              </a:graphicData>
            </a:graphic>
          </wp:inline>
        </w:drawing>
      </w:r>
    </w:p>
    <w:p w14:paraId="3D3E52AA" w14:textId="77777777" w:rsidR="00884DA4" w:rsidRDefault="00884DA4"/>
    <w:p w14:paraId="1AF60BC4" w14:textId="77777777" w:rsidR="00884DA4" w:rsidRDefault="00D66932">
      <w:r>
        <w:t>kernel</w:t>
      </w:r>
      <w:r>
        <w:t>：</w:t>
      </w:r>
      <w:proofErr w:type="gramStart"/>
      <w:r>
        <w:t>为进程</w:t>
      </w:r>
      <w:proofErr w:type="gramEnd"/>
      <w:r>
        <w:t>process</w:t>
      </w:r>
      <w:r>
        <w:t>提供服务</w:t>
      </w:r>
    </w:p>
    <w:p w14:paraId="6C2E2708" w14:textId="77777777" w:rsidR="00884DA4" w:rsidRDefault="00D66932">
      <w:r>
        <w:t>进程：指令</w:t>
      </w:r>
      <w:r>
        <w:t>+</w:t>
      </w:r>
      <w:r>
        <w:t>数据</w:t>
      </w:r>
      <w:r>
        <w:t>+stack</w:t>
      </w:r>
      <w:r>
        <w:t>（组织</w:t>
      </w:r>
      <w:r>
        <w:t>procedure calls</w:t>
      </w:r>
      <w:r>
        <w:t>）</w:t>
      </w:r>
    </w:p>
    <w:p w14:paraId="419C4D06" w14:textId="77777777" w:rsidR="00884DA4" w:rsidRDefault="00D66932">
      <w:r>
        <w:t>当进程请求一个系统服务时，使用系统调用</w:t>
      </w:r>
      <w:r>
        <w:t>system call</w:t>
      </w:r>
      <w:r>
        <w:t>完成从用户态到系统态的转变</w:t>
      </w:r>
    </w:p>
    <w:p w14:paraId="2443C768" w14:textId="77777777" w:rsidR="00884DA4" w:rsidRDefault="00D66932">
      <w:r>
        <w:t>shell</w:t>
      </w:r>
      <w:r>
        <w:t>：一个用户程序，可被替代</w:t>
      </w:r>
    </w:p>
    <w:p w14:paraId="5745ADA8" w14:textId="77777777" w:rsidR="00884DA4" w:rsidRDefault="00D66932">
      <w:r>
        <w:t xml:space="preserve">xv6 </w:t>
      </w:r>
      <w:r>
        <w:t>系统的系统调用：</w:t>
      </w:r>
    </w:p>
    <w:p w14:paraId="2723EDCF" w14:textId="77777777" w:rsidR="00884DA4" w:rsidRDefault="00D66932">
      <w:pPr>
        <w:jc w:val="center"/>
      </w:pPr>
      <w:r>
        <w:rPr>
          <w:noProof/>
        </w:rPr>
        <w:drawing>
          <wp:inline distT="0" distB="0" distL="114300" distR="114300" wp14:anchorId="07E8EB6C" wp14:editId="0D9C3460">
            <wp:extent cx="3740785" cy="2755265"/>
            <wp:effectExtent l="0" t="0" r="1206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3740785" cy="2755265"/>
                    </a:xfrm>
                    <a:prstGeom prst="rect">
                      <a:avLst/>
                    </a:prstGeom>
                  </pic:spPr>
                </pic:pic>
              </a:graphicData>
            </a:graphic>
          </wp:inline>
        </w:drawing>
      </w:r>
    </w:p>
    <w:p w14:paraId="2866E7A1" w14:textId="77777777" w:rsidR="00884DA4" w:rsidRDefault="00D66932">
      <w:pPr>
        <w:pStyle w:val="2"/>
        <w:jc w:val="left"/>
      </w:pPr>
      <w:r>
        <w:t>process and memory</w:t>
      </w:r>
    </w:p>
    <w:p w14:paraId="0ED0E5A1" w14:textId="77777777" w:rsidR="00884DA4" w:rsidRDefault="00D66932">
      <w:r>
        <w:t>关于</w:t>
      </w:r>
      <w:r>
        <w:t>fork</w:t>
      </w:r>
      <w:r>
        <w:t>（）：</w:t>
      </w:r>
    </w:p>
    <w:p w14:paraId="7F0618AB" w14:textId="77777777" w:rsidR="00884DA4" w:rsidRDefault="00D66932">
      <w:pPr>
        <w:widowControl/>
        <w:jc w:val="left"/>
        <w:rPr>
          <w:rFonts w:eastAsia="Arial" w:cs="Arial"/>
          <w:color w:val="4B4B4B"/>
          <w:kern w:val="0"/>
          <w:sz w:val="19"/>
          <w:szCs w:val="19"/>
          <w:shd w:val="clear" w:color="auto" w:fill="FFFFFF"/>
          <w:lang w:bidi="ar"/>
        </w:rPr>
      </w:pPr>
      <w:r>
        <w:rPr>
          <w:rFonts w:eastAsia="Arial" w:cs="Arial"/>
          <w:color w:val="4B4B4B"/>
          <w:kern w:val="0"/>
          <w:sz w:val="19"/>
          <w:szCs w:val="19"/>
          <w:shd w:val="clear" w:color="auto" w:fill="FFFFFF"/>
          <w:lang w:bidi="ar"/>
        </w:rPr>
        <w:lastRenderedPageBreak/>
        <w:t>fork仅仅被调用一次，却能够返回两次，它可能有三种不同的返回值：</w:t>
      </w:r>
      <w:r>
        <w:rPr>
          <w:rFonts w:eastAsia="Arial" w:cs="Arial"/>
          <w:color w:val="4B4B4B"/>
          <w:kern w:val="0"/>
          <w:sz w:val="19"/>
          <w:szCs w:val="19"/>
          <w:shd w:val="clear" w:color="auto" w:fill="FFFFFF"/>
          <w:lang w:bidi="ar"/>
        </w:rPr>
        <w:br/>
        <w:t>    1）在父进程中，fork返回新创建子进程的进程ID；</w:t>
      </w:r>
      <w:r>
        <w:rPr>
          <w:rFonts w:eastAsia="Arial" w:cs="Arial"/>
          <w:color w:val="4B4B4B"/>
          <w:kern w:val="0"/>
          <w:sz w:val="19"/>
          <w:szCs w:val="19"/>
          <w:shd w:val="clear" w:color="auto" w:fill="FFFFFF"/>
          <w:lang w:bidi="ar"/>
        </w:rPr>
        <w:br/>
        <w:t>    2）在子进程中，fork返回0；</w:t>
      </w:r>
      <w:r>
        <w:rPr>
          <w:rFonts w:eastAsia="Arial" w:cs="Arial"/>
          <w:color w:val="4B4B4B"/>
          <w:kern w:val="0"/>
          <w:sz w:val="19"/>
          <w:szCs w:val="19"/>
          <w:shd w:val="clear" w:color="auto" w:fill="FFFFFF"/>
          <w:lang w:bidi="ar"/>
        </w:rPr>
        <w:br/>
        <w:t>    3）如果出现错误，fork返回一个负值；</w:t>
      </w:r>
    </w:p>
    <w:p w14:paraId="27ED4764" w14:textId="77777777" w:rsidR="00884DA4" w:rsidRDefault="00D66932">
      <w:pPr>
        <w:widowControl/>
        <w:jc w:val="left"/>
      </w:pPr>
      <w:r>
        <w:rPr>
          <w:rFonts w:eastAsia="Arial" w:cs="Arial"/>
          <w:color w:val="4B4B4B"/>
          <w:kern w:val="0"/>
          <w:sz w:val="19"/>
          <w:szCs w:val="19"/>
          <w:shd w:val="clear" w:color="auto" w:fill="FFFFFF"/>
          <w:lang w:bidi="ar"/>
        </w:rPr>
        <w:t>（其实就相当于链表，进程形成了链表，父进程的</w:t>
      </w:r>
      <w:proofErr w:type="spellStart"/>
      <w:r>
        <w:rPr>
          <w:rFonts w:eastAsia="Arial" w:cs="Arial"/>
          <w:color w:val="4B4B4B"/>
          <w:kern w:val="0"/>
          <w:sz w:val="19"/>
          <w:szCs w:val="19"/>
          <w:shd w:val="clear" w:color="auto" w:fill="FFFFFF"/>
          <w:lang w:bidi="ar"/>
        </w:rPr>
        <w:t>fpid</w:t>
      </w:r>
      <w:proofErr w:type="spellEnd"/>
      <w:r>
        <w:rPr>
          <w:rFonts w:eastAsia="Arial" w:cs="Arial"/>
          <w:color w:val="4B4B4B"/>
          <w:kern w:val="0"/>
          <w:sz w:val="19"/>
          <w:szCs w:val="19"/>
          <w:shd w:val="clear" w:color="auto" w:fill="FFFFFF"/>
          <w:lang w:bidi="ar"/>
        </w:rPr>
        <w:t>(p 意味point)指向子进程的进程id, 因为子进程没有子进程，所以其</w:t>
      </w:r>
      <w:proofErr w:type="spellStart"/>
      <w:r>
        <w:rPr>
          <w:rFonts w:eastAsia="Arial" w:cs="Arial"/>
          <w:color w:val="4B4B4B"/>
          <w:kern w:val="0"/>
          <w:sz w:val="19"/>
          <w:szCs w:val="19"/>
          <w:shd w:val="clear" w:color="auto" w:fill="FFFFFF"/>
          <w:lang w:bidi="ar"/>
        </w:rPr>
        <w:t>fpid</w:t>
      </w:r>
      <w:proofErr w:type="spellEnd"/>
      <w:r>
        <w:rPr>
          <w:rFonts w:eastAsia="Arial" w:cs="Arial"/>
          <w:color w:val="4B4B4B"/>
          <w:kern w:val="0"/>
          <w:sz w:val="19"/>
          <w:szCs w:val="19"/>
          <w:shd w:val="clear" w:color="auto" w:fill="FFFFFF"/>
          <w:lang w:bidi="ar"/>
        </w:rPr>
        <w:t>为0.）</w:t>
      </w:r>
      <w:r>
        <w:rPr>
          <w:rFonts w:eastAsia="Arial" w:cs="Arial"/>
          <w:color w:val="4B4B4B"/>
          <w:kern w:val="0"/>
          <w:sz w:val="19"/>
          <w:szCs w:val="19"/>
          <w:shd w:val="clear" w:color="auto" w:fill="FFFFFF"/>
          <w:lang w:bidi="ar"/>
        </w:rPr>
        <w:br/>
        <w:t>    fork出错可能有两种原因：</w:t>
      </w:r>
      <w:r>
        <w:rPr>
          <w:rFonts w:eastAsia="Arial" w:cs="Arial"/>
          <w:color w:val="4B4B4B"/>
          <w:kern w:val="0"/>
          <w:sz w:val="19"/>
          <w:szCs w:val="19"/>
          <w:shd w:val="clear" w:color="auto" w:fill="FFFFFF"/>
          <w:lang w:bidi="ar"/>
        </w:rPr>
        <w:br/>
        <w:t>    1）当前的进程数已经达到了系统规定的上限，这时</w:t>
      </w:r>
      <w:proofErr w:type="spellStart"/>
      <w:r>
        <w:rPr>
          <w:rFonts w:eastAsia="Arial" w:cs="Arial"/>
          <w:color w:val="4B4B4B"/>
          <w:kern w:val="0"/>
          <w:sz w:val="19"/>
          <w:szCs w:val="19"/>
          <w:shd w:val="clear" w:color="auto" w:fill="FFFFFF"/>
          <w:lang w:bidi="ar"/>
        </w:rPr>
        <w:t>errno</w:t>
      </w:r>
      <w:proofErr w:type="spellEnd"/>
      <w:r>
        <w:rPr>
          <w:rFonts w:eastAsia="Arial" w:cs="Arial"/>
          <w:color w:val="4B4B4B"/>
          <w:kern w:val="0"/>
          <w:sz w:val="19"/>
          <w:szCs w:val="19"/>
          <w:shd w:val="clear" w:color="auto" w:fill="FFFFFF"/>
          <w:lang w:bidi="ar"/>
        </w:rPr>
        <w:t>的值被设置为EAGAIN。</w:t>
      </w:r>
      <w:r>
        <w:rPr>
          <w:rFonts w:eastAsia="Arial" w:cs="Arial"/>
          <w:color w:val="4B4B4B"/>
          <w:kern w:val="0"/>
          <w:sz w:val="19"/>
          <w:szCs w:val="19"/>
          <w:shd w:val="clear" w:color="auto" w:fill="FFFFFF"/>
          <w:lang w:bidi="ar"/>
        </w:rPr>
        <w:br/>
        <w:t>    2）系统内存不足，这时</w:t>
      </w:r>
      <w:proofErr w:type="spellStart"/>
      <w:r>
        <w:rPr>
          <w:rFonts w:eastAsia="Arial" w:cs="Arial"/>
          <w:color w:val="4B4B4B"/>
          <w:kern w:val="0"/>
          <w:sz w:val="19"/>
          <w:szCs w:val="19"/>
          <w:shd w:val="clear" w:color="auto" w:fill="FFFFFF"/>
          <w:lang w:bidi="ar"/>
        </w:rPr>
        <w:t>errno</w:t>
      </w:r>
      <w:proofErr w:type="spellEnd"/>
      <w:r>
        <w:rPr>
          <w:rFonts w:eastAsia="Arial" w:cs="Arial"/>
          <w:color w:val="4B4B4B"/>
          <w:kern w:val="0"/>
          <w:sz w:val="19"/>
          <w:szCs w:val="19"/>
          <w:shd w:val="clear" w:color="auto" w:fill="FFFFFF"/>
          <w:lang w:bidi="ar"/>
        </w:rPr>
        <w:t>的值被设置为ENOMEM。</w:t>
      </w:r>
      <w:r>
        <w:rPr>
          <w:rFonts w:eastAsia="Arial" w:cs="Arial"/>
          <w:color w:val="4B4B4B"/>
          <w:kern w:val="0"/>
          <w:sz w:val="19"/>
          <w:szCs w:val="19"/>
          <w:shd w:val="clear" w:color="auto" w:fill="FFFFFF"/>
          <w:lang w:bidi="ar"/>
        </w:rPr>
        <w:br/>
        <w:t>    创建新进程成功后，系统中出现两个基本完全相同的进程，这两个进程执行没有固定的先后顺序，哪个进程先执行要看系统的进程调度策略。</w:t>
      </w:r>
      <w:r>
        <w:rPr>
          <w:rFonts w:eastAsia="Arial" w:cs="Arial"/>
          <w:color w:val="4B4B4B"/>
          <w:kern w:val="0"/>
          <w:sz w:val="19"/>
          <w:szCs w:val="19"/>
          <w:shd w:val="clear" w:color="auto" w:fill="FFFFFF"/>
          <w:lang w:bidi="ar"/>
        </w:rPr>
        <w:br/>
        <w:t>    每个进程都有一个独特（互不相同）的进程标识符（process ID），可以通过</w:t>
      </w:r>
      <w:proofErr w:type="spellStart"/>
      <w:r>
        <w:rPr>
          <w:rFonts w:eastAsia="Arial" w:cs="Arial"/>
          <w:color w:val="4B4B4B"/>
          <w:kern w:val="0"/>
          <w:sz w:val="19"/>
          <w:szCs w:val="19"/>
          <w:shd w:val="clear" w:color="auto" w:fill="FFFFFF"/>
          <w:lang w:bidi="ar"/>
        </w:rPr>
        <w:t>getpid</w:t>
      </w:r>
      <w:proofErr w:type="spellEnd"/>
      <w:r>
        <w:rPr>
          <w:rFonts w:eastAsia="Arial" w:cs="Arial"/>
          <w:color w:val="4B4B4B"/>
          <w:kern w:val="0"/>
          <w:sz w:val="19"/>
          <w:szCs w:val="19"/>
          <w:shd w:val="clear" w:color="auto" w:fill="FFFFFF"/>
          <w:lang w:bidi="ar"/>
        </w:rPr>
        <w:t>（）函数获得，还有一个记录父进程</w:t>
      </w:r>
      <w:proofErr w:type="spellStart"/>
      <w:r>
        <w:rPr>
          <w:rFonts w:eastAsia="Arial" w:cs="Arial"/>
          <w:color w:val="4B4B4B"/>
          <w:kern w:val="0"/>
          <w:sz w:val="19"/>
          <w:szCs w:val="19"/>
          <w:shd w:val="clear" w:color="auto" w:fill="FFFFFF"/>
          <w:lang w:bidi="ar"/>
        </w:rPr>
        <w:t>pid</w:t>
      </w:r>
      <w:proofErr w:type="spellEnd"/>
      <w:r>
        <w:rPr>
          <w:rFonts w:eastAsia="Arial" w:cs="Arial"/>
          <w:color w:val="4B4B4B"/>
          <w:kern w:val="0"/>
          <w:sz w:val="19"/>
          <w:szCs w:val="19"/>
          <w:shd w:val="clear" w:color="auto" w:fill="FFFFFF"/>
          <w:lang w:bidi="ar"/>
        </w:rPr>
        <w:t>的变量，可以通过</w:t>
      </w:r>
      <w:proofErr w:type="spellStart"/>
      <w:r>
        <w:rPr>
          <w:rFonts w:eastAsia="Arial" w:cs="Arial"/>
          <w:color w:val="4B4B4B"/>
          <w:kern w:val="0"/>
          <w:sz w:val="19"/>
          <w:szCs w:val="19"/>
          <w:shd w:val="clear" w:color="auto" w:fill="FFFFFF"/>
          <w:lang w:bidi="ar"/>
        </w:rPr>
        <w:t>getppid</w:t>
      </w:r>
      <w:proofErr w:type="spellEnd"/>
      <w:r>
        <w:rPr>
          <w:rFonts w:eastAsia="Arial" w:cs="Arial"/>
          <w:color w:val="4B4B4B"/>
          <w:kern w:val="0"/>
          <w:sz w:val="19"/>
          <w:szCs w:val="19"/>
          <w:shd w:val="clear" w:color="auto" w:fill="FFFFFF"/>
          <w:lang w:bidi="ar"/>
        </w:rPr>
        <w:t>（）函数获得变量的值。</w:t>
      </w:r>
    </w:p>
    <w:p w14:paraId="54D89720" w14:textId="77777777" w:rsidR="00884DA4" w:rsidRDefault="00D66932">
      <w:pPr>
        <w:widowControl/>
        <w:jc w:val="left"/>
      </w:pPr>
      <w:r>
        <w:rPr>
          <w:rFonts w:ascii="宋体" w:eastAsia="宋体" w:hAnsi="宋体" w:cs="宋体"/>
          <w:sz w:val="24"/>
        </w:rPr>
        <w:t xml:space="preserve"> </w:t>
      </w:r>
      <w:r>
        <w:rPr>
          <w:rFonts w:ascii="宋体" w:eastAsia="宋体" w:hAnsi="宋体" w:cs="宋体"/>
          <w:kern w:val="0"/>
          <w:sz w:val="24"/>
          <w:lang w:bidi="ar"/>
        </w:rPr>
        <w:t xml:space="preserve"> </w:t>
      </w:r>
    </w:p>
    <w:p w14:paraId="142A91A0" w14:textId="77777777" w:rsidR="00884DA4" w:rsidRDefault="00D66932">
      <w:pPr>
        <w:pStyle w:val="2"/>
      </w:pPr>
      <w:r>
        <w:t>I/O and File descriptors</w:t>
      </w:r>
    </w:p>
    <w:p w14:paraId="40216949" w14:textId="77777777" w:rsidR="00884DA4" w:rsidRDefault="00D66932">
      <w:r>
        <w:t xml:space="preserve">   file descriptors</w:t>
      </w:r>
      <w:r>
        <w:t>：</w:t>
      </w:r>
      <w:r>
        <w:t>small integer</w:t>
      </w:r>
      <w:r>
        <w:t>描述是否能读写</w:t>
      </w:r>
    </w:p>
    <w:p w14:paraId="5CD0FE45" w14:textId="77777777" w:rsidR="00884DA4" w:rsidRDefault="00D66932">
      <w:r>
        <w:t xml:space="preserve">   </w:t>
      </w:r>
      <w:r>
        <w:t>在</w:t>
      </w:r>
      <w:r>
        <w:t>xv6</w:t>
      </w:r>
      <w:r>
        <w:t>中，每一个进程都有一个私有的空间存放一个从</w:t>
      </w:r>
      <w:r>
        <w:t>0</w:t>
      </w:r>
      <w:r>
        <w:t>开始的</w:t>
      </w:r>
      <w:r>
        <w:t>file descriptor</w:t>
      </w:r>
      <w:r>
        <w:t>。</w:t>
      </w:r>
    </w:p>
    <w:p w14:paraId="58B7745B" w14:textId="77777777" w:rsidR="00884DA4" w:rsidRDefault="00D66932">
      <w:pPr>
        <w:jc w:val="center"/>
      </w:pPr>
      <w:r>
        <w:rPr>
          <w:noProof/>
        </w:rPr>
        <w:drawing>
          <wp:inline distT="0" distB="0" distL="114300" distR="114300" wp14:anchorId="3C920BCF" wp14:editId="49DBE23C">
            <wp:extent cx="4312285" cy="1664335"/>
            <wp:effectExtent l="0" t="0" r="1206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4312285" cy="1664335"/>
                    </a:xfrm>
                    <a:prstGeom prst="rect">
                      <a:avLst/>
                    </a:prstGeom>
                  </pic:spPr>
                </pic:pic>
              </a:graphicData>
            </a:graphic>
          </wp:inline>
        </w:drawing>
      </w:r>
    </w:p>
    <w:p w14:paraId="10F7B85A" w14:textId="77777777" w:rsidR="00884DA4" w:rsidRDefault="00D66932">
      <w:r>
        <w:t xml:space="preserve">   </w:t>
      </w:r>
      <w:r>
        <w:t>文件描述符是内核为了高效管理已被打开的文件所创建的索引，用于指向被打开的文件，所有执行</w:t>
      </w:r>
      <w:r>
        <w:t>I/O</w:t>
      </w:r>
      <w:r>
        <w:t>操作的系统调用都通过文件描述符；文件描述符是一个简单的非负整数，用以表明每个</w:t>
      </w:r>
      <w:proofErr w:type="gramStart"/>
      <w:r>
        <w:t>被进程</w:t>
      </w:r>
      <w:proofErr w:type="gramEnd"/>
      <w:r>
        <w:t>打开的文件。程序刚刚启动时，第一个打开的文件是</w:t>
      </w:r>
      <w:r>
        <w:t>0</w:t>
      </w:r>
      <w:r>
        <w:t>，第二个是</w:t>
      </w:r>
      <w:r>
        <w:t>1</w:t>
      </w:r>
      <w:r>
        <w:t>，以此类推。也可以理解为文件的身份</w:t>
      </w:r>
      <w:r>
        <w:t>ID</w:t>
      </w:r>
      <w:r>
        <w:t>。</w:t>
      </w:r>
    </w:p>
    <w:p w14:paraId="0A6820C0" w14:textId="77777777" w:rsidR="00884DA4" w:rsidRDefault="00D66932">
      <w:pPr>
        <w:pStyle w:val="2"/>
      </w:pPr>
      <w:r>
        <w:t>管道</w:t>
      </w:r>
    </w:p>
    <w:p w14:paraId="57BD273C" w14:textId="77777777" w:rsidR="00884DA4" w:rsidRDefault="00D66932">
      <w:r>
        <w:t>管道是一个小的内核缓冲区，它以文件描述符对的形式提供给进程，一个用于写操作，一个用于读操作。从管道的一端写的数据可以从管道的另一端读取。管道提供了一种进程间交互的方式。</w:t>
      </w:r>
    </w:p>
    <w:p w14:paraId="0E971F90" w14:textId="77777777" w:rsidR="00884DA4" w:rsidRDefault="00D66932">
      <w:pPr>
        <w:ind w:leftChars="500" w:left="1050"/>
      </w:pPr>
      <w:r>
        <w:lastRenderedPageBreak/>
        <w:t xml:space="preserve">int </w:t>
      </w:r>
      <w:proofErr w:type="gramStart"/>
      <w:r>
        <w:t>p[</w:t>
      </w:r>
      <w:proofErr w:type="gramEnd"/>
      <w:r>
        <w:t>2];</w:t>
      </w:r>
    </w:p>
    <w:p w14:paraId="56A286F7" w14:textId="77777777" w:rsidR="00884DA4" w:rsidRDefault="00D66932">
      <w:pPr>
        <w:ind w:leftChars="500" w:left="1050"/>
      </w:pPr>
      <w:r>
        <w:t>char *</w:t>
      </w:r>
      <w:proofErr w:type="spellStart"/>
      <w:proofErr w:type="gramStart"/>
      <w:r>
        <w:t>argv</w:t>
      </w:r>
      <w:proofErr w:type="spellEnd"/>
      <w:r>
        <w:t>[</w:t>
      </w:r>
      <w:proofErr w:type="gramEnd"/>
      <w:r>
        <w:t>2];</w:t>
      </w:r>
    </w:p>
    <w:p w14:paraId="34209FA7" w14:textId="77777777" w:rsidR="00884DA4" w:rsidRDefault="00D66932">
      <w:pPr>
        <w:ind w:leftChars="500" w:left="1050"/>
      </w:pPr>
      <w:proofErr w:type="spellStart"/>
      <w:proofErr w:type="gramStart"/>
      <w:r>
        <w:t>argv</w:t>
      </w:r>
      <w:proofErr w:type="spellEnd"/>
      <w:r>
        <w:t>[</w:t>
      </w:r>
      <w:proofErr w:type="gramEnd"/>
      <w:r>
        <w:t>0] = "</w:t>
      </w:r>
      <w:proofErr w:type="spellStart"/>
      <w:r>
        <w:t>wc</w:t>
      </w:r>
      <w:proofErr w:type="spellEnd"/>
      <w:r>
        <w:t>";</w:t>
      </w:r>
    </w:p>
    <w:p w14:paraId="62998F0D" w14:textId="77777777" w:rsidR="00884DA4" w:rsidRDefault="00D66932">
      <w:pPr>
        <w:ind w:leftChars="500" w:left="1050"/>
      </w:pPr>
      <w:proofErr w:type="spellStart"/>
      <w:proofErr w:type="gramStart"/>
      <w:r>
        <w:t>argv</w:t>
      </w:r>
      <w:proofErr w:type="spellEnd"/>
      <w:r>
        <w:t>[</w:t>
      </w:r>
      <w:proofErr w:type="gramEnd"/>
      <w:r>
        <w:t>1] = 0;</w:t>
      </w:r>
    </w:p>
    <w:p w14:paraId="3811C735" w14:textId="77777777" w:rsidR="00884DA4" w:rsidRDefault="00D66932">
      <w:pPr>
        <w:ind w:leftChars="500" w:left="1050"/>
      </w:pPr>
      <w:r>
        <w:t>pipe(p);</w:t>
      </w:r>
    </w:p>
    <w:p w14:paraId="1D13FBCC" w14:textId="77777777" w:rsidR="00884DA4" w:rsidRDefault="00D66932">
      <w:pPr>
        <w:ind w:leftChars="500" w:left="1050"/>
      </w:pPr>
      <w:r>
        <w:t>if(</w:t>
      </w:r>
      <w:proofErr w:type="gramStart"/>
      <w:r>
        <w:t>fork(</w:t>
      </w:r>
      <w:proofErr w:type="gramEnd"/>
      <w:r>
        <w:t>) == 0) {</w:t>
      </w:r>
    </w:p>
    <w:p w14:paraId="22AF75C9" w14:textId="77777777" w:rsidR="00884DA4" w:rsidRDefault="00D66932">
      <w:pPr>
        <w:ind w:leftChars="500" w:left="1050"/>
      </w:pPr>
      <w:r>
        <w:t xml:space="preserve">    </w:t>
      </w:r>
      <w:proofErr w:type="gramStart"/>
      <w:r>
        <w:t>close(</w:t>
      </w:r>
      <w:proofErr w:type="gramEnd"/>
      <w:r>
        <w:t>0);</w:t>
      </w:r>
    </w:p>
    <w:p w14:paraId="40466E18" w14:textId="77777777" w:rsidR="00884DA4" w:rsidRDefault="00D66932">
      <w:pPr>
        <w:ind w:leftChars="500" w:left="1050"/>
      </w:pPr>
      <w:r>
        <w:t xml:space="preserve">    dup(</w:t>
      </w:r>
      <w:proofErr w:type="gramStart"/>
      <w:r>
        <w:t>p[</w:t>
      </w:r>
      <w:proofErr w:type="gramEnd"/>
      <w:r>
        <w:t>0]);</w:t>
      </w:r>
    </w:p>
    <w:p w14:paraId="68FA72E5" w14:textId="77777777" w:rsidR="00884DA4" w:rsidRDefault="00D66932">
      <w:pPr>
        <w:ind w:leftChars="500" w:left="1050"/>
      </w:pPr>
      <w:r>
        <w:t xml:space="preserve">    close(</w:t>
      </w:r>
      <w:proofErr w:type="gramStart"/>
      <w:r>
        <w:t>p[</w:t>
      </w:r>
      <w:proofErr w:type="gramEnd"/>
      <w:r>
        <w:t>0]);</w:t>
      </w:r>
    </w:p>
    <w:p w14:paraId="6B16B5C6" w14:textId="77777777" w:rsidR="00884DA4" w:rsidRDefault="00D66932">
      <w:pPr>
        <w:ind w:leftChars="500" w:left="1050"/>
      </w:pPr>
      <w:r>
        <w:t xml:space="preserve">    close(</w:t>
      </w:r>
      <w:proofErr w:type="gramStart"/>
      <w:r>
        <w:t>p[</w:t>
      </w:r>
      <w:proofErr w:type="gramEnd"/>
      <w:r>
        <w:t>1]);</w:t>
      </w:r>
    </w:p>
    <w:p w14:paraId="61484D10" w14:textId="77777777" w:rsidR="00884DA4" w:rsidRDefault="00D66932">
      <w:pPr>
        <w:ind w:leftChars="500" w:left="1050"/>
      </w:pPr>
      <w:r>
        <w:t xml:space="preserve">    </w:t>
      </w:r>
      <w:proofErr w:type="gramStart"/>
      <w:r>
        <w:t>exec(</w:t>
      </w:r>
      <w:proofErr w:type="gramEnd"/>
      <w:r>
        <w:t>"/bin/</w:t>
      </w:r>
      <w:proofErr w:type="spellStart"/>
      <w:r>
        <w:t>wc</w:t>
      </w:r>
      <w:proofErr w:type="spellEnd"/>
      <w:r>
        <w:t xml:space="preserve">", </w:t>
      </w:r>
      <w:proofErr w:type="spellStart"/>
      <w:r>
        <w:t>argv</w:t>
      </w:r>
      <w:proofErr w:type="spellEnd"/>
      <w:r>
        <w:t>);</w:t>
      </w:r>
    </w:p>
    <w:p w14:paraId="2DC13A74" w14:textId="77777777" w:rsidR="00884DA4" w:rsidRDefault="00D66932">
      <w:pPr>
        <w:ind w:leftChars="500" w:left="1050"/>
      </w:pPr>
      <w:r>
        <w:t>} else {</w:t>
      </w:r>
    </w:p>
    <w:p w14:paraId="68EC2D3C" w14:textId="77777777" w:rsidR="00884DA4" w:rsidRDefault="00D66932">
      <w:pPr>
        <w:ind w:leftChars="500" w:left="1050"/>
      </w:pPr>
      <w:r>
        <w:t xml:space="preserve">    write(</w:t>
      </w:r>
      <w:proofErr w:type="gramStart"/>
      <w:r>
        <w:t>p[</w:t>
      </w:r>
      <w:proofErr w:type="gramEnd"/>
      <w:r>
        <w:t>1], "hello world\n", 12);</w:t>
      </w:r>
    </w:p>
    <w:p w14:paraId="4790405F" w14:textId="77777777" w:rsidR="00884DA4" w:rsidRDefault="00D66932">
      <w:pPr>
        <w:ind w:leftChars="500" w:left="1050"/>
      </w:pPr>
      <w:r>
        <w:t xml:space="preserve">    close(</w:t>
      </w:r>
      <w:proofErr w:type="gramStart"/>
      <w:r>
        <w:t>p[</w:t>
      </w:r>
      <w:proofErr w:type="gramEnd"/>
      <w:r>
        <w:t>0]);</w:t>
      </w:r>
    </w:p>
    <w:p w14:paraId="040253BB" w14:textId="77777777" w:rsidR="00884DA4" w:rsidRDefault="00D66932">
      <w:pPr>
        <w:ind w:leftChars="500" w:left="1050"/>
      </w:pPr>
      <w:r>
        <w:t xml:space="preserve">    close(</w:t>
      </w:r>
      <w:proofErr w:type="gramStart"/>
      <w:r>
        <w:t>p[</w:t>
      </w:r>
      <w:proofErr w:type="gramEnd"/>
      <w:r>
        <w:t>1]);</w:t>
      </w:r>
    </w:p>
    <w:p w14:paraId="6852F0E4" w14:textId="77777777" w:rsidR="00884DA4" w:rsidRDefault="00D66932">
      <w:pPr>
        <w:ind w:leftChars="500" w:left="1050"/>
      </w:pPr>
      <w:r>
        <w:t>}</w:t>
      </w:r>
    </w:p>
    <w:p w14:paraId="50F0515D" w14:textId="77777777" w:rsidR="00884DA4" w:rsidRDefault="00D66932">
      <w:r>
        <w:t>这段程序调用</w:t>
      </w:r>
      <w:r>
        <w:t> pipe</w:t>
      </w:r>
      <w:r>
        <w:t>，创建一个新的管道并且将读写描述符记录在数组</w:t>
      </w:r>
      <w:r>
        <w:t> p </w:t>
      </w:r>
      <w:r>
        <w:t>中。在</w:t>
      </w:r>
      <w:r>
        <w:t> fork </w:t>
      </w:r>
      <w:r>
        <w:t>之后，父进程和子进程都有了指向管道的文件描述符。子进程将管道的读端口拷贝在描述符</w:t>
      </w:r>
      <w:r>
        <w:t>0</w:t>
      </w:r>
      <w:r>
        <w:t>上，关闭</w:t>
      </w:r>
      <w:r>
        <w:t> p </w:t>
      </w:r>
      <w:r>
        <w:t>中的描述符，然后执行</w:t>
      </w:r>
      <w:r>
        <w:t> </w:t>
      </w:r>
      <w:proofErr w:type="spellStart"/>
      <w:r>
        <w:t>wc</w:t>
      </w:r>
      <w:proofErr w:type="spellEnd"/>
      <w:r>
        <w:t>。当</w:t>
      </w:r>
      <w:r>
        <w:t> </w:t>
      </w:r>
      <w:proofErr w:type="spellStart"/>
      <w:r>
        <w:t>wc</w:t>
      </w:r>
      <w:proofErr w:type="spellEnd"/>
      <w:r>
        <w:t> </w:t>
      </w:r>
      <w:r>
        <w:t>从标准输入读取时，它实际上是从管道读取的。父进程向管道的写端口写入然后关闭它的两个文件描述符。</w:t>
      </w:r>
    </w:p>
    <w:p w14:paraId="2E6E4443" w14:textId="77777777" w:rsidR="00884DA4" w:rsidRDefault="00D66932">
      <w:r>
        <w:t>如果数据没有准备好，那么对管道执行的</w:t>
      </w:r>
      <w:r>
        <w:t>read</w:t>
      </w:r>
      <w:r>
        <w:t>会一直等待，直到有数据了或者其他绑定在这个管道写端口的描述符都已经关闭了。在后一种情况中，</w:t>
      </w:r>
      <w:r>
        <w:t>read </w:t>
      </w:r>
      <w:r>
        <w:t>会返回</w:t>
      </w:r>
      <w:r>
        <w:t xml:space="preserve"> 0</w:t>
      </w:r>
      <w:r>
        <w:t>，就像是一份文件读到了最后。读操作会一直阻塞直到不可能再有新数据到来了，这就是为什么我们在执行</w:t>
      </w:r>
      <w:r>
        <w:t> </w:t>
      </w:r>
      <w:proofErr w:type="spellStart"/>
      <w:r>
        <w:t>wc</w:t>
      </w:r>
      <w:proofErr w:type="spellEnd"/>
      <w:r>
        <w:t> </w:t>
      </w:r>
      <w:r>
        <w:t>之前要关闭子进程的写端口。如果</w:t>
      </w:r>
      <w:r>
        <w:t> </w:t>
      </w:r>
      <w:proofErr w:type="spellStart"/>
      <w:r>
        <w:t>wc</w:t>
      </w:r>
      <w:proofErr w:type="spellEnd"/>
      <w:r>
        <w:t> </w:t>
      </w:r>
      <w:r>
        <w:t>指向了一个管道的写端口，那么</w:t>
      </w:r>
      <w:r>
        <w:t> </w:t>
      </w:r>
      <w:proofErr w:type="spellStart"/>
      <w:r>
        <w:t>wc</w:t>
      </w:r>
      <w:proofErr w:type="spellEnd"/>
      <w:r>
        <w:t> </w:t>
      </w:r>
      <w:r>
        <w:t>就永远看不到</w:t>
      </w:r>
      <w:r>
        <w:t xml:space="preserve"> </w:t>
      </w:r>
      <w:proofErr w:type="spellStart"/>
      <w:r>
        <w:t>eof</w:t>
      </w:r>
      <w:proofErr w:type="spellEnd"/>
      <w:r>
        <w:t xml:space="preserve"> </w:t>
      </w:r>
      <w:r>
        <w:t>了。</w:t>
      </w:r>
    </w:p>
    <w:p w14:paraId="573D9242" w14:textId="77777777" w:rsidR="00884DA4" w:rsidRDefault="00D66932">
      <w:r>
        <w:t xml:space="preserve">xv6 shell </w:t>
      </w:r>
      <w:r>
        <w:t>对管道的实现（比如</w:t>
      </w:r>
      <w:r>
        <w:t xml:space="preserve"> fork </w:t>
      </w:r>
      <w:proofErr w:type="spellStart"/>
      <w:r>
        <w:t>sh.c</w:t>
      </w:r>
      <w:proofErr w:type="spellEnd"/>
      <w:r>
        <w:t xml:space="preserve"> | </w:t>
      </w:r>
      <w:proofErr w:type="spellStart"/>
      <w:r>
        <w:t>wc</w:t>
      </w:r>
      <w:proofErr w:type="spellEnd"/>
      <w:r>
        <w:t xml:space="preserve"> -l</w:t>
      </w:r>
      <w:r>
        <w:t>）和上面的描述是类似的（</w:t>
      </w:r>
      <w:r>
        <w:t>7950</w:t>
      </w:r>
      <w:r>
        <w:t>行）。子进程创建一个管道连接管道的左右两端。然后它为管道左右两端都调用</w:t>
      </w:r>
      <w:r>
        <w:t> </w:t>
      </w:r>
      <w:proofErr w:type="spellStart"/>
      <w:r>
        <w:t>runcmd</w:t>
      </w:r>
      <w:proofErr w:type="spellEnd"/>
      <w:r>
        <w:t>，然后通过两次</w:t>
      </w:r>
      <w:r>
        <w:t> wait </w:t>
      </w:r>
      <w:r>
        <w:t>等待左右两端结束。管道右端可能也是一个带有管道的指令，如</w:t>
      </w:r>
      <w:r>
        <w:t xml:space="preserve"> a | b | c, </w:t>
      </w:r>
      <w:r>
        <w:t>它</w:t>
      </w:r>
      <w:r>
        <w:t> fork </w:t>
      </w:r>
      <w:r>
        <w:t>两个新的子进程（一个</w:t>
      </w:r>
      <w:r>
        <w:t> b </w:t>
      </w:r>
      <w:r>
        <w:t>一个</w:t>
      </w:r>
      <w:r>
        <w:t> c</w:t>
      </w:r>
      <w:r>
        <w:t>），因此，</w:t>
      </w:r>
      <w:r>
        <w:t xml:space="preserve">shell </w:t>
      </w:r>
      <w:r>
        <w:t>可能创建出一颗进程树。树的叶子节点是命令，中间节点是进程，它们会等待左子和</w:t>
      </w:r>
      <w:proofErr w:type="gramStart"/>
      <w:r>
        <w:t>右子执行</w:t>
      </w:r>
      <w:proofErr w:type="gramEnd"/>
      <w:r>
        <w:t>结束。理论上，你可以让中间节点都运行在管道的左端，但做的如此</w:t>
      </w:r>
      <w:proofErr w:type="gramStart"/>
      <w:r>
        <w:t>精确会</w:t>
      </w:r>
      <w:proofErr w:type="gramEnd"/>
      <w:r>
        <w:t>使得实现变得复杂。</w:t>
      </w:r>
    </w:p>
    <w:p w14:paraId="7020D899" w14:textId="77777777" w:rsidR="00884DA4" w:rsidRDefault="00D66932">
      <w:r>
        <w:t xml:space="preserve">pipe </w:t>
      </w:r>
      <w:r>
        <w:t>可能看上去和临时文件没有什么两样：命令</w:t>
      </w:r>
    </w:p>
    <w:p w14:paraId="372251A1" w14:textId="77777777" w:rsidR="00884DA4" w:rsidRDefault="00D66932">
      <w:r>
        <w:t xml:space="preserve">echo hello world | </w:t>
      </w:r>
      <w:proofErr w:type="spellStart"/>
      <w:r>
        <w:t>wc</w:t>
      </w:r>
      <w:proofErr w:type="spellEnd"/>
    </w:p>
    <w:p w14:paraId="3AA264A1" w14:textId="77777777" w:rsidR="00884DA4" w:rsidRDefault="00D66932">
      <w:r>
        <w:t>可以用无管道的方式实现：</w:t>
      </w:r>
    </w:p>
    <w:p w14:paraId="02FB57D9" w14:textId="77777777" w:rsidR="00884DA4" w:rsidRDefault="00D66932">
      <w:r>
        <w:t>echo hello world &gt; /</w:t>
      </w:r>
      <w:proofErr w:type="spellStart"/>
      <w:r>
        <w:t>tmp</w:t>
      </w:r>
      <w:proofErr w:type="spellEnd"/>
      <w:r>
        <w:t>/</w:t>
      </w:r>
      <w:proofErr w:type="spellStart"/>
      <w:r>
        <w:t>xyz</w:t>
      </w:r>
      <w:proofErr w:type="spellEnd"/>
      <w:r>
        <w:t xml:space="preserve">; </w:t>
      </w:r>
      <w:proofErr w:type="spellStart"/>
      <w:r>
        <w:t>wc</w:t>
      </w:r>
      <w:proofErr w:type="spellEnd"/>
      <w:r>
        <w:t xml:space="preserve"> &lt; /</w:t>
      </w:r>
      <w:proofErr w:type="spellStart"/>
      <w:r>
        <w:t>tmp</w:t>
      </w:r>
      <w:proofErr w:type="spellEnd"/>
      <w:r>
        <w:t>/</w:t>
      </w:r>
      <w:proofErr w:type="spellStart"/>
      <w:r>
        <w:t>xyz</w:t>
      </w:r>
      <w:proofErr w:type="spellEnd"/>
    </w:p>
    <w:p w14:paraId="7F65CDC2" w14:textId="77777777" w:rsidR="00884DA4" w:rsidRDefault="00D66932">
      <w:r>
        <w:t>但管道和临时文件起码有三个关键的不同点。首先，管道会进行自我清扫，如果是</w:t>
      </w:r>
      <w:r>
        <w:t xml:space="preserve"> shell </w:t>
      </w:r>
      <w:r>
        <w:t>重</w:t>
      </w:r>
      <w:r>
        <w:lastRenderedPageBreak/>
        <w:t>定向的话，我们必须要在任务完成后删除</w:t>
      </w:r>
      <w:r>
        <w:t> /</w:t>
      </w:r>
      <w:proofErr w:type="spellStart"/>
      <w:r>
        <w:t>tmp</w:t>
      </w:r>
      <w:proofErr w:type="spellEnd"/>
      <w:r>
        <w:t>/</w:t>
      </w:r>
      <w:proofErr w:type="spellStart"/>
      <w:r>
        <w:t>xyz</w:t>
      </w:r>
      <w:proofErr w:type="spellEnd"/>
      <w:r>
        <w:t>。第二，管道可以传输任意长度的数据。第三，管道允许同步：两个进程可以使用一对管道来进行二者之间的信息传递，每一个读操作都阻塞调用进程，直到另一个进程用</w:t>
      </w:r>
      <w:r>
        <w:t> write </w:t>
      </w:r>
      <w:r>
        <w:t>完成数据的发送。</w:t>
      </w:r>
    </w:p>
    <w:p w14:paraId="7F9398F1" w14:textId="77777777" w:rsidR="00884DA4" w:rsidRDefault="00884DA4">
      <w:pPr>
        <w:pStyle w:val="a3"/>
        <w:widowControl/>
        <w:spacing w:beforeAutospacing="0" w:after="240" w:afterAutospacing="0" w:line="390" w:lineRule="atLeast"/>
        <w:rPr>
          <w:rFonts w:eastAsia="Arial" w:cs="Arial"/>
          <w:color w:val="4F4F4F"/>
        </w:rPr>
      </w:pPr>
    </w:p>
    <w:p w14:paraId="5C5F4412" w14:textId="77777777" w:rsidR="00884DA4" w:rsidRDefault="00884DA4"/>
    <w:p w14:paraId="4DC33D61" w14:textId="77777777" w:rsidR="00884DA4" w:rsidRDefault="00D66932">
      <w:pPr>
        <w:pStyle w:val="2"/>
      </w:pPr>
      <w:r>
        <w:t>File system</w:t>
      </w:r>
    </w:p>
    <w:p w14:paraId="5616A015" w14:textId="77777777" w:rsidR="00884DA4" w:rsidRDefault="00D66932">
      <w:pPr>
        <w:numPr>
          <w:ilvl w:val="0"/>
          <w:numId w:val="1"/>
        </w:numPr>
      </w:pPr>
      <w:r>
        <w:t>树形结构</w:t>
      </w:r>
    </w:p>
    <w:p w14:paraId="3D082A68" w14:textId="77777777" w:rsidR="00884DA4" w:rsidRDefault="00D66932">
      <w:pPr>
        <w:numPr>
          <w:ilvl w:val="0"/>
          <w:numId w:val="2"/>
        </w:numPr>
        <w:tabs>
          <w:tab w:val="clear" w:pos="420"/>
        </w:tabs>
      </w:pPr>
      <w:r>
        <w:t>link</w:t>
      </w:r>
    </w:p>
    <w:p w14:paraId="7D4FBD61" w14:textId="77777777" w:rsidR="00884DA4" w:rsidRDefault="00D66932">
      <w:r>
        <w:t>文件的名称不同于文件本身</w:t>
      </w:r>
      <w:r>
        <w:t>;</w:t>
      </w:r>
      <w:r>
        <w:t>同一个底层文件</w:t>
      </w:r>
      <w:r>
        <w:t>(</w:t>
      </w:r>
      <w:r>
        <w:t>称为</w:t>
      </w:r>
      <w:proofErr w:type="spellStart"/>
      <w:r>
        <w:t>inode</w:t>
      </w:r>
      <w:proofErr w:type="spellEnd"/>
      <w:r>
        <w:t>)</w:t>
      </w:r>
      <w:r>
        <w:t>可以有多个名称</w:t>
      </w:r>
      <w:r>
        <w:t>(</w:t>
      </w:r>
      <w:r>
        <w:t>称为</w:t>
      </w:r>
      <w:r>
        <w:t>links)</w:t>
      </w:r>
      <w:r>
        <w:t>。</w:t>
      </w:r>
    </w:p>
    <w:p w14:paraId="77213E20" w14:textId="77777777" w:rsidR="00884DA4" w:rsidRDefault="00D66932">
      <w:r>
        <w:t>系统调用</w:t>
      </w:r>
      <w:r>
        <w:t> link </w:t>
      </w:r>
      <w:r>
        <w:t>创建另一个文件系统的名称，它指向同一个</w:t>
      </w:r>
      <w:r>
        <w:t> </w:t>
      </w:r>
      <w:proofErr w:type="spellStart"/>
      <w:r>
        <w:t>inode</w:t>
      </w:r>
      <w:proofErr w:type="spellEnd"/>
      <w:r>
        <w:t>。下面的代码创建了一个既叫做</w:t>
      </w:r>
      <w:r>
        <w:t> a </w:t>
      </w:r>
      <w:r>
        <w:t>又叫做</w:t>
      </w:r>
      <w:r>
        <w:t> b</w:t>
      </w:r>
      <w:r>
        <w:t>的新文件。</w:t>
      </w:r>
    </w:p>
    <w:p w14:paraId="5159569F" w14:textId="77777777" w:rsidR="00884DA4" w:rsidRDefault="00D66932">
      <w:pPr>
        <w:ind w:leftChars="300" w:left="630"/>
      </w:pPr>
      <w:proofErr w:type="gramStart"/>
      <w:r>
        <w:t>open(</w:t>
      </w:r>
      <w:proofErr w:type="gramEnd"/>
      <w:r>
        <w:t>"a", O_CREATE|O_WRONGLY);</w:t>
      </w:r>
    </w:p>
    <w:p w14:paraId="6B5CFB7C" w14:textId="77777777" w:rsidR="00884DA4" w:rsidRDefault="00D66932">
      <w:pPr>
        <w:ind w:leftChars="300" w:left="630"/>
      </w:pPr>
      <w:proofErr w:type="gramStart"/>
      <w:r>
        <w:t>link(</w:t>
      </w:r>
      <w:proofErr w:type="gramEnd"/>
      <w:r>
        <w:t>"a", "b");</w:t>
      </w:r>
    </w:p>
    <w:p w14:paraId="6928A933" w14:textId="77777777" w:rsidR="00884DA4" w:rsidRDefault="00D66932">
      <w:r>
        <w:t>链接是一个起别名的过程，当一个文件被链接时，</w:t>
      </w:r>
      <w:proofErr w:type="spellStart"/>
      <w:r>
        <w:t>nlink</w:t>
      </w:r>
      <w:proofErr w:type="spellEnd"/>
      <w:r>
        <w:t>数会增加，其中</w:t>
      </w:r>
      <w:proofErr w:type="spellStart"/>
      <w:r>
        <w:t>nlink</w:t>
      </w:r>
      <w:proofErr w:type="spellEnd"/>
      <w:r>
        <w:t>是描述文件信息的结构体的一个成员，结构体定义如下：</w:t>
      </w:r>
    </w:p>
    <w:p w14:paraId="57EFEBC2" w14:textId="77777777" w:rsidR="00884DA4" w:rsidRDefault="00D66932">
      <w:r>
        <w:t xml:space="preserve">     struct stat {</w:t>
      </w:r>
    </w:p>
    <w:p w14:paraId="2A345056" w14:textId="77777777" w:rsidR="00884DA4" w:rsidRDefault="00D66932">
      <w:r>
        <w:t xml:space="preserve">       short </w:t>
      </w:r>
      <w:proofErr w:type="gramStart"/>
      <w:r>
        <w:t>type;  /</w:t>
      </w:r>
      <w:proofErr w:type="gramEnd"/>
      <w:r>
        <w:t>/ Type of file</w:t>
      </w:r>
    </w:p>
    <w:p w14:paraId="33FACB6F" w14:textId="77777777" w:rsidR="00884DA4" w:rsidRDefault="00D66932">
      <w:r>
        <w:t xml:space="preserve">       int </w:t>
      </w:r>
      <w:proofErr w:type="gramStart"/>
      <w:r>
        <w:t xml:space="preserve">dev;   </w:t>
      </w:r>
      <w:proofErr w:type="gramEnd"/>
      <w:r>
        <w:t xml:space="preserve">  // File system’s disk device</w:t>
      </w:r>
    </w:p>
    <w:p w14:paraId="375B3326" w14:textId="77777777" w:rsidR="00884DA4" w:rsidRDefault="00D66932">
      <w:r>
        <w:t xml:space="preserve">       </w:t>
      </w:r>
      <w:proofErr w:type="spellStart"/>
      <w:r>
        <w:t>uint</w:t>
      </w:r>
      <w:proofErr w:type="spellEnd"/>
      <w:r>
        <w:t xml:space="preserve"> </w:t>
      </w:r>
      <w:proofErr w:type="gramStart"/>
      <w:r>
        <w:t xml:space="preserve">ino;   </w:t>
      </w:r>
      <w:proofErr w:type="gramEnd"/>
      <w:r>
        <w:t xml:space="preserve"> // </w:t>
      </w:r>
      <w:proofErr w:type="spellStart"/>
      <w:r>
        <w:t>Inode</w:t>
      </w:r>
      <w:proofErr w:type="spellEnd"/>
      <w:r>
        <w:t xml:space="preserve"> number</w:t>
      </w:r>
    </w:p>
    <w:p w14:paraId="40C5F9C5" w14:textId="77777777" w:rsidR="00884DA4" w:rsidRDefault="00D66932">
      <w:r>
        <w:t xml:space="preserve">       short </w:t>
      </w:r>
      <w:proofErr w:type="spellStart"/>
      <w:r>
        <w:t>nlink</w:t>
      </w:r>
      <w:proofErr w:type="spellEnd"/>
      <w:r>
        <w:t>; // Number of links to file</w:t>
      </w:r>
    </w:p>
    <w:p w14:paraId="060BC08E" w14:textId="77777777" w:rsidR="00884DA4" w:rsidRDefault="00D66932">
      <w:r>
        <w:t xml:space="preserve">       </w:t>
      </w:r>
      <w:proofErr w:type="spellStart"/>
      <w:r>
        <w:t>uint</w:t>
      </w:r>
      <w:proofErr w:type="spellEnd"/>
      <w:r>
        <w:t xml:space="preserve"> </w:t>
      </w:r>
      <w:proofErr w:type="gramStart"/>
      <w:r>
        <w:t xml:space="preserve">size;   </w:t>
      </w:r>
      <w:proofErr w:type="gramEnd"/>
      <w:r>
        <w:t>// Size of file in bytes</w:t>
      </w:r>
    </w:p>
    <w:p w14:paraId="0BE6ADBA" w14:textId="77777777" w:rsidR="00884DA4" w:rsidRDefault="00D66932">
      <w:r>
        <w:t xml:space="preserve">    };</w:t>
      </w:r>
    </w:p>
    <w:p w14:paraId="2BA37D82" w14:textId="77777777" w:rsidR="00884DA4" w:rsidRDefault="00884DA4">
      <w:pPr>
        <w:numPr>
          <w:ilvl w:val="0"/>
          <w:numId w:val="2"/>
        </w:numPr>
      </w:pPr>
    </w:p>
    <w:p w14:paraId="3A129BE6" w14:textId="77777777" w:rsidR="00884DA4" w:rsidRDefault="00D66932">
      <w:r>
        <w:t xml:space="preserve">   </w:t>
      </w:r>
      <w:r>
        <w:t>用于文件系统操作的</w:t>
      </w:r>
      <w:r>
        <w:t>Shell</w:t>
      </w:r>
      <w:r>
        <w:t>命令被实现为用户级程序，如</w:t>
      </w:r>
      <w:proofErr w:type="spellStart"/>
      <w:r>
        <w:t>mkdir</w:t>
      </w:r>
      <w:proofErr w:type="spellEnd"/>
      <w:r>
        <w:t>、</w:t>
      </w:r>
      <w:r>
        <w:t>ln</w:t>
      </w:r>
      <w:r>
        <w:t>、</w:t>
      </w:r>
      <w:r>
        <w:t>rm</w:t>
      </w:r>
      <w:r>
        <w:t>等。这种设计允许任何人通过添加一个新的用户</w:t>
      </w:r>
      <w:proofErr w:type="gramStart"/>
      <w:r>
        <w:t>级程序</w:t>
      </w:r>
      <w:proofErr w:type="gramEnd"/>
      <w:r>
        <w:t>来使用新的用户命令来扩展</w:t>
      </w:r>
      <w:r>
        <w:t>shell</w:t>
      </w:r>
      <w:r>
        <w:t>。事后看来，这个计划似乎是显而易见的，但是在</w:t>
      </w:r>
      <w:r>
        <w:t>Unix</w:t>
      </w:r>
      <w:r>
        <w:t>时期设计的其他系统经常将这样的命令构建到</w:t>
      </w:r>
      <w:r>
        <w:t>shell</w:t>
      </w:r>
      <w:r>
        <w:t>中</w:t>
      </w:r>
      <w:r>
        <w:t>(</w:t>
      </w:r>
      <w:r>
        <w:t>并将</w:t>
      </w:r>
      <w:r>
        <w:t>shell</w:t>
      </w:r>
      <w:r>
        <w:t>构建到内核中</w:t>
      </w:r>
      <w:r>
        <w:t>)</w:t>
      </w:r>
      <w:r>
        <w:t>。</w:t>
      </w:r>
    </w:p>
    <w:p w14:paraId="76F39ED1" w14:textId="77777777" w:rsidR="00884DA4" w:rsidRDefault="00D66932">
      <w:r>
        <w:t xml:space="preserve">   shell</w:t>
      </w:r>
      <w:r>
        <w:t>在死循环中调用</w:t>
      </w:r>
      <w:proofErr w:type="spellStart"/>
      <w:r>
        <w:t>getcmd</w:t>
      </w:r>
      <w:proofErr w:type="spellEnd"/>
      <w:r>
        <w:t>()</w:t>
      </w:r>
      <w:r>
        <w:t>来获取用户输入的命令，读取到命令之后，</w:t>
      </w:r>
      <w:r>
        <w:t>fork</w:t>
      </w:r>
      <w:proofErr w:type="gramStart"/>
      <w:r>
        <w:t>一</w:t>
      </w:r>
      <w:proofErr w:type="gramEnd"/>
      <w:r>
        <w:t>个子进程，并在子进程中运行</w:t>
      </w:r>
      <w:proofErr w:type="spellStart"/>
      <w:r>
        <w:t>runcmd</w:t>
      </w:r>
      <w:proofErr w:type="spellEnd"/>
      <w:r>
        <w:t>()</w:t>
      </w:r>
      <w:r>
        <w:t>，</w:t>
      </w:r>
      <w:proofErr w:type="spellStart"/>
      <w:r>
        <w:t>runcmd</w:t>
      </w:r>
      <w:proofErr w:type="spellEnd"/>
      <w:r>
        <w:t>()</w:t>
      </w:r>
      <w:r>
        <w:t>根据传入的参数用</w:t>
      </w:r>
      <w:r>
        <w:t>exec()</w:t>
      </w:r>
      <w:r>
        <w:t>函数在该子进程中加载命令对应的程序，待执行结束后子进程退出，</w:t>
      </w:r>
      <w:proofErr w:type="gramStart"/>
      <w:r>
        <w:t>期间父</w:t>
      </w:r>
      <w:proofErr w:type="gramEnd"/>
      <w:r>
        <w:t>进程一直等待（父进程执行</w:t>
      </w:r>
      <w:r>
        <w:t>wait()</w:t>
      </w:r>
      <w:r>
        <w:t>），直到子进程结束。</w:t>
      </w:r>
    </w:p>
    <w:p w14:paraId="7B20B713" w14:textId="77777777" w:rsidR="00884DA4" w:rsidRDefault="00D66932">
      <w:r>
        <w:t xml:space="preserve">  </w:t>
      </w:r>
      <w:r>
        <w:t>一个例外是</w:t>
      </w:r>
      <w:r>
        <w:t>cd</w:t>
      </w:r>
      <w:r>
        <w:t>，它内置于</w:t>
      </w:r>
      <w:r>
        <w:t>shell(8716)</w:t>
      </w:r>
      <w:r>
        <w:t>中。</w:t>
      </w:r>
      <w:r>
        <w:t>cd</w:t>
      </w:r>
      <w:r>
        <w:t>必须更改</w:t>
      </w:r>
      <w:r>
        <w:t>shell</w:t>
      </w:r>
      <w:r>
        <w:t>本身的当前工作目录。如果</w:t>
      </w:r>
      <w:r>
        <w:t>cd</w:t>
      </w:r>
      <w:r>
        <w:t>作为常规命令运行，那么</w:t>
      </w:r>
      <w:r>
        <w:t>shell</w:t>
      </w:r>
      <w:r>
        <w:t>将派生</w:t>
      </w:r>
      <w:proofErr w:type="gramStart"/>
      <w:r>
        <w:t>一</w:t>
      </w:r>
      <w:proofErr w:type="gramEnd"/>
      <w:r>
        <w:t>个子进程，该子进程将运行</w:t>
      </w:r>
      <w:r>
        <w:t>cd</w:t>
      </w:r>
      <w:r>
        <w:t>，而</w:t>
      </w:r>
      <w:r>
        <w:t>cd</w:t>
      </w:r>
      <w:r>
        <w:t>将更改子进程的工作目录。</w:t>
      </w:r>
      <w:proofErr w:type="gramStart"/>
      <w:r>
        <w:t>父程序</w:t>
      </w:r>
      <w:proofErr w:type="gramEnd"/>
      <w:r>
        <w:t>(</w:t>
      </w:r>
      <w:r>
        <w:t>即</w:t>
      </w:r>
      <w:r>
        <w:t>shell</w:t>
      </w:r>
      <w:r>
        <w:t>的</w:t>
      </w:r>
      <w:r>
        <w:t>)</w:t>
      </w:r>
      <w:r>
        <w:t>的工作目录不会改变。</w:t>
      </w:r>
    </w:p>
    <w:p w14:paraId="311C5D8C" w14:textId="77777777" w:rsidR="00884DA4" w:rsidRDefault="00D66932">
      <w:pPr>
        <w:pStyle w:val="2"/>
      </w:pPr>
      <w:r>
        <w:lastRenderedPageBreak/>
        <w:t>real world</w:t>
      </w:r>
    </w:p>
    <w:p w14:paraId="283D9143" w14:textId="77777777" w:rsidR="00884DA4" w:rsidRDefault="00D66932">
      <w:pPr>
        <w:pStyle w:val="1"/>
      </w:pPr>
      <w:r>
        <w:t>chap</w:t>
      </w:r>
      <w:proofErr w:type="gramStart"/>
      <w:r>
        <w:t>1  Operating</w:t>
      </w:r>
      <w:proofErr w:type="gramEnd"/>
      <w:r>
        <w:t xml:space="preserve"> system organization</w:t>
      </w:r>
    </w:p>
    <w:p w14:paraId="5CFA832A" w14:textId="77777777" w:rsidR="00884DA4" w:rsidRDefault="00D66932">
      <w:pPr>
        <w:pStyle w:val="2"/>
      </w:pPr>
      <w:proofErr w:type="spellStart"/>
      <w:r>
        <w:t>os</w:t>
      </w:r>
      <w:proofErr w:type="spellEnd"/>
      <w:r>
        <w:t>要干什么</w:t>
      </w:r>
      <w:r>
        <w:t>?</w:t>
      </w:r>
    </w:p>
    <w:p w14:paraId="1186DB92" w14:textId="77777777" w:rsidR="00884DA4" w:rsidRDefault="00D66932">
      <w:pPr>
        <w:numPr>
          <w:ilvl w:val="0"/>
          <w:numId w:val="3"/>
        </w:numPr>
        <w:tabs>
          <w:tab w:val="clear" w:pos="420"/>
        </w:tabs>
      </w:pPr>
      <w:proofErr w:type="spellStart"/>
      <w:r>
        <w:t>os</w:t>
      </w:r>
      <w:proofErr w:type="spellEnd"/>
      <w:r>
        <w:t>的一个关键需求是同时支持多个活动。（例如，使用第</w:t>
      </w:r>
      <w:r>
        <w:t>0</w:t>
      </w:r>
      <w:r>
        <w:t>章中描述的系统调用接口，进程可以使用</w:t>
      </w:r>
      <w:r>
        <w:t>fork</w:t>
      </w:r>
      <w:r>
        <w:t>启动新进程。）</w:t>
      </w:r>
    </w:p>
    <w:p w14:paraId="7DA2266F" w14:textId="77777777" w:rsidR="00884DA4" w:rsidRDefault="00D66932">
      <w:pPr>
        <w:numPr>
          <w:ilvl w:val="0"/>
          <w:numId w:val="3"/>
        </w:numPr>
      </w:pPr>
      <w:proofErr w:type="spellStart"/>
      <w:r>
        <w:t>os</w:t>
      </w:r>
      <w:proofErr w:type="spellEnd"/>
      <w:r>
        <w:t>必须在多个进程中时分复用计算机资源，即使有比硬件处理器更多的进程需要运行。</w:t>
      </w:r>
    </w:p>
    <w:p w14:paraId="50A96B95" w14:textId="77777777" w:rsidR="00884DA4" w:rsidRDefault="00D66932">
      <w:pPr>
        <w:numPr>
          <w:ilvl w:val="0"/>
          <w:numId w:val="3"/>
        </w:numPr>
      </w:pPr>
      <w:proofErr w:type="spellStart"/>
      <w:r>
        <w:t>os</w:t>
      </w:r>
      <w:proofErr w:type="spellEnd"/>
      <w:r>
        <w:t>必须保证各个进程之间的</w:t>
      </w:r>
      <w:r>
        <w:t>isolation</w:t>
      </w:r>
      <w:r>
        <w:t>。即使一个进程有了</w:t>
      </w:r>
      <w:r>
        <w:t>bug</w:t>
      </w:r>
      <w:r>
        <w:t>或者运行失败，也不能影响不依赖于</w:t>
      </w:r>
      <w:proofErr w:type="gramStart"/>
      <w:r>
        <w:t>该失败</w:t>
      </w:r>
      <w:proofErr w:type="gramEnd"/>
      <w:r>
        <w:t>进程的进程。但是完全的</w:t>
      </w:r>
      <w:r>
        <w:t>isolation</w:t>
      </w:r>
      <w:r>
        <w:t>太过强大，</w:t>
      </w:r>
      <w:proofErr w:type="gramStart"/>
      <w:r>
        <w:t>而进程</w:t>
      </w:r>
      <w:proofErr w:type="gramEnd"/>
      <w:r>
        <w:t>之间可能有所交互，例如</w:t>
      </w:r>
      <w:r>
        <w:t>pipe</w:t>
      </w:r>
      <w:r>
        <w:t>。</w:t>
      </w:r>
    </w:p>
    <w:p w14:paraId="0E910554" w14:textId="77777777" w:rsidR="00884DA4" w:rsidRDefault="00D66932">
      <w:r>
        <w:t>因此一个</w:t>
      </w:r>
      <w:proofErr w:type="spellStart"/>
      <w:r>
        <w:t>os</w:t>
      </w:r>
      <w:proofErr w:type="spellEnd"/>
      <w:r>
        <w:t>必须满足：复用（</w:t>
      </w:r>
      <w:r>
        <w:t>multiplexing</w:t>
      </w:r>
      <w:r>
        <w:t>）</w:t>
      </w:r>
      <w:r>
        <w:t xml:space="preserve">, isolation, </w:t>
      </w:r>
      <w:r>
        <w:t>交互（</w:t>
      </w:r>
      <w:r>
        <w:t>interaction.</w:t>
      </w:r>
      <w:r>
        <w:t>）</w:t>
      </w:r>
    </w:p>
    <w:p w14:paraId="6C8624F4" w14:textId="77777777" w:rsidR="00884DA4" w:rsidRDefault="00D66932">
      <w:pPr>
        <w:pStyle w:val="2"/>
      </w:pPr>
      <w:r>
        <w:t>本章概述</w:t>
      </w:r>
    </w:p>
    <w:p w14:paraId="7144A2BE" w14:textId="77777777" w:rsidR="00884DA4" w:rsidRDefault="00D66932">
      <w:r>
        <w:t xml:space="preserve">     </w:t>
      </w:r>
      <w:r>
        <w:t>本章概述了操作系统是如何组织来实现这</w:t>
      </w:r>
      <w:r>
        <w:t>3</w:t>
      </w:r>
      <w:r>
        <w:t>个需求的。事实证明有很多方法可以实现这一点，但是本文主要关注以许多</w:t>
      </w:r>
      <w:r>
        <w:t>Unix</w:t>
      </w:r>
      <w:r>
        <w:t>操作系统都使用的单片内核（</w:t>
      </w:r>
      <w:r>
        <w:t>monolithic kernel</w:t>
      </w:r>
      <w:r>
        <w:t>）为中心的主流设计。</w:t>
      </w:r>
    </w:p>
    <w:p w14:paraId="712447D5" w14:textId="77777777" w:rsidR="00884DA4" w:rsidRDefault="00D66932">
      <w:r>
        <w:t xml:space="preserve">     </w:t>
      </w:r>
      <w:r>
        <w:t>本章通过跟踪</w:t>
      </w:r>
      <w:r>
        <w:t>xv6</w:t>
      </w:r>
      <w:r>
        <w:t>开始运行时第一个进程的创建来介绍</w:t>
      </w:r>
      <w:r>
        <w:t>xv6</w:t>
      </w:r>
      <w:r>
        <w:t>的设计。在此过程中，本文简要介绍了</w:t>
      </w:r>
      <w:r>
        <w:t>xv6</w:t>
      </w:r>
      <w:r>
        <w:t>提供的所有主要抽象的实现、它们如何交互，以及如何满足多路复用、隔离和</w:t>
      </w:r>
      <w:proofErr w:type="gramStart"/>
      <w:r>
        <w:t>交互这</w:t>
      </w:r>
      <w:proofErr w:type="gramEnd"/>
      <w:r>
        <w:t>三个需求。大多数</w:t>
      </w:r>
      <w:r>
        <w:t>xv6</w:t>
      </w:r>
      <w:r>
        <w:t>避免了对第一个进程进行特殊封装，而是重用了</w:t>
      </w:r>
      <w:r>
        <w:t>xv6</w:t>
      </w:r>
      <w:r>
        <w:t>必须为标准操作提供的代码。接下来的章节将更详细地探讨每个抽象。</w:t>
      </w:r>
    </w:p>
    <w:p w14:paraId="17E4BD7A" w14:textId="77777777" w:rsidR="00884DA4" w:rsidRDefault="00D66932">
      <w:r>
        <w:t xml:space="preserve">    Xv6</w:t>
      </w:r>
      <w:r>
        <w:t>运行在</w:t>
      </w:r>
      <w:r>
        <w:t>PC</w:t>
      </w:r>
      <w:r>
        <w:t>平台上的</w:t>
      </w:r>
      <w:r>
        <w:t>Intel 80386</w:t>
      </w:r>
      <w:r>
        <w:t>或更高版本</w:t>
      </w:r>
      <w:r>
        <w:t>(“x86”)</w:t>
      </w:r>
      <w:r>
        <w:t>处理器上，它的许多低级功能</w:t>
      </w:r>
      <w:r>
        <w:t>(</w:t>
      </w:r>
      <w:r>
        <w:t>例如，它的进程实现</w:t>
      </w:r>
      <w:r>
        <w:t>)</w:t>
      </w:r>
      <w:r>
        <w:t>都是特定于</w:t>
      </w:r>
      <w:r>
        <w:t>x86</w:t>
      </w:r>
      <w:r>
        <w:t>的。本书假设读者已经在某些体系结构上进行了一些机器级别的编程，并将在遇到特定于</w:t>
      </w:r>
      <w:r>
        <w:t>x86</w:t>
      </w:r>
      <w:r>
        <w:t>的思想时介绍它们。附录</w:t>
      </w:r>
      <w:r>
        <w:t>A</w:t>
      </w:r>
      <w:r>
        <w:t>简要概述了</w:t>
      </w:r>
      <w:r>
        <w:t>PC</w:t>
      </w:r>
      <w:r>
        <w:t>平台。</w:t>
      </w:r>
    </w:p>
    <w:p w14:paraId="3D45B7FA" w14:textId="77777777" w:rsidR="00884DA4" w:rsidRDefault="00D66932">
      <w:pPr>
        <w:pStyle w:val="2"/>
      </w:pPr>
      <w:r>
        <w:t>Abstracting physical resources</w:t>
      </w:r>
    </w:p>
    <w:p w14:paraId="36AFD6AD" w14:textId="77777777" w:rsidR="00884DA4" w:rsidRDefault="00D66932">
      <w:r>
        <w:t xml:space="preserve">      </w:t>
      </w:r>
      <w:r>
        <w:t>当人们遇到操作系统，第一个问题可能会问为什么要这么做？也就是说可以</w:t>
      </w:r>
      <w:r>
        <w:rPr>
          <w:u w:val="single"/>
        </w:rPr>
        <w:t>将</w:t>
      </w:r>
      <w:proofErr w:type="spellStart"/>
      <w:r>
        <w:rPr>
          <w:u w:val="single"/>
        </w:rPr>
        <w:t>syscall</w:t>
      </w:r>
      <w:proofErr w:type="spellEnd"/>
      <w:r>
        <w:rPr>
          <w:u w:val="single"/>
        </w:rPr>
        <w:t>实现为库，将应用与库连接起来</w:t>
      </w:r>
      <w:r>
        <w:t>。在这个计划中，每个应用程序甚至可以根据自己的需要定制自己的库。应用程序可以直接与硬件资源交互，并以对应用程序最好的方式使用这些资源</w:t>
      </w:r>
      <w:r>
        <w:t>(</w:t>
      </w:r>
      <w:r>
        <w:t>例如，实现高或可预测的性能</w:t>
      </w:r>
      <w:r>
        <w:t>)</w:t>
      </w:r>
      <w:r>
        <w:t>。嵌入式设备或实时系统的一些操作系统就是这样组织的。</w:t>
      </w:r>
    </w:p>
    <w:p w14:paraId="12CB710F" w14:textId="77777777" w:rsidR="00884DA4" w:rsidRDefault="00D66932">
      <w:r>
        <w:t xml:space="preserve">     </w:t>
      </w:r>
      <w:r>
        <w:t>这个方法的缺点是：</w:t>
      </w:r>
      <w:r>
        <w:rPr>
          <w:u w:val="single"/>
        </w:rPr>
        <w:t>如果有多个应用程序在运行，</w:t>
      </w:r>
      <w:r>
        <w:t>则这些应用程序必须表现良好。例</w:t>
      </w:r>
      <w:r>
        <w:lastRenderedPageBreak/>
        <w:t>如，每个应用程序必须定期放弃处理器，以便其他应用程序能够运行。如果所有的应用程序相互信任并且没有</w:t>
      </w:r>
      <w:r>
        <w:t>bug</w:t>
      </w:r>
      <w:r>
        <w:t>，那么这种协作的分时方案可能是可行的。但对于应用程序更典型的情况是，</w:t>
      </w:r>
      <w:r>
        <w:rPr>
          <w:u w:val="single"/>
        </w:rPr>
        <w:t>应用程序之间互不信任，并且存在</w:t>
      </w:r>
      <w:r>
        <w:rPr>
          <w:u w:val="single"/>
        </w:rPr>
        <w:t>bug</w:t>
      </w:r>
      <w:r>
        <w:t>，因此通常需要比协作模式（</w:t>
      </w:r>
      <w:r>
        <w:t xml:space="preserve">cooperative scheme </w:t>
      </w:r>
      <w:r>
        <w:t>）</w:t>
      </w:r>
      <w:r>
        <w:rPr>
          <w:u w:val="single"/>
        </w:rPr>
        <w:t>提供更强的</w:t>
      </w:r>
      <w:r>
        <w:rPr>
          <w:u w:val="single"/>
        </w:rPr>
        <w:t>isolation</w:t>
      </w:r>
      <w:r>
        <w:t>。</w:t>
      </w:r>
    </w:p>
    <w:p w14:paraId="21BD077F" w14:textId="77777777" w:rsidR="00884DA4" w:rsidRDefault="00D66932">
      <w:r>
        <w:t xml:space="preserve">    </w:t>
      </w:r>
      <w:r>
        <w:t>要实现强隔离，最好禁止应用程序直接访问敏感的硬件资源，而是</w:t>
      </w:r>
      <w:r>
        <w:rPr>
          <w:highlight w:val="yellow"/>
        </w:rPr>
        <w:t>将资源抽象到服务中</w:t>
      </w:r>
      <w:r>
        <w:t>。例如，应用程序仅通过</w:t>
      </w:r>
      <w:r>
        <w:t>open</w:t>
      </w:r>
      <w:r>
        <w:t>、</w:t>
      </w:r>
      <w:r>
        <w:t>read</w:t>
      </w:r>
      <w:r>
        <w:t>、</w:t>
      </w:r>
      <w:r>
        <w:t>write</w:t>
      </w:r>
      <w:r>
        <w:t>和</w:t>
      </w:r>
      <w:r>
        <w:t>close</w:t>
      </w:r>
      <w:r>
        <w:t>系统调用与文件系统交互，而不是读写原始磁盘扇区。这为应用程序提供了路径名的便利，并且允许操作系统</w:t>
      </w:r>
      <w:r>
        <w:t>(</w:t>
      </w:r>
      <w:r>
        <w:t>作为接口的实现者</w:t>
      </w:r>
      <w:r>
        <w:t>)</w:t>
      </w:r>
      <w:r>
        <w:t>管理磁盘。</w:t>
      </w:r>
    </w:p>
    <w:p w14:paraId="6BD54BB5" w14:textId="77777777" w:rsidR="00884DA4" w:rsidRDefault="00D66932">
      <w:r>
        <w:t xml:space="preserve">    </w:t>
      </w:r>
      <w:r>
        <w:t>类似地，</w:t>
      </w:r>
      <w:r>
        <w:t>Unix</w:t>
      </w:r>
      <w:r>
        <w:t>透明地在进程之间切换硬件处理器，必要时保存和恢复寄存器状态，因此应用程序不必知道他们之间相互时间共享。这种透明性允许操作系统共享处理器，即使某些应用程序处于无限循环中。</w:t>
      </w:r>
    </w:p>
    <w:p w14:paraId="70C63DE9" w14:textId="77777777" w:rsidR="00884DA4" w:rsidRDefault="00D66932">
      <w:r>
        <w:t xml:space="preserve">     </w:t>
      </w:r>
      <w:r>
        <w:t>另一个例子是，</w:t>
      </w:r>
      <w:r>
        <w:t>Unix</w:t>
      </w:r>
      <w:r>
        <w:t>进程</w:t>
      </w:r>
      <w:r>
        <w:rPr>
          <w:highlight w:val="yellow"/>
        </w:rPr>
        <w:t>使用</w:t>
      </w:r>
      <w:r>
        <w:rPr>
          <w:b/>
          <w:bCs/>
          <w:highlight w:val="yellow"/>
        </w:rPr>
        <w:t>exec</w:t>
      </w:r>
      <w:r>
        <w:rPr>
          <w:highlight w:val="yellow"/>
        </w:rPr>
        <w:t>来构建它们的内存映像</w:t>
      </w:r>
      <w:r>
        <w:t>，而不是直接与物理内存交互。这允许操作系统决定进程在内存中的位置</w:t>
      </w:r>
      <w:r>
        <w:t>;</w:t>
      </w:r>
      <w:r>
        <w:t>如果内存紧张，操作系统甚至可能</w:t>
      </w:r>
      <w:proofErr w:type="gramStart"/>
      <w:r>
        <w:t>将进程</w:t>
      </w:r>
      <w:proofErr w:type="gramEnd"/>
      <w:r>
        <w:t>的一些数据存储在磁盘上。</w:t>
      </w:r>
      <w:r>
        <w:rPr>
          <w:b/>
          <w:bCs/>
        </w:rPr>
        <w:t>exec</w:t>
      </w:r>
      <w:r>
        <w:t>还为用户提供了方便的文件系统来存储可执行程序映像。</w:t>
      </w:r>
      <w:r>
        <w:t>Unix</w:t>
      </w:r>
      <w:r>
        <w:t>进程之间的许多形式的交互都是通过文件描述符进行的。文件描述符不仅抽象了许多细节</w:t>
      </w:r>
      <w:r>
        <w:t>(</w:t>
      </w:r>
      <w:r>
        <w:t>例如，管道或文件中的数据存储在哪里</w:t>
      </w:r>
      <w:r>
        <w:t>)</w:t>
      </w:r>
      <w:r>
        <w:t>，它们还以一种简化交互的方式定义。例如，如果管道中的一个应用程序失败，内核将为管道中的下一个进程生成</w:t>
      </w:r>
      <w:r>
        <w:rPr>
          <w:b/>
          <w:bCs/>
        </w:rPr>
        <w:t>end-of-ﬁle</w:t>
      </w:r>
      <w:r>
        <w:t xml:space="preserve"> </w:t>
      </w:r>
      <w:r>
        <w:t>。</w:t>
      </w:r>
    </w:p>
    <w:p w14:paraId="004207DD" w14:textId="77777777" w:rsidR="00884DA4" w:rsidRDefault="00D66932">
      <w:r>
        <w:t xml:space="preserve">    </w:t>
      </w:r>
      <w:r>
        <w:t>正如您所看到的，图</w:t>
      </w:r>
      <w:r>
        <w:t>0-2</w:t>
      </w:r>
      <w:r>
        <w:t>中的系统调用接口经过了精心设计，以便为程序员提供方便，并可能实现强大的隔离。</w:t>
      </w:r>
      <w:r>
        <w:t>Unix</w:t>
      </w:r>
      <w:r>
        <w:t>接口并不是抽象资源的唯一方法，但它已被证明是一种非常好的方法。</w:t>
      </w:r>
    </w:p>
    <w:tbl>
      <w:tblPr>
        <w:tblStyle w:val="a4"/>
        <w:tblW w:w="8522" w:type="dxa"/>
        <w:tblLayout w:type="fixed"/>
        <w:tblLook w:val="04A0" w:firstRow="1" w:lastRow="0" w:firstColumn="1" w:lastColumn="0" w:noHBand="0" w:noVBand="1"/>
      </w:tblPr>
      <w:tblGrid>
        <w:gridCol w:w="4261"/>
        <w:gridCol w:w="4261"/>
      </w:tblGrid>
      <w:tr w:rsidR="00884DA4" w14:paraId="5D687EA9" w14:textId="77777777">
        <w:tc>
          <w:tcPr>
            <w:tcW w:w="4261" w:type="dxa"/>
            <w:tcBorders>
              <w:top w:val="single" w:sz="8" w:space="0" w:color="5FB4FF"/>
              <w:left w:val="single" w:sz="8" w:space="0" w:color="5FB4FF"/>
              <w:bottom w:val="single" w:sz="8" w:space="0" w:color="5FB4FF"/>
              <w:right w:val="single" w:sz="8" w:space="0" w:color="5FB4FF"/>
            </w:tcBorders>
            <w:shd w:val="clear" w:color="FFFFFF" w:fill="AFD7FA"/>
          </w:tcPr>
          <w:p w14:paraId="00345246" w14:textId="77777777" w:rsidR="00884DA4" w:rsidRDefault="00D66932">
            <w:proofErr w:type="spellStart"/>
            <w:r>
              <w:t>systemcall</w:t>
            </w:r>
            <w:proofErr w:type="spellEnd"/>
          </w:p>
        </w:tc>
        <w:tc>
          <w:tcPr>
            <w:tcW w:w="4261" w:type="dxa"/>
            <w:tcBorders>
              <w:top w:val="single" w:sz="8" w:space="0" w:color="5FB4FF"/>
              <w:left w:val="single" w:sz="8" w:space="0" w:color="5FB4FF"/>
              <w:bottom w:val="single" w:sz="8" w:space="0" w:color="5FB4FF"/>
              <w:right w:val="single" w:sz="8" w:space="0" w:color="5FB4FF"/>
            </w:tcBorders>
            <w:shd w:val="clear" w:color="FFFFFF" w:fill="AFD7FA"/>
          </w:tcPr>
          <w:p w14:paraId="7245089E" w14:textId="77777777" w:rsidR="00884DA4" w:rsidRDefault="00D66932">
            <w:r>
              <w:t>描述</w:t>
            </w:r>
          </w:p>
        </w:tc>
      </w:tr>
      <w:tr w:rsidR="00884DA4" w14:paraId="7DB23BB3" w14:textId="77777777">
        <w:tc>
          <w:tcPr>
            <w:tcW w:w="4261" w:type="dxa"/>
            <w:tcBorders>
              <w:top w:val="single" w:sz="8" w:space="0" w:color="5FB4FF"/>
              <w:left w:val="single" w:sz="8" w:space="0" w:color="5FB4FF"/>
              <w:bottom w:val="single" w:sz="8" w:space="0" w:color="5FB4FF"/>
              <w:right w:val="single" w:sz="8" w:space="0" w:color="5FB4FF"/>
            </w:tcBorders>
            <w:shd w:val="clear" w:color="FFFFFF" w:fill="DCEFFF"/>
          </w:tcPr>
          <w:p w14:paraId="0CCFF57C" w14:textId="77777777" w:rsidR="00884DA4" w:rsidRDefault="00D66932">
            <w:r>
              <w:t>fork</w:t>
            </w:r>
            <w:r>
              <w:t>（）</w:t>
            </w:r>
          </w:p>
        </w:tc>
        <w:tc>
          <w:tcPr>
            <w:tcW w:w="4261" w:type="dxa"/>
            <w:tcBorders>
              <w:top w:val="single" w:sz="8" w:space="0" w:color="5FB4FF"/>
              <w:left w:val="single" w:sz="8" w:space="0" w:color="5FB4FF"/>
              <w:bottom w:val="single" w:sz="8" w:space="0" w:color="5FB4FF"/>
              <w:right w:val="single" w:sz="8" w:space="0" w:color="5FB4FF"/>
            </w:tcBorders>
            <w:shd w:val="clear" w:color="FFFFFF" w:fill="DCEFFF"/>
          </w:tcPr>
          <w:p w14:paraId="21095297" w14:textId="77777777" w:rsidR="00884DA4" w:rsidRDefault="00D66932">
            <w:r>
              <w:t>创建一个进程</w:t>
            </w:r>
          </w:p>
        </w:tc>
      </w:tr>
      <w:tr w:rsidR="00884DA4" w14:paraId="7B49CA7C" w14:textId="77777777">
        <w:tc>
          <w:tcPr>
            <w:tcW w:w="4261" w:type="dxa"/>
            <w:tcBorders>
              <w:top w:val="single" w:sz="8" w:space="0" w:color="5FB4FF"/>
              <w:left w:val="single" w:sz="8" w:space="0" w:color="5FB4FF"/>
              <w:bottom w:val="single" w:sz="8" w:space="0" w:color="5FB4FF"/>
              <w:right w:val="single" w:sz="8" w:space="0" w:color="5FB4FF"/>
            </w:tcBorders>
            <w:shd w:val="clear" w:color="FFFFFF" w:fill="C7E5FF"/>
          </w:tcPr>
          <w:p w14:paraId="39A941DB" w14:textId="77777777" w:rsidR="00884DA4" w:rsidRDefault="00D66932">
            <w:r>
              <w:t>exit</w:t>
            </w:r>
            <w:r>
              <w:t>（）</w:t>
            </w:r>
          </w:p>
        </w:tc>
        <w:tc>
          <w:tcPr>
            <w:tcW w:w="4261" w:type="dxa"/>
            <w:tcBorders>
              <w:top w:val="single" w:sz="8" w:space="0" w:color="5FB4FF"/>
              <w:left w:val="single" w:sz="8" w:space="0" w:color="5FB4FF"/>
              <w:bottom w:val="single" w:sz="8" w:space="0" w:color="5FB4FF"/>
              <w:right w:val="single" w:sz="8" w:space="0" w:color="5FB4FF"/>
            </w:tcBorders>
            <w:shd w:val="clear" w:color="FFFFFF" w:fill="C7E5FF"/>
          </w:tcPr>
          <w:p w14:paraId="2D5043E7" w14:textId="77777777" w:rsidR="00884DA4" w:rsidRDefault="00D66932">
            <w:r>
              <w:t>终止一个进程</w:t>
            </w:r>
          </w:p>
        </w:tc>
      </w:tr>
      <w:tr w:rsidR="00884DA4" w14:paraId="2E10D9B4" w14:textId="77777777">
        <w:tc>
          <w:tcPr>
            <w:tcW w:w="4261" w:type="dxa"/>
            <w:tcBorders>
              <w:top w:val="single" w:sz="8" w:space="0" w:color="5FB4FF"/>
              <w:left w:val="single" w:sz="8" w:space="0" w:color="5FB4FF"/>
              <w:bottom w:val="single" w:sz="8" w:space="0" w:color="5FB4FF"/>
              <w:right w:val="single" w:sz="8" w:space="0" w:color="5FB4FF"/>
            </w:tcBorders>
            <w:shd w:val="clear" w:color="FFFFFF" w:fill="DCEFFF"/>
          </w:tcPr>
          <w:p w14:paraId="58E9E185" w14:textId="77777777" w:rsidR="00884DA4" w:rsidRDefault="00D66932">
            <w:r>
              <w:t>wait</w:t>
            </w:r>
            <w:r>
              <w:t>（）</w:t>
            </w:r>
          </w:p>
        </w:tc>
        <w:tc>
          <w:tcPr>
            <w:tcW w:w="4261" w:type="dxa"/>
            <w:tcBorders>
              <w:top w:val="single" w:sz="8" w:space="0" w:color="5FB4FF"/>
              <w:left w:val="single" w:sz="8" w:space="0" w:color="5FB4FF"/>
              <w:bottom w:val="single" w:sz="8" w:space="0" w:color="5FB4FF"/>
              <w:right w:val="single" w:sz="8" w:space="0" w:color="5FB4FF"/>
            </w:tcBorders>
            <w:shd w:val="clear" w:color="FFFFFF" w:fill="DCEFFF"/>
          </w:tcPr>
          <w:p w14:paraId="1F7D8981" w14:textId="77777777" w:rsidR="00884DA4" w:rsidRDefault="00D66932">
            <w:r>
              <w:t>等待</w:t>
            </w:r>
            <w:proofErr w:type="gramStart"/>
            <w:r>
              <w:t>一</w:t>
            </w:r>
            <w:proofErr w:type="gramEnd"/>
            <w:r>
              <w:t>个子进程</w:t>
            </w:r>
            <w:r>
              <w:t>exit</w:t>
            </w:r>
          </w:p>
        </w:tc>
      </w:tr>
      <w:tr w:rsidR="00884DA4" w14:paraId="4FD1E7C1" w14:textId="77777777">
        <w:tc>
          <w:tcPr>
            <w:tcW w:w="4261" w:type="dxa"/>
            <w:tcBorders>
              <w:top w:val="single" w:sz="8" w:space="0" w:color="5FB4FF"/>
              <w:left w:val="single" w:sz="8" w:space="0" w:color="5FB4FF"/>
              <w:bottom w:val="single" w:sz="8" w:space="0" w:color="5FB4FF"/>
              <w:right w:val="single" w:sz="8" w:space="0" w:color="5FB4FF"/>
            </w:tcBorders>
            <w:shd w:val="clear" w:color="FFFFFF" w:fill="C7E5FF"/>
          </w:tcPr>
          <w:p w14:paraId="577C9EF0" w14:textId="77777777" w:rsidR="00884DA4" w:rsidRDefault="00D66932">
            <w:r>
              <w:t>kill</w:t>
            </w:r>
            <w:r>
              <w:t>（</w:t>
            </w:r>
            <w:proofErr w:type="spellStart"/>
            <w:r>
              <w:t>pid</w:t>
            </w:r>
            <w:proofErr w:type="spellEnd"/>
            <w:r>
              <w:t>）</w:t>
            </w:r>
          </w:p>
        </w:tc>
        <w:tc>
          <w:tcPr>
            <w:tcW w:w="4261" w:type="dxa"/>
            <w:tcBorders>
              <w:top w:val="single" w:sz="8" w:space="0" w:color="5FB4FF"/>
              <w:left w:val="single" w:sz="8" w:space="0" w:color="5FB4FF"/>
              <w:bottom w:val="single" w:sz="8" w:space="0" w:color="5FB4FF"/>
              <w:right w:val="single" w:sz="8" w:space="0" w:color="5FB4FF"/>
            </w:tcBorders>
            <w:shd w:val="clear" w:color="FFFFFF" w:fill="C7E5FF"/>
          </w:tcPr>
          <w:p w14:paraId="62EA4124" w14:textId="77777777" w:rsidR="00884DA4" w:rsidRDefault="00D66932">
            <w:r>
              <w:t>终止进程</w:t>
            </w:r>
            <w:proofErr w:type="spellStart"/>
            <w:r>
              <w:t>pid</w:t>
            </w:r>
            <w:proofErr w:type="spellEnd"/>
          </w:p>
        </w:tc>
      </w:tr>
      <w:tr w:rsidR="00884DA4" w14:paraId="28E09F3B" w14:textId="77777777">
        <w:tc>
          <w:tcPr>
            <w:tcW w:w="4261" w:type="dxa"/>
            <w:tcBorders>
              <w:top w:val="single" w:sz="8" w:space="0" w:color="5FB4FF"/>
              <w:left w:val="single" w:sz="8" w:space="0" w:color="5FB4FF"/>
              <w:bottom w:val="single" w:sz="8" w:space="0" w:color="5FB4FF"/>
              <w:right w:val="single" w:sz="8" w:space="0" w:color="5FB4FF"/>
            </w:tcBorders>
            <w:shd w:val="clear" w:color="FFFFFF" w:fill="DCEFFF"/>
          </w:tcPr>
          <w:p w14:paraId="42B4C39C" w14:textId="77777777" w:rsidR="00884DA4" w:rsidRDefault="00D66932">
            <w:proofErr w:type="spellStart"/>
            <w:r>
              <w:t>getpid</w:t>
            </w:r>
            <w:proofErr w:type="spellEnd"/>
            <w:r>
              <w:t>（）</w:t>
            </w:r>
          </w:p>
        </w:tc>
        <w:tc>
          <w:tcPr>
            <w:tcW w:w="4261" w:type="dxa"/>
            <w:tcBorders>
              <w:top w:val="single" w:sz="8" w:space="0" w:color="5FB4FF"/>
              <w:left w:val="single" w:sz="8" w:space="0" w:color="5FB4FF"/>
              <w:bottom w:val="single" w:sz="8" w:space="0" w:color="5FB4FF"/>
              <w:right w:val="single" w:sz="8" w:space="0" w:color="5FB4FF"/>
            </w:tcBorders>
            <w:shd w:val="clear" w:color="FFFFFF" w:fill="DCEFFF"/>
          </w:tcPr>
          <w:p w14:paraId="2BC1121D" w14:textId="77777777" w:rsidR="00884DA4" w:rsidRDefault="00D66932">
            <w:r>
              <w:t>获取当前进程的</w:t>
            </w:r>
            <w:proofErr w:type="spellStart"/>
            <w:r>
              <w:t>pid</w:t>
            </w:r>
            <w:proofErr w:type="spellEnd"/>
          </w:p>
        </w:tc>
      </w:tr>
      <w:tr w:rsidR="00884DA4" w14:paraId="75E60A99" w14:textId="77777777">
        <w:tc>
          <w:tcPr>
            <w:tcW w:w="4261" w:type="dxa"/>
            <w:tcBorders>
              <w:top w:val="single" w:sz="8" w:space="0" w:color="5FB4FF"/>
              <w:left w:val="single" w:sz="8" w:space="0" w:color="5FB4FF"/>
              <w:bottom w:val="single" w:sz="8" w:space="0" w:color="5FB4FF"/>
              <w:right w:val="single" w:sz="8" w:space="0" w:color="5FB4FF"/>
            </w:tcBorders>
            <w:shd w:val="clear" w:color="FFFFFF" w:fill="C7E5FF"/>
          </w:tcPr>
          <w:p w14:paraId="4C4952DB" w14:textId="77777777" w:rsidR="00884DA4" w:rsidRDefault="00D66932">
            <w:r>
              <w:t>sleep</w:t>
            </w:r>
            <w:r>
              <w:t>（</w:t>
            </w:r>
            <w:r>
              <w:t>n</w:t>
            </w:r>
            <w:r>
              <w:t>）</w:t>
            </w:r>
          </w:p>
        </w:tc>
        <w:tc>
          <w:tcPr>
            <w:tcW w:w="4261" w:type="dxa"/>
            <w:tcBorders>
              <w:top w:val="single" w:sz="8" w:space="0" w:color="5FB4FF"/>
              <w:left w:val="single" w:sz="8" w:space="0" w:color="5FB4FF"/>
              <w:bottom w:val="single" w:sz="8" w:space="0" w:color="5FB4FF"/>
              <w:right w:val="single" w:sz="8" w:space="0" w:color="5FB4FF"/>
            </w:tcBorders>
            <w:shd w:val="clear" w:color="FFFFFF" w:fill="C7E5FF"/>
          </w:tcPr>
          <w:p w14:paraId="33FC6CC8" w14:textId="77777777" w:rsidR="00884DA4" w:rsidRDefault="00D66932">
            <w:r>
              <w:t>睡眠</w:t>
            </w:r>
            <w:r>
              <w:t>n</w:t>
            </w:r>
            <w:proofErr w:type="gramStart"/>
            <w:r>
              <w:t>个</w:t>
            </w:r>
            <w:proofErr w:type="gramEnd"/>
            <w:r>
              <w:t>时钟</w:t>
            </w:r>
          </w:p>
        </w:tc>
      </w:tr>
      <w:tr w:rsidR="00884DA4" w14:paraId="1A313148" w14:textId="77777777">
        <w:tc>
          <w:tcPr>
            <w:tcW w:w="4261" w:type="dxa"/>
            <w:tcBorders>
              <w:top w:val="single" w:sz="8" w:space="0" w:color="5FB4FF"/>
              <w:left w:val="single" w:sz="8" w:space="0" w:color="5FB4FF"/>
              <w:bottom w:val="single" w:sz="8" w:space="0" w:color="5FB4FF"/>
              <w:right w:val="single" w:sz="8" w:space="0" w:color="5FB4FF"/>
            </w:tcBorders>
            <w:shd w:val="clear" w:color="FFFFFF" w:fill="DCEFFF"/>
          </w:tcPr>
          <w:p w14:paraId="15317689" w14:textId="77777777" w:rsidR="00884DA4" w:rsidRDefault="00D66932">
            <w:r>
              <w:t>exec</w:t>
            </w:r>
            <w:r>
              <w:t>（</w:t>
            </w:r>
            <w:r>
              <w:t>filename</w:t>
            </w:r>
            <w:r>
              <w:t>，</w:t>
            </w:r>
            <w:r>
              <w:t>*</w:t>
            </w:r>
            <w:proofErr w:type="spellStart"/>
            <w:r>
              <w:t>argv</w:t>
            </w:r>
            <w:proofErr w:type="spellEnd"/>
            <w:r>
              <w:t>）</w:t>
            </w:r>
          </w:p>
        </w:tc>
        <w:tc>
          <w:tcPr>
            <w:tcW w:w="4261" w:type="dxa"/>
            <w:tcBorders>
              <w:top w:val="single" w:sz="8" w:space="0" w:color="5FB4FF"/>
              <w:left w:val="single" w:sz="8" w:space="0" w:color="5FB4FF"/>
              <w:bottom w:val="single" w:sz="8" w:space="0" w:color="5FB4FF"/>
              <w:right w:val="single" w:sz="8" w:space="0" w:color="5FB4FF"/>
            </w:tcBorders>
            <w:shd w:val="clear" w:color="FFFFFF" w:fill="DCEFFF"/>
          </w:tcPr>
          <w:p w14:paraId="259D2F6D" w14:textId="77777777" w:rsidR="00884DA4" w:rsidRDefault="00D66932">
            <w:r>
              <w:t>加载一个文件并且执行它</w:t>
            </w:r>
          </w:p>
        </w:tc>
      </w:tr>
      <w:tr w:rsidR="00884DA4" w14:paraId="6417495A" w14:textId="77777777">
        <w:tc>
          <w:tcPr>
            <w:tcW w:w="4261" w:type="dxa"/>
            <w:tcBorders>
              <w:top w:val="single" w:sz="8" w:space="0" w:color="5FB4FF"/>
              <w:left w:val="single" w:sz="8" w:space="0" w:color="5FB4FF"/>
              <w:bottom w:val="single" w:sz="8" w:space="0" w:color="5FB4FF"/>
              <w:right w:val="single" w:sz="8" w:space="0" w:color="5FB4FF"/>
            </w:tcBorders>
            <w:shd w:val="clear" w:color="FFFFFF" w:fill="C7E5FF"/>
          </w:tcPr>
          <w:p w14:paraId="6C3C51F9" w14:textId="77777777" w:rsidR="00884DA4" w:rsidRDefault="00D66932">
            <w:proofErr w:type="spellStart"/>
            <w:r>
              <w:t>sbrk</w:t>
            </w:r>
            <w:proofErr w:type="spellEnd"/>
            <w:r>
              <w:t>(n)</w:t>
            </w:r>
          </w:p>
        </w:tc>
        <w:tc>
          <w:tcPr>
            <w:tcW w:w="4261" w:type="dxa"/>
            <w:tcBorders>
              <w:top w:val="single" w:sz="8" w:space="0" w:color="5FB4FF"/>
              <w:left w:val="single" w:sz="8" w:space="0" w:color="5FB4FF"/>
              <w:bottom w:val="single" w:sz="8" w:space="0" w:color="5FB4FF"/>
              <w:right w:val="single" w:sz="8" w:space="0" w:color="5FB4FF"/>
            </w:tcBorders>
            <w:shd w:val="clear" w:color="FFFFFF" w:fill="C7E5FF"/>
          </w:tcPr>
          <w:p w14:paraId="6121ADD9" w14:textId="77777777" w:rsidR="00884DA4" w:rsidRDefault="00D66932">
            <w:proofErr w:type="gramStart"/>
            <w:r>
              <w:t>将进程</w:t>
            </w:r>
            <w:proofErr w:type="gramEnd"/>
            <w:r>
              <w:t>的内存增长</w:t>
            </w:r>
            <w:r>
              <w:t>n</w:t>
            </w:r>
            <w:proofErr w:type="gramStart"/>
            <w:r>
              <w:t>个</w:t>
            </w:r>
            <w:proofErr w:type="gramEnd"/>
            <w:r>
              <w:t>字节</w:t>
            </w:r>
          </w:p>
        </w:tc>
      </w:tr>
      <w:tr w:rsidR="00884DA4" w14:paraId="6B3DA1E3" w14:textId="77777777">
        <w:tc>
          <w:tcPr>
            <w:tcW w:w="4261" w:type="dxa"/>
            <w:tcBorders>
              <w:top w:val="single" w:sz="8" w:space="0" w:color="5FB4FF"/>
              <w:left w:val="single" w:sz="8" w:space="0" w:color="5FB4FF"/>
              <w:bottom w:val="single" w:sz="8" w:space="0" w:color="5FB4FF"/>
              <w:right w:val="single" w:sz="8" w:space="0" w:color="5FB4FF"/>
            </w:tcBorders>
            <w:shd w:val="clear" w:color="FFFFFF" w:fill="DCEFFF"/>
          </w:tcPr>
          <w:p w14:paraId="6C65F4A2" w14:textId="77777777" w:rsidR="00884DA4" w:rsidRDefault="00D66932">
            <w:r>
              <w:t>open(</w:t>
            </w:r>
            <w:proofErr w:type="spellStart"/>
            <w:proofErr w:type="gramStart"/>
            <w:r>
              <w:t>filename,flags</w:t>
            </w:r>
            <w:proofErr w:type="spellEnd"/>
            <w:proofErr w:type="gramEnd"/>
            <w:r>
              <w:t>)</w:t>
            </w:r>
          </w:p>
        </w:tc>
        <w:tc>
          <w:tcPr>
            <w:tcW w:w="4261" w:type="dxa"/>
            <w:tcBorders>
              <w:top w:val="single" w:sz="8" w:space="0" w:color="5FB4FF"/>
              <w:left w:val="single" w:sz="8" w:space="0" w:color="5FB4FF"/>
              <w:bottom w:val="single" w:sz="8" w:space="0" w:color="5FB4FF"/>
              <w:right w:val="single" w:sz="8" w:space="0" w:color="5FB4FF"/>
            </w:tcBorders>
            <w:shd w:val="clear" w:color="FFFFFF" w:fill="DCEFFF"/>
          </w:tcPr>
          <w:p w14:paraId="1E66DD1F" w14:textId="77777777" w:rsidR="00884DA4" w:rsidRDefault="00D66932">
            <w:r>
              <w:t>打开一个文件</w:t>
            </w:r>
            <w:r>
              <w:t xml:space="preserve"> flags</w:t>
            </w:r>
            <w:r>
              <w:t>指示读</w:t>
            </w:r>
            <w:r>
              <w:t>/</w:t>
            </w:r>
            <w:r>
              <w:t>写</w:t>
            </w:r>
          </w:p>
        </w:tc>
      </w:tr>
      <w:tr w:rsidR="00884DA4" w14:paraId="461CACB2" w14:textId="77777777">
        <w:tc>
          <w:tcPr>
            <w:tcW w:w="4261" w:type="dxa"/>
            <w:tcBorders>
              <w:top w:val="single" w:sz="8" w:space="0" w:color="5FB4FF"/>
              <w:left w:val="single" w:sz="8" w:space="0" w:color="5FB4FF"/>
              <w:bottom w:val="single" w:sz="8" w:space="0" w:color="5FB4FF"/>
              <w:right w:val="single" w:sz="8" w:space="0" w:color="5FB4FF"/>
            </w:tcBorders>
            <w:shd w:val="clear" w:color="FFFFFF" w:fill="C7E5FF"/>
          </w:tcPr>
          <w:p w14:paraId="36786113" w14:textId="77777777" w:rsidR="00884DA4" w:rsidRDefault="00D66932">
            <w:r>
              <w:t>read</w:t>
            </w:r>
            <w:r>
              <w:t>（</w:t>
            </w:r>
            <w:proofErr w:type="spellStart"/>
            <w:r>
              <w:t>fd</w:t>
            </w:r>
            <w:proofErr w:type="spellEnd"/>
            <w:r>
              <w:t>，</w:t>
            </w:r>
            <w:proofErr w:type="spellStart"/>
            <w:r>
              <w:t>buf</w:t>
            </w:r>
            <w:proofErr w:type="spellEnd"/>
            <w:r>
              <w:t>，</w:t>
            </w:r>
            <w:r>
              <w:t>n</w:t>
            </w:r>
            <w:r>
              <w:t>）</w:t>
            </w:r>
          </w:p>
        </w:tc>
        <w:tc>
          <w:tcPr>
            <w:tcW w:w="4261" w:type="dxa"/>
            <w:tcBorders>
              <w:top w:val="single" w:sz="8" w:space="0" w:color="5FB4FF"/>
              <w:left w:val="single" w:sz="8" w:space="0" w:color="5FB4FF"/>
              <w:bottom w:val="single" w:sz="8" w:space="0" w:color="5FB4FF"/>
              <w:right w:val="single" w:sz="8" w:space="0" w:color="5FB4FF"/>
            </w:tcBorders>
            <w:shd w:val="clear" w:color="FFFFFF" w:fill="C7E5FF"/>
          </w:tcPr>
          <w:p w14:paraId="4330E70D" w14:textId="77777777" w:rsidR="00884DA4" w:rsidRDefault="00D66932">
            <w:r>
              <w:t>从打开的文件中读取</w:t>
            </w:r>
            <w:r>
              <w:t xml:space="preserve">n bytes </w:t>
            </w:r>
            <w:r>
              <w:t>到</w:t>
            </w:r>
            <w:proofErr w:type="spellStart"/>
            <w:r>
              <w:t>buf</w:t>
            </w:r>
            <w:proofErr w:type="spellEnd"/>
            <w:r>
              <w:t>中</w:t>
            </w:r>
          </w:p>
        </w:tc>
      </w:tr>
      <w:tr w:rsidR="00884DA4" w14:paraId="519BE403" w14:textId="77777777">
        <w:tc>
          <w:tcPr>
            <w:tcW w:w="4261" w:type="dxa"/>
            <w:tcBorders>
              <w:top w:val="single" w:sz="8" w:space="0" w:color="5FB4FF"/>
              <w:left w:val="single" w:sz="8" w:space="0" w:color="5FB4FF"/>
              <w:bottom w:val="single" w:sz="8" w:space="0" w:color="5FB4FF"/>
              <w:right w:val="single" w:sz="8" w:space="0" w:color="5FB4FF"/>
            </w:tcBorders>
            <w:shd w:val="clear" w:color="FFFFFF" w:fill="DCEFFF"/>
          </w:tcPr>
          <w:p w14:paraId="551A13BC" w14:textId="77777777" w:rsidR="00884DA4" w:rsidRDefault="00D66932">
            <w:r>
              <w:t>write</w:t>
            </w:r>
            <w:r>
              <w:t>（</w:t>
            </w:r>
            <w:proofErr w:type="spellStart"/>
            <w:r>
              <w:t>fd,buf,n</w:t>
            </w:r>
            <w:proofErr w:type="spellEnd"/>
            <w:r>
              <w:t>）</w:t>
            </w:r>
          </w:p>
        </w:tc>
        <w:tc>
          <w:tcPr>
            <w:tcW w:w="4261" w:type="dxa"/>
            <w:tcBorders>
              <w:top w:val="single" w:sz="8" w:space="0" w:color="5FB4FF"/>
              <w:left w:val="single" w:sz="8" w:space="0" w:color="5FB4FF"/>
              <w:bottom w:val="single" w:sz="8" w:space="0" w:color="5FB4FF"/>
              <w:right w:val="single" w:sz="8" w:space="0" w:color="5FB4FF"/>
            </w:tcBorders>
            <w:shd w:val="clear" w:color="FFFFFF" w:fill="DCEFFF"/>
          </w:tcPr>
          <w:p w14:paraId="647402CA" w14:textId="77777777" w:rsidR="00884DA4" w:rsidRDefault="00D66932">
            <w:r>
              <w:t>向打开的文件中写入</w:t>
            </w:r>
            <w:r>
              <w:t>n bytes</w:t>
            </w:r>
          </w:p>
        </w:tc>
      </w:tr>
      <w:tr w:rsidR="00884DA4" w14:paraId="40D51EE9" w14:textId="77777777">
        <w:tc>
          <w:tcPr>
            <w:tcW w:w="4261" w:type="dxa"/>
            <w:tcBorders>
              <w:top w:val="single" w:sz="8" w:space="0" w:color="5FB4FF"/>
              <w:left w:val="single" w:sz="8" w:space="0" w:color="5FB4FF"/>
              <w:bottom w:val="single" w:sz="8" w:space="0" w:color="5FB4FF"/>
              <w:right w:val="single" w:sz="8" w:space="0" w:color="5FB4FF"/>
            </w:tcBorders>
            <w:shd w:val="clear" w:color="FFFFFF" w:fill="C7E5FF"/>
          </w:tcPr>
          <w:p w14:paraId="64871EC1" w14:textId="77777777" w:rsidR="00884DA4" w:rsidRDefault="00D66932">
            <w:r>
              <w:t>close</w:t>
            </w:r>
            <w:r>
              <w:t>（</w:t>
            </w:r>
            <w:proofErr w:type="spellStart"/>
            <w:r>
              <w:t>fd</w:t>
            </w:r>
            <w:proofErr w:type="spellEnd"/>
            <w:r>
              <w:t>）</w:t>
            </w:r>
          </w:p>
        </w:tc>
        <w:tc>
          <w:tcPr>
            <w:tcW w:w="4261" w:type="dxa"/>
            <w:tcBorders>
              <w:top w:val="single" w:sz="8" w:space="0" w:color="5FB4FF"/>
              <w:left w:val="single" w:sz="8" w:space="0" w:color="5FB4FF"/>
              <w:bottom w:val="single" w:sz="8" w:space="0" w:color="5FB4FF"/>
              <w:right w:val="single" w:sz="8" w:space="0" w:color="5FB4FF"/>
            </w:tcBorders>
            <w:shd w:val="clear" w:color="FFFFFF" w:fill="C7E5FF"/>
          </w:tcPr>
          <w:p w14:paraId="2EB3BFE2" w14:textId="77777777" w:rsidR="00884DA4" w:rsidRDefault="00D66932">
            <w:r>
              <w:t>释放文件</w:t>
            </w:r>
            <w:proofErr w:type="spellStart"/>
            <w:r>
              <w:t>fd</w:t>
            </w:r>
            <w:proofErr w:type="spellEnd"/>
          </w:p>
        </w:tc>
      </w:tr>
      <w:tr w:rsidR="00884DA4" w14:paraId="46D2A50E" w14:textId="77777777">
        <w:tc>
          <w:tcPr>
            <w:tcW w:w="4261" w:type="dxa"/>
            <w:tcBorders>
              <w:top w:val="single" w:sz="8" w:space="0" w:color="5FB4FF"/>
              <w:left w:val="single" w:sz="8" w:space="0" w:color="5FB4FF"/>
              <w:bottom w:val="single" w:sz="8" w:space="0" w:color="5FB4FF"/>
              <w:right w:val="single" w:sz="8" w:space="0" w:color="5FB4FF"/>
            </w:tcBorders>
            <w:shd w:val="clear" w:color="FFFFFF" w:fill="DCEFFF"/>
          </w:tcPr>
          <w:p w14:paraId="4B0FBA5E" w14:textId="77777777" w:rsidR="00884DA4" w:rsidRDefault="00D66932">
            <w:r>
              <w:t>dup</w:t>
            </w:r>
            <w:r>
              <w:t>（</w:t>
            </w:r>
            <w:proofErr w:type="spellStart"/>
            <w:r>
              <w:t>fd</w:t>
            </w:r>
            <w:proofErr w:type="spellEnd"/>
            <w:r>
              <w:t>）</w:t>
            </w:r>
          </w:p>
        </w:tc>
        <w:tc>
          <w:tcPr>
            <w:tcW w:w="4261" w:type="dxa"/>
            <w:tcBorders>
              <w:top w:val="single" w:sz="8" w:space="0" w:color="5FB4FF"/>
              <w:left w:val="single" w:sz="8" w:space="0" w:color="5FB4FF"/>
              <w:bottom w:val="single" w:sz="8" w:space="0" w:color="5FB4FF"/>
              <w:right w:val="single" w:sz="8" w:space="0" w:color="5FB4FF"/>
            </w:tcBorders>
            <w:shd w:val="clear" w:color="FFFFFF" w:fill="DCEFFF"/>
          </w:tcPr>
          <w:p w14:paraId="356D8D4D" w14:textId="77777777" w:rsidR="00884DA4" w:rsidRDefault="00D66932">
            <w:r>
              <w:t>复制文件</w:t>
            </w:r>
            <w:proofErr w:type="spellStart"/>
            <w:r>
              <w:t>fd</w:t>
            </w:r>
            <w:proofErr w:type="spellEnd"/>
          </w:p>
        </w:tc>
      </w:tr>
      <w:tr w:rsidR="00884DA4" w14:paraId="2D0741F8" w14:textId="77777777">
        <w:tc>
          <w:tcPr>
            <w:tcW w:w="4261" w:type="dxa"/>
            <w:tcBorders>
              <w:top w:val="single" w:sz="8" w:space="0" w:color="5FB4FF"/>
              <w:left w:val="single" w:sz="8" w:space="0" w:color="5FB4FF"/>
              <w:bottom w:val="single" w:sz="8" w:space="0" w:color="5FB4FF"/>
              <w:right w:val="single" w:sz="8" w:space="0" w:color="5FB4FF"/>
            </w:tcBorders>
            <w:shd w:val="clear" w:color="FFFFFF" w:fill="C7E5FF"/>
          </w:tcPr>
          <w:p w14:paraId="1A12DB03" w14:textId="77777777" w:rsidR="00884DA4" w:rsidRDefault="00D66932">
            <w:r>
              <w:t>pipe</w:t>
            </w:r>
            <w:r>
              <w:t>（</w:t>
            </w:r>
            <w:r>
              <w:t>p</w:t>
            </w:r>
            <w:r>
              <w:t>）</w:t>
            </w:r>
          </w:p>
        </w:tc>
        <w:tc>
          <w:tcPr>
            <w:tcW w:w="4261" w:type="dxa"/>
            <w:tcBorders>
              <w:top w:val="single" w:sz="8" w:space="0" w:color="5FB4FF"/>
              <w:left w:val="single" w:sz="8" w:space="0" w:color="5FB4FF"/>
              <w:bottom w:val="single" w:sz="8" w:space="0" w:color="5FB4FF"/>
              <w:right w:val="single" w:sz="8" w:space="0" w:color="5FB4FF"/>
            </w:tcBorders>
            <w:shd w:val="clear" w:color="FFFFFF" w:fill="C7E5FF"/>
          </w:tcPr>
          <w:p w14:paraId="6068BC28" w14:textId="77777777" w:rsidR="00884DA4" w:rsidRDefault="00D66932">
            <w:r>
              <w:t>生成一个管道</w:t>
            </w:r>
            <w:r>
              <w:t>p</w:t>
            </w:r>
            <w:r>
              <w:t>并且在</w:t>
            </w:r>
            <w:r>
              <w:t>p</w:t>
            </w:r>
            <w:r>
              <w:t>中返回</w:t>
            </w:r>
            <w:proofErr w:type="spellStart"/>
            <w:r>
              <w:t>fd's</w:t>
            </w:r>
            <w:proofErr w:type="spellEnd"/>
          </w:p>
        </w:tc>
      </w:tr>
      <w:tr w:rsidR="00884DA4" w14:paraId="50C7E98C" w14:textId="77777777">
        <w:tc>
          <w:tcPr>
            <w:tcW w:w="4261" w:type="dxa"/>
            <w:tcBorders>
              <w:top w:val="single" w:sz="8" w:space="0" w:color="5FB4FF"/>
              <w:left w:val="single" w:sz="8" w:space="0" w:color="5FB4FF"/>
              <w:bottom w:val="single" w:sz="8" w:space="0" w:color="5FB4FF"/>
              <w:right w:val="single" w:sz="8" w:space="0" w:color="5FB4FF"/>
            </w:tcBorders>
            <w:shd w:val="clear" w:color="FFFFFF" w:fill="DCEFFF"/>
          </w:tcPr>
          <w:p w14:paraId="0A7A8F1A" w14:textId="77777777" w:rsidR="00884DA4" w:rsidRDefault="00D66932">
            <w:proofErr w:type="spellStart"/>
            <w:r>
              <w:lastRenderedPageBreak/>
              <w:t>chdir</w:t>
            </w:r>
            <w:proofErr w:type="spellEnd"/>
            <w:r>
              <w:t>(</w:t>
            </w:r>
            <w:proofErr w:type="spellStart"/>
            <w:r>
              <w:t>dirname</w:t>
            </w:r>
            <w:proofErr w:type="spellEnd"/>
            <w:r>
              <w:t>)</w:t>
            </w:r>
          </w:p>
        </w:tc>
        <w:tc>
          <w:tcPr>
            <w:tcW w:w="4261" w:type="dxa"/>
            <w:tcBorders>
              <w:top w:val="single" w:sz="8" w:space="0" w:color="5FB4FF"/>
              <w:left w:val="single" w:sz="8" w:space="0" w:color="5FB4FF"/>
              <w:bottom w:val="single" w:sz="8" w:space="0" w:color="5FB4FF"/>
              <w:right w:val="single" w:sz="8" w:space="0" w:color="5FB4FF"/>
            </w:tcBorders>
            <w:shd w:val="clear" w:color="FFFFFF" w:fill="DCEFFF"/>
          </w:tcPr>
          <w:p w14:paraId="1AD0A147" w14:textId="77777777" w:rsidR="00884DA4" w:rsidRDefault="00D66932">
            <w:r>
              <w:t>改变当前目录</w:t>
            </w:r>
          </w:p>
        </w:tc>
      </w:tr>
      <w:tr w:rsidR="00884DA4" w14:paraId="61724288" w14:textId="77777777">
        <w:tc>
          <w:tcPr>
            <w:tcW w:w="4261" w:type="dxa"/>
            <w:tcBorders>
              <w:top w:val="single" w:sz="8" w:space="0" w:color="5FB4FF"/>
              <w:left w:val="single" w:sz="8" w:space="0" w:color="5FB4FF"/>
              <w:bottom w:val="single" w:sz="8" w:space="0" w:color="5FB4FF"/>
              <w:right w:val="single" w:sz="8" w:space="0" w:color="5FB4FF"/>
            </w:tcBorders>
            <w:shd w:val="clear" w:color="FFFFFF" w:fill="C7E5FF"/>
          </w:tcPr>
          <w:p w14:paraId="20578803" w14:textId="77777777" w:rsidR="00884DA4" w:rsidRDefault="00D66932">
            <w:proofErr w:type="spellStart"/>
            <w:r>
              <w:t>mkdir</w:t>
            </w:r>
            <w:proofErr w:type="spellEnd"/>
            <w:r>
              <w:t>（</w:t>
            </w:r>
            <w:proofErr w:type="spellStart"/>
            <w:r>
              <w:t>dirname</w:t>
            </w:r>
            <w:proofErr w:type="spellEnd"/>
            <w:r>
              <w:t>）</w:t>
            </w:r>
          </w:p>
        </w:tc>
        <w:tc>
          <w:tcPr>
            <w:tcW w:w="4261" w:type="dxa"/>
            <w:tcBorders>
              <w:top w:val="single" w:sz="8" w:space="0" w:color="5FB4FF"/>
              <w:left w:val="single" w:sz="8" w:space="0" w:color="5FB4FF"/>
              <w:bottom w:val="single" w:sz="8" w:space="0" w:color="5FB4FF"/>
              <w:right w:val="single" w:sz="8" w:space="0" w:color="5FB4FF"/>
            </w:tcBorders>
            <w:shd w:val="clear" w:color="FFFFFF" w:fill="C7E5FF"/>
          </w:tcPr>
          <w:p w14:paraId="5909A0FF" w14:textId="77777777" w:rsidR="00884DA4" w:rsidRDefault="00D66932">
            <w:r>
              <w:t>创建一个新目录</w:t>
            </w:r>
          </w:p>
        </w:tc>
      </w:tr>
      <w:tr w:rsidR="00884DA4" w14:paraId="3AACFF00" w14:textId="77777777">
        <w:tc>
          <w:tcPr>
            <w:tcW w:w="4261" w:type="dxa"/>
            <w:tcBorders>
              <w:top w:val="single" w:sz="8" w:space="0" w:color="5FB4FF"/>
              <w:left w:val="single" w:sz="8" w:space="0" w:color="5FB4FF"/>
              <w:bottom w:val="single" w:sz="8" w:space="0" w:color="5FB4FF"/>
              <w:right w:val="single" w:sz="8" w:space="0" w:color="5FB4FF"/>
            </w:tcBorders>
            <w:shd w:val="clear" w:color="FFFFFF" w:fill="DCEFFF"/>
          </w:tcPr>
          <w:p w14:paraId="776F4AD2" w14:textId="77777777" w:rsidR="00884DA4" w:rsidRDefault="00D66932">
            <w:proofErr w:type="spellStart"/>
            <w:r>
              <w:t>mknod</w:t>
            </w:r>
            <w:proofErr w:type="spellEnd"/>
            <w:r>
              <w:t>（</w:t>
            </w:r>
            <w:proofErr w:type="spellStart"/>
            <w:r>
              <w:t>name,major,minor</w:t>
            </w:r>
            <w:proofErr w:type="spellEnd"/>
            <w:r>
              <w:t>）</w:t>
            </w:r>
          </w:p>
        </w:tc>
        <w:tc>
          <w:tcPr>
            <w:tcW w:w="4261" w:type="dxa"/>
            <w:tcBorders>
              <w:top w:val="single" w:sz="8" w:space="0" w:color="5FB4FF"/>
              <w:left w:val="single" w:sz="8" w:space="0" w:color="5FB4FF"/>
              <w:bottom w:val="single" w:sz="8" w:space="0" w:color="5FB4FF"/>
              <w:right w:val="single" w:sz="8" w:space="0" w:color="5FB4FF"/>
            </w:tcBorders>
            <w:shd w:val="clear" w:color="FFFFFF" w:fill="DCEFFF"/>
          </w:tcPr>
          <w:p w14:paraId="03965E51" w14:textId="77777777" w:rsidR="00884DA4" w:rsidRDefault="00D66932">
            <w:r>
              <w:t>创建一个磁盘文件</w:t>
            </w:r>
          </w:p>
        </w:tc>
      </w:tr>
      <w:tr w:rsidR="00884DA4" w14:paraId="43E069CA" w14:textId="77777777">
        <w:tc>
          <w:tcPr>
            <w:tcW w:w="4261" w:type="dxa"/>
            <w:tcBorders>
              <w:top w:val="single" w:sz="8" w:space="0" w:color="5FB4FF"/>
              <w:left w:val="single" w:sz="8" w:space="0" w:color="5FB4FF"/>
              <w:bottom w:val="single" w:sz="8" w:space="0" w:color="5FB4FF"/>
              <w:right w:val="single" w:sz="8" w:space="0" w:color="5FB4FF"/>
            </w:tcBorders>
            <w:shd w:val="clear" w:color="FFFFFF" w:fill="C7E5FF"/>
          </w:tcPr>
          <w:p w14:paraId="19BF77F9" w14:textId="77777777" w:rsidR="00884DA4" w:rsidRDefault="00D66932">
            <w:proofErr w:type="spellStart"/>
            <w:r>
              <w:t>fstat</w:t>
            </w:r>
            <w:proofErr w:type="spellEnd"/>
            <w:r>
              <w:t>（</w:t>
            </w:r>
            <w:proofErr w:type="spellStart"/>
            <w:r>
              <w:t>fd</w:t>
            </w:r>
            <w:proofErr w:type="spellEnd"/>
            <w:r>
              <w:t>）</w:t>
            </w:r>
          </w:p>
        </w:tc>
        <w:tc>
          <w:tcPr>
            <w:tcW w:w="4261" w:type="dxa"/>
            <w:tcBorders>
              <w:top w:val="single" w:sz="8" w:space="0" w:color="5FB4FF"/>
              <w:left w:val="single" w:sz="8" w:space="0" w:color="5FB4FF"/>
              <w:bottom w:val="single" w:sz="8" w:space="0" w:color="5FB4FF"/>
              <w:right w:val="single" w:sz="8" w:space="0" w:color="5FB4FF"/>
            </w:tcBorders>
            <w:shd w:val="clear" w:color="FFFFFF" w:fill="C7E5FF"/>
          </w:tcPr>
          <w:p w14:paraId="616A3E2F" w14:textId="77777777" w:rsidR="00884DA4" w:rsidRDefault="00D66932">
            <w:r>
              <w:t>返回一个打开的文件的</w:t>
            </w:r>
            <w:r>
              <w:t>info</w:t>
            </w:r>
          </w:p>
        </w:tc>
      </w:tr>
      <w:tr w:rsidR="00884DA4" w14:paraId="627B6F21" w14:textId="77777777">
        <w:tc>
          <w:tcPr>
            <w:tcW w:w="4261" w:type="dxa"/>
            <w:tcBorders>
              <w:top w:val="single" w:sz="8" w:space="0" w:color="5FB4FF"/>
              <w:left w:val="single" w:sz="8" w:space="0" w:color="5FB4FF"/>
              <w:bottom w:val="single" w:sz="8" w:space="0" w:color="5FB4FF"/>
              <w:right w:val="single" w:sz="8" w:space="0" w:color="5FB4FF"/>
            </w:tcBorders>
            <w:shd w:val="clear" w:color="FFFFFF" w:fill="DCEFFF"/>
          </w:tcPr>
          <w:p w14:paraId="1347469F" w14:textId="77777777" w:rsidR="00884DA4" w:rsidRDefault="00D66932">
            <w:r>
              <w:t>link</w:t>
            </w:r>
            <w:r>
              <w:t>（</w:t>
            </w:r>
            <w:r>
              <w:t>f1,f2</w:t>
            </w:r>
            <w:r>
              <w:t>）</w:t>
            </w:r>
          </w:p>
        </w:tc>
        <w:tc>
          <w:tcPr>
            <w:tcW w:w="4261" w:type="dxa"/>
            <w:tcBorders>
              <w:top w:val="single" w:sz="8" w:space="0" w:color="5FB4FF"/>
              <w:left w:val="single" w:sz="8" w:space="0" w:color="5FB4FF"/>
              <w:bottom w:val="single" w:sz="8" w:space="0" w:color="5FB4FF"/>
              <w:right w:val="single" w:sz="8" w:space="0" w:color="5FB4FF"/>
            </w:tcBorders>
            <w:shd w:val="clear" w:color="FFFFFF" w:fill="DCEFFF"/>
          </w:tcPr>
          <w:p w14:paraId="306D0C3E" w14:textId="77777777" w:rsidR="00884DA4" w:rsidRDefault="00D66932">
            <w:r>
              <w:t>为文件</w:t>
            </w:r>
            <w:r>
              <w:t>f1</w:t>
            </w:r>
            <w:r>
              <w:t>创建一个新的名字</w:t>
            </w:r>
            <w:r>
              <w:t>f2</w:t>
            </w:r>
            <w:r>
              <w:t>（链接）</w:t>
            </w:r>
          </w:p>
        </w:tc>
      </w:tr>
      <w:tr w:rsidR="00884DA4" w14:paraId="70F656C7" w14:textId="77777777">
        <w:tc>
          <w:tcPr>
            <w:tcW w:w="4261" w:type="dxa"/>
            <w:tcBorders>
              <w:top w:val="single" w:sz="8" w:space="0" w:color="5FB4FF"/>
              <w:left w:val="single" w:sz="8" w:space="0" w:color="5FB4FF"/>
              <w:bottom w:val="single" w:sz="8" w:space="0" w:color="5FB4FF"/>
              <w:right w:val="single" w:sz="8" w:space="0" w:color="5FB4FF"/>
            </w:tcBorders>
            <w:shd w:val="clear" w:color="FFFFFF" w:fill="C7E5FF"/>
          </w:tcPr>
          <w:p w14:paraId="34631F34" w14:textId="77777777" w:rsidR="00884DA4" w:rsidRDefault="00D66932">
            <w:r>
              <w:t>unlink</w:t>
            </w:r>
            <w:r>
              <w:t>（</w:t>
            </w:r>
            <w:r>
              <w:t>filename</w:t>
            </w:r>
            <w:r>
              <w:t>）</w:t>
            </w:r>
          </w:p>
        </w:tc>
        <w:tc>
          <w:tcPr>
            <w:tcW w:w="4261" w:type="dxa"/>
            <w:tcBorders>
              <w:top w:val="single" w:sz="8" w:space="0" w:color="5FB4FF"/>
              <w:left w:val="single" w:sz="8" w:space="0" w:color="5FB4FF"/>
              <w:bottom w:val="single" w:sz="8" w:space="0" w:color="5FB4FF"/>
              <w:right w:val="single" w:sz="8" w:space="0" w:color="5FB4FF"/>
            </w:tcBorders>
            <w:shd w:val="clear" w:color="FFFFFF" w:fill="C7E5FF"/>
          </w:tcPr>
          <w:p w14:paraId="59B0DC0A" w14:textId="77777777" w:rsidR="00884DA4" w:rsidRDefault="00D66932">
            <w:r>
              <w:t>删除一个文件</w:t>
            </w:r>
          </w:p>
        </w:tc>
      </w:tr>
    </w:tbl>
    <w:p w14:paraId="356C06C1" w14:textId="77777777" w:rsidR="00884DA4" w:rsidRDefault="00884DA4"/>
    <w:p w14:paraId="0C4BFAB3" w14:textId="77777777" w:rsidR="00884DA4" w:rsidRDefault="00884DA4"/>
    <w:p w14:paraId="59DD5DAC" w14:textId="77777777" w:rsidR="00884DA4" w:rsidRDefault="00D66932">
      <w:pPr>
        <w:pStyle w:val="2"/>
      </w:pPr>
      <w:r>
        <w:t>User mode, kernel mode, and system calls</w:t>
      </w:r>
    </w:p>
    <w:p w14:paraId="1C5F759D" w14:textId="77777777" w:rsidR="00884DA4" w:rsidRDefault="00D66932">
      <w:r>
        <w:t xml:space="preserve">     </w:t>
      </w:r>
      <w:r>
        <w:t>强隔离要求应用程序和操作系统之间有一个硬边界。如果应用程序出错，我们不希望操作系统失败或其他应用程序失败。相反，操作系统应该能够清理失败的应用程序并继续运行其他应用程序。为了实现强隔离，操作系统必须安排</w:t>
      </w:r>
      <w:r>
        <w:rPr>
          <w:highlight w:val="yellow"/>
        </w:rPr>
        <w:t>应用程序不能修改</w:t>
      </w:r>
      <w:r>
        <w:rPr>
          <w:highlight w:val="yellow"/>
        </w:rPr>
        <w:t>(</w:t>
      </w:r>
      <w:r>
        <w:rPr>
          <w:highlight w:val="yellow"/>
        </w:rPr>
        <w:t>甚至读</w:t>
      </w:r>
      <w:r>
        <w:rPr>
          <w:highlight w:val="yellow"/>
        </w:rPr>
        <w:t>)</w:t>
      </w:r>
      <w:r>
        <w:rPr>
          <w:highlight w:val="yellow"/>
        </w:rPr>
        <w:t>操作系统的数据结构和指令，并且应用程序不能访问其他进程的内存</w:t>
      </w:r>
      <w:r>
        <w:t>。</w:t>
      </w:r>
    </w:p>
    <w:p w14:paraId="152FD19E" w14:textId="77777777" w:rsidR="00884DA4" w:rsidRDefault="00D66932">
      <w:r>
        <w:t xml:space="preserve">     </w:t>
      </w:r>
      <w:r>
        <w:t>处理器为强隔离提供硬件支持。例如，与许多其他处理器一样，</w:t>
      </w:r>
      <w:r>
        <w:t>x86</w:t>
      </w:r>
      <w:r>
        <w:t>处理器有两种模式来执行指令</w:t>
      </w:r>
      <w:r>
        <w:t>:</w:t>
      </w:r>
      <w:r>
        <w:rPr>
          <w:highlight w:val="yellow"/>
        </w:rPr>
        <w:t>内核模式和用户模式</w:t>
      </w:r>
      <w:r>
        <w:t>。在内核模式下，允许处理器执行特权指令。例如，读取和写入磁盘</w:t>
      </w:r>
      <w:r>
        <w:t>(</w:t>
      </w:r>
      <w:r>
        <w:t>或任何其他</w:t>
      </w:r>
      <w:r>
        <w:t>I/O</w:t>
      </w:r>
      <w:r>
        <w:t>设备</w:t>
      </w:r>
      <w:r>
        <w:t>)</w:t>
      </w:r>
      <w:r>
        <w:t>涉及特权指令。如果用户模式下的应用程序试图执行特权指令，那么处理器不会执行该指令，而是切换到内核模式，以便内核模式下的软件可以清理应用程序，因为它做了一些不应该做的事情。第</w:t>
      </w:r>
      <w:r>
        <w:t>0</w:t>
      </w:r>
      <w:r>
        <w:t>章中的图</w:t>
      </w:r>
      <w:r>
        <w:t>0-1</w:t>
      </w:r>
      <w:r>
        <w:t>说明了这种组织方式。一个应用程序只能执行用户模式的指令</w:t>
      </w:r>
      <w:r>
        <w:t>(</w:t>
      </w:r>
      <w:r>
        <w:t>例如，数字相加等</w:t>
      </w:r>
      <w:r>
        <w:t>)</w:t>
      </w:r>
      <w:r>
        <w:t>，并被称为运行在用户空间中，而内核模式的软件也可以执行特权指令，并被称为运行在内核空间中。在内核空间</w:t>
      </w:r>
      <w:r>
        <w:t>(</w:t>
      </w:r>
      <w:r>
        <w:t>或内核模式</w:t>
      </w:r>
      <w:r>
        <w:t>)</w:t>
      </w:r>
      <w:r>
        <w:t>中运行的软件称为内核。</w:t>
      </w:r>
    </w:p>
    <w:p w14:paraId="66895C1C" w14:textId="77777777" w:rsidR="00884DA4" w:rsidRDefault="00D66932">
      <w:r>
        <w:rPr>
          <w:noProof/>
        </w:rPr>
        <w:drawing>
          <wp:inline distT="0" distB="0" distL="114300" distR="114300" wp14:anchorId="1382F011" wp14:editId="21406E9B">
            <wp:extent cx="5273040" cy="1576705"/>
            <wp:effectExtent l="0" t="0" r="381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1"/>
                    <a:stretch>
                      <a:fillRect/>
                    </a:stretch>
                  </pic:blipFill>
                  <pic:spPr>
                    <a:xfrm>
                      <a:off x="0" y="0"/>
                      <a:ext cx="5273040" cy="1576705"/>
                    </a:xfrm>
                    <a:prstGeom prst="rect">
                      <a:avLst/>
                    </a:prstGeom>
                  </pic:spPr>
                </pic:pic>
              </a:graphicData>
            </a:graphic>
          </wp:inline>
        </w:drawing>
      </w:r>
    </w:p>
    <w:p w14:paraId="3E9F837A" w14:textId="77777777" w:rsidR="00884DA4" w:rsidRDefault="00D66932">
      <w:r>
        <w:t xml:space="preserve">     </w:t>
      </w:r>
      <w:r>
        <w:t>要在磁盘上读取或写入文件的应用程序必须转换到内核，因为应用程序本身不能执行</w:t>
      </w:r>
      <w:r>
        <w:t>I/O</w:t>
      </w:r>
      <w:r>
        <w:t>指令。处理器提供了一条特殊的指令，它将处理器从用户模式切换到内核模式，并在内核指定的入口点进入内核。</w:t>
      </w:r>
      <w:r>
        <w:t>(x86</w:t>
      </w:r>
      <w:r>
        <w:t>处理器为此提供了</w:t>
      </w:r>
      <w:r>
        <w:rPr>
          <w:b/>
          <w:bCs/>
        </w:rPr>
        <w:t>int</w:t>
      </w:r>
      <w:r>
        <w:t>指令。</w:t>
      </w:r>
      <w:r>
        <w:t>)</w:t>
      </w:r>
      <w:r>
        <w:t>一旦处理器切换到内核模式，内核就可以验证系统调用的参数，决定是否允许应用程序执行请求的操作，然后拒绝或执行它。内核设置转换到内核模式的入口点是很重要的</w:t>
      </w:r>
      <w:r>
        <w:t>;</w:t>
      </w:r>
      <w:r>
        <w:t>如果应用程序可以决定内核入口点，那么恶意应用程序可以在跳过参数验证等的点进入内核。</w:t>
      </w:r>
    </w:p>
    <w:p w14:paraId="0883A8FB" w14:textId="77777777" w:rsidR="00884DA4" w:rsidRDefault="00D66932">
      <w:pPr>
        <w:pStyle w:val="2"/>
      </w:pPr>
      <w:r>
        <w:lastRenderedPageBreak/>
        <w:t>Kernel organization</w:t>
      </w:r>
    </w:p>
    <w:p w14:paraId="3DF64780" w14:textId="77777777" w:rsidR="00884DA4" w:rsidRDefault="00D66932">
      <w:r>
        <w:t xml:space="preserve">    </w:t>
      </w:r>
      <w:r>
        <w:t>一个关键的设计问题是操作系统的哪一部分应该在内核模式下运行。一种可能是整个操作系统驻留在内核中，以便所有系统调用的实现都以内核模式运行。这种组织被称为单一内核。在这种组织中，整个操作系统在完全硬件特权下运行。这种组织方式很方便，因为操作系统设计者不必决定操作系统的哪个部分不需要完整的硬件特权。此外，操作系统的不同部分很容易进行协作。例如，操作系统可能有一个可以由文件系统和虚拟内存系统共享的缓冲区缓存。</w:t>
      </w:r>
    </w:p>
    <w:p w14:paraId="2C21DAAF" w14:textId="77777777" w:rsidR="00884DA4" w:rsidRDefault="00D66932">
      <w:r>
        <w:t xml:space="preserve">   </w:t>
      </w:r>
      <w:r>
        <w:t>整体组织的一个缺点是</w:t>
      </w:r>
      <w:r>
        <w:rPr>
          <w:u w:val="single"/>
        </w:rPr>
        <w:t>操作系统不同部分之间的接口通常很复杂</w:t>
      </w:r>
      <w:r>
        <w:t>(</w:t>
      </w:r>
      <w:r>
        <w:t>我们将在本文的其余部分中看到</w:t>
      </w:r>
      <w:r>
        <w:t>)</w:t>
      </w:r>
      <w:r>
        <w:t>，因此操作系统开发人员很容易犯错误。在单片内核中，错误是致命的，因为内核模式中的错误通常会导致内核失败。如果内核失败，计算机会停止工作，所有应用程序也会失败。计算机必须重新启动才能重新开始。为了减少内核出错的风险，操作系统设计人员可以最小化在内核模式下运行的操作系统代码的数量，并在用户模式下执行操作系统的大部分内容。这种内核组织称为微内核。</w:t>
      </w:r>
    </w:p>
    <w:p w14:paraId="29CF359B" w14:textId="77777777" w:rsidR="00884DA4" w:rsidRDefault="00D66932">
      <w:r>
        <w:rPr>
          <w:noProof/>
        </w:rPr>
        <w:drawing>
          <wp:inline distT="0" distB="0" distL="114300" distR="114300" wp14:anchorId="3FDFED27" wp14:editId="0C99B787">
            <wp:extent cx="5268595" cy="1435100"/>
            <wp:effectExtent l="0" t="0" r="825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68595" cy="1435100"/>
                    </a:xfrm>
                    <a:prstGeom prst="rect">
                      <a:avLst/>
                    </a:prstGeom>
                  </pic:spPr>
                </pic:pic>
              </a:graphicData>
            </a:graphic>
          </wp:inline>
        </w:drawing>
      </w:r>
    </w:p>
    <w:p w14:paraId="0D484079" w14:textId="77777777" w:rsidR="00884DA4" w:rsidRDefault="00D66932">
      <w:r>
        <w:t xml:space="preserve">   </w:t>
      </w:r>
      <w:r>
        <w:t>如图为微内核的</w:t>
      </w:r>
      <w:r>
        <w:t>design</w:t>
      </w:r>
      <w:r>
        <w:t>。在图中，文件系统作为用户</w:t>
      </w:r>
      <w:proofErr w:type="gramStart"/>
      <w:r>
        <w:t>级进程</w:t>
      </w:r>
      <w:proofErr w:type="gramEnd"/>
      <w:r>
        <w:t>运行。</w:t>
      </w:r>
      <w:proofErr w:type="gramStart"/>
      <w:r>
        <w:t>以进程</w:t>
      </w:r>
      <w:proofErr w:type="gramEnd"/>
      <w:r>
        <w:t>形式运行的</w:t>
      </w:r>
      <w:r>
        <w:t>OS</w:t>
      </w:r>
      <w:r>
        <w:t>服务称为服务器。为了允许应用程序与文件服务器交互，内核提供了进程间通信机制，以便将消息从一个用户模式进程发送到另一个用户模式进程。例如，如果像</w:t>
      </w:r>
      <w:r>
        <w:t>shell</w:t>
      </w:r>
      <w:r>
        <w:t>之类的应用程序希望读取或写入文件，它将向文件服务器发送消息并等待响应。</w:t>
      </w:r>
    </w:p>
    <w:p w14:paraId="27DE082C" w14:textId="77777777" w:rsidR="00884DA4" w:rsidRDefault="00D66932">
      <w:r>
        <w:t xml:space="preserve">    </w:t>
      </w:r>
      <w:r>
        <w:t>在微内核中，内核接口由一些用于启动应用程序、发送消息、访问设备硬件等的低级</w:t>
      </w:r>
      <w:r>
        <w:t>function</w:t>
      </w:r>
      <w:r>
        <w:t>组成。这种组织方式使得内核相对简单，因为大多数操作系统驻留在用户级服务器中。</w:t>
      </w:r>
    </w:p>
    <w:p w14:paraId="0BEC4BE4" w14:textId="77777777" w:rsidR="00884DA4" w:rsidRDefault="00D66932">
      <w:r>
        <w:t xml:space="preserve">    </w:t>
      </w:r>
      <w:r>
        <w:t>遵循大多数</w:t>
      </w:r>
      <w:r>
        <w:t>Unix</w:t>
      </w:r>
      <w:r>
        <w:t>操作系统，</w:t>
      </w:r>
      <w:r>
        <w:rPr>
          <w:highlight w:val="yellow"/>
        </w:rPr>
        <w:t>Xv6</w:t>
      </w:r>
      <w:r>
        <w:rPr>
          <w:highlight w:val="yellow"/>
        </w:rPr>
        <w:t>是作为一个单片内核实现的</w:t>
      </w:r>
      <w:r>
        <w:t>。因此，在</w:t>
      </w:r>
      <w:r>
        <w:t>xv6</w:t>
      </w:r>
      <w:r>
        <w:t>中，内核接口对应于操作系统接口，内核实现完整的操作系统。由于</w:t>
      </w:r>
      <w:r>
        <w:t>xv6</w:t>
      </w:r>
      <w:r>
        <w:t>不提供很多服务，它的内核比</w:t>
      </w:r>
      <w:proofErr w:type="gramStart"/>
      <w:r>
        <w:t>一</w:t>
      </w:r>
      <w:proofErr w:type="gramEnd"/>
      <w:r>
        <w:t>些微内核还要小。</w:t>
      </w:r>
    </w:p>
    <w:p w14:paraId="03281D62" w14:textId="77777777" w:rsidR="00884DA4" w:rsidRDefault="00D66932">
      <w:pPr>
        <w:pStyle w:val="2"/>
      </w:pPr>
      <w:r>
        <w:t>Process overview</w:t>
      </w:r>
    </w:p>
    <w:p w14:paraId="34FBEAE1" w14:textId="77777777" w:rsidR="00884DA4" w:rsidRDefault="00D66932">
      <w:r>
        <w:t xml:space="preserve">    xv6(</w:t>
      </w:r>
      <w:r>
        <w:t>与其他</w:t>
      </w:r>
      <w:r>
        <w:t>Unix</w:t>
      </w:r>
      <w:r>
        <w:t>操作系统一样</w:t>
      </w:r>
      <w:r>
        <w:t>)</w:t>
      </w:r>
      <w:r>
        <w:t>中的隔离单元是一个进程。进程抽象防止一个进程破坏或监视另一个进程的内存、</w:t>
      </w:r>
      <w:r>
        <w:t>CPU</w:t>
      </w:r>
      <w:r>
        <w:t>、文件描述符等。它还可以防止进程破坏内核本身，这样进程就不能破坏内核的隔离机制。内核必须小心地实现进程抽象，因为一个有</w:t>
      </w:r>
      <w:r>
        <w:t>bug</w:t>
      </w:r>
      <w:r>
        <w:t>或恶意的应用程序可能欺骗内核或硬件做一些不好的事情</w:t>
      </w:r>
      <w:r>
        <w:t>(</w:t>
      </w:r>
      <w:r>
        <w:t>例如，绕过强制隔离</w:t>
      </w:r>
      <w:r>
        <w:t>)</w:t>
      </w:r>
      <w:r>
        <w:t>。内核用于实现进</w:t>
      </w:r>
      <w:r>
        <w:lastRenderedPageBreak/>
        <w:t>程的机制包括</w:t>
      </w:r>
      <w:r>
        <w:rPr>
          <w:highlight w:val="yellow"/>
        </w:rPr>
        <w:t>用户</w:t>
      </w:r>
      <w:r>
        <w:rPr>
          <w:highlight w:val="yellow"/>
        </w:rPr>
        <w:t>/</w:t>
      </w:r>
      <w:r>
        <w:rPr>
          <w:highlight w:val="yellow"/>
        </w:rPr>
        <w:t>内核模式标志（</w:t>
      </w:r>
      <w:r>
        <w:rPr>
          <w:highlight w:val="yellow"/>
        </w:rPr>
        <w:t>the user/kernel mode ﬂag</w:t>
      </w:r>
      <w:r>
        <w:rPr>
          <w:highlight w:val="yellow"/>
        </w:rPr>
        <w:t>）</w:t>
      </w:r>
      <w:r>
        <w:rPr>
          <w:highlight w:val="yellow"/>
        </w:rPr>
        <w:t>,</w:t>
      </w:r>
      <w:r>
        <w:rPr>
          <w:highlight w:val="yellow"/>
        </w:rPr>
        <w:t>地址空间（</w:t>
      </w:r>
      <w:r>
        <w:rPr>
          <w:highlight w:val="yellow"/>
        </w:rPr>
        <w:t>address spaces</w:t>
      </w:r>
      <w:r>
        <w:rPr>
          <w:highlight w:val="yellow"/>
        </w:rPr>
        <w:t>）</w:t>
      </w:r>
      <w:r>
        <w:rPr>
          <w:highlight w:val="yellow"/>
        </w:rPr>
        <w:t xml:space="preserve">, </w:t>
      </w:r>
      <w:r>
        <w:rPr>
          <w:highlight w:val="yellow"/>
        </w:rPr>
        <w:t>线程的时分（</w:t>
      </w:r>
      <w:r>
        <w:rPr>
          <w:highlight w:val="yellow"/>
        </w:rPr>
        <w:t xml:space="preserve"> time-slicing </w:t>
      </w:r>
      <w:r>
        <w:rPr>
          <w:highlight w:val="yellow"/>
        </w:rPr>
        <w:t>）</w:t>
      </w:r>
      <w:r>
        <w:t>。</w:t>
      </w:r>
    </w:p>
    <w:p w14:paraId="3F6E8F02" w14:textId="77777777" w:rsidR="00884DA4" w:rsidRDefault="00D66932">
      <w:r>
        <w:t xml:space="preserve">    </w:t>
      </w:r>
      <w:r>
        <w:t>为了帮助实现隔离，进程抽象为程序提供了一种具有自己私有机器的错觉。一个进程提供一个看起来像是私有内存系统或地址空间的程序，其他进程无法读或写它。进程还提供程序一个看起来属于它自己的执行程序指令的</w:t>
      </w:r>
      <w:r>
        <w:t>CPU</w:t>
      </w:r>
      <w:r>
        <w:t>。</w:t>
      </w:r>
    </w:p>
    <w:p w14:paraId="0F712555" w14:textId="132A7F4D" w:rsidR="00884DA4" w:rsidRDefault="00D66932">
      <w:r>
        <w:t xml:space="preserve">    </w:t>
      </w:r>
      <w:r>
        <w:rPr>
          <w:highlight w:val="yellow"/>
        </w:rPr>
        <w:t>Xv6</w:t>
      </w:r>
      <w:r>
        <w:rPr>
          <w:highlight w:val="yellow"/>
        </w:rPr>
        <w:t>使用页表</w:t>
      </w:r>
      <w:r>
        <w:rPr>
          <w:highlight w:val="yellow"/>
        </w:rPr>
        <w:t>(</w:t>
      </w:r>
      <w:r>
        <w:rPr>
          <w:highlight w:val="yellow"/>
        </w:rPr>
        <w:t>由硬件实现</w:t>
      </w:r>
      <w:r>
        <w:rPr>
          <w:highlight w:val="yellow"/>
        </w:rPr>
        <w:t>)</w:t>
      </w:r>
      <w:r>
        <w:rPr>
          <w:highlight w:val="yellow"/>
        </w:rPr>
        <w:t>为每个进程提供自己的地址空间</w:t>
      </w:r>
      <w:r>
        <w:t>。</w:t>
      </w:r>
      <w:r>
        <w:t>x86</w:t>
      </w:r>
      <w:r>
        <w:t>页表转换</w:t>
      </w:r>
      <w:r>
        <w:t>(map)</w:t>
      </w:r>
      <w:r>
        <w:t>一个虚拟地址</w:t>
      </w:r>
      <w:r>
        <w:t>(x86</w:t>
      </w:r>
      <w:r>
        <w:t>指令操作的地址</w:t>
      </w:r>
      <w:r>
        <w:t>)</w:t>
      </w:r>
      <w:r>
        <w:t>到一个物理地址</w:t>
      </w:r>
      <w:r>
        <w:t>(</w:t>
      </w:r>
      <w:r>
        <w:t>处理器芯片发送到主存的地址</w:t>
      </w:r>
      <w:r>
        <w:t>)</w:t>
      </w:r>
      <w:r>
        <w:t>。</w:t>
      </w:r>
    </w:p>
    <w:p w14:paraId="02B1ED0C" w14:textId="77777777" w:rsidR="00884DA4" w:rsidRDefault="00D66932">
      <w:r>
        <w:t xml:space="preserve">    Xv6</w:t>
      </w:r>
      <w:r>
        <w:t>为每个进程维护一个单独的页表，该页表定义了该进程的地址空间。如图</w:t>
      </w:r>
      <w:r>
        <w:t>1-2</w:t>
      </w:r>
      <w:r>
        <w:t>所示，地址空间包括从虚拟地址</w:t>
      </w:r>
      <w:r>
        <w:t>0</w:t>
      </w:r>
      <w:r>
        <w:t>开始的进程的用户内存。首先是指令，然后是全局变量，然后是堆栈，最后是进程可以根据需要展开的</w:t>
      </w:r>
      <w:r>
        <w:t>“</w:t>
      </w:r>
      <w:r>
        <w:t>堆</w:t>
      </w:r>
      <w:r>
        <w:t>”</w:t>
      </w:r>
      <w:r>
        <w:t>区域</w:t>
      </w:r>
      <w:r>
        <w:t>(</w:t>
      </w:r>
      <w:r>
        <w:t>用于</w:t>
      </w:r>
      <w:r>
        <w:t>malloc)</w:t>
      </w:r>
      <w:r>
        <w:t>。</w:t>
      </w:r>
    </w:p>
    <w:p w14:paraId="7EDF9D8D" w14:textId="77777777" w:rsidR="00884DA4" w:rsidRDefault="00D66932">
      <w:r>
        <w:rPr>
          <w:noProof/>
        </w:rPr>
        <w:drawing>
          <wp:inline distT="0" distB="0" distL="114300" distR="114300" wp14:anchorId="00227F07" wp14:editId="466FDFDF">
            <wp:extent cx="5273675" cy="3224530"/>
            <wp:effectExtent l="0" t="0" r="3175"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73675" cy="3224530"/>
                    </a:xfrm>
                    <a:prstGeom prst="rect">
                      <a:avLst/>
                    </a:prstGeom>
                  </pic:spPr>
                </pic:pic>
              </a:graphicData>
            </a:graphic>
          </wp:inline>
        </w:drawing>
      </w:r>
    </w:p>
    <w:p w14:paraId="63AC3344" w14:textId="77777777" w:rsidR="00884DA4" w:rsidRDefault="00D66932">
      <w:r>
        <w:t xml:space="preserve">     </w:t>
      </w:r>
      <w:r>
        <w:t>每个进程的地址空间映射内核的指令和数据以及用户程序的内存。当进程调用系统调用时，系统调用在进程地址空间的内核映射中执行。这种安排使得内核的系统调用代码可以直接引用用户内存。为了给用户内存留出足够的空间，</w:t>
      </w:r>
      <w:r>
        <w:t>xv6</w:t>
      </w:r>
      <w:r>
        <w:t>的地址空间将内核映射为高地址，从</w:t>
      </w:r>
      <w:r>
        <w:t>0x80100000</w:t>
      </w:r>
      <w:r>
        <w:t>开始。</w:t>
      </w:r>
    </w:p>
    <w:p w14:paraId="6037B103" w14:textId="77777777" w:rsidR="00884DA4" w:rsidRDefault="00D66932">
      <w:r>
        <w:t xml:space="preserve">    xv6</w:t>
      </w:r>
      <w:r>
        <w:t>内核为每个进程维护许多状态，并将它们收集到一个</w:t>
      </w:r>
      <w:r>
        <w:t xml:space="preserve"> </w:t>
      </w:r>
      <w:r>
        <w:rPr>
          <w:b/>
          <w:bCs/>
        </w:rPr>
        <w:t>proc</w:t>
      </w:r>
      <w:r>
        <w:rPr>
          <w:b/>
          <w:bCs/>
        </w:rPr>
        <w:t>结构体</w:t>
      </w:r>
      <w:r>
        <w:t>(2337)</w:t>
      </w:r>
      <w:r>
        <w:t>中。进程最重要的内核状态是它的页表、内核堆栈和运行状态。我们将使用符号</w:t>
      </w:r>
      <w:r>
        <w:t>p-&gt;xxx</w:t>
      </w:r>
      <w:r>
        <w:t>来引用</w:t>
      </w:r>
      <w:r>
        <w:rPr>
          <w:b/>
          <w:bCs/>
        </w:rPr>
        <w:t>proc</w:t>
      </w:r>
      <w:r>
        <w:t>结构的元素。</w:t>
      </w:r>
    </w:p>
    <w:p w14:paraId="538E9CDA" w14:textId="77777777" w:rsidR="00884DA4" w:rsidRDefault="00D66932">
      <w:r>
        <w:rPr>
          <w:noProof/>
        </w:rPr>
        <w:lastRenderedPageBreak/>
        <w:drawing>
          <wp:inline distT="0" distB="0" distL="114300" distR="114300" wp14:anchorId="4CEC4DEC" wp14:editId="20762BC8">
            <wp:extent cx="5270500" cy="2161540"/>
            <wp:effectExtent l="0" t="0" r="635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70500" cy="2161540"/>
                    </a:xfrm>
                    <a:prstGeom prst="rect">
                      <a:avLst/>
                    </a:prstGeom>
                  </pic:spPr>
                </pic:pic>
              </a:graphicData>
            </a:graphic>
          </wp:inline>
        </w:drawing>
      </w:r>
    </w:p>
    <w:p w14:paraId="21242C17" w14:textId="77777777" w:rsidR="00884DA4" w:rsidRDefault="00D66932">
      <w:r>
        <w:rPr>
          <w:noProof/>
        </w:rPr>
        <w:drawing>
          <wp:inline distT="0" distB="0" distL="114300" distR="114300" wp14:anchorId="707A5159" wp14:editId="1F8FBE4B">
            <wp:extent cx="3952875" cy="430530"/>
            <wp:effectExtent l="0" t="0" r="952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3952875" cy="430530"/>
                    </a:xfrm>
                    <a:prstGeom prst="rect">
                      <a:avLst/>
                    </a:prstGeom>
                  </pic:spPr>
                </pic:pic>
              </a:graphicData>
            </a:graphic>
          </wp:inline>
        </w:drawing>
      </w:r>
    </w:p>
    <w:p w14:paraId="03BC407B" w14:textId="77777777" w:rsidR="00884DA4" w:rsidRDefault="00D66932">
      <w:r>
        <w:t xml:space="preserve">    </w:t>
      </w:r>
      <w:r>
        <w:t>每个进程都有一个执行线程</w:t>
      </w:r>
      <w:r>
        <w:t>(</w:t>
      </w:r>
      <w:r>
        <w:t>简称线程</w:t>
      </w:r>
      <w:r>
        <w:t>)</w:t>
      </w:r>
      <w:r>
        <w:t>，执行进程的指令。线程可以被挂起，稍后恢复。为了在进程之间透明地切换，内核挂起当前运行的线程并恢复另一个进程的线程。线程的大部分状态</w:t>
      </w:r>
      <w:r>
        <w:t>(</w:t>
      </w:r>
      <w:r>
        <w:t>局部变量、函数调用返回地址</w:t>
      </w:r>
      <w:r>
        <w:t>)</w:t>
      </w:r>
      <w:r>
        <w:t>存储在线程堆栈中。每个进程有两个堆栈</w:t>
      </w:r>
      <w:r>
        <w:t>:</w:t>
      </w:r>
      <w:r>
        <w:t>一个</w:t>
      </w:r>
      <w:r>
        <w:rPr>
          <w:highlight w:val="yellow"/>
        </w:rPr>
        <w:t>用户堆栈</w:t>
      </w:r>
      <w:r>
        <w:t>和一个</w:t>
      </w:r>
      <w:r>
        <w:rPr>
          <w:highlight w:val="yellow"/>
        </w:rPr>
        <w:t>内核堆栈</w:t>
      </w:r>
      <w:r>
        <w:rPr>
          <w:highlight w:val="yellow"/>
        </w:rPr>
        <w:t>(</w:t>
      </w:r>
      <w:r>
        <w:t>p-&gt;</w:t>
      </w:r>
      <w:proofErr w:type="spellStart"/>
      <w:r>
        <w:t>kstack</w:t>
      </w:r>
      <w:proofErr w:type="spellEnd"/>
      <w:r>
        <w:t>)</w:t>
      </w:r>
      <w:r>
        <w:t>。当进程执行用户指令时，只使用它的用户堆栈，它的内核堆栈是空的。当进程进入内核</w:t>
      </w:r>
      <w:r>
        <w:t>(</w:t>
      </w:r>
      <w:r>
        <w:t>用于系统调用或中断</w:t>
      </w:r>
      <w:r>
        <w:t>)</w:t>
      </w:r>
      <w:r>
        <w:t>时，内核代码在进程的内核堆栈上执行</w:t>
      </w:r>
      <w:r>
        <w:t>;</w:t>
      </w:r>
      <w:r>
        <w:t>当进程在内核中时，它的用户堆栈仍然包含已保存的数据，但不</w:t>
      </w:r>
      <w:proofErr w:type="gramStart"/>
      <w:r>
        <w:t>被活跃</w:t>
      </w:r>
      <w:proofErr w:type="gramEnd"/>
      <w:r>
        <w:t>使用。进程的线程在其用户堆栈和内核堆栈之间交替的活跃使用。内核堆栈是独立的</w:t>
      </w:r>
      <w:r>
        <w:t>(</w:t>
      </w:r>
      <w:r>
        <w:t>并与用户代码隔离</w:t>
      </w:r>
      <w:r>
        <w:t>)</w:t>
      </w:r>
      <w:r>
        <w:t>，因此即使进程破坏了它的用户堆栈，内核也可以执行。</w:t>
      </w:r>
    </w:p>
    <w:p w14:paraId="68026528" w14:textId="77777777" w:rsidR="00884DA4" w:rsidRDefault="00D66932">
      <w:r>
        <w:t xml:space="preserve">    </w:t>
      </w:r>
      <w:r>
        <w:t>当进程进行系统调用时，处理器切换到内核堆栈，提高硬件特权级别，并开始执行实现系统调用的内核指令。当系统调用完成时，内核返回到用户空间</w:t>
      </w:r>
      <w:r>
        <w:t>:</w:t>
      </w:r>
      <w:r>
        <w:t>硬件降低其特权级别，切换</w:t>
      </w:r>
      <w:proofErr w:type="gramStart"/>
      <w:r>
        <w:t>回用户</w:t>
      </w:r>
      <w:proofErr w:type="gramEnd"/>
      <w:r>
        <w:t>堆栈，并在系统调用指令之后继续执行用户指令。进程的线程可以在内核中</w:t>
      </w:r>
      <w:r>
        <w:t>“</w:t>
      </w:r>
      <w:r>
        <w:t>阻塞</w:t>
      </w:r>
      <w:r>
        <w:t>”</w:t>
      </w:r>
      <w:r>
        <w:t>以等待</w:t>
      </w:r>
      <w:r>
        <w:t>I/O</w:t>
      </w:r>
      <w:r>
        <w:t>，并在</w:t>
      </w:r>
      <w:r>
        <w:t>I/O</w:t>
      </w:r>
      <w:r>
        <w:t>完成后从它停止的位置恢复。</w:t>
      </w:r>
    </w:p>
    <w:p w14:paraId="3EEF8B65" w14:textId="77777777" w:rsidR="00884DA4" w:rsidRDefault="00D66932">
      <w:r>
        <w:t xml:space="preserve">    p-&gt;state</w:t>
      </w:r>
      <w:r>
        <w:t>表示进程是否已分配、准备运行、正在运行、等待</w:t>
      </w:r>
      <w:r>
        <w:t>I/O</w:t>
      </w:r>
      <w:r>
        <w:t>或退出。</w:t>
      </w:r>
    </w:p>
    <w:p w14:paraId="06C36FB2" w14:textId="77777777" w:rsidR="00884DA4" w:rsidRDefault="00D66932">
      <w:r>
        <w:t xml:space="preserve">    p-&gt;</w:t>
      </w:r>
      <w:proofErr w:type="spellStart"/>
      <w:r>
        <w:t>pgdir</w:t>
      </w:r>
      <w:proofErr w:type="spellEnd"/>
      <w:r>
        <w:t>以</w:t>
      </w:r>
      <w:r>
        <w:t>x86</w:t>
      </w:r>
      <w:r>
        <w:t>硬件期望的格式保存进程的页表。</w:t>
      </w:r>
      <w:r>
        <w:t>xv6</w:t>
      </w:r>
      <w:r>
        <w:t>中，分页硬件在执行进程时使用进程的</w:t>
      </w:r>
      <w:r>
        <w:t>p-&gt;</w:t>
      </w:r>
      <w:proofErr w:type="spellStart"/>
      <w:r>
        <w:t>pgdir</w:t>
      </w:r>
      <w:proofErr w:type="spellEnd"/>
      <w:r>
        <w:t>。进程的页表还可以作为物理页地址的记录，这些物理页被用来存储进程的内存。</w:t>
      </w:r>
    </w:p>
    <w:p w14:paraId="12A0B684" w14:textId="77777777" w:rsidR="00884DA4" w:rsidRDefault="00D66932">
      <w:pPr>
        <w:pStyle w:val="2"/>
      </w:pPr>
      <w:r>
        <w:t>Code: the ﬁrst address space</w:t>
      </w:r>
    </w:p>
    <w:p w14:paraId="3A8697EE" w14:textId="77777777" w:rsidR="00884DA4" w:rsidRDefault="00D66932">
      <w:r>
        <w:t xml:space="preserve">   </w:t>
      </w:r>
      <w:r>
        <w:t>为了使</w:t>
      </w:r>
      <w:r>
        <w:t>xv6</w:t>
      </w:r>
      <w:r>
        <w:t>组织更加具体，我们将了解内核如何为自己创建第一个地址空间，内核如何创建和启动第一个进程，以及该进程如何执行第一个系统调用。通过跟踪这些操作，我们可以详细了解</w:t>
      </w:r>
      <w:r>
        <w:t>xv6</w:t>
      </w:r>
      <w:r>
        <w:t>如何</w:t>
      </w:r>
      <w:proofErr w:type="gramStart"/>
      <w:r>
        <w:t>为进程</w:t>
      </w:r>
      <w:proofErr w:type="gramEnd"/>
      <w:r>
        <w:t>提供强大的隔离。提供强隔离的第一步是将内核设置为在自己的地址空间中运行。</w:t>
      </w:r>
    </w:p>
    <w:p w14:paraId="587F6538" w14:textId="77777777" w:rsidR="00884DA4" w:rsidRDefault="00D66932">
      <w:r>
        <w:t xml:space="preserve">    </w:t>
      </w:r>
      <w:r>
        <w:t>当</w:t>
      </w:r>
      <w:r>
        <w:t>PC</w:t>
      </w:r>
      <w:r>
        <w:t>启动时，内核初始化自己，然后从磁盘加载一个引导加载程序到内存中并执行它。附录</w:t>
      </w:r>
      <w:r>
        <w:t>B</w:t>
      </w:r>
      <w:r>
        <w:t>解释了细节。</w:t>
      </w:r>
      <w:r>
        <w:t>Xv6</w:t>
      </w:r>
      <w:r>
        <w:t>的引导加载程序从磁盘加载</w:t>
      </w:r>
      <w:r>
        <w:t>Xv6</w:t>
      </w:r>
      <w:r>
        <w:t>内核，并从</w:t>
      </w:r>
      <w:r>
        <w:rPr>
          <w:b/>
          <w:bCs/>
        </w:rPr>
        <w:t>entry</w:t>
      </w:r>
      <w:r>
        <w:t>(1044)</w:t>
      </w:r>
      <w:r>
        <w:t>开始执行</w:t>
      </w:r>
      <w:r>
        <w:lastRenderedPageBreak/>
        <w:t>它。当内核启动时，不启用</w:t>
      </w:r>
      <w:r>
        <w:t>x86</w:t>
      </w:r>
      <w:r>
        <w:t>分页硬件</w:t>
      </w:r>
      <w:r>
        <w:t>;</w:t>
      </w:r>
      <w:r>
        <w:t>虚拟地址直接映射到物理地址。</w:t>
      </w:r>
    </w:p>
    <w:p w14:paraId="2A5AF46E" w14:textId="77777777" w:rsidR="00884DA4" w:rsidRDefault="00D66932">
      <w:pPr>
        <w:jc w:val="center"/>
      </w:pPr>
      <w:r>
        <w:rPr>
          <w:noProof/>
        </w:rPr>
        <w:drawing>
          <wp:inline distT="0" distB="0" distL="114300" distR="114300" wp14:anchorId="6883F991" wp14:editId="2A0A23F7">
            <wp:extent cx="4257675" cy="1300480"/>
            <wp:effectExtent l="0" t="0" r="9525" b="139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4257675" cy="1300480"/>
                    </a:xfrm>
                    <a:prstGeom prst="rect">
                      <a:avLst/>
                    </a:prstGeom>
                  </pic:spPr>
                </pic:pic>
              </a:graphicData>
            </a:graphic>
          </wp:inline>
        </w:drawing>
      </w:r>
      <w:r>
        <w:t xml:space="preserve">     </w:t>
      </w:r>
    </w:p>
    <w:p w14:paraId="7E5FE6B1" w14:textId="77777777" w:rsidR="00884DA4" w:rsidRDefault="00D66932">
      <w:r>
        <w:t xml:space="preserve">      </w:t>
      </w:r>
      <w:r>
        <w:t>引导加载程序将</w:t>
      </w:r>
      <w:r>
        <w:t>xv6</w:t>
      </w:r>
      <w:r>
        <w:t>内核加载到物理地址</w:t>
      </w:r>
      <w:r>
        <w:t>0x100000</w:t>
      </w:r>
      <w:r>
        <w:t>的内存中。它没有在</w:t>
      </w:r>
      <w:r>
        <w:t>0x80100000</w:t>
      </w:r>
      <w:r>
        <w:t>处加载内核</w:t>
      </w:r>
      <w:r>
        <w:t>(</w:t>
      </w:r>
      <w:r>
        <w:t>内核希望在这里找到它的指令和数据</w:t>
      </w:r>
      <w:r>
        <w:t>)</w:t>
      </w:r>
      <w:r>
        <w:t>的原因是，在一台小机器上，在这么高的地址上可能没有任何物理内存。它将内核放在</w:t>
      </w:r>
      <w:r>
        <w:t>0x100000</w:t>
      </w:r>
      <w:r>
        <w:t>而不是</w:t>
      </w:r>
      <w:r>
        <w:t>0x0</w:t>
      </w:r>
      <w:r>
        <w:t>的原因是，地址范围</w:t>
      </w:r>
      <w:r>
        <w:t>0xa0000:0x100000</w:t>
      </w:r>
      <w:r>
        <w:t>包含</w:t>
      </w:r>
      <w:r>
        <w:t>I/O</w:t>
      </w:r>
      <w:r>
        <w:t>设备。</w:t>
      </w:r>
    </w:p>
    <w:p w14:paraId="4022001F" w14:textId="77777777" w:rsidR="00884DA4" w:rsidRDefault="00D66932">
      <w:pPr>
        <w:jc w:val="center"/>
      </w:pPr>
      <w:r>
        <w:rPr>
          <w:noProof/>
        </w:rPr>
        <w:drawing>
          <wp:inline distT="0" distB="0" distL="114300" distR="114300" wp14:anchorId="621290F9" wp14:editId="7D507CEA">
            <wp:extent cx="5272405" cy="2707005"/>
            <wp:effectExtent l="0" t="0" r="4445" b="171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72405" cy="2707005"/>
                    </a:xfrm>
                    <a:prstGeom prst="rect">
                      <a:avLst/>
                    </a:prstGeom>
                  </pic:spPr>
                </pic:pic>
              </a:graphicData>
            </a:graphic>
          </wp:inline>
        </w:drawing>
      </w:r>
    </w:p>
    <w:p w14:paraId="736B8DC9" w14:textId="77777777" w:rsidR="00884DA4" w:rsidRDefault="00D66932">
      <w:r>
        <w:t xml:space="preserve">     </w:t>
      </w:r>
      <w:r>
        <w:t>为了允许内核的其余部分运行，</w:t>
      </w:r>
      <w:r>
        <w:rPr>
          <w:b/>
          <w:bCs/>
        </w:rPr>
        <w:t>entry</w:t>
      </w:r>
      <w:r>
        <w:t>设置了一个页表，将虚拟地址从</w:t>
      </w:r>
      <w:r>
        <w:t>0x80000000</w:t>
      </w:r>
      <w:r>
        <w:t>开始</w:t>
      </w:r>
      <w:r>
        <w:t>(</w:t>
      </w:r>
      <w:r>
        <w:t>称为</w:t>
      </w:r>
      <w:r>
        <w:rPr>
          <w:b/>
          <w:bCs/>
        </w:rPr>
        <w:t>KERNBASE</w:t>
      </w:r>
      <w:r>
        <w:t>(0207))</w:t>
      </w:r>
      <w:r>
        <w:t>映射到从</w:t>
      </w:r>
      <w:r>
        <w:t>0x0</w:t>
      </w:r>
      <w:r>
        <w:t>开始的物理地址</w:t>
      </w:r>
      <w:r>
        <w:t>(</w:t>
      </w:r>
      <w:r>
        <w:t>参见图</w:t>
      </w:r>
      <w:r>
        <w:t>1-2)</w:t>
      </w:r>
      <w:r>
        <w:t>。将两个范围的虚拟地址映射到相同物理内存范围是页表的常见用法，我们将看到更多类似的示例。</w:t>
      </w:r>
    </w:p>
    <w:p w14:paraId="002B40C6" w14:textId="77777777" w:rsidR="00884DA4" w:rsidRDefault="00D66932">
      <w:r>
        <w:t xml:space="preserve">    entry page</w:t>
      </w:r>
      <w:r>
        <w:t>在</w:t>
      </w:r>
      <w:proofErr w:type="spellStart"/>
      <w:r>
        <w:t>main.c</w:t>
      </w:r>
      <w:proofErr w:type="spellEnd"/>
      <w:r>
        <w:t>(1306)</w:t>
      </w:r>
      <w:r>
        <w:t>中定义。我们在第</w:t>
      </w:r>
      <w:r>
        <w:t>2</w:t>
      </w:r>
      <w:r>
        <w:t>章中会查看页表的详细信息，但是简单地说，</w:t>
      </w:r>
      <w:r>
        <w:t>entry 0</w:t>
      </w:r>
      <w:r>
        <w:t>将虚拟地址</w:t>
      </w:r>
      <w:r>
        <w:t>0:0x400000</w:t>
      </w:r>
      <w:r>
        <w:t>映射到物理地址</w:t>
      </w:r>
      <w:r>
        <w:t>0:0x400000</w:t>
      </w:r>
      <w:r>
        <w:t>。只要</w:t>
      </w:r>
      <w:r>
        <w:rPr>
          <w:b/>
          <w:bCs/>
        </w:rPr>
        <w:t>entry</w:t>
      </w:r>
      <w:r>
        <w:t>在低地址处执行，就需要此映射，但最终将被删除。</w:t>
      </w:r>
    </w:p>
    <w:p w14:paraId="16609D03" w14:textId="77777777" w:rsidR="00884DA4" w:rsidRDefault="00D66932">
      <w:r>
        <w:rPr>
          <w:noProof/>
        </w:rPr>
        <w:drawing>
          <wp:inline distT="0" distB="0" distL="114300" distR="114300" wp14:anchorId="13D522C2" wp14:editId="72A328CB">
            <wp:extent cx="5267960" cy="1101725"/>
            <wp:effectExtent l="0" t="0" r="889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8"/>
                    <a:stretch>
                      <a:fillRect/>
                    </a:stretch>
                  </pic:blipFill>
                  <pic:spPr>
                    <a:xfrm>
                      <a:off x="0" y="0"/>
                      <a:ext cx="5267960" cy="1101725"/>
                    </a:xfrm>
                    <a:prstGeom prst="rect">
                      <a:avLst/>
                    </a:prstGeom>
                  </pic:spPr>
                </pic:pic>
              </a:graphicData>
            </a:graphic>
          </wp:inline>
        </w:drawing>
      </w:r>
    </w:p>
    <w:p w14:paraId="13742E99" w14:textId="77777777" w:rsidR="00884DA4" w:rsidRDefault="00D66932">
      <w:r>
        <w:t xml:space="preserve">    entry 512</w:t>
      </w:r>
      <w:r>
        <w:t>将虚拟地址</w:t>
      </w:r>
      <w:r>
        <w:t>KERNBASE</w:t>
      </w:r>
      <w:r>
        <w:t>（</w:t>
      </w:r>
      <w:r>
        <w:t>0x80000000</w:t>
      </w:r>
      <w:r>
        <w:t>）</w:t>
      </w:r>
      <w:r>
        <w:t>:KERNBASE+0x400000</w:t>
      </w:r>
      <w:r>
        <w:t>（</w:t>
      </w:r>
      <w:r>
        <w:t>4M</w:t>
      </w:r>
      <w:r>
        <w:t>）映射到物理地址</w:t>
      </w:r>
      <w:r>
        <w:t>0:0x400000</w:t>
      </w:r>
      <w:r>
        <w:t>。该</w:t>
      </w:r>
      <w:r>
        <w:t>entry</w:t>
      </w:r>
      <w:r>
        <w:t>将在</w:t>
      </w:r>
      <w:r>
        <w:rPr>
          <w:b/>
          <w:bCs/>
        </w:rPr>
        <w:t xml:space="preserve"> entry </w:t>
      </w:r>
      <w:r>
        <w:t>完成后由内核使用</w:t>
      </w:r>
      <w:r>
        <w:t>;</w:t>
      </w:r>
      <w:r>
        <w:t>它将内核期望在其中找</w:t>
      </w:r>
      <w:r>
        <w:lastRenderedPageBreak/>
        <w:t>到</w:t>
      </w:r>
      <w:r>
        <w:rPr>
          <w:u w:val="single"/>
        </w:rPr>
        <w:t>指令和数据的高虚拟地址映射到引导加载程序加载它们的低物理地址</w:t>
      </w:r>
      <w:r>
        <w:t>。这个映射将内核指令和数据限制为</w:t>
      </w:r>
      <w:r>
        <w:t xml:space="preserve"> </w:t>
      </w:r>
      <w:r>
        <w:rPr>
          <w:highlight w:val="yellow"/>
        </w:rPr>
        <w:t>4 Mbytes</w:t>
      </w:r>
      <w:r>
        <w:t xml:space="preserve"> </w:t>
      </w:r>
      <w:r>
        <w:t>。</w:t>
      </w:r>
    </w:p>
    <w:p w14:paraId="6B2C4F65" w14:textId="77777777" w:rsidR="00884DA4" w:rsidRDefault="00D66932">
      <w:r>
        <w:t xml:space="preserve">   </w:t>
      </w:r>
      <w:r>
        <w:t>返回到</w:t>
      </w:r>
      <w:r>
        <w:rPr>
          <w:b/>
          <w:bCs/>
        </w:rPr>
        <w:t>entry</w:t>
      </w:r>
      <w:r>
        <w:t>，它将</w:t>
      </w:r>
      <w:proofErr w:type="spellStart"/>
      <w:r>
        <w:rPr>
          <w:b/>
          <w:bCs/>
        </w:rPr>
        <w:t>entrypgdir</w:t>
      </w:r>
      <w:proofErr w:type="spellEnd"/>
      <w:r>
        <w:t>的物理地址加载到控制寄存器</w:t>
      </w:r>
      <w:r>
        <w:t>%cr3</w:t>
      </w:r>
      <w:r>
        <w:t>中。</w:t>
      </w:r>
      <w:r>
        <w:t>%cr3</w:t>
      </w:r>
      <w:r>
        <w:t>中的</w:t>
      </w:r>
      <w:proofErr w:type="gramStart"/>
      <w:r>
        <w:t>值必须</w:t>
      </w:r>
      <w:proofErr w:type="gramEnd"/>
      <w:r>
        <w:t>是物理地址。让</w:t>
      </w:r>
      <w:r>
        <w:t>%cr3</w:t>
      </w:r>
      <w:r>
        <w:t>保存</w:t>
      </w:r>
      <w:proofErr w:type="spellStart"/>
      <w:r>
        <w:rPr>
          <w:b/>
          <w:bCs/>
        </w:rPr>
        <w:t>entrypgdir</w:t>
      </w:r>
      <w:proofErr w:type="spellEnd"/>
      <w:r>
        <w:t>的虚拟地址没有意义，因为分页硬件还不知道如何转换虚拟地址</w:t>
      </w:r>
      <w:r>
        <w:t>;</w:t>
      </w:r>
      <w:r>
        <w:t>它还没有页表。符号</w:t>
      </w:r>
      <w:proofErr w:type="spellStart"/>
      <w:r>
        <w:rPr>
          <w:b/>
          <w:bCs/>
        </w:rPr>
        <w:t>entrypgdir</w:t>
      </w:r>
      <w:proofErr w:type="spellEnd"/>
      <w:r>
        <w:t>引用高内存中的一个地址，宏</w:t>
      </w:r>
      <w:r>
        <w:t>V2P_WO(0213)</w:t>
      </w:r>
      <w:r>
        <w:t>减去</w:t>
      </w:r>
      <w:r>
        <w:rPr>
          <w:b/>
          <w:bCs/>
        </w:rPr>
        <w:t>KERNBASE</w:t>
      </w:r>
      <w:r>
        <w:t>以找到物理地址</w:t>
      </w:r>
      <w:r>
        <w:rPr>
          <w:color w:val="F4B183"/>
        </w:rPr>
        <w:t>（因为</w:t>
      </w:r>
      <w:r>
        <w:rPr>
          <w:b/>
          <w:bCs/>
          <w:color w:val="F4B183"/>
        </w:rPr>
        <w:t>KERNBASE</w:t>
      </w:r>
      <w:r>
        <w:rPr>
          <w:color w:val="F4B183"/>
        </w:rPr>
        <w:t>映射的物理地址为</w:t>
      </w:r>
      <w:r>
        <w:rPr>
          <w:color w:val="F4B183"/>
        </w:rPr>
        <w:t>0</w:t>
      </w:r>
      <w:r>
        <w:rPr>
          <w:color w:val="F4B183"/>
        </w:rPr>
        <w:t>）</w:t>
      </w:r>
      <w:r>
        <w:t>。为了启用分页硬件，</w:t>
      </w:r>
      <w:r>
        <w:t>xv6</w:t>
      </w:r>
      <w:r>
        <w:t>在控制寄存器</w:t>
      </w:r>
      <w:r>
        <w:t>%cr0</w:t>
      </w:r>
      <w:r>
        <w:t>中设置标志</w:t>
      </w:r>
      <w:r>
        <w:t>CR0_PG</w:t>
      </w:r>
      <w:r>
        <w:t>。</w:t>
      </w:r>
    </w:p>
    <w:p w14:paraId="1DEEC159" w14:textId="77777777" w:rsidR="00884DA4" w:rsidRDefault="00D66932">
      <w:pPr>
        <w:jc w:val="center"/>
      </w:pPr>
      <w:r>
        <w:rPr>
          <w:noProof/>
        </w:rPr>
        <w:drawing>
          <wp:inline distT="0" distB="0" distL="114300" distR="114300" wp14:anchorId="7860D60D" wp14:editId="3600968D">
            <wp:extent cx="3705225" cy="2286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3705225" cy="228600"/>
                    </a:xfrm>
                    <a:prstGeom prst="rect">
                      <a:avLst/>
                    </a:prstGeom>
                  </pic:spPr>
                </pic:pic>
              </a:graphicData>
            </a:graphic>
          </wp:inline>
        </w:drawing>
      </w:r>
    </w:p>
    <w:p w14:paraId="6B7C2F59" w14:textId="77777777" w:rsidR="00884DA4" w:rsidRDefault="00D66932">
      <w:r>
        <w:t xml:space="preserve">  </w:t>
      </w:r>
      <w:r>
        <w:t>启用分页后，处理器仍然在低地址处执行指令，这是因为</w:t>
      </w:r>
      <w:proofErr w:type="spellStart"/>
      <w:r>
        <w:rPr>
          <w:b/>
          <w:bCs/>
        </w:rPr>
        <w:t>entrypgdir</w:t>
      </w:r>
      <w:proofErr w:type="spellEnd"/>
      <w:proofErr w:type="gramStart"/>
      <w:r>
        <w:t>映射低</w:t>
      </w:r>
      <w:proofErr w:type="gramEnd"/>
      <w:r>
        <w:t>地址。如果</w:t>
      </w:r>
      <w:r>
        <w:t>xv6</w:t>
      </w:r>
      <w:r>
        <w:t>省略了了</w:t>
      </w:r>
      <w:proofErr w:type="spellStart"/>
      <w:r>
        <w:rPr>
          <w:b/>
          <w:bCs/>
        </w:rPr>
        <w:t>entrypgdir</w:t>
      </w:r>
      <w:proofErr w:type="spellEnd"/>
      <w:r>
        <w:t>中的</w:t>
      </w:r>
      <w:r>
        <w:t>entry0</w:t>
      </w:r>
      <w:r>
        <w:t>，那么当尝试在启用分页的指令之后执行该指令时，计算机将会崩溃。</w:t>
      </w:r>
    </w:p>
    <w:p w14:paraId="16315621" w14:textId="77777777" w:rsidR="00884DA4" w:rsidRDefault="00D66932">
      <w:r>
        <w:t xml:space="preserve">   </w:t>
      </w:r>
      <w:r>
        <w:t>现在</w:t>
      </w:r>
      <w:r>
        <w:t>entry</w:t>
      </w:r>
      <w:r>
        <w:t>需要传输到内核的</w:t>
      </w:r>
      <w:r>
        <w:t>C</w:t>
      </w:r>
      <w:r>
        <w:t>代码，并在高内存中运行它。首先，它使堆栈指针</w:t>
      </w:r>
      <w:r>
        <w:t>%</w:t>
      </w:r>
      <w:proofErr w:type="spellStart"/>
      <w:r>
        <w:t>esp</w:t>
      </w:r>
      <w:proofErr w:type="spellEnd"/>
      <w:r>
        <w:t>指向作为堆栈</w:t>
      </w:r>
      <w:r>
        <w:t>(1058)</w:t>
      </w:r>
      <w:r>
        <w:t>使用的内存。所有符号都有高地址，包括</w:t>
      </w:r>
      <w:r>
        <w:rPr>
          <w:b/>
          <w:bCs/>
        </w:rPr>
        <w:t>stack</w:t>
      </w:r>
      <w:r>
        <w:t>，所以即使低映射被删除，堆栈仍然有效。最后，</w:t>
      </w:r>
      <w:r>
        <w:rPr>
          <w:b/>
          <w:bCs/>
        </w:rPr>
        <w:t>entry</w:t>
      </w:r>
      <w:r>
        <w:t>转换至</w:t>
      </w:r>
      <w:r>
        <w:rPr>
          <w:b/>
          <w:bCs/>
        </w:rPr>
        <w:t>main</w:t>
      </w:r>
      <w:r>
        <w:t>，</w:t>
      </w:r>
      <w:r>
        <w:rPr>
          <w:b/>
          <w:bCs/>
        </w:rPr>
        <w:t>main</w:t>
      </w:r>
      <w:r>
        <w:t>也是高地址。之所以需要间接跳转，是因为汇编程序会生成一个相对于</w:t>
      </w:r>
      <w:r>
        <w:t>pc</w:t>
      </w:r>
      <w:r>
        <w:t>的直接跳转，它将执行</w:t>
      </w:r>
      <w:r>
        <w:rPr>
          <w:b/>
          <w:bCs/>
        </w:rPr>
        <w:t>main</w:t>
      </w:r>
      <w:r>
        <w:t>的低内存版本。因为堆栈上没有返回</w:t>
      </w:r>
      <w:r>
        <w:t>PC</w:t>
      </w:r>
      <w:r>
        <w:t>，所以</w:t>
      </w:r>
      <w:r>
        <w:rPr>
          <w:b/>
          <w:bCs/>
        </w:rPr>
        <w:t>Main</w:t>
      </w:r>
      <w:r>
        <w:t>不能返回。现在内核在</w:t>
      </w:r>
      <w:r>
        <w:rPr>
          <w:b/>
          <w:bCs/>
        </w:rPr>
        <w:t>main</w:t>
      </w:r>
      <w:r>
        <w:t>(1217)</w:t>
      </w:r>
      <w:r>
        <w:t>函数的高地址中运行。</w:t>
      </w:r>
    </w:p>
    <w:p w14:paraId="7DC1FFEF" w14:textId="77777777" w:rsidR="00884DA4" w:rsidRDefault="00D66932">
      <w:r>
        <w:rPr>
          <w:noProof/>
        </w:rPr>
        <w:drawing>
          <wp:inline distT="0" distB="0" distL="114300" distR="114300" wp14:anchorId="4F9C735E" wp14:editId="4002B650">
            <wp:extent cx="2952750" cy="20510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2952750" cy="205105"/>
                    </a:xfrm>
                    <a:prstGeom prst="rect">
                      <a:avLst/>
                    </a:prstGeom>
                  </pic:spPr>
                </pic:pic>
              </a:graphicData>
            </a:graphic>
          </wp:inline>
        </w:drawing>
      </w:r>
    </w:p>
    <w:p w14:paraId="16846CC3" w14:textId="77777777" w:rsidR="00884DA4" w:rsidRDefault="00D66932">
      <w:r>
        <w:rPr>
          <w:noProof/>
        </w:rPr>
        <w:drawing>
          <wp:inline distT="0" distB="0" distL="114300" distR="114300" wp14:anchorId="4318FABF" wp14:editId="30584981">
            <wp:extent cx="5269865" cy="3037840"/>
            <wp:effectExtent l="0" t="0" r="6985"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69865" cy="3037840"/>
                    </a:xfrm>
                    <a:prstGeom prst="rect">
                      <a:avLst/>
                    </a:prstGeom>
                  </pic:spPr>
                </pic:pic>
              </a:graphicData>
            </a:graphic>
          </wp:inline>
        </w:drawing>
      </w:r>
    </w:p>
    <w:p w14:paraId="714D2EE8" w14:textId="77777777" w:rsidR="00884DA4" w:rsidRDefault="00D66932">
      <w:pPr>
        <w:pStyle w:val="2"/>
      </w:pPr>
      <w:r>
        <w:t>Code: creating the ﬁrst process</w:t>
      </w:r>
    </w:p>
    <w:p w14:paraId="390D71B8" w14:textId="77777777" w:rsidR="00884DA4" w:rsidRDefault="00D66932">
      <w:r>
        <w:t xml:space="preserve">   </w:t>
      </w:r>
    </w:p>
    <w:p w14:paraId="53D06800" w14:textId="77777777" w:rsidR="00884DA4" w:rsidRDefault="00D66932">
      <w:r>
        <w:t xml:space="preserve">    </w:t>
      </w:r>
      <w:r>
        <w:t>现在，我们将了解内核如何创建用户</w:t>
      </w:r>
      <w:proofErr w:type="gramStart"/>
      <w:r>
        <w:t>级进程</w:t>
      </w:r>
      <w:proofErr w:type="gramEnd"/>
      <w:r>
        <w:t>并确保它们是强隔离的。</w:t>
      </w:r>
    </w:p>
    <w:p w14:paraId="7D329EC3" w14:textId="77777777" w:rsidR="00884DA4" w:rsidRDefault="00D66932">
      <w:r>
        <w:t xml:space="preserve">    </w:t>
      </w:r>
      <w:r>
        <w:t>在</w:t>
      </w:r>
      <w:r>
        <w:rPr>
          <w:b/>
          <w:bCs/>
        </w:rPr>
        <w:t>main(</w:t>
      </w:r>
      <w:r>
        <w:t>1217)</w:t>
      </w:r>
      <w:r>
        <w:t>初始化几个设备和子系统之后，它通过调用</w:t>
      </w:r>
      <w:proofErr w:type="spellStart"/>
      <w:r>
        <w:rPr>
          <w:b/>
          <w:bCs/>
        </w:rPr>
        <w:t>userinit</w:t>
      </w:r>
      <w:proofErr w:type="spellEnd"/>
      <w:r>
        <w:t>(2520)</w:t>
      </w:r>
      <w:r>
        <w:t>创建第一个</w:t>
      </w:r>
      <w:r>
        <w:lastRenderedPageBreak/>
        <w:t>进程。</w:t>
      </w:r>
      <w:proofErr w:type="spellStart"/>
      <w:r>
        <w:rPr>
          <w:b/>
          <w:bCs/>
        </w:rPr>
        <w:t>Userinit</w:t>
      </w:r>
      <w:proofErr w:type="spellEnd"/>
      <w:r>
        <w:t>的第一个动作是调用</w:t>
      </w:r>
      <w:proofErr w:type="spellStart"/>
      <w:r>
        <w:rPr>
          <w:b/>
          <w:bCs/>
        </w:rPr>
        <w:t>allocproc</w:t>
      </w:r>
      <w:proofErr w:type="spellEnd"/>
      <w:r>
        <w:t>。</w:t>
      </w:r>
      <w:proofErr w:type="spellStart"/>
      <w:r>
        <w:rPr>
          <w:b/>
          <w:bCs/>
        </w:rPr>
        <w:t>allocproc</w:t>
      </w:r>
      <w:proofErr w:type="spellEnd"/>
      <w:r>
        <w:t>(2473)</w:t>
      </w:r>
      <w:r>
        <w:t>的任务是在进程表中分配一个</w:t>
      </w:r>
      <w:r>
        <w:t>slot(</w:t>
      </w:r>
      <w:r>
        <w:t>一个</w:t>
      </w:r>
      <w:r>
        <w:t>struct</w:t>
      </w:r>
      <w:r>
        <w:rPr>
          <w:b/>
          <w:bCs/>
        </w:rPr>
        <w:t xml:space="preserve"> proc</w:t>
      </w:r>
      <w:r>
        <w:t>)</w:t>
      </w:r>
      <w:r>
        <w:t>，并初始化进程内核线程执行所需的部分进程状态。对每个新进程调用</w:t>
      </w:r>
      <w:proofErr w:type="spellStart"/>
      <w:r>
        <w:rPr>
          <w:b/>
          <w:bCs/>
        </w:rPr>
        <w:t>Allocproc</w:t>
      </w:r>
      <w:proofErr w:type="spellEnd"/>
      <w:r>
        <w:t>，而只对第一个进程调用</w:t>
      </w:r>
      <w:proofErr w:type="spellStart"/>
      <w:r>
        <w:rPr>
          <w:b/>
          <w:bCs/>
        </w:rPr>
        <w:t>userinit</w:t>
      </w:r>
      <w:proofErr w:type="spellEnd"/>
      <w:r>
        <w:t>。</w:t>
      </w:r>
      <w:proofErr w:type="spellStart"/>
      <w:r>
        <w:rPr>
          <w:b/>
          <w:bCs/>
        </w:rPr>
        <w:t>Allocproc</w:t>
      </w:r>
      <w:proofErr w:type="spellEnd"/>
      <w:r>
        <w:t>扫描</w:t>
      </w:r>
      <w:r>
        <w:rPr>
          <w:b/>
          <w:bCs/>
        </w:rPr>
        <w:t>proc</w:t>
      </w:r>
      <w:r>
        <w:t>表中状态为</w:t>
      </w:r>
      <w:r>
        <w:rPr>
          <w:b/>
          <w:bCs/>
        </w:rPr>
        <w:t>UNUSED</w:t>
      </w:r>
      <w:r>
        <w:t>的</w:t>
      </w:r>
      <w:r>
        <w:t>slot(2480-2482)</w:t>
      </w:r>
      <w:r>
        <w:t>。当发现一个未使用的</w:t>
      </w:r>
      <w:r>
        <w:t>slot</w:t>
      </w:r>
      <w:r>
        <w:t>时，</w:t>
      </w:r>
      <w:proofErr w:type="spellStart"/>
      <w:r>
        <w:rPr>
          <w:b/>
          <w:bCs/>
        </w:rPr>
        <w:t>allocproc</w:t>
      </w:r>
      <w:proofErr w:type="spellEnd"/>
      <w:r>
        <w:t>将状态设置为</w:t>
      </w:r>
      <w:r>
        <w:rPr>
          <w:b/>
          <w:bCs/>
        </w:rPr>
        <w:t>EMBRYO</w:t>
      </w:r>
      <w:r>
        <w:t>，将其标记为</w:t>
      </w:r>
      <w:r>
        <w:t>used</w:t>
      </w:r>
      <w:r>
        <w:t>，并给进程一个惟一的</w:t>
      </w:r>
      <w:proofErr w:type="spellStart"/>
      <w:r>
        <w:rPr>
          <w:b/>
          <w:bCs/>
        </w:rPr>
        <w:t>pid</w:t>
      </w:r>
      <w:proofErr w:type="spellEnd"/>
      <w:r>
        <w:t>(2469-2489)</w:t>
      </w:r>
      <w:r>
        <w:t>。接下来，它尝试</w:t>
      </w:r>
      <w:proofErr w:type="gramStart"/>
      <w:r>
        <w:t>为进程</w:t>
      </w:r>
      <w:proofErr w:type="gramEnd"/>
      <w:r>
        <w:t>的内核线程分配一个内核堆栈。如果内存分配失败，</w:t>
      </w:r>
      <w:proofErr w:type="spellStart"/>
      <w:r>
        <w:rPr>
          <w:b/>
          <w:bCs/>
        </w:rPr>
        <w:t>allocproc</w:t>
      </w:r>
      <w:proofErr w:type="spellEnd"/>
      <w:r>
        <w:t>将状态更改为</w:t>
      </w:r>
      <w:r>
        <w:rPr>
          <w:b/>
          <w:bCs/>
        </w:rPr>
        <w:t>UNUSED</w:t>
      </w:r>
      <w:r>
        <w:t>，并返回</w:t>
      </w:r>
      <w:r>
        <w:t>0</w:t>
      </w:r>
      <w:r>
        <w:t>表示失败。</w:t>
      </w:r>
    </w:p>
    <w:p w14:paraId="1A01AC15" w14:textId="77777777" w:rsidR="00884DA4" w:rsidRDefault="00D66932">
      <w:pPr>
        <w:jc w:val="center"/>
      </w:pPr>
      <w:r>
        <w:rPr>
          <w:noProof/>
        </w:rPr>
        <w:drawing>
          <wp:inline distT="0" distB="0" distL="114300" distR="114300" wp14:anchorId="4608A4B7" wp14:editId="54A3EBED">
            <wp:extent cx="5271135" cy="3535680"/>
            <wp:effectExtent l="0" t="0" r="571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271135" cy="3535680"/>
                    </a:xfrm>
                    <a:prstGeom prst="rect">
                      <a:avLst/>
                    </a:prstGeom>
                  </pic:spPr>
                </pic:pic>
              </a:graphicData>
            </a:graphic>
          </wp:inline>
        </w:drawing>
      </w:r>
      <w:r>
        <w:t xml:space="preserve">     </w:t>
      </w:r>
    </w:p>
    <w:p w14:paraId="4D33643D" w14:textId="77777777" w:rsidR="00884DA4" w:rsidRDefault="00D66932">
      <w:r>
        <w:t xml:space="preserve">   </w:t>
      </w:r>
      <w:r>
        <w:t>现在，</w:t>
      </w:r>
      <w:proofErr w:type="spellStart"/>
      <w:r>
        <w:rPr>
          <w:b/>
          <w:bCs/>
        </w:rPr>
        <w:t>allocproc</w:t>
      </w:r>
      <w:proofErr w:type="spellEnd"/>
      <w:r>
        <w:t>必须设置新进程的内核堆栈。编写</w:t>
      </w:r>
      <w:proofErr w:type="spellStart"/>
      <w:r>
        <w:rPr>
          <w:b/>
          <w:bCs/>
        </w:rPr>
        <w:t>allocproc</w:t>
      </w:r>
      <w:proofErr w:type="spellEnd"/>
      <w:r>
        <w:t>是为了让</w:t>
      </w:r>
      <w:r>
        <w:t>fork</w:t>
      </w:r>
      <w:r>
        <w:t>和创建第一个进程时都可以使用它。</w:t>
      </w:r>
      <w:proofErr w:type="spellStart"/>
      <w:r>
        <w:rPr>
          <w:b/>
          <w:bCs/>
        </w:rPr>
        <w:t>allocproc</w:t>
      </w:r>
      <w:proofErr w:type="spellEnd"/>
      <w:r>
        <w:t>用一个特别准备的内核堆栈和一组内核寄存器来设置新进程，这些寄存器会使它在第一次运行时</w:t>
      </w:r>
      <w:r>
        <w:t>“</w:t>
      </w:r>
      <w:r>
        <w:t>返回</w:t>
      </w:r>
      <w:r>
        <w:t>”</w:t>
      </w:r>
      <w:r>
        <w:t>到用户空间。准备好的内核堆栈的布局如图</w:t>
      </w:r>
      <w:r>
        <w:t>1-4</w:t>
      </w:r>
      <w:r>
        <w:t>所示。</w:t>
      </w:r>
      <w:proofErr w:type="spellStart"/>
      <w:r>
        <w:rPr>
          <w:b/>
          <w:bCs/>
        </w:rPr>
        <w:t>allocproc</w:t>
      </w:r>
      <w:proofErr w:type="spellEnd"/>
      <w:r>
        <w:t>通过设置返回程序计数器值来完成这项工作的一部分，这些值将使新进程的内核线程首先在</w:t>
      </w:r>
      <w:proofErr w:type="spellStart"/>
      <w:r>
        <w:rPr>
          <w:b/>
          <w:bCs/>
        </w:rPr>
        <w:t>forkret</w:t>
      </w:r>
      <w:proofErr w:type="spellEnd"/>
      <w:r>
        <w:t>中执行，然后在</w:t>
      </w:r>
      <w:proofErr w:type="spellStart"/>
      <w:r>
        <w:rPr>
          <w:b/>
          <w:bCs/>
        </w:rPr>
        <w:t>trapret</w:t>
      </w:r>
      <w:proofErr w:type="spellEnd"/>
      <w:r>
        <w:t>(2507-2512)</w:t>
      </w:r>
      <w:r>
        <w:t>中执行。内核线程将开始执行从</w:t>
      </w:r>
      <w:r>
        <w:t> p-&gt;context</w:t>
      </w:r>
      <w:r>
        <w:t>复制来的寄存器的内容。然后，设置</w:t>
      </w:r>
      <w:proofErr w:type="spellStart"/>
      <w:r>
        <w:rPr>
          <w:b/>
          <w:bCs/>
        </w:rPr>
        <w:t>forkret</w:t>
      </w:r>
      <w:proofErr w:type="spellEnd"/>
      <w:r>
        <w:rPr>
          <w:b/>
          <w:bCs/>
        </w:rPr>
        <w:t xml:space="preserve"> </w:t>
      </w:r>
      <w:r>
        <w:t>为</w:t>
      </w:r>
      <w:r>
        <w:t>p-&gt;context-&gt;</w:t>
      </w:r>
      <w:proofErr w:type="spellStart"/>
      <w:r>
        <w:t>eip</w:t>
      </w:r>
      <w:proofErr w:type="spellEnd"/>
      <w:r>
        <w:t> </w:t>
      </w:r>
      <w:r>
        <w:t>使内核线程在</w:t>
      </w:r>
      <w:proofErr w:type="spellStart"/>
      <w:r>
        <w:rPr>
          <w:b/>
          <w:bCs/>
        </w:rPr>
        <w:t>forkret</w:t>
      </w:r>
      <w:proofErr w:type="spellEnd"/>
      <w:r>
        <w:t>(2853)</w:t>
      </w:r>
      <w:r>
        <w:t>开始时执行。这个函数将返回堆栈底部的任何地址。内容环境切换代码</w:t>
      </w:r>
      <w:r>
        <w:t>(3059)</w:t>
      </w:r>
      <w:r>
        <w:t>将堆栈指针设置为刚好指向</w:t>
      </w:r>
      <w:r>
        <w:t xml:space="preserve"> p-&gt;context</w:t>
      </w:r>
      <w:r>
        <w:t>结束之后的位置。</w:t>
      </w:r>
      <w:r>
        <w:rPr>
          <w:b/>
          <w:bCs/>
        </w:rPr>
        <w:t xml:space="preserve"> </w:t>
      </w:r>
      <w:proofErr w:type="spellStart"/>
      <w:r>
        <w:rPr>
          <w:b/>
          <w:bCs/>
        </w:rPr>
        <w:t>allocproc</w:t>
      </w:r>
      <w:proofErr w:type="spellEnd"/>
      <w:r>
        <w:t>将</w:t>
      </w:r>
      <w:r>
        <w:t xml:space="preserve"> p-&gt;context</w:t>
      </w:r>
      <w:r>
        <w:t>放在堆栈上，并将一个指向</w:t>
      </w:r>
      <w:proofErr w:type="spellStart"/>
      <w:r>
        <w:rPr>
          <w:b/>
          <w:bCs/>
        </w:rPr>
        <w:t>trapret</w:t>
      </w:r>
      <w:proofErr w:type="spellEnd"/>
      <w:r>
        <w:t>的指针放在它上面</w:t>
      </w:r>
      <w:r>
        <w:t>;</w:t>
      </w:r>
      <w:r>
        <w:t>这就是</w:t>
      </w:r>
      <w:r>
        <w:t xml:space="preserve"> p-&gt;context</w:t>
      </w:r>
      <w:r>
        <w:t>将返回的地方。</w:t>
      </w:r>
      <w:proofErr w:type="spellStart"/>
      <w:r>
        <w:rPr>
          <w:b/>
          <w:bCs/>
        </w:rPr>
        <w:t>trapret</w:t>
      </w:r>
      <w:proofErr w:type="spellEnd"/>
      <w:r>
        <w:t>从存储在内核堆栈顶部的值中恢复用户寄存器，并跳转到进程中</w:t>
      </w:r>
      <w:r>
        <w:t>(3324)</w:t>
      </w:r>
      <w:r>
        <w:t>。对于普通</w:t>
      </w:r>
      <w:r>
        <w:rPr>
          <w:b/>
          <w:bCs/>
        </w:rPr>
        <w:t>fork</w:t>
      </w:r>
      <w:r>
        <w:t>和创建第一个进程，这个设置是相同的，不过在后一种情况下，进程将在用户空间位置</w:t>
      </w:r>
      <w:r>
        <w:t>0</w:t>
      </w:r>
      <w:r>
        <w:t>开始执行，而不是在从</w:t>
      </w:r>
      <w:r>
        <w:rPr>
          <w:b/>
          <w:bCs/>
        </w:rPr>
        <w:t>fork</w:t>
      </w:r>
      <w:r>
        <w:t>返回时开始执行。</w:t>
      </w:r>
    </w:p>
    <w:p w14:paraId="4799645B" w14:textId="77777777" w:rsidR="00884DA4" w:rsidRDefault="00D66932">
      <w:r>
        <w:rPr>
          <w:rFonts w:eastAsia="宋体" w:cs="Arial"/>
          <w:color w:val="333333"/>
          <w:sz w:val="20"/>
          <w:szCs w:val="20"/>
          <w:shd w:val="clear" w:color="auto" w:fill="F7F8FA"/>
        </w:rPr>
        <w:t xml:space="preserve"> </w:t>
      </w:r>
      <w:r>
        <w:t xml:space="preserve">    </w:t>
      </w:r>
      <w:r>
        <w:t>正如我们将在第</w:t>
      </w:r>
      <w:r>
        <w:t>3</w:t>
      </w:r>
      <w:proofErr w:type="gramStart"/>
      <w:r>
        <w:t>章看到</w:t>
      </w:r>
      <w:proofErr w:type="gramEnd"/>
      <w:r>
        <w:t>的，通过一个中断机制</w:t>
      </w:r>
      <w:r>
        <w:t>,</w:t>
      </w:r>
      <w:r>
        <w:t>控制从用户软件转移到内核。中断机</w:t>
      </w:r>
      <w:r>
        <w:lastRenderedPageBreak/>
        <w:t>制被系统调用、中断和异常所使用。当进程运行时，只要将控制转移到内核，硬件和</w:t>
      </w:r>
      <w:r>
        <w:t>xv6 trap entry</w:t>
      </w:r>
      <w:r>
        <w:t>代码就会将用户寄存器保存在进程的内核堆栈上。</w:t>
      </w:r>
      <w:proofErr w:type="spellStart"/>
      <w:r>
        <w:rPr>
          <w:b/>
          <w:bCs/>
        </w:rPr>
        <w:t>userinit</w:t>
      </w:r>
      <w:proofErr w:type="spellEnd"/>
      <w:r>
        <w:t>在新堆栈的顶部写入一些值，这些值与进程通过中断</w:t>
      </w:r>
      <w:r>
        <w:t>(2533-2539)</w:t>
      </w:r>
      <w:r>
        <w:t>进入内核时的值类似，这样从内核返回</w:t>
      </w:r>
      <w:proofErr w:type="gramStart"/>
      <w:r>
        <w:t>到进程</w:t>
      </w:r>
      <w:proofErr w:type="gramEnd"/>
      <w:r>
        <w:t>的用户代码的普通代码就可以工作了。这些值是一个存储用户寄存器的</w:t>
      </w:r>
      <w:r>
        <w:rPr>
          <w:b/>
          <w:bCs/>
        </w:rPr>
        <w:t xml:space="preserve">struct </w:t>
      </w:r>
      <w:proofErr w:type="spellStart"/>
      <w:r>
        <w:rPr>
          <w:b/>
          <w:bCs/>
        </w:rPr>
        <w:t>trapframe</w:t>
      </w:r>
      <w:proofErr w:type="spellEnd"/>
      <w:r>
        <w:t>。现在，新进程的内核堆栈已经完全准备好了，如图</w:t>
      </w:r>
      <w:r>
        <w:t>1-4</w:t>
      </w:r>
      <w:r>
        <w:t>所示。</w:t>
      </w:r>
    </w:p>
    <w:p w14:paraId="62ABDBFC" w14:textId="77777777" w:rsidR="00884DA4" w:rsidRDefault="00D66932">
      <w:r>
        <w:t xml:space="preserve">    </w:t>
      </w:r>
      <w:r>
        <w:t>第一个进程将执行一个小程序</w:t>
      </w:r>
      <w:r>
        <w:t>(</w:t>
      </w:r>
      <w:proofErr w:type="spellStart"/>
      <w:r>
        <w:rPr>
          <w:b/>
          <w:bCs/>
        </w:rPr>
        <w:t>initcode.S</w:t>
      </w:r>
      <w:proofErr w:type="spellEnd"/>
      <w:r>
        <w:t>;(8400))</w:t>
      </w:r>
      <w:r>
        <w:t>。进程需要物理内存来存储这个程序，程序需要被复制到那个内存中，而且进程需要一个页表来将用户空间地址映射到那个内存中。</w:t>
      </w:r>
    </w:p>
    <w:p w14:paraId="76234615" w14:textId="77777777" w:rsidR="00884DA4" w:rsidRDefault="00D66932">
      <w:r>
        <w:t xml:space="preserve">    </w:t>
      </w:r>
      <w:proofErr w:type="spellStart"/>
      <w:r>
        <w:rPr>
          <w:b/>
          <w:bCs/>
        </w:rPr>
        <w:t>userinit</w:t>
      </w:r>
      <w:proofErr w:type="spellEnd"/>
      <w:r>
        <w:t>调用</w:t>
      </w:r>
      <w:proofErr w:type="spellStart"/>
      <w:r>
        <w:rPr>
          <w:b/>
          <w:bCs/>
        </w:rPr>
        <w:t>setupkvm</w:t>
      </w:r>
      <w:proofErr w:type="spellEnd"/>
      <w:r>
        <w:t>(1818)</w:t>
      </w:r>
      <w:r>
        <w:t>来</w:t>
      </w:r>
      <w:proofErr w:type="gramStart"/>
      <w:r>
        <w:t>为进程</w:t>
      </w:r>
      <w:proofErr w:type="gramEnd"/>
      <w:r>
        <w:t>创建一个页表，其中</w:t>
      </w:r>
      <w:r>
        <w:t>(</w:t>
      </w:r>
      <w:r>
        <w:t>首先</w:t>
      </w:r>
      <w:r>
        <w:t>)</w:t>
      </w:r>
      <w:r>
        <w:t>仅对内核使用的内存进行映射。我们将在第</w:t>
      </w:r>
      <w:r>
        <w:t>2</w:t>
      </w:r>
      <w:r>
        <w:t>章中详细研究这个功能，但是在高层次上</w:t>
      </w:r>
      <w:proofErr w:type="spellStart"/>
      <w:r>
        <w:rPr>
          <w:b/>
          <w:bCs/>
        </w:rPr>
        <w:t>setupkvm</w:t>
      </w:r>
      <w:proofErr w:type="spellEnd"/>
      <w:r>
        <w:t>和</w:t>
      </w:r>
      <w:proofErr w:type="spellStart"/>
      <w:r>
        <w:rPr>
          <w:b/>
          <w:bCs/>
        </w:rPr>
        <w:t>userinit</w:t>
      </w:r>
      <w:proofErr w:type="spellEnd"/>
      <w:r>
        <w:t>创建一个如图</w:t>
      </w:r>
      <w:r>
        <w:t>1-2</w:t>
      </w:r>
      <w:r>
        <w:t>所示的地址空间。</w:t>
      </w:r>
    </w:p>
    <w:p w14:paraId="42449747" w14:textId="77777777" w:rsidR="00884DA4" w:rsidRDefault="00D66932">
      <w:r>
        <w:t xml:space="preserve">    </w:t>
      </w:r>
      <w:r>
        <w:t>第一个进程的用户空间内存的初始内容是</w:t>
      </w:r>
      <w:proofErr w:type="spellStart"/>
      <w:r>
        <w:rPr>
          <w:b/>
          <w:bCs/>
        </w:rPr>
        <w:t>initcode.S</w:t>
      </w:r>
      <w:proofErr w:type="spellEnd"/>
      <w:r>
        <w:t>的编译形式</w:t>
      </w:r>
      <w:r>
        <w:t>;</w:t>
      </w:r>
      <w:r>
        <w:t>作为内核构建过程的一部分，链接器将二进制文件嵌入到内核中，并定义了两个特殊符号</w:t>
      </w:r>
      <w:r>
        <w:rPr>
          <w:b/>
          <w:bCs/>
        </w:rPr>
        <w:t>_</w:t>
      </w:r>
      <w:proofErr w:type="spellStart"/>
      <w:r>
        <w:rPr>
          <w:b/>
          <w:bCs/>
        </w:rPr>
        <w:t>binary_initcode_start</w:t>
      </w:r>
      <w:proofErr w:type="spellEnd"/>
      <w:r>
        <w:t>和</w:t>
      </w:r>
      <w:r>
        <w:rPr>
          <w:b/>
          <w:bCs/>
        </w:rPr>
        <w:t>_</w:t>
      </w:r>
      <w:proofErr w:type="spellStart"/>
      <w:r>
        <w:rPr>
          <w:b/>
          <w:bCs/>
        </w:rPr>
        <w:t>binary_initcode_size</w:t>
      </w:r>
      <w:proofErr w:type="spellEnd"/>
      <w:r>
        <w:t>，表示二进制文件的位置和大小。</w:t>
      </w:r>
      <w:proofErr w:type="spellStart"/>
      <w:r>
        <w:rPr>
          <w:b/>
          <w:bCs/>
        </w:rPr>
        <w:t>Userinit</w:t>
      </w:r>
      <w:proofErr w:type="spellEnd"/>
      <w:r>
        <w:t>通过调用</w:t>
      </w:r>
      <w:proofErr w:type="spellStart"/>
      <w:r>
        <w:rPr>
          <w:b/>
          <w:bCs/>
        </w:rPr>
        <w:t>inituvm</w:t>
      </w:r>
      <w:proofErr w:type="spellEnd"/>
      <w:r>
        <w:t>将二进制文件复制到新进程的内存中，</w:t>
      </w:r>
      <w:proofErr w:type="spellStart"/>
      <w:r>
        <w:rPr>
          <w:b/>
          <w:bCs/>
        </w:rPr>
        <w:t>inituvm</w:t>
      </w:r>
      <w:proofErr w:type="spellEnd"/>
      <w:r>
        <w:t>将分配一页物理内存，将虚拟地址</w:t>
      </w:r>
      <w:r>
        <w:t>0</w:t>
      </w:r>
      <w:r>
        <w:t>映射到该内存，并将二进制文件复制到该页</w:t>
      </w:r>
      <w:r>
        <w:t>(1886)</w:t>
      </w:r>
      <w:r>
        <w:t>。</w:t>
      </w:r>
    </w:p>
    <w:p w14:paraId="5C6C5E2D" w14:textId="77777777" w:rsidR="00884DA4" w:rsidRDefault="00D66932">
      <w:r>
        <w:t xml:space="preserve">     </w:t>
      </w:r>
      <w:r>
        <w:t>然后</w:t>
      </w:r>
      <w:proofErr w:type="spellStart"/>
      <w:r>
        <w:rPr>
          <w:b/>
          <w:bCs/>
        </w:rPr>
        <w:t>userinit</w:t>
      </w:r>
      <w:proofErr w:type="spellEnd"/>
      <w:r>
        <w:t>使用初始的用户模式状态设置</w:t>
      </w:r>
      <w:r>
        <w:t>trap frame(0602): %cs</w:t>
      </w:r>
      <w:r>
        <w:t>寄存器包含一个针对</w:t>
      </w:r>
      <w:r>
        <w:t>SEG_UCODE</w:t>
      </w:r>
      <w:r>
        <w:t>段的</w:t>
      </w:r>
      <w:proofErr w:type="gramStart"/>
      <w:r>
        <w:t>段选择</w:t>
      </w:r>
      <w:proofErr w:type="gramEnd"/>
      <w:r>
        <w:t>器（</w:t>
      </w:r>
      <w:r>
        <w:t>segment selector</w:t>
      </w:r>
      <w:r>
        <w:t>），该段运行在特权级别</w:t>
      </w:r>
      <w:r>
        <w:rPr>
          <w:b/>
          <w:bCs/>
        </w:rPr>
        <w:t>DPL_USER</w:t>
      </w:r>
      <w:r>
        <w:t>(</w:t>
      </w:r>
      <w:r>
        <w:t>用户模式而不是内核模式</w:t>
      </w:r>
      <w:r>
        <w:t>)</w:t>
      </w:r>
      <w:r>
        <w:t>，类似地，</w:t>
      </w:r>
      <w:r>
        <w:t>%ds</w:t>
      </w:r>
      <w:r>
        <w:t>、</w:t>
      </w:r>
      <w:r>
        <w:t>%es</w:t>
      </w:r>
      <w:r>
        <w:t>和</w:t>
      </w:r>
      <w:r>
        <w:t>%ss</w:t>
      </w:r>
      <w:r>
        <w:t>通过特权</w:t>
      </w:r>
      <w:r>
        <w:rPr>
          <w:b/>
          <w:bCs/>
        </w:rPr>
        <w:t>DPL_USER</w:t>
      </w:r>
      <w:r>
        <w:t>来使用</w:t>
      </w:r>
      <w:r>
        <w:rPr>
          <w:b/>
          <w:bCs/>
        </w:rPr>
        <w:t>SEG_UDATA</w:t>
      </w:r>
      <w:r>
        <w:t>。</w:t>
      </w:r>
      <w:r>
        <w:rPr>
          <w:b/>
          <w:bCs/>
        </w:rPr>
        <w:t>%</w:t>
      </w:r>
      <w:proofErr w:type="spellStart"/>
      <w:r>
        <w:rPr>
          <w:b/>
          <w:bCs/>
        </w:rPr>
        <w:t>eflags</w:t>
      </w:r>
      <w:proofErr w:type="spellEnd"/>
      <w:r>
        <w:rPr>
          <w:b/>
          <w:bCs/>
        </w:rPr>
        <w:t xml:space="preserve"> FL_IF</w:t>
      </w:r>
      <w:r>
        <w:t>位被设置为允许硬件中断</w:t>
      </w:r>
      <w:r>
        <w:t>;</w:t>
      </w:r>
      <w:r>
        <w:t>我们将在第三</w:t>
      </w:r>
      <w:proofErr w:type="gramStart"/>
      <w:r>
        <w:t>章重新</w:t>
      </w:r>
      <w:proofErr w:type="gramEnd"/>
      <w:r>
        <w:t>讨论这个问题。</w:t>
      </w:r>
    </w:p>
    <w:p w14:paraId="4465C6F4" w14:textId="77777777" w:rsidR="00884DA4" w:rsidRDefault="00D66932">
      <w:r>
        <w:t xml:space="preserve">    </w:t>
      </w:r>
      <w:r>
        <w:t>堆栈指针</w:t>
      </w:r>
      <w:r>
        <w:rPr>
          <w:b/>
          <w:bCs/>
        </w:rPr>
        <w:t>%</w:t>
      </w:r>
      <w:proofErr w:type="spellStart"/>
      <w:r>
        <w:rPr>
          <w:b/>
          <w:bCs/>
        </w:rPr>
        <w:t>esp</w:t>
      </w:r>
      <w:proofErr w:type="spellEnd"/>
      <w:r>
        <w:t>被设置</w:t>
      </w:r>
      <w:proofErr w:type="gramStart"/>
      <w:r>
        <w:t>为进程</w:t>
      </w:r>
      <w:proofErr w:type="gramEnd"/>
      <w:r>
        <w:t>的最大有效虚拟地址</w:t>
      </w:r>
      <w:r>
        <w:t>(p-&gt;</w:t>
      </w:r>
      <w:proofErr w:type="spellStart"/>
      <w:r>
        <w:t>sz</w:t>
      </w:r>
      <w:proofErr w:type="spellEnd"/>
      <w:r>
        <w:t>)</w:t>
      </w:r>
      <w:r>
        <w:t>。指令指针被设置为</w:t>
      </w:r>
      <w:proofErr w:type="spellStart"/>
      <w:r>
        <w:t>initcode</w:t>
      </w:r>
      <w:proofErr w:type="spellEnd"/>
      <w:r>
        <w:t>的</w:t>
      </w:r>
      <w:r>
        <w:t>entry</w:t>
      </w:r>
      <w:r>
        <w:t>，地址</w:t>
      </w:r>
      <w:r>
        <w:t>0</w:t>
      </w:r>
      <w:r>
        <w:t>。</w:t>
      </w:r>
    </w:p>
    <w:p w14:paraId="0F8E59FB" w14:textId="77777777" w:rsidR="00884DA4" w:rsidRDefault="00D66932">
      <w:r>
        <w:t xml:space="preserve">    </w:t>
      </w:r>
      <w:r>
        <w:t>函数</w:t>
      </w:r>
      <w:r>
        <w:rPr>
          <w:b/>
          <w:bCs/>
        </w:rPr>
        <w:t>DPL_USER</w:t>
      </w:r>
      <w:r>
        <w:t>主要为了调试将</w:t>
      </w:r>
      <w:r>
        <w:t>p-&gt;name</w:t>
      </w:r>
      <w:r>
        <w:t>设置为</w:t>
      </w:r>
      <w:proofErr w:type="spellStart"/>
      <w:r>
        <w:t>initcode</w:t>
      </w:r>
      <w:proofErr w:type="spellEnd"/>
      <w:r>
        <w:t>。设置</w:t>
      </w:r>
      <w:r>
        <w:t>p-&gt;</w:t>
      </w:r>
      <w:proofErr w:type="spellStart"/>
      <w:r>
        <w:t>cwd</w:t>
      </w:r>
      <w:proofErr w:type="spellEnd"/>
      <w:r>
        <w:t>来设置进程的当前工作目录</w:t>
      </w:r>
      <w:r>
        <w:t>;</w:t>
      </w:r>
      <w:r>
        <w:t>我们将在第</w:t>
      </w:r>
      <w:r>
        <w:t>6</w:t>
      </w:r>
      <w:r>
        <w:t>章详细介绍</w:t>
      </w:r>
      <w:proofErr w:type="spellStart"/>
      <w:r>
        <w:rPr>
          <w:b/>
          <w:bCs/>
        </w:rPr>
        <w:t>namei</w:t>
      </w:r>
      <w:proofErr w:type="spellEnd"/>
      <w:r>
        <w:t>。</w:t>
      </w:r>
    </w:p>
    <w:p w14:paraId="631EB5C4" w14:textId="77777777" w:rsidR="00884DA4" w:rsidRDefault="00D66932">
      <w:r>
        <w:t xml:space="preserve">    </w:t>
      </w:r>
      <w:r>
        <w:t>进程初始化后，</w:t>
      </w:r>
      <w:r>
        <w:t xml:space="preserve"> </w:t>
      </w:r>
      <w:r>
        <w:rPr>
          <w:b/>
          <w:bCs/>
        </w:rPr>
        <w:t xml:space="preserve"> </w:t>
      </w:r>
      <w:proofErr w:type="spellStart"/>
      <w:r>
        <w:rPr>
          <w:b/>
          <w:bCs/>
        </w:rPr>
        <w:t>userinit</w:t>
      </w:r>
      <w:proofErr w:type="spellEnd"/>
      <w:r>
        <w:rPr>
          <w:b/>
          <w:bCs/>
        </w:rPr>
        <w:t xml:space="preserve"> </w:t>
      </w:r>
      <w:r>
        <w:t>通过将</w:t>
      </w:r>
      <w:r>
        <w:t>p-&gt;state</w:t>
      </w:r>
      <w:r>
        <w:t>设置为</w:t>
      </w:r>
      <w:r>
        <w:rPr>
          <w:b/>
          <w:bCs/>
        </w:rPr>
        <w:t>RUNNABLE</w:t>
      </w:r>
      <w:r>
        <w:t>来标记进程可以被调度。</w:t>
      </w:r>
    </w:p>
    <w:p w14:paraId="2C301A43" w14:textId="77777777" w:rsidR="00884DA4" w:rsidRDefault="00D66932">
      <w:pPr>
        <w:pStyle w:val="2"/>
        <w:rPr>
          <w:b w:val="0"/>
        </w:rPr>
      </w:pPr>
      <w:r>
        <w:rPr>
          <w:b w:val="0"/>
        </w:rPr>
        <w:t>Code: Running the ﬁrst process</w:t>
      </w:r>
    </w:p>
    <w:p w14:paraId="4C6C520F" w14:textId="77777777" w:rsidR="00884DA4" w:rsidRDefault="00D66932">
      <w:r>
        <w:t xml:space="preserve">    </w:t>
      </w:r>
      <w:r>
        <w:t>现在已经准备好了第一个线程的状态，可以运行它了。在</w:t>
      </w:r>
      <w:r>
        <w:rPr>
          <w:b/>
          <w:bCs/>
        </w:rPr>
        <w:t>main</w:t>
      </w:r>
      <w:r>
        <w:t>调用</w:t>
      </w:r>
      <w:proofErr w:type="spellStart"/>
      <w:r>
        <w:rPr>
          <w:b/>
          <w:bCs/>
        </w:rPr>
        <w:t>userinit</w:t>
      </w:r>
      <w:proofErr w:type="spellEnd"/>
      <w:r>
        <w:t>之后，</w:t>
      </w:r>
      <w:proofErr w:type="spellStart"/>
      <w:r>
        <w:rPr>
          <w:b/>
          <w:bCs/>
        </w:rPr>
        <w:t>mpmain</w:t>
      </w:r>
      <w:proofErr w:type="spellEnd"/>
      <w:r>
        <w:t>调用</w:t>
      </w:r>
      <w:r>
        <w:rPr>
          <w:b/>
          <w:bCs/>
        </w:rPr>
        <w:t>scheduler</w:t>
      </w:r>
      <w:r>
        <w:t>来开始运行进程</w:t>
      </w:r>
      <w:r>
        <w:t>(1257)</w:t>
      </w:r>
      <w:r>
        <w:t>。</w:t>
      </w:r>
      <w:r>
        <w:rPr>
          <w:b/>
          <w:bCs/>
        </w:rPr>
        <w:t>scheduler</w:t>
      </w:r>
      <w:r>
        <w:t>(2758)</w:t>
      </w:r>
      <w:r>
        <w:t>查找一个</w:t>
      </w:r>
      <w:r>
        <w:t>p-&gt;state </w:t>
      </w:r>
      <w:r>
        <w:t>状态设置为</w:t>
      </w:r>
      <w:r>
        <w:rPr>
          <w:b/>
          <w:bCs/>
        </w:rPr>
        <w:t>RUNNABLE</w:t>
      </w:r>
      <w:r>
        <w:t>的进程，并且只有一个进程</w:t>
      </w:r>
      <w:r>
        <w:t>:</w:t>
      </w:r>
      <w:proofErr w:type="spellStart"/>
      <w:r>
        <w:rPr>
          <w:b/>
          <w:bCs/>
        </w:rPr>
        <w:t>initproc</w:t>
      </w:r>
      <w:proofErr w:type="spellEnd"/>
      <w:r>
        <w:t>。它将</w:t>
      </w:r>
      <w:r>
        <w:t>per-</w:t>
      </w:r>
      <w:proofErr w:type="spellStart"/>
      <w:r>
        <w:t>cpu</w:t>
      </w:r>
      <w:proofErr w:type="spellEnd"/>
      <w:r>
        <w:t>变量</w:t>
      </w:r>
      <w:r>
        <w:rPr>
          <w:b/>
          <w:bCs/>
        </w:rPr>
        <w:t>proc</w:t>
      </w:r>
      <w:r>
        <w:t>设置为它找到的进程，并调用</w:t>
      </w:r>
      <w:proofErr w:type="spellStart"/>
      <w:r>
        <w:rPr>
          <w:b/>
          <w:bCs/>
        </w:rPr>
        <w:t>switchuvm</w:t>
      </w:r>
      <w:proofErr w:type="spellEnd"/>
      <w:r>
        <w:t>来告诉硬件开始使用目标进程的页表</w:t>
      </w:r>
      <w:r>
        <w:t>(1879)</w:t>
      </w:r>
      <w:r>
        <w:t>。在内核中执行时更改页表是可行的，因为</w:t>
      </w:r>
      <w:proofErr w:type="spellStart"/>
      <w:r>
        <w:rPr>
          <w:b/>
          <w:bCs/>
        </w:rPr>
        <w:t>setupkvm</w:t>
      </w:r>
      <w:proofErr w:type="spellEnd"/>
      <w:r>
        <w:t>使所有进程的页表对内核代码和数据具有相同的映射。</w:t>
      </w:r>
      <w:proofErr w:type="spellStart"/>
      <w:r>
        <w:rPr>
          <w:b/>
          <w:bCs/>
        </w:rPr>
        <w:t>switchuvm</w:t>
      </w:r>
      <w:proofErr w:type="spellEnd"/>
      <w:r>
        <w:t>还设置了一个任务状态段</w:t>
      </w:r>
      <w:r>
        <w:rPr>
          <w:b/>
          <w:bCs/>
        </w:rPr>
        <w:t>SEG_TSS</w:t>
      </w:r>
      <w:r>
        <w:t>，指示硬件在进程的内核堆栈上</w:t>
      </w:r>
      <w:r>
        <w:lastRenderedPageBreak/>
        <w:t>执行系统调用和中断。我们将在第</w:t>
      </w:r>
      <w:r>
        <w:t>3</w:t>
      </w:r>
      <w:proofErr w:type="gramStart"/>
      <w:r>
        <w:t>章重新</w:t>
      </w:r>
      <w:proofErr w:type="gramEnd"/>
      <w:r>
        <w:t>学习任务状态部分。</w:t>
      </w:r>
    </w:p>
    <w:p w14:paraId="7294DB7E" w14:textId="77777777" w:rsidR="00884DA4" w:rsidRDefault="00D66932">
      <w:r>
        <w:t xml:space="preserve">   </w:t>
      </w:r>
      <w:r>
        <w:rPr>
          <w:b/>
          <w:bCs/>
        </w:rPr>
        <w:t xml:space="preserve"> scheduler </w:t>
      </w:r>
      <w:r>
        <w:t>现在将</w:t>
      </w:r>
      <w:r>
        <w:t>p-&gt;state</w:t>
      </w:r>
      <w:r>
        <w:t>设置为</w:t>
      </w:r>
      <w:r>
        <w:rPr>
          <w:b/>
          <w:bCs/>
        </w:rPr>
        <w:t>RUNNING</w:t>
      </w:r>
      <w:r>
        <w:t>，并调用</w:t>
      </w:r>
      <w:proofErr w:type="spellStart"/>
      <w:r>
        <w:rPr>
          <w:b/>
          <w:bCs/>
        </w:rPr>
        <w:t>swtch</w:t>
      </w:r>
      <w:proofErr w:type="spellEnd"/>
      <w:r>
        <w:t>(3059)</w:t>
      </w:r>
      <w:r>
        <w:t>对目标进程的内核线程执行上下文切换。</w:t>
      </w:r>
      <w:proofErr w:type="spellStart"/>
      <w:r>
        <w:rPr>
          <w:b/>
          <w:bCs/>
        </w:rPr>
        <w:t>swtch</w:t>
      </w:r>
      <w:proofErr w:type="spellEnd"/>
      <w:r>
        <w:t>首先保存当前寄存器。当前上下文不是一个进程，而是一个特殊的</w:t>
      </w:r>
      <w:r>
        <w:t>per-</w:t>
      </w:r>
      <w:proofErr w:type="spellStart"/>
      <w:r>
        <w:t>cpu</w:t>
      </w:r>
      <w:proofErr w:type="spellEnd"/>
      <w:r>
        <w:t>调度程序环境，因此</w:t>
      </w:r>
      <w:r>
        <w:rPr>
          <w:b/>
          <w:bCs/>
        </w:rPr>
        <w:t>scheduler</w:t>
      </w:r>
      <w:r>
        <w:t>告诉</w:t>
      </w:r>
      <w:proofErr w:type="spellStart"/>
      <w:r>
        <w:rPr>
          <w:b/>
          <w:bCs/>
        </w:rPr>
        <w:t>swtch</w:t>
      </w:r>
      <w:proofErr w:type="spellEnd"/>
      <w:r>
        <w:t>将当前硬件寄存器保存</w:t>
      </w:r>
      <w:r>
        <w:t>per-</w:t>
      </w:r>
      <w:proofErr w:type="spellStart"/>
      <w:r>
        <w:t>cpu</w:t>
      </w:r>
      <w:proofErr w:type="spellEnd"/>
      <w:r>
        <w:t xml:space="preserve"> storage (</w:t>
      </w:r>
      <w:proofErr w:type="spellStart"/>
      <w:r>
        <w:rPr>
          <w:b/>
          <w:bCs/>
        </w:rPr>
        <w:t>cpu</w:t>
      </w:r>
      <w:proofErr w:type="spellEnd"/>
      <w:r>
        <w:rPr>
          <w:b/>
          <w:bCs/>
        </w:rPr>
        <w:t>-&gt;scheduler</w:t>
      </w:r>
      <w:r>
        <w:t>) </w:t>
      </w:r>
      <w:r>
        <w:t>中，而不是保存在任何进程的内核线程环境中。</w:t>
      </w:r>
      <w:proofErr w:type="spellStart"/>
      <w:r>
        <w:rPr>
          <w:b/>
          <w:bCs/>
        </w:rPr>
        <w:t>swtch</w:t>
      </w:r>
      <w:proofErr w:type="spellEnd"/>
      <w:r>
        <w:t>然后将保存的目标内核线程寄存器</w:t>
      </w:r>
      <w:r>
        <w:t>(</w:t>
      </w:r>
      <w:r>
        <w:rPr>
          <w:b/>
          <w:bCs/>
        </w:rPr>
        <w:t>p-&gt;context</w:t>
      </w:r>
      <w:r>
        <w:t>)</w:t>
      </w:r>
      <w:r>
        <w:t>加载到</w:t>
      </w:r>
      <w:r>
        <w:t>x86</w:t>
      </w:r>
      <w:r>
        <w:t>硬件寄存器中，包括堆栈指针和指令指针。我们将在第</w:t>
      </w:r>
      <w:r>
        <w:t>5</w:t>
      </w:r>
      <w:r>
        <w:t>章更详细地研究</w:t>
      </w:r>
      <w:proofErr w:type="spellStart"/>
      <w:r>
        <w:rPr>
          <w:b/>
          <w:bCs/>
        </w:rPr>
        <w:t>swtch</w:t>
      </w:r>
      <w:proofErr w:type="spellEnd"/>
      <w:r>
        <w:t>。最后一条</w:t>
      </w:r>
      <w:r>
        <w:rPr>
          <w:b/>
          <w:bCs/>
        </w:rPr>
        <w:t>ret</w:t>
      </w:r>
      <w:r>
        <w:t>指令</w:t>
      </w:r>
      <w:r>
        <w:t>(3078)</w:t>
      </w:r>
      <w:r>
        <w:t>从堆栈中</w:t>
      </w:r>
      <w:r>
        <w:t>pop</w:t>
      </w:r>
      <w:r>
        <w:t>目标进程的</w:t>
      </w:r>
      <w:r>
        <w:rPr>
          <w:b/>
          <w:bCs/>
        </w:rPr>
        <w:t>%</w:t>
      </w:r>
      <w:proofErr w:type="spellStart"/>
      <w:r>
        <w:rPr>
          <w:b/>
          <w:bCs/>
        </w:rPr>
        <w:t>eip</w:t>
      </w:r>
      <w:proofErr w:type="spellEnd"/>
      <w:r>
        <w:t>，完成环境切换。现在处理器运行在进程</w:t>
      </w:r>
      <w:r>
        <w:rPr>
          <w:b/>
          <w:bCs/>
        </w:rPr>
        <w:t>p</w:t>
      </w:r>
      <w:r>
        <w:t>的内核堆栈上。</w:t>
      </w:r>
    </w:p>
    <w:p w14:paraId="53B56D01" w14:textId="77777777" w:rsidR="00884DA4" w:rsidRDefault="00D66932">
      <w:r>
        <w:t xml:space="preserve">   </w:t>
      </w:r>
      <w:r>
        <w:rPr>
          <w:b/>
          <w:bCs/>
        </w:rPr>
        <w:t xml:space="preserve">  </w:t>
      </w:r>
      <w:proofErr w:type="spellStart"/>
      <w:r>
        <w:rPr>
          <w:b/>
          <w:bCs/>
        </w:rPr>
        <w:t>Allocproc</w:t>
      </w:r>
      <w:proofErr w:type="spellEnd"/>
      <w:r>
        <w:t>之前已经将</w:t>
      </w:r>
      <w:proofErr w:type="spellStart"/>
      <w:r>
        <w:rPr>
          <w:b/>
          <w:bCs/>
        </w:rPr>
        <w:t>initproc</w:t>
      </w:r>
      <w:proofErr w:type="spellEnd"/>
      <w:r>
        <w:t>的</w:t>
      </w:r>
      <w:r>
        <w:rPr>
          <w:b/>
          <w:bCs/>
        </w:rPr>
        <w:t>p--&gt;context-&gt;</w:t>
      </w:r>
      <w:proofErr w:type="spellStart"/>
      <w:r>
        <w:rPr>
          <w:b/>
          <w:bCs/>
        </w:rPr>
        <w:t>eip</w:t>
      </w:r>
      <w:proofErr w:type="spellEnd"/>
      <w:r>
        <w:t> </w:t>
      </w:r>
      <w:r>
        <w:t>设置为</w:t>
      </w:r>
      <w:proofErr w:type="spellStart"/>
      <w:r>
        <w:rPr>
          <w:b/>
          <w:bCs/>
        </w:rPr>
        <w:t>forkret</w:t>
      </w:r>
      <w:proofErr w:type="spellEnd"/>
      <w:r>
        <w:t>，因此</w:t>
      </w:r>
      <w:r>
        <w:rPr>
          <w:b/>
          <w:bCs/>
        </w:rPr>
        <w:t>ret</w:t>
      </w:r>
      <w:r>
        <w:t>开始执行</w:t>
      </w:r>
      <w:proofErr w:type="spellStart"/>
      <w:r>
        <w:rPr>
          <w:b/>
          <w:bCs/>
        </w:rPr>
        <w:t>forkret</w:t>
      </w:r>
      <w:proofErr w:type="spellEnd"/>
      <w:r>
        <w:t>。在第一次调用时</w:t>
      </w:r>
      <w:r>
        <w:t>(</w:t>
      </w:r>
      <w:r>
        <w:t>就是这一次</w:t>
      </w:r>
      <w:r>
        <w:t>)</w:t>
      </w:r>
      <w:r>
        <w:t>，</w:t>
      </w:r>
      <w:proofErr w:type="spellStart"/>
      <w:r>
        <w:rPr>
          <w:b/>
          <w:bCs/>
        </w:rPr>
        <w:t>forkret</w:t>
      </w:r>
      <w:proofErr w:type="spellEnd"/>
      <w:r>
        <w:t>(2853)</w:t>
      </w:r>
      <w:r>
        <w:t>运行初始化函数。而这些初始化函数不能从</w:t>
      </w:r>
      <w:r>
        <w:rPr>
          <w:b/>
          <w:bCs/>
        </w:rPr>
        <w:t>main</w:t>
      </w:r>
      <w:r>
        <w:t>运行，因为它们必须在具有自己内核堆栈的常规进程的环境中运行。然后</w:t>
      </w:r>
      <w:r>
        <w:t>,</w:t>
      </w:r>
      <w:proofErr w:type="spellStart"/>
      <w:r>
        <w:rPr>
          <w:b/>
          <w:bCs/>
        </w:rPr>
        <w:t>forkret</w:t>
      </w:r>
      <w:proofErr w:type="spellEnd"/>
      <w:r>
        <w:t>返回。</w:t>
      </w:r>
      <w:proofErr w:type="spellStart"/>
      <w:r>
        <w:rPr>
          <w:b/>
          <w:bCs/>
        </w:rPr>
        <w:t>Allocproc</w:t>
      </w:r>
      <w:proofErr w:type="spellEnd"/>
      <w:r>
        <w:t>将</w:t>
      </w:r>
      <w:r>
        <w:t xml:space="preserve"> p-&gt;context </w:t>
      </w:r>
      <w:r>
        <w:t>从</w:t>
      </w:r>
      <w:proofErr w:type="gramStart"/>
      <w:r>
        <w:t>栈</w:t>
      </w:r>
      <w:proofErr w:type="gramEnd"/>
      <w:r>
        <w:t>中</w:t>
      </w:r>
      <w:r>
        <w:t>pop</w:t>
      </w:r>
      <w:r>
        <w:t>后的</w:t>
      </w:r>
      <w:proofErr w:type="gramStart"/>
      <w:r>
        <w:t>栈顶处理</w:t>
      </w:r>
      <w:proofErr w:type="gramEnd"/>
      <w:r>
        <w:t>为</w:t>
      </w:r>
      <w:proofErr w:type="spellStart"/>
      <w:r>
        <w:rPr>
          <w:b/>
          <w:bCs/>
        </w:rPr>
        <w:t>trapret</w:t>
      </w:r>
      <w:proofErr w:type="spellEnd"/>
      <w:r>
        <w:t>，所以现在</w:t>
      </w:r>
      <w:proofErr w:type="spellStart"/>
      <w:r>
        <w:rPr>
          <w:b/>
          <w:bCs/>
        </w:rPr>
        <w:t>trapret</w:t>
      </w:r>
      <w:proofErr w:type="spellEnd"/>
      <w:r>
        <w:t>开始执行，将</w:t>
      </w:r>
      <w:r>
        <w:rPr>
          <w:b/>
          <w:bCs/>
        </w:rPr>
        <w:t>%</w:t>
      </w:r>
      <w:proofErr w:type="spellStart"/>
      <w:r>
        <w:rPr>
          <w:b/>
          <w:bCs/>
        </w:rPr>
        <w:t>esp</w:t>
      </w:r>
      <w:proofErr w:type="spellEnd"/>
      <w:r>
        <w:t>设置为</w:t>
      </w:r>
      <w:r>
        <w:rPr>
          <w:b/>
          <w:bCs/>
        </w:rPr>
        <w:t>p-&gt;</w:t>
      </w:r>
      <w:proofErr w:type="spellStart"/>
      <w:r>
        <w:rPr>
          <w:b/>
          <w:bCs/>
        </w:rPr>
        <w:t>tf</w:t>
      </w:r>
      <w:proofErr w:type="spellEnd"/>
      <w:r>
        <w:t>。</w:t>
      </w:r>
      <w:proofErr w:type="spellStart"/>
      <w:r>
        <w:rPr>
          <w:b/>
          <w:bCs/>
        </w:rPr>
        <w:t>Trapret</w:t>
      </w:r>
      <w:proofErr w:type="spellEnd"/>
      <w:r>
        <w:t>(3324)</w:t>
      </w:r>
      <w:r>
        <w:t>使用</w:t>
      </w:r>
      <w:r>
        <w:t>pop</w:t>
      </w:r>
      <w:r>
        <w:t>指令从</w:t>
      </w:r>
      <w:r>
        <w:t xml:space="preserve"> trap frame (0602)</w:t>
      </w:r>
      <w:r>
        <w:t>恢复寄存器，就像</w:t>
      </w:r>
      <w:proofErr w:type="spellStart"/>
      <w:r>
        <w:t>swtch</w:t>
      </w:r>
      <w:proofErr w:type="spellEnd"/>
      <w:r>
        <w:t>对内核环境所做的那样</w:t>
      </w:r>
      <w:r>
        <w:t>:</w:t>
      </w:r>
      <w:r>
        <w:rPr>
          <w:b/>
          <w:bCs/>
        </w:rPr>
        <w:t xml:space="preserve"> </w:t>
      </w:r>
      <w:proofErr w:type="spellStart"/>
      <w:r>
        <w:rPr>
          <w:b/>
          <w:bCs/>
        </w:rPr>
        <w:t>popal</w:t>
      </w:r>
      <w:proofErr w:type="spellEnd"/>
      <w:r>
        <w:t xml:space="preserve"> </w:t>
      </w:r>
      <w:r>
        <w:t>恢复常规寄存器，然后</w:t>
      </w:r>
      <w:proofErr w:type="spellStart"/>
      <w:r>
        <w:rPr>
          <w:b/>
          <w:bCs/>
        </w:rPr>
        <w:t>popl</w:t>
      </w:r>
      <w:proofErr w:type="spellEnd"/>
      <w:r>
        <w:t>指令恢复</w:t>
      </w:r>
      <w:r>
        <w:rPr>
          <w:b/>
          <w:bCs/>
        </w:rPr>
        <w:t>%</w:t>
      </w:r>
      <w:proofErr w:type="spellStart"/>
      <w:r>
        <w:rPr>
          <w:b/>
          <w:bCs/>
        </w:rPr>
        <w:t>gs</w:t>
      </w:r>
      <w:proofErr w:type="spellEnd"/>
      <w:r>
        <w:rPr>
          <w:b/>
          <w:bCs/>
        </w:rPr>
        <w:t>、</w:t>
      </w:r>
      <w:r>
        <w:rPr>
          <w:b/>
          <w:bCs/>
        </w:rPr>
        <w:t>%fs</w:t>
      </w:r>
      <w:r>
        <w:rPr>
          <w:b/>
          <w:bCs/>
        </w:rPr>
        <w:t>、</w:t>
      </w:r>
      <w:r>
        <w:rPr>
          <w:b/>
          <w:bCs/>
        </w:rPr>
        <w:t>%es</w:t>
      </w:r>
      <w:r>
        <w:t>和</w:t>
      </w:r>
      <w:r>
        <w:rPr>
          <w:b/>
          <w:bCs/>
        </w:rPr>
        <w:t>%ds</w:t>
      </w:r>
      <w:r>
        <w:t>。</w:t>
      </w:r>
      <w:proofErr w:type="spellStart"/>
      <w:r>
        <w:rPr>
          <w:b/>
          <w:bCs/>
        </w:rPr>
        <w:t>addl</w:t>
      </w:r>
      <w:proofErr w:type="spellEnd"/>
      <w:r>
        <w:t>跳过了两个字段</w:t>
      </w:r>
      <w:proofErr w:type="spellStart"/>
      <w:r>
        <w:rPr>
          <w:b/>
          <w:bCs/>
        </w:rPr>
        <w:t>trapno</w:t>
      </w:r>
      <w:proofErr w:type="spellEnd"/>
      <w:r>
        <w:t>和</w:t>
      </w:r>
      <w:proofErr w:type="spellStart"/>
      <w:r>
        <w:rPr>
          <w:b/>
          <w:bCs/>
        </w:rPr>
        <w:t>errcode</w:t>
      </w:r>
      <w:proofErr w:type="spellEnd"/>
      <w:r>
        <w:t>。最后，</w:t>
      </w:r>
      <w:proofErr w:type="spellStart"/>
      <w:r>
        <w:rPr>
          <w:b/>
          <w:bCs/>
        </w:rPr>
        <w:t>iret</w:t>
      </w:r>
      <w:proofErr w:type="spellEnd"/>
      <w:r>
        <w:t>指令从堆栈中</w:t>
      </w:r>
      <w:r>
        <w:t>pop</w:t>
      </w:r>
      <w:r>
        <w:rPr>
          <w:b/>
          <w:bCs/>
        </w:rPr>
        <w:t xml:space="preserve"> %cs</w:t>
      </w:r>
      <w:r>
        <w:rPr>
          <w:b/>
          <w:bCs/>
        </w:rPr>
        <w:t>、</w:t>
      </w:r>
      <w:r>
        <w:rPr>
          <w:b/>
          <w:bCs/>
        </w:rPr>
        <w:t>%</w:t>
      </w:r>
      <w:proofErr w:type="spellStart"/>
      <w:r>
        <w:rPr>
          <w:b/>
          <w:bCs/>
        </w:rPr>
        <w:t>eip</w:t>
      </w:r>
      <w:proofErr w:type="spellEnd"/>
      <w:r>
        <w:rPr>
          <w:b/>
          <w:bCs/>
        </w:rPr>
        <w:t>、</w:t>
      </w:r>
      <w:r>
        <w:rPr>
          <w:b/>
          <w:bCs/>
        </w:rPr>
        <w:t>%flags, %</w:t>
      </w:r>
      <w:proofErr w:type="spellStart"/>
      <w:r>
        <w:rPr>
          <w:b/>
          <w:bCs/>
        </w:rPr>
        <w:t>esp</w:t>
      </w:r>
      <w:proofErr w:type="spellEnd"/>
      <w:r>
        <w:t>和</w:t>
      </w:r>
      <w:r>
        <w:rPr>
          <w:b/>
          <w:bCs/>
        </w:rPr>
        <w:t>%ss</w:t>
      </w:r>
      <w:r>
        <w:t>。</w:t>
      </w:r>
      <w:r>
        <w:t xml:space="preserve">trap frame </w:t>
      </w:r>
      <w:r>
        <w:t>的环境已经转移到</w:t>
      </w:r>
      <w:r>
        <w:t>CPU</w:t>
      </w:r>
      <w:r>
        <w:t>状态，因此处理器继续以</w:t>
      </w:r>
      <w:r>
        <w:t xml:space="preserve">trap frame </w:t>
      </w:r>
      <w:r>
        <w:t>中指定的</w:t>
      </w:r>
      <w:r>
        <w:rPr>
          <w:b/>
          <w:bCs/>
        </w:rPr>
        <w:t>%</w:t>
      </w:r>
      <w:proofErr w:type="spellStart"/>
      <w:r>
        <w:rPr>
          <w:b/>
          <w:bCs/>
        </w:rPr>
        <w:t>eip</w:t>
      </w:r>
      <w:proofErr w:type="spellEnd"/>
      <w:r>
        <w:t>运行。对于</w:t>
      </w:r>
      <w:proofErr w:type="spellStart"/>
      <w:r>
        <w:rPr>
          <w:b/>
          <w:bCs/>
        </w:rPr>
        <w:t>initproc</w:t>
      </w:r>
      <w:proofErr w:type="spellEnd"/>
      <w:r>
        <w:t>，这意味着虚拟地址</w:t>
      </w:r>
      <w:r>
        <w:t>0</w:t>
      </w:r>
      <w:r>
        <w:t>，</w:t>
      </w:r>
      <w:proofErr w:type="spellStart"/>
      <w:r>
        <w:rPr>
          <w:b/>
          <w:bCs/>
        </w:rPr>
        <w:t>initcode.S</w:t>
      </w:r>
      <w:proofErr w:type="spellEnd"/>
      <w:r>
        <w:t>的第一个指令。</w:t>
      </w:r>
    </w:p>
    <w:p w14:paraId="72239F7E" w14:textId="77777777" w:rsidR="00884DA4" w:rsidRDefault="00D66932">
      <w:r>
        <w:t xml:space="preserve">     </w:t>
      </w:r>
      <w:r>
        <w:t>此时，</w:t>
      </w:r>
      <w:r>
        <w:rPr>
          <w:b/>
          <w:bCs/>
        </w:rPr>
        <w:t>%</w:t>
      </w:r>
      <w:proofErr w:type="spellStart"/>
      <w:r>
        <w:rPr>
          <w:b/>
          <w:bCs/>
        </w:rPr>
        <w:t>eip</w:t>
      </w:r>
      <w:proofErr w:type="spellEnd"/>
      <w:r>
        <w:rPr>
          <w:b/>
          <w:bCs/>
        </w:rPr>
        <w:t>为</w:t>
      </w:r>
      <w:r>
        <w:t>0</w:t>
      </w:r>
      <w:r>
        <w:t>，</w:t>
      </w:r>
      <w:r>
        <w:rPr>
          <w:b/>
          <w:bCs/>
        </w:rPr>
        <w:t>%</w:t>
      </w:r>
      <w:proofErr w:type="spellStart"/>
      <w:r>
        <w:rPr>
          <w:b/>
          <w:bCs/>
        </w:rPr>
        <w:t>esp</w:t>
      </w:r>
      <w:proofErr w:type="spellEnd"/>
      <w:r>
        <w:rPr>
          <w:b/>
          <w:bCs/>
        </w:rPr>
        <w:t>为</w:t>
      </w:r>
      <w:r>
        <w:t>4096</w:t>
      </w:r>
      <w:r>
        <w:t>。这些是进程地址空间中的虚拟地址。处理器的分页硬件将它们转换为物理地址。</w:t>
      </w:r>
      <w:proofErr w:type="spellStart"/>
      <w:r>
        <w:rPr>
          <w:b/>
          <w:bCs/>
        </w:rPr>
        <w:t>allocuvm</w:t>
      </w:r>
      <w:proofErr w:type="spellEnd"/>
      <w:r>
        <w:t>已经设置了进程的页表，以便虚拟地址</w:t>
      </w:r>
      <w:r>
        <w:t>0</w:t>
      </w:r>
      <w:r>
        <w:t>引用为该进程分配到的</w:t>
      </w:r>
      <w:proofErr w:type="gramStart"/>
      <w:r>
        <w:t>的</w:t>
      </w:r>
      <w:proofErr w:type="gramEnd"/>
      <w:r>
        <w:t>物理内存，并设置了一个标志</w:t>
      </w:r>
      <w:r>
        <w:t>(</w:t>
      </w:r>
      <w:r>
        <w:rPr>
          <w:b/>
          <w:bCs/>
        </w:rPr>
        <w:t>PTE_U</w:t>
      </w:r>
      <w:r>
        <w:t>)</w:t>
      </w:r>
      <w:r>
        <w:t>，</w:t>
      </w:r>
      <w:r>
        <w:rPr>
          <w:b/>
          <w:bCs/>
        </w:rPr>
        <w:t>PTE_U</w:t>
      </w:r>
      <w:r>
        <w:t>告诉分页硬件允许用户代码访问该内存。</w:t>
      </w:r>
      <w:proofErr w:type="spellStart"/>
      <w:r>
        <w:rPr>
          <w:b/>
          <w:bCs/>
        </w:rPr>
        <w:t>userinit</w:t>
      </w:r>
      <w:proofErr w:type="spellEnd"/>
      <w:r>
        <w:t>(2533)</w:t>
      </w:r>
      <w:r>
        <w:t>设置了</w:t>
      </w:r>
      <w:r>
        <w:rPr>
          <w:b/>
          <w:bCs/>
        </w:rPr>
        <w:t>%cs</w:t>
      </w:r>
      <w:r>
        <w:t>的低位，以</w:t>
      </w:r>
      <w:r>
        <w:t>CPL=3</w:t>
      </w:r>
      <w:r>
        <w:t>运行进程的用户代码，这意味着用户代码只能使用设置了</w:t>
      </w:r>
      <w:r>
        <w:rPr>
          <w:b/>
          <w:bCs/>
        </w:rPr>
        <w:t>PTE_U</w:t>
      </w:r>
      <w:r>
        <w:t>的页面，并且不能修改敏感的硬件寄存器，如</w:t>
      </w:r>
      <w:r>
        <w:t>%cr3</w:t>
      </w:r>
      <w:r>
        <w:t>。因此进程只能使用自己的内存。</w:t>
      </w:r>
    </w:p>
    <w:p w14:paraId="5BAAA6B3" w14:textId="77777777" w:rsidR="00884DA4" w:rsidRDefault="00D66932">
      <w:pPr>
        <w:pStyle w:val="2"/>
      </w:pPr>
      <w:r>
        <w:t>The ﬁrst system call: exec</w:t>
      </w:r>
    </w:p>
    <w:p w14:paraId="3CC9F9AB" w14:textId="77777777" w:rsidR="00884DA4" w:rsidRDefault="00D66932">
      <w:r>
        <w:t>现在我们已经了解了内核如何</w:t>
      </w:r>
      <w:proofErr w:type="gramStart"/>
      <w:r>
        <w:t>为进程</w:t>
      </w:r>
      <w:proofErr w:type="gramEnd"/>
      <w:r>
        <w:t>提供强大的隔离，接下来让我们看看用户</w:t>
      </w:r>
      <w:proofErr w:type="gramStart"/>
      <w:r>
        <w:t>级进程</w:t>
      </w:r>
      <w:proofErr w:type="gramEnd"/>
      <w:r>
        <w:t>如何重新进入内核，以请求它自己不能执行的服务。</w:t>
      </w:r>
    </w:p>
    <w:p w14:paraId="2B7BEA64" w14:textId="77777777" w:rsidR="00884DA4" w:rsidRDefault="00D66932">
      <w:r>
        <w:t xml:space="preserve">    </w:t>
      </w:r>
      <w:r>
        <w:rPr>
          <w:b/>
          <w:bCs/>
        </w:rPr>
        <w:t xml:space="preserve"> </w:t>
      </w:r>
      <w:proofErr w:type="spellStart"/>
      <w:r>
        <w:rPr>
          <w:b/>
          <w:bCs/>
        </w:rPr>
        <w:t>initcode.S</w:t>
      </w:r>
      <w:proofErr w:type="spellEnd"/>
      <w:r>
        <w:t xml:space="preserve"> </w:t>
      </w:r>
      <w:r>
        <w:t>的第一个动作是调用</w:t>
      </w:r>
      <w:r>
        <w:rPr>
          <w:b/>
          <w:bCs/>
        </w:rPr>
        <w:t>exec</w:t>
      </w:r>
      <w:r>
        <w:t>系统调用。正如我们在第</w:t>
      </w:r>
      <w:r>
        <w:t>0</w:t>
      </w:r>
      <w:r>
        <w:t>章中看到的，</w:t>
      </w:r>
      <w:r>
        <w:rPr>
          <w:b/>
          <w:bCs/>
        </w:rPr>
        <w:t>exec</w:t>
      </w:r>
      <w:r>
        <w:t>将当前进程的内存和寄存器替换为新的程序，但它保留文件描述符、进程</w:t>
      </w:r>
      <w:r>
        <w:t>id</w:t>
      </w:r>
      <w:r>
        <w:t>和</w:t>
      </w:r>
      <w:proofErr w:type="gramStart"/>
      <w:r>
        <w:t>父进程</w:t>
      </w:r>
      <w:proofErr w:type="gramEnd"/>
      <w:r>
        <w:t>不变。</w:t>
      </w:r>
    </w:p>
    <w:p w14:paraId="4BDBCCED" w14:textId="77777777" w:rsidR="00884DA4" w:rsidRDefault="00D66932">
      <w:r>
        <w:t xml:space="preserve">    </w:t>
      </w:r>
      <w:r>
        <w:rPr>
          <w:b/>
          <w:bCs/>
        </w:rPr>
        <w:t xml:space="preserve"> </w:t>
      </w:r>
      <w:proofErr w:type="spellStart"/>
      <w:r>
        <w:rPr>
          <w:b/>
          <w:bCs/>
        </w:rPr>
        <w:t>Initcode.S</w:t>
      </w:r>
      <w:proofErr w:type="spellEnd"/>
      <w:r>
        <w:t>(8409)</w:t>
      </w:r>
      <w:r>
        <w:t>首先在堆栈上</w:t>
      </w:r>
      <w:r>
        <w:t>push</w:t>
      </w:r>
      <w:r>
        <w:t>三个值</w:t>
      </w:r>
      <w:r>
        <w:t>——</w:t>
      </w:r>
      <w:r>
        <w:rPr>
          <w:b/>
          <w:bCs/>
        </w:rPr>
        <w:t>$</w:t>
      </w:r>
      <w:proofErr w:type="spellStart"/>
      <w:r>
        <w:rPr>
          <w:b/>
          <w:bCs/>
        </w:rPr>
        <w:t>argv</w:t>
      </w:r>
      <w:proofErr w:type="spellEnd"/>
      <w:r>
        <w:rPr>
          <w:b/>
          <w:bCs/>
        </w:rPr>
        <w:t>、</w:t>
      </w:r>
      <w:r>
        <w:rPr>
          <w:b/>
          <w:bCs/>
        </w:rPr>
        <w:t>$</w:t>
      </w:r>
      <w:proofErr w:type="spellStart"/>
      <w:r>
        <w:rPr>
          <w:b/>
          <w:bCs/>
        </w:rPr>
        <w:t>init</w:t>
      </w:r>
      <w:proofErr w:type="spellEnd"/>
      <w:r>
        <w:t>和</w:t>
      </w:r>
      <w:r>
        <w:rPr>
          <w:b/>
          <w:bCs/>
        </w:rPr>
        <w:t>$0</w:t>
      </w:r>
      <w:r>
        <w:t>，然后将</w:t>
      </w:r>
      <w:r>
        <w:rPr>
          <w:b/>
          <w:bCs/>
        </w:rPr>
        <w:t>%</w:t>
      </w:r>
      <w:proofErr w:type="spellStart"/>
      <w:r>
        <w:rPr>
          <w:b/>
          <w:bCs/>
        </w:rPr>
        <w:t>eax</w:t>
      </w:r>
      <w:proofErr w:type="spellEnd"/>
      <w:r>
        <w:t>设置为</w:t>
      </w:r>
      <w:proofErr w:type="spellStart"/>
      <w:r>
        <w:rPr>
          <w:b/>
          <w:bCs/>
        </w:rPr>
        <w:t>SYS_exec</w:t>
      </w:r>
      <w:proofErr w:type="spellEnd"/>
      <w:r>
        <w:t>，并执行</w:t>
      </w:r>
      <w:r>
        <w:rPr>
          <w:b/>
          <w:bCs/>
        </w:rPr>
        <w:t>int T_SYSCALL</w:t>
      </w:r>
      <w:r>
        <w:t>:</w:t>
      </w:r>
      <w:r>
        <w:t>它要求内核运行</w:t>
      </w:r>
      <w:r>
        <w:rPr>
          <w:b/>
          <w:bCs/>
        </w:rPr>
        <w:t>exec</w:t>
      </w:r>
      <w:r>
        <w:t>系统调用。如果一切顺利，</w:t>
      </w:r>
      <w:r>
        <w:rPr>
          <w:b/>
          <w:bCs/>
        </w:rPr>
        <w:t>exec</w:t>
      </w:r>
      <w:r>
        <w:t>永远不会返回</w:t>
      </w:r>
      <w:r>
        <w:t>:</w:t>
      </w:r>
      <w:r>
        <w:t>它开始运行由</w:t>
      </w:r>
      <w:r>
        <w:rPr>
          <w:b/>
          <w:bCs/>
        </w:rPr>
        <w:t>$</w:t>
      </w:r>
      <w:proofErr w:type="spellStart"/>
      <w:r>
        <w:rPr>
          <w:b/>
          <w:bCs/>
        </w:rPr>
        <w:t>init</w:t>
      </w:r>
      <w:proofErr w:type="spellEnd"/>
      <w:r>
        <w:t>命名的程序，它是一个指向以空结尾的字符串</w:t>
      </w:r>
      <w:r>
        <w:rPr>
          <w:b/>
          <w:bCs/>
        </w:rPr>
        <w:t>/</w:t>
      </w:r>
      <w:proofErr w:type="spellStart"/>
      <w:r>
        <w:rPr>
          <w:b/>
          <w:bCs/>
        </w:rPr>
        <w:t>init</w:t>
      </w:r>
      <w:proofErr w:type="spellEnd"/>
      <w:r>
        <w:t>(8422-8424)</w:t>
      </w:r>
      <w:r>
        <w:t>的指针。另一个参数是命令行参数的</w:t>
      </w:r>
      <w:proofErr w:type="spellStart"/>
      <w:r>
        <w:rPr>
          <w:b/>
          <w:bCs/>
        </w:rPr>
        <w:t>argv</w:t>
      </w:r>
      <w:proofErr w:type="spellEnd"/>
      <w:r>
        <w:t>数组</w:t>
      </w:r>
      <w:r>
        <w:t>;</w:t>
      </w:r>
      <w:r>
        <w:t>数组末尾的</w:t>
      </w:r>
      <w:r>
        <w:t>0</w:t>
      </w:r>
      <w:r>
        <w:t>表示数组的结束。如果</w:t>
      </w:r>
      <w:r>
        <w:rPr>
          <w:b/>
          <w:bCs/>
        </w:rPr>
        <w:t>exec</w:t>
      </w:r>
      <w:r>
        <w:t>失败并返回，</w:t>
      </w:r>
      <w:proofErr w:type="spellStart"/>
      <w:r>
        <w:t>initcode</w:t>
      </w:r>
      <w:proofErr w:type="spellEnd"/>
      <w:r>
        <w:t>循环调用</w:t>
      </w:r>
      <w:r>
        <w:rPr>
          <w:b/>
          <w:bCs/>
        </w:rPr>
        <w:t>exit</w:t>
      </w:r>
      <w:r>
        <w:t>系统调用，它肯定不应该返回</w:t>
      </w:r>
      <w:r>
        <w:lastRenderedPageBreak/>
        <w:t>(8416-8420)</w:t>
      </w:r>
      <w:r>
        <w:t>。</w:t>
      </w:r>
    </w:p>
    <w:p w14:paraId="4A518EB1" w14:textId="77777777" w:rsidR="00884DA4" w:rsidRDefault="00D66932">
      <w:r>
        <w:t xml:space="preserve">      </w:t>
      </w:r>
      <w:r>
        <w:t>这段代码手工起草了第一个系统调用，看起来像一个普通的系统调用，我们将在第</w:t>
      </w:r>
      <w:r>
        <w:t>3</w:t>
      </w:r>
      <w:r>
        <w:t>章看到。与前面一样，这种设置避免了对第一个进程进行特殊封装</w:t>
      </w:r>
      <w:r>
        <w:t>(</w:t>
      </w:r>
      <w:r>
        <w:t>在本例中，它的第一个系统调用</w:t>
      </w:r>
      <w:r>
        <w:t>)</w:t>
      </w:r>
      <w:r>
        <w:t>，而是重用</w:t>
      </w:r>
      <w:r>
        <w:t>xv6</w:t>
      </w:r>
      <w:r>
        <w:t>必须为标准操作提供的代码。</w:t>
      </w:r>
    </w:p>
    <w:p w14:paraId="35DBFA09" w14:textId="77777777" w:rsidR="00884DA4" w:rsidRDefault="00D66932">
      <w:r>
        <w:t xml:space="preserve">     </w:t>
      </w:r>
      <w:r>
        <w:t>第</w:t>
      </w:r>
      <w:r>
        <w:t>2</w:t>
      </w:r>
      <w:r>
        <w:t>章将详细介绍</w:t>
      </w:r>
      <w:r>
        <w:rPr>
          <w:b/>
          <w:bCs/>
        </w:rPr>
        <w:t>exec</w:t>
      </w:r>
      <w:r>
        <w:t>的实现，但在较高的层次上，它将</w:t>
      </w:r>
      <w:proofErr w:type="spellStart"/>
      <w:r>
        <w:rPr>
          <w:b/>
          <w:bCs/>
        </w:rPr>
        <w:t>initcode</w:t>
      </w:r>
      <w:proofErr w:type="spellEnd"/>
      <w:r>
        <w:t>替换为从文件系统中加载的</w:t>
      </w:r>
      <w:r>
        <w:rPr>
          <w:b/>
          <w:bCs/>
        </w:rPr>
        <w:t>/</w:t>
      </w:r>
      <w:proofErr w:type="spellStart"/>
      <w:r>
        <w:rPr>
          <w:b/>
          <w:bCs/>
        </w:rPr>
        <w:t>init</w:t>
      </w:r>
      <w:proofErr w:type="spellEnd"/>
      <w:r>
        <w:t>二进制文件。现在</w:t>
      </w:r>
      <w:proofErr w:type="spellStart"/>
      <w:r>
        <w:rPr>
          <w:b/>
          <w:bCs/>
        </w:rPr>
        <w:t>initcode</w:t>
      </w:r>
      <w:proofErr w:type="spellEnd"/>
      <w:r>
        <w:t>(8400)</w:t>
      </w:r>
      <w:r>
        <w:t>已经完成，进程将运行</w:t>
      </w:r>
      <w:r>
        <w:rPr>
          <w:b/>
          <w:bCs/>
        </w:rPr>
        <w:t>/</w:t>
      </w:r>
      <w:proofErr w:type="spellStart"/>
      <w:r>
        <w:rPr>
          <w:b/>
          <w:bCs/>
        </w:rPr>
        <w:t>init</w:t>
      </w:r>
      <w:proofErr w:type="spellEnd"/>
      <w:r>
        <w:t>。</w:t>
      </w:r>
      <w:r>
        <w:rPr>
          <w:b/>
          <w:bCs/>
        </w:rPr>
        <w:t>Init</w:t>
      </w:r>
      <w:r>
        <w:t>(8510)</w:t>
      </w:r>
      <w:r>
        <w:t>在需要时创建一个新的控制台设备文件，然后将其根据文件描述符</w:t>
      </w:r>
      <w:r>
        <w:t>0</w:t>
      </w:r>
      <w:r>
        <w:t>、</w:t>
      </w:r>
      <w:r>
        <w:t>1</w:t>
      </w:r>
      <w:r>
        <w:t>和</w:t>
      </w:r>
      <w:r>
        <w:t>2</w:t>
      </w:r>
      <w:r>
        <w:t>打开。然后循环，启动一个控制台</w:t>
      </w:r>
      <w:r>
        <w:t>shell</w:t>
      </w:r>
      <w:r>
        <w:t>，处理孤立的僵尸，直到</w:t>
      </w:r>
      <w:r>
        <w:t>shell</w:t>
      </w:r>
      <w:r>
        <w:t>退出，并重复。</w:t>
      </w:r>
    </w:p>
    <w:p w14:paraId="53140E06" w14:textId="77777777" w:rsidR="00884DA4" w:rsidRDefault="00D66932">
      <w:r>
        <w:t xml:space="preserve">    </w:t>
      </w:r>
      <w:r>
        <w:t>系统终于启动啦！！！！！</w:t>
      </w:r>
    </w:p>
    <w:p w14:paraId="436AE574" w14:textId="77777777" w:rsidR="00884DA4" w:rsidRDefault="00D66932">
      <w:pPr>
        <w:pStyle w:val="2"/>
      </w:pPr>
      <w:r>
        <w:t>Real word</w:t>
      </w:r>
    </w:p>
    <w:p w14:paraId="76F174D8" w14:textId="77777777" w:rsidR="00884DA4" w:rsidRDefault="00D66932">
      <w:r>
        <w:t xml:space="preserve">    </w:t>
      </w:r>
      <w:r>
        <w:t>在现实世界中，单片内核和微内核都有。许多</w:t>
      </w:r>
      <w:r>
        <w:t>Unix</w:t>
      </w:r>
      <w:r>
        <w:t>内核都是单片的。例如，</w:t>
      </w:r>
      <w:r>
        <w:t>Linux</w:t>
      </w:r>
      <w:r>
        <w:t>有一个单片内核，尽管一些操作系统功能是作为用户级服务器运行的</w:t>
      </w:r>
      <w:r>
        <w:t>(</w:t>
      </w:r>
      <w:r>
        <w:t>例如，窗口系统</w:t>
      </w:r>
      <w:r>
        <w:t>)</w:t>
      </w:r>
      <w:r>
        <w:t>。像</w:t>
      </w:r>
      <w:r>
        <w:t>L4</w:t>
      </w:r>
      <w:r>
        <w:t>、</w:t>
      </w:r>
      <w:proofErr w:type="spellStart"/>
      <w:r>
        <w:t>Minix</w:t>
      </w:r>
      <w:proofErr w:type="spellEnd"/>
      <w:r>
        <w:t>、</w:t>
      </w:r>
      <w:r>
        <w:t>QNX</w:t>
      </w:r>
      <w:r>
        <w:t>这样的内核被组织为带有服务器的微内核，并在嵌入式设置中得到了广泛的应用。</w:t>
      </w:r>
    </w:p>
    <w:p w14:paraId="281C7D47" w14:textId="77777777" w:rsidR="00884DA4" w:rsidRDefault="00D66932">
      <w:r>
        <w:t xml:space="preserve">    </w:t>
      </w:r>
      <w:r>
        <w:t>大多数操作系统都采用了进程的概念，而且大多数进程看起来与</w:t>
      </w:r>
      <w:r>
        <w:t>xv6</w:t>
      </w:r>
      <w:r>
        <w:t>的类似。一个真正的操作系统会在</w:t>
      </w:r>
      <w:r>
        <w:t>o(1)</w:t>
      </w:r>
      <w:r>
        <w:t>内使用显式的空闲列表找到空闲的</w:t>
      </w:r>
      <w:r>
        <w:rPr>
          <w:b/>
          <w:bCs/>
        </w:rPr>
        <w:t>proc</w:t>
      </w:r>
      <w:r>
        <w:t>结构，而不是用</w:t>
      </w:r>
      <w:proofErr w:type="spellStart"/>
      <w:r>
        <w:rPr>
          <w:b/>
          <w:bCs/>
        </w:rPr>
        <w:t>allocproc</w:t>
      </w:r>
      <w:proofErr w:type="spellEnd"/>
      <w:r>
        <w:t>进行线性时间搜索</w:t>
      </w:r>
      <w:r>
        <w:t>;</w:t>
      </w:r>
      <w:r>
        <w:t>为了简单起见，</w:t>
      </w:r>
      <w:r>
        <w:t>xv6</w:t>
      </w:r>
      <w:r>
        <w:t>使用线性扫描</w:t>
      </w:r>
      <w:r>
        <w:t>(</w:t>
      </w:r>
      <w:r>
        <w:t>许多方法中的第一种</w:t>
      </w:r>
      <w:r>
        <w:t>)</w:t>
      </w:r>
      <w:r>
        <w:t>。</w:t>
      </w:r>
    </w:p>
    <w:p w14:paraId="67FEDB8A" w14:textId="77777777" w:rsidR="00884DA4" w:rsidRDefault="00884DA4"/>
    <w:p w14:paraId="373939AA" w14:textId="77777777" w:rsidR="00884DA4" w:rsidRDefault="00D66932">
      <w:r>
        <w:t>Exercises</w:t>
      </w:r>
    </w:p>
    <w:p w14:paraId="29660441" w14:textId="77777777" w:rsidR="00884DA4" w:rsidRDefault="00D66932">
      <w:r>
        <w:t>1. </w:t>
      </w:r>
      <w:r>
        <w:t>在</w:t>
      </w:r>
      <w:proofErr w:type="spellStart"/>
      <w:r>
        <w:t>swtch</w:t>
      </w:r>
      <w:proofErr w:type="spellEnd"/>
      <w:r>
        <w:t>设置断点。使用</w:t>
      </w:r>
      <w:proofErr w:type="spellStart"/>
      <w:r>
        <w:t>gdb</w:t>
      </w:r>
      <w:proofErr w:type="spellEnd"/>
      <w:r>
        <w:t>的</w:t>
      </w:r>
      <w:proofErr w:type="spellStart"/>
      <w:r>
        <w:rPr>
          <w:b/>
          <w:bCs/>
        </w:rPr>
        <w:t>stepi</w:t>
      </w:r>
      <w:proofErr w:type="spellEnd"/>
      <w:r>
        <w:t>从</w:t>
      </w:r>
      <w:r>
        <w:rPr>
          <w:b/>
          <w:bCs/>
        </w:rPr>
        <w:t>re</w:t>
      </w:r>
      <w:r>
        <w:t>t</w:t>
      </w:r>
      <w:r>
        <w:t>一步到</w:t>
      </w:r>
      <w:proofErr w:type="spellStart"/>
      <w:r>
        <w:rPr>
          <w:b/>
          <w:bCs/>
        </w:rPr>
        <w:t>forkret</w:t>
      </w:r>
      <w:proofErr w:type="spellEnd"/>
      <w:r>
        <w:t>，然后使用</w:t>
      </w:r>
      <w:proofErr w:type="spellStart"/>
      <w:r>
        <w:t>gdb</w:t>
      </w:r>
      <w:proofErr w:type="spellEnd"/>
      <w:r>
        <w:t>的</w:t>
      </w:r>
      <w:r>
        <w:rPr>
          <w:b/>
          <w:bCs/>
        </w:rPr>
        <w:t>finish</w:t>
      </w:r>
      <w:r>
        <w:t>继续到</w:t>
      </w:r>
      <w:proofErr w:type="spellStart"/>
      <w:r>
        <w:rPr>
          <w:b/>
          <w:bCs/>
        </w:rPr>
        <w:t>trapret</w:t>
      </w:r>
      <w:proofErr w:type="spellEnd"/>
      <w:r>
        <w:t>，然后</w:t>
      </w:r>
      <w:proofErr w:type="spellStart"/>
      <w:r>
        <w:rPr>
          <w:b/>
          <w:bCs/>
        </w:rPr>
        <w:t>stepi</w:t>
      </w:r>
      <w:proofErr w:type="spellEnd"/>
      <w:r>
        <w:t>直到你到达虚拟地址</w:t>
      </w:r>
      <w:r>
        <w:t>0</w:t>
      </w:r>
      <w:r>
        <w:t>处的</w:t>
      </w:r>
      <w:proofErr w:type="spellStart"/>
      <w:r>
        <w:rPr>
          <w:b/>
          <w:bCs/>
        </w:rPr>
        <w:t>initcode</w:t>
      </w:r>
      <w:proofErr w:type="spellEnd"/>
      <w:r>
        <w:t>。</w:t>
      </w:r>
    </w:p>
    <w:p w14:paraId="49BDEEC1" w14:textId="77777777" w:rsidR="00884DA4" w:rsidRDefault="00D66932">
      <w:r>
        <w:t>2. </w:t>
      </w:r>
      <w:r>
        <w:rPr>
          <w:b/>
          <w:bCs/>
        </w:rPr>
        <w:t>KERNBASE</w:t>
      </w:r>
      <w:r>
        <w:t>限制了</w:t>
      </w:r>
      <w:proofErr w:type="gramStart"/>
      <w:r>
        <w:t>单个进程</w:t>
      </w:r>
      <w:proofErr w:type="gramEnd"/>
      <w:r>
        <w:t>可以使用的内存量，这对于一台拥有全部</w:t>
      </w:r>
      <w:r>
        <w:t>4 GB RAM</w:t>
      </w:r>
      <w:r>
        <w:t>的机器来说可能很恼人。提高</w:t>
      </w:r>
      <w:r>
        <w:rPr>
          <w:b/>
          <w:bCs/>
        </w:rPr>
        <w:t>KERNBASE</w:t>
      </w:r>
      <w:r>
        <w:t>是否允许进程使用更多内存</w:t>
      </w:r>
      <w:r>
        <w:t>?</w:t>
      </w:r>
    </w:p>
    <w:p w14:paraId="167D4459" w14:textId="77777777" w:rsidR="00884DA4" w:rsidRDefault="00884DA4"/>
    <w:p w14:paraId="5EB3C2D4" w14:textId="77777777" w:rsidR="00884DA4" w:rsidRDefault="00884DA4"/>
    <w:p w14:paraId="31461735" w14:textId="77777777" w:rsidR="00884DA4" w:rsidRDefault="00D66932">
      <w:pPr>
        <w:jc w:val="right"/>
      </w:pPr>
      <w:r>
        <w:rPr>
          <w:noProof/>
        </w:rPr>
        <w:drawing>
          <wp:inline distT="0" distB="0" distL="114300" distR="114300" wp14:anchorId="2F9ECF12" wp14:editId="7A7AB58F">
            <wp:extent cx="1539240" cy="1541145"/>
            <wp:effectExtent l="0" t="0" r="381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1539240" cy="1541145"/>
                    </a:xfrm>
                    <a:prstGeom prst="rect">
                      <a:avLst/>
                    </a:prstGeom>
                  </pic:spPr>
                </pic:pic>
              </a:graphicData>
            </a:graphic>
          </wp:inline>
        </w:drawing>
      </w:r>
    </w:p>
    <w:sectPr w:rsidR="00884DA4">
      <w:pgSz w:w="11906" w:h="16838"/>
      <w:pgMar w:top="1440" w:right="1800" w:bottom="1440" w:left="1800" w:header="851" w:footer="992" w:gutter="0"/>
      <w:cols w:space="0"/>
      <w:docGrid w:type="lines" w:linePitch="38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1D8048" w14:textId="77777777" w:rsidR="00F839E4" w:rsidRDefault="00F839E4" w:rsidP="00BD6CF2">
      <w:r>
        <w:separator/>
      </w:r>
    </w:p>
  </w:endnote>
  <w:endnote w:type="continuationSeparator" w:id="0">
    <w:p w14:paraId="00668738" w14:textId="77777777" w:rsidR="00F839E4" w:rsidRDefault="00F839E4" w:rsidP="00BD6C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altName w:val="汉仪旗黑KW 55S"/>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B5BB31" w14:textId="77777777" w:rsidR="00F839E4" w:rsidRDefault="00F839E4" w:rsidP="00BD6CF2">
      <w:r>
        <w:separator/>
      </w:r>
    </w:p>
  </w:footnote>
  <w:footnote w:type="continuationSeparator" w:id="0">
    <w:p w14:paraId="5C7E55F3" w14:textId="77777777" w:rsidR="00F839E4" w:rsidRDefault="00F839E4" w:rsidP="00BD6C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FAADAC1"/>
    <w:multiLevelType w:val="singleLevel"/>
    <w:tmpl w:val="CFAADAC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EFCB6CEA"/>
    <w:multiLevelType w:val="singleLevel"/>
    <w:tmpl w:val="EFCB6CEA"/>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27823222"/>
    <w:multiLevelType w:val="singleLevel"/>
    <w:tmpl w:val="27823222"/>
    <w:lvl w:ilvl="0">
      <w:start w:val="1"/>
      <w:numFmt w:val="bullet"/>
      <w:lvlText w:val=""/>
      <w:lvlJc w:val="left"/>
      <w:pPr>
        <w:tabs>
          <w:tab w:val="left" w:pos="420"/>
        </w:tabs>
        <w:ind w:left="420" w:hanging="42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bordersDoNotSurroundHeader/>
  <w:bordersDoNotSurroundFooter/>
  <w:proofState w:spelling="clean" w:grammar="clean"/>
  <w:defaultTabStop w:val="420"/>
  <w:drawingGridHorizontalSpacing w:val="210"/>
  <w:drawingGridVerticalSpacing w:val="194"/>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AA24D9F"/>
    <w:rsid w:val="ED27AAEE"/>
    <w:rsid w:val="EDDF68B7"/>
    <w:rsid w:val="EDFD9201"/>
    <w:rsid w:val="EEFAD8D7"/>
    <w:rsid w:val="EEFF835B"/>
    <w:rsid w:val="EF935DD4"/>
    <w:rsid w:val="EFFF3EB2"/>
    <w:rsid w:val="EFFF70E4"/>
    <w:rsid w:val="F27E9883"/>
    <w:rsid w:val="F5D1B7EC"/>
    <w:rsid w:val="F5FBF179"/>
    <w:rsid w:val="F6FFB028"/>
    <w:rsid w:val="F734050B"/>
    <w:rsid w:val="F7D7ADD4"/>
    <w:rsid w:val="F7EEC240"/>
    <w:rsid w:val="F7FD0192"/>
    <w:rsid w:val="FAED4CB0"/>
    <w:rsid w:val="FAFEC101"/>
    <w:rsid w:val="FBE18B3D"/>
    <w:rsid w:val="FBF75102"/>
    <w:rsid w:val="FBFD915C"/>
    <w:rsid w:val="FDDC5620"/>
    <w:rsid w:val="FDEA700A"/>
    <w:rsid w:val="FE0308E7"/>
    <w:rsid w:val="FE871C3B"/>
    <w:rsid w:val="FEFD9BF7"/>
    <w:rsid w:val="FF5F04EC"/>
    <w:rsid w:val="FF9FB052"/>
    <w:rsid w:val="FFA7090F"/>
    <w:rsid w:val="FFBA7B3F"/>
    <w:rsid w:val="FFBCD0F9"/>
    <w:rsid w:val="FFBFCE42"/>
    <w:rsid w:val="FFDAF598"/>
    <w:rsid w:val="FFDB66FF"/>
    <w:rsid w:val="FFDD329F"/>
    <w:rsid w:val="FFE777D8"/>
    <w:rsid w:val="FFEBE9A7"/>
    <w:rsid w:val="FFED9F7A"/>
    <w:rsid w:val="FFEF849B"/>
    <w:rsid w:val="FFF59E6D"/>
    <w:rsid w:val="FFFBA6CC"/>
    <w:rsid w:val="00884DA4"/>
    <w:rsid w:val="009D674F"/>
    <w:rsid w:val="00BD6CF2"/>
    <w:rsid w:val="00D66932"/>
    <w:rsid w:val="00F839E4"/>
    <w:rsid w:val="07011CC2"/>
    <w:rsid w:val="07644792"/>
    <w:rsid w:val="09284798"/>
    <w:rsid w:val="0F2B6FD9"/>
    <w:rsid w:val="14FFF4A9"/>
    <w:rsid w:val="16972A0C"/>
    <w:rsid w:val="17E915A3"/>
    <w:rsid w:val="183C240D"/>
    <w:rsid w:val="1AA24D9F"/>
    <w:rsid w:val="1DFFD8BF"/>
    <w:rsid w:val="1E1BA38E"/>
    <w:rsid w:val="28DA2E89"/>
    <w:rsid w:val="2A4254F9"/>
    <w:rsid w:val="2D1F32F4"/>
    <w:rsid w:val="2D617AA6"/>
    <w:rsid w:val="2F7B3114"/>
    <w:rsid w:val="2F7FCAF2"/>
    <w:rsid w:val="2F9A4653"/>
    <w:rsid w:val="31B50676"/>
    <w:rsid w:val="323B4D81"/>
    <w:rsid w:val="33F750BA"/>
    <w:rsid w:val="34B70380"/>
    <w:rsid w:val="35DCBD2B"/>
    <w:rsid w:val="37FD1534"/>
    <w:rsid w:val="3AE174A3"/>
    <w:rsid w:val="3BF77050"/>
    <w:rsid w:val="3D7EC393"/>
    <w:rsid w:val="3DFC380F"/>
    <w:rsid w:val="3F5BC5EA"/>
    <w:rsid w:val="3FFCBC11"/>
    <w:rsid w:val="43446334"/>
    <w:rsid w:val="44A84E71"/>
    <w:rsid w:val="477DCE1E"/>
    <w:rsid w:val="573E1E21"/>
    <w:rsid w:val="57FBF5E2"/>
    <w:rsid w:val="5B487E91"/>
    <w:rsid w:val="5BBF6828"/>
    <w:rsid w:val="5C6D7232"/>
    <w:rsid w:val="5CF9550F"/>
    <w:rsid w:val="5E7BC412"/>
    <w:rsid w:val="5EAF480E"/>
    <w:rsid w:val="5EB5C67A"/>
    <w:rsid w:val="5EE74315"/>
    <w:rsid w:val="5EFEBDE8"/>
    <w:rsid w:val="5F7B810E"/>
    <w:rsid w:val="5FC59BE1"/>
    <w:rsid w:val="5FDDD4A1"/>
    <w:rsid w:val="5FF34FCE"/>
    <w:rsid w:val="6670BD33"/>
    <w:rsid w:val="68CA2609"/>
    <w:rsid w:val="68CC1AED"/>
    <w:rsid w:val="699A926E"/>
    <w:rsid w:val="69BB0F42"/>
    <w:rsid w:val="69FFB468"/>
    <w:rsid w:val="6A637494"/>
    <w:rsid w:val="6AE610D6"/>
    <w:rsid w:val="6B7F2D45"/>
    <w:rsid w:val="6BCF62E6"/>
    <w:rsid w:val="6CD3A16D"/>
    <w:rsid w:val="6D535020"/>
    <w:rsid w:val="6E5F49A6"/>
    <w:rsid w:val="6E7E672E"/>
    <w:rsid w:val="6F7DF4ED"/>
    <w:rsid w:val="6FFF37D2"/>
    <w:rsid w:val="70DE2EF1"/>
    <w:rsid w:val="75AF73B8"/>
    <w:rsid w:val="76FFCBEC"/>
    <w:rsid w:val="77EF2968"/>
    <w:rsid w:val="77EFF0D1"/>
    <w:rsid w:val="7A9B0541"/>
    <w:rsid w:val="7B6F7372"/>
    <w:rsid w:val="7C5F4108"/>
    <w:rsid w:val="7D7764C7"/>
    <w:rsid w:val="7DFDBC0C"/>
    <w:rsid w:val="7E6FDD7A"/>
    <w:rsid w:val="7E774A08"/>
    <w:rsid w:val="7EBFE71E"/>
    <w:rsid w:val="7F63EB2D"/>
    <w:rsid w:val="7F79C282"/>
    <w:rsid w:val="7F7B6CAE"/>
    <w:rsid w:val="7FB62657"/>
    <w:rsid w:val="7FBF6DD0"/>
    <w:rsid w:val="7FCD17FE"/>
    <w:rsid w:val="7FD7E9A0"/>
    <w:rsid w:val="7FDB3103"/>
    <w:rsid w:val="7FE9FBB2"/>
    <w:rsid w:val="7FF8E12A"/>
    <w:rsid w:val="7FFE2802"/>
    <w:rsid w:val="7FFFD7DD"/>
    <w:rsid w:val="8BFCEB0B"/>
    <w:rsid w:val="8FFD107D"/>
    <w:rsid w:val="8FFFA67E"/>
    <w:rsid w:val="97C8A857"/>
    <w:rsid w:val="9AFE36BC"/>
    <w:rsid w:val="9BFB3169"/>
    <w:rsid w:val="9FF0A16C"/>
    <w:rsid w:val="A97F623E"/>
    <w:rsid w:val="AFBF8780"/>
    <w:rsid w:val="B6F51118"/>
    <w:rsid w:val="B7A7292F"/>
    <w:rsid w:val="B7BF7DFA"/>
    <w:rsid w:val="B9FE9432"/>
    <w:rsid w:val="BBB6DC6D"/>
    <w:rsid w:val="BBBF6AAD"/>
    <w:rsid w:val="BBEF00B3"/>
    <w:rsid w:val="BDFF0934"/>
    <w:rsid w:val="BEEFCB4B"/>
    <w:rsid w:val="BFE6F841"/>
    <w:rsid w:val="CB9FFCEB"/>
    <w:rsid w:val="CED738D9"/>
    <w:rsid w:val="D5DE8897"/>
    <w:rsid w:val="D7DF6F63"/>
    <w:rsid w:val="DB7FBC34"/>
    <w:rsid w:val="DBDF6E60"/>
    <w:rsid w:val="DD2AD07F"/>
    <w:rsid w:val="DF1E2FBB"/>
    <w:rsid w:val="DF74DAF4"/>
    <w:rsid w:val="DFD67175"/>
    <w:rsid w:val="DFFE9522"/>
    <w:rsid w:val="DFFF4A08"/>
    <w:rsid w:val="E3AF02DD"/>
    <w:rsid w:val="E6B55075"/>
    <w:rsid w:val="E6F7CE68"/>
    <w:rsid w:val="E7BBFDDA"/>
    <w:rsid w:val="E7FE3684"/>
    <w:rsid w:val="E8FF2053"/>
    <w:rsid w:val="E97FE8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FD63D6E"/>
  <w15:docId w15:val="{9C0E3584-4C47-4C02-922C-A5C84D02F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caption" w:semiHidden="1" w:unhideWhenUsed="1" w:qFormat="1"/>
    <w:lsdException w:name="Title" w:qFormat="1"/>
    <w:lsdException w:name="Default Paragraph Fon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Arial" w:eastAsia="微软雅黑" w:hAnsi="Arial"/>
      <w:kern w:val="2"/>
      <w:sz w:val="21"/>
      <w:szCs w:val="24"/>
    </w:rPr>
  </w:style>
  <w:style w:type="paragraph" w:styleId="1">
    <w:name w:val="heading 1"/>
    <w:basedOn w:val="a"/>
    <w:next w:val="a"/>
    <w:qFormat/>
    <w:pPr>
      <w:keepNext/>
      <w:keepLines/>
      <w:spacing w:before="260" w:after="220"/>
      <w:outlineLvl w:val="0"/>
    </w:pPr>
    <w:rPr>
      <w:b/>
      <w:kern w:val="44"/>
      <w:sz w:val="36"/>
    </w:rPr>
  </w:style>
  <w:style w:type="paragraph" w:styleId="2">
    <w:name w:val="heading 2"/>
    <w:basedOn w:val="a"/>
    <w:next w:val="a"/>
    <w:unhideWhenUsed/>
    <w:qFormat/>
    <w:pPr>
      <w:keepNext/>
      <w:keepLines/>
      <w:spacing w:before="260" w:after="200"/>
      <w:outlineLvl w:val="1"/>
    </w:pPr>
    <w:rPr>
      <w:b/>
      <w:sz w:val="32"/>
    </w:rPr>
  </w:style>
  <w:style w:type="paragraph" w:styleId="3">
    <w:name w:val="heading 3"/>
    <w:basedOn w:val="a"/>
    <w:next w:val="a"/>
    <w:unhideWhenUsed/>
    <w:qFormat/>
    <w:pPr>
      <w:keepNext/>
      <w:keepLines/>
      <w:spacing w:before="260" w:after="180"/>
      <w:outlineLvl w:val="2"/>
    </w:pPr>
    <w:rPr>
      <w:b/>
      <w:sz w:val="30"/>
    </w:rPr>
  </w:style>
  <w:style w:type="paragraph" w:styleId="4">
    <w:name w:val="heading 4"/>
    <w:basedOn w:val="a"/>
    <w:next w:val="a"/>
    <w:unhideWhenUsed/>
    <w:qFormat/>
    <w:pPr>
      <w:keepNext/>
      <w:keepLines/>
      <w:spacing w:before="240" w:after="160"/>
      <w:outlineLvl w:val="3"/>
    </w:pPr>
    <w:rPr>
      <w:b/>
      <w:sz w:val="28"/>
    </w:rPr>
  </w:style>
  <w:style w:type="paragraph" w:styleId="5">
    <w:name w:val="heading 5"/>
    <w:basedOn w:val="a"/>
    <w:next w:val="a"/>
    <w:unhideWhenUsed/>
    <w:qFormat/>
    <w:pPr>
      <w:keepNext/>
      <w:keepLines/>
      <w:spacing w:before="240" w:after="160"/>
      <w:outlineLvl w:val="4"/>
    </w:pPr>
    <w:rPr>
      <w:b/>
      <w:sz w:val="28"/>
    </w:rPr>
  </w:style>
  <w:style w:type="paragraph" w:styleId="6">
    <w:name w:val="heading 6"/>
    <w:basedOn w:val="a"/>
    <w:next w:val="a"/>
    <w:unhideWhenUsed/>
    <w:qFormat/>
    <w:pPr>
      <w:keepNext/>
      <w:keepLines/>
      <w:spacing w:before="240" w:after="120"/>
      <w:outlineLvl w:val="5"/>
    </w:pPr>
    <w:rPr>
      <w:b/>
      <w:sz w:val="24"/>
    </w:rPr>
  </w:style>
  <w:style w:type="paragraph" w:styleId="7">
    <w:name w:val="heading 7"/>
    <w:basedOn w:val="a"/>
    <w:next w:val="a"/>
    <w:unhideWhenUsed/>
    <w:qFormat/>
    <w:pPr>
      <w:keepNext/>
      <w:keepLines/>
      <w:spacing w:before="240" w:after="120"/>
      <w:outlineLvl w:val="6"/>
    </w:pPr>
    <w:rPr>
      <w:b/>
      <w:sz w:val="24"/>
    </w:rPr>
  </w:style>
  <w:style w:type="paragraph" w:styleId="8">
    <w:name w:val="heading 8"/>
    <w:basedOn w:val="a"/>
    <w:next w:val="a"/>
    <w:unhideWhenUsed/>
    <w:qFormat/>
    <w:pPr>
      <w:keepNext/>
      <w:keepLines/>
      <w:spacing w:before="180" w:after="64"/>
      <w:outlineLvl w:val="7"/>
    </w:pPr>
    <w:rPr>
      <w:sz w:val="24"/>
    </w:rPr>
  </w:style>
  <w:style w:type="paragraph" w:styleId="9">
    <w:name w:val="heading 9"/>
    <w:basedOn w:val="a"/>
    <w:next w:val="a"/>
    <w:unhideWhenUsed/>
    <w:qFormat/>
    <w:pPr>
      <w:keepNext/>
      <w:keepLines/>
      <w:spacing w:before="180" w:after="64"/>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hint="eastAsia"/>
      <w:kern w:val="0"/>
      <w:sz w:val="24"/>
    </w:rPr>
  </w:style>
  <w:style w:type="paragraph" w:styleId="a3">
    <w:name w:val="Normal (Web)"/>
    <w:basedOn w:val="a"/>
    <w:pPr>
      <w:spacing w:beforeAutospacing="1" w:afterAutospacing="1"/>
      <w:jc w:val="left"/>
    </w:pPr>
    <w:rPr>
      <w:kern w:val="0"/>
      <w:sz w:val="24"/>
    </w:r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0">
    <w:name w:val="HTML Code"/>
    <w:basedOn w:val="a0"/>
    <w:rPr>
      <w:rFonts w:ascii="Courier New" w:hAnsi="Courier New"/>
      <w:sz w:val="20"/>
    </w:rPr>
  </w:style>
  <w:style w:type="paragraph" w:styleId="a5">
    <w:name w:val="header"/>
    <w:basedOn w:val="a"/>
    <w:link w:val="a6"/>
    <w:rsid w:val="00BD6CF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BD6CF2"/>
    <w:rPr>
      <w:rFonts w:ascii="Arial" w:eastAsia="微软雅黑" w:hAnsi="Arial"/>
      <w:kern w:val="2"/>
      <w:sz w:val="18"/>
      <w:szCs w:val="18"/>
    </w:rPr>
  </w:style>
  <w:style w:type="paragraph" w:styleId="a7">
    <w:name w:val="footer"/>
    <w:basedOn w:val="a"/>
    <w:link w:val="a8"/>
    <w:rsid w:val="00BD6CF2"/>
    <w:pPr>
      <w:tabs>
        <w:tab w:val="center" w:pos="4153"/>
        <w:tab w:val="right" w:pos="8306"/>
      </w:tabs>
      <w:snapToGrid w:val="0"/>
      <w:jc w:val="left"/>
    </w:pPr>
    <w:rPr>
      <w:sz w:val="18"/>
      <w:szCs w:val="18"/>
    </w:rPr>
  </w:style>
  <w:style w:type="character" w:customStyle="1" w:styleId="a8">
    <w:name w:val="页脚 字符"/>
    <w:basedOn w:val="a0"/>
    <w:link w:val="a7"/>
    <w:rsid w:val="00BD6CF2"/>
    <w:rPr>
      <w:rFonts w:ascii="Arial" w:eastAsia="微软雅黑" w:hAnsi="Arial"/>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16</Pages>
  <Words>2153</Words>
  <Characters>12276</Characters>
  <Application>Microsoft Office Word</Application>
  <DocSecurity>0</DocSecurity>
  <Lines>102</Lines>
  <Paragraphs>28</Paragraphs>
  <ScaleCrop>false</ScaleCrop>
  <Company/>
  <LinksUpToDate>false</LinksUpToDate>
  <CharactersWithSpaces>14401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qqqqqq kk</cp:lastModifiedBy>
  <cp:revision>3</cp:revision>
  <dcterms:created xsi:type="dcterms:W3CDTF">2018-05-30T01:24:00Z</dcterms:created>
  <dcterms:modified xsi:type="dcterms:W3CDTF">2021-01-09T13:38:00Z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woTemplateTypoMode" linkTarget="0">
    <vt:lpwstr/>
  </property>
  <property fmtid="{D5CDD505-2E9C-101B-9397-08002B2CF9AE}" pid="4" name="woTemplate" linkTarget="0">
    <vt:i4>0</vt:i4>
  </property>
</Properties>
</file>