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937"/>
          <w:sz w:val="40"/>
          <w:szCs w:val="40"/>
        </w:rPr>
        <w:t xml:space="preserve">Habit Health App — UX Review</w:t>
      </w:r>
    </w:p>
    <w:p>
      <w:pPr>
        <w:spacing w:after="320"/>
      </w:pPr>
      <w:r>
        <w:rPr>
          <w:i/>
          <w:iCs/>
          <w:color w:val="555555"/>
          <w:sz w:val="20"/>
          <w:szCs w:val="20"/>
        </w:rPr>
        <w:t xml:space="preserve">Reviewed by: Intern, HCL Healthcare   |   Date: 16 June 2026   |   App: Habit Health</w:t>
      </w:r>
    </w:p>
    <w:p>
      <w:pPr>
        <w:pStyle w:val="Heading1"/>
      </w:pPr>
      <w:r>
        <w:t xml:space="preserve">1. Review from a New User POV</w:t>
      </w:r>
    </w:p>
    <w:p>
      <w:pPr>
        <w:spacing w:after="200"/>
      </w:pPr>
      <w:r>
        <w:t xml:space="preserve">Walking through the app as a first-time user: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On opening the app, location/fitness permission is requested. After granting location permission, the app still shows a “Connect Now” prompt asking to link a fitness app — this two-step flow isn’t clearly explained, so a new user may think they’re done after the first permission grant when a second step (connecting a fitness tracker) is still required.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Once a fitness app is connected and synced, the step goal display changes from a vague “10k Steps” (shown in a thought-bubble before connecting) to a concrete “8,000 Daily Step Goal” after syncing. This mismatch between the two numbers is confusing for a new user trying to understand their actual target.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“0 Days Streak” indicator appears from the very first launch with no explanation of what action starts the streak count.</w:t>
      </w:r>
    </w:p>
    <w:p>
      <w:pPr>
        <w:pStyle w:val="Heading1"/>
      </w:pPr>
      <w:r>
        <w:t xml:space="preserve">2. Activity Tracker — What Happens After Opening It</w:t>
      </w:r>
    </w:p>
    <w:p>
      <w:pPr>
        <w:spacing w:after="200"/>
      </w:pPr>
      <w:r>
        <w:t xml:space="preserve">Sequence followed: open app → land on Activity Tracker → observe state → grant location permission → connect fitness app → review synced state.</w:t>
      </w:r>
    </w:p>
    <w:p>
      <w:pPr>
        <w:pStyle w:val="Heading2"/>
      </w:pPr>
      <w:r>
        <w:t xml:space="preserve">Issues Found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Permission vs. Connection mismatch — The card shows a green “Permission Granted” badge, but directly below it asks to connect a fitness app via “Connect Now.” Seeing “Granted” next to an unfulfilled action reads as contradictory.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Step goal inconsistency — Before connecting a fitness app, the screen shows a “10k Steps” goal (in a thought-bubble). After connecting and syncing, it shows “8,000 Daily Step Goal.” These two numbers don’t match, which looks like a data/display bug.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Duplicate CTAs for the same action — “Start a Challenge” (top, yellow, rocket icon) and “+ Create Challenge” (Challenge Zone, dark button) both lead to challenge creation. Two different button styles and labels for one action creates redundancy and unclear hierarchy.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Streak logic unclear — “0 Days Streak” is shown with no indication of what triggers it to start (e.g., hitting the daily step goal, opening the app daily, etc.).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Illustration style inconsistency — The step-progress banner uses a semi-realistic illustrated park scene, while the Challenge Zone directly below uses a flat, minimal icon with a plain background. The shift in visual style across the same page feels disjointed, as if designed by two different teams.</w:t>
      </w:r>
    </w:p>
    <w:p>
      <w:pPr>
        <w:pStyle w:val="Heading2"/>
      </w:pPr>
      <w:r>
        <w:t xml:space="preserve">Suggested Improvements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Merge the permission and fitness-app-connection messaging into one sequential flow (e.g., “Step 1 of 2: Permission ✓ → Step 2 of 2: Connect a fitness app”) instead of showing them as a completed badge plus a separate pending action.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Fix the step goal mismatch so the same number (e.g., 8,000) is shown consistently before and after connecting a fitness app.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Consolidate “Start a Challenge” and “+ Create Challenge” into a single CTA, or clearly differentiate their purposes if they are intentionally different features.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Replace the prohibition-style shoe icon in Challenge Zone with a more inviting visual (e.g., flag, footprints, trophy outline) and give it a simple illustrated background to match the rest of the page, rather than a flat icon on a blank background.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Clarify streak logic with a short explanatory line (e.g., “Hit your daily step goal to start your streak”).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Align illustration styles across the page — either make all sections flat/minimal, or give the Challenge Zone a small illustrated scene matching the banner above, so the page feels visually consistent.</w:t>
      </w:r>
    </w:p>
    <w:p>
      <w:pPr>
        <w:pStyle w:val="Heading1"/>
      </w:pPr>
      <w:r>
        <w:t xml:space="preserve">3. Play Page — Detailed Review</w:t>
      </w:r>
    </w:p>
    <w:p>
      <w:pPr>
        <w:pStyle w:val="Heading2"/>
      </w:pPr>
      <w:r>
        <w:t xml:space="preserve">What Could Be Improved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Wellness Digest tone — The articles shown (e.g., on anxiety, exhaustion, lack of rest) come across as somewhat negative/heavy for a wellness-focused landing section. The accompanying photos also feel generic/stock and don’t add visual appeal. Suggest balancing serious topics with more uplifting or actionable content, and using more engaging, on-brand imagery instead of generic stock photography.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Content freshness — Article dates were observed as static and not reflecting the current app date, which can make the section look outdated or inactive.</w:t>
      </w:r>
    </w:p>
    <w:p>
      <w:pPr>
        <w:pStyle w:val="Heading2"/>
      </w:pPr>
      <w:r>
        <w:t xml:space="preserve">Existing Issues Highlighted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Wellness Digest currently leans toward emotionally heavy topics with plain, unengaging photos, which can make the section feel discouraging rather than motivating for a new user.</w:t>
      </w:r>
    </w:p>
    <w:p>
      <w:pPr>
        <w:pStyle w:val="Heading1"/>
      </w:pPr>
      <w:r>
        <w:t xml:space="preserve">Summary of Key Recommendations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Suggested 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Activity Tracker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“Permission Granted” shown alongside unmet “Connect Now” 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Combine into a single 2-step guided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Activity Tracker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Step goal shows 10k before connecting, 8,000 after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Make the goal number consistent across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Activity Tracker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Two CTAs (“Start a Challenge” / “+ Create Challenge”) for the same 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Consolidate into one CTA or clearly differentiate 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Activity Tracker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Mixed illustration styles (realistic banner vs. flat icon)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Align visual style across the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Activity Tracker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Streak logic not explained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Add a short line explaining what starts the streak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Play Page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Wellness Digest content/photos feel negative and generic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Balance tone, use more engaging visuals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Play Page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Article dates appear static/outdated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Refresh content regularly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2026-06-16T05:45:54.941Z</dcterms:created>
  <dcterms:modified xsi:type="dcterms:W3CDTF">2026-06-16T05:45:54.942Z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