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15E7" w:rsidRDefault="00A115E7">
      <w:pPr>
        <w:spacing w:line="360" w:lineRule="auto"/>
        <w:ind w:firstLine="480"/>
        <w:jc w:val="center"/>
        <w:rPr>
          <w:rFonts w:ascii="Times New Roman" w:hAnsi="Times New Roman" w:cs="Times New Roman"/>
        </w:rPr>
      </w:pPr>
    </w:p>
    <w:p w:rsidR="00A115E7" w:rsidRDefault="00A115E7">
      <w:pPr>
        <w:spacing w:line="360" w:lineRule="auto"/>
        <w:ind w:firstLine="480"/>
        <w:jc w:val="center"/>
        <w:rPr>
          <w:rFonts w:ascii="Times New Roman" w:hAnsi="Times New Roman" w:cs="Times New Roman"/>
        </w:rPr>
      </w:pPr>
    </w:p>
    <w:p w:rsidR="00A115E7" w:rsidRDefault="00A115E7">
      <w:pPr>
        <w:spacing w:line="360" w:lineRule="auto"/>
        <w:ind w:firstLine="480"/>
        <w:jc w:val="center"/>
        <w:rPr>
          <w:rFonts w:ascii="Times New Roman" w:hAnsi="Times New Roman" w:cs="Times New Roman"/>
        </w:rPr>
      </w:pPr>
    </w:p>
    <w:p w:rsidR="00A115E7" w:rsidRDefault="00A115E7">
      <w:pPr>
        <w:spacing w:line="360" w:lineRule="auto"/>
        <w:ind w:firstLineChars="400" w:firstLine="840"/>
        <w:rPr>
          <w:rFonts w:ascii="Times New Roman" w:hAnsi="Times New Roman" w:cs="Times New Roman"/>
        </w:rPr>
      </w:pPr>
      <w:bookmarkStart w:id="0" w:name="OLE_LINK1"/>
      <w:r>
        <w:rPr>
          <w:rFonts w:ascii="Times New Roman" w:hAnsi="Times New Roman" w:cs="Times New Roma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2" o:spid="_x0000_s1026" type="#_x0000_t202" style="position:absolute;left:0;text-align:left;margin-left:145.4pt;margin-top:3.45pt;width:315pt;height:59.85pt;z-index:251659264" o:gfxdata="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OaVLLtUAAAAJAQAADwAAAAAAAAABACAAAAAiAAAAZHJzL2Rvd25yZXYu&#10;eG1sUEsBAhQAFAAAAAgAh07iQAdqX+TFAQAAgAMAAA4AAAAAAAAAAQAgAAAAJAEAAGRycy9lMm9E&#10;b2MueG1sUEsFBgAAAAAGAAYAWQEAAFsFAAAAAA==&#10;" stroked="f">
            <v:textbox>
              <w:txbxContent>
                <w:p w:rsidR="00A115E7" w:rsidRDefault="00BD3BA5">
                  <w:pPr>
                    <w:rPr>
                      <w:rFonts w:ascii="华文新魏" w:eastAsia="华文新魏" w:hAnsi="Copperplate Gothic Bold" w:cs="Arial"/>
                      <w:b/>
                      <w:bCs/>
                      <w:sz w:val="72"/>
                      <w:szCs w:val="72"/>
                    </w:rPr>
                  </w:pPr>
                  <w:r>
                    <w:rPr>
                      <w:rFonts w:ascii="华文新魏" w:eastAsia="华文新魏" w:hAnsi="Copperplate Gothic Bold" w:cs="Arial" w:hint="eastAsia"/>
                      <w:b/>
                      <w:bCs/>
                      <w:sz w:val="72"/>
                      <w:szCs w:val="72"/>
                    </w:rPr>
                    <w:t>广州</w:t>
                  </w:r>
                  <w:r>
                    <w:rPr>
                      <w:rFonts w:ascii="华文新魏" w:eastAsia="华文新魏" w:hAnsi="Copperplate Gothic Bold" w:cs="Arial" w:hint="eastAsia"/>
                      <w:b/>
                      <w:bCs/>
                      <w:sz w:val="72"/>
                      <w:szCs w:val="72"/>
                    </w:rPr>
                    <w:t>南方学院</w:t>
                  </w:r>
                </w:p>
              </w:txbxContent>
            </v:textbox>
          </v:shape>
        </w:pict>
      </w:r>
      <w:r w:rsidR="00BD3BA5">
        <w:rPr>
          <w:rFonts w:ascii="Times New Roman" w:hAnsi="Times New Roman" w:cs="Times New Roman"/>
          <w:noProof/>
        </w:rPr>
        <w:drawing>
          <wp:inline distT="0" distB="0" distL="114300" distR="114300">
            <wp:extent cx="1042670" cy="1042670"/>
            <wp:effectExtent l="0" t="0" r="8890" b="8890"/>
            <wp:docPr id="4" name="图片 4" descr="广州南方学院校徽（红色圆徽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广州南方学院校徽（红色圆徽）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267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A115E7" w:rsidRDefault="00BD3BA5" w:rsidP="00962169">
      <w:pPr>
        <w:spacing w:afterLines="100" w:line="360" w:lineRule="auto"/>
        <w:ind w:firstLineChars="150" w:firstLine="781"/>
        <w:jc w:val="center"/>
        <w:rPr>
          <w:rFonts w:ascii="华文新魏" w:eastAsia="华文新魏" w:hAnsi="Times New Roman" w:cs="Times New Roman"/>
          <w:b/>
          <w:bCs/>
          <w:sz w:val="52"/>
          <w:szCs w:val="52"/>
        </w:rPr>
      </w:pPr>
      <w:r>
        <w:rPr>
          <w:rFonts w:ascii="华文新魏" w:eastAsia="华文新魏" w:hAnsi="Times New Roman" w:cs="Times New Roman" w:hint="eastAsia"/>
          <w:b/>
          <w:bCs/>
          <w:sz w:val="52"/>
          <w:szCs w:val="52"/>
        </w:rPr>
        <w:t>工</w:t>
      </w:r>
      <w:r>
        <w:rPr>
          <w:rFonts w:ascii="华文新魏" w:eastAsia="华文新魏" w:hAnsi="Times New Roman" w:cs="Times New Roman" w:hint="eastAsia"/>
          <w:b/>
          <w:bCs/>
          <w:sz w:val="52"/>
          <w:szCs w:val="52"/>
        </w:rPr>
        <w:t>学院</w:t>
      </w:r>
      <w:bookmarkStart w:id="1" w:name="_GoBack"/>
      <w:bookmarkEnd w:id="1"/>
    </w:p>
    <w:p w:rsidR="00A115E7" w:rsidRDefault="00A115E7" w:rsidP="00962169">
      <w:pPr>
        <w:spacing w:afterLines="100" w:line="360" w:lineRule="auto"/>
        <w:ind w:firstLineChars="45" w:firstLine="198"/>
        <w:rPr>
          <w:rFonts w:ascii="Times New Roman" w:hAnsi="Times New Roman" w:cs="Times New Roman"/>
          <w:sz w:val="44"/>
          <w:szCs w:val="44"/>
        </w:rPr>
      </w:pPr>
    </w:p>
    <w:p w:rsidR="00A115E7" w:rsidRDefault="00BD3BA5">
      <w:pPr>
        <w:pStyle w:val="10"/>
        <w:spacing w:before="0" w:after="0" w:line="360" w:lineRule="auto"/>
        <w:jc w:val="both"/>
        <w:rPr>
          <w:rFonts w:ascii="Times New Roman" w:hAnsi="Times New Roman" w:cs="Times New Roman"/>
          <w:caps w:val="0"/>
          <w:sz w:val="36"/>
          <w:szCs w:val="36"/>
        </w:rPr>
      </w:pPr>
      <w:r>
        <w:rPr>
          <w:rFonts w:ascii="Times New Roman" w:hAnsi="Times New Roman" w:cs="Times New Roman"/>
          <w:caps w:val="0"/>
          <w:sz w:val="36"/>
          <w:szCs w:val="36"/>
        </w:rPr>
        <w:t xml:space="preserve">        </w:t>
      </w:r>
      <w:r>
        <w:rPr>
          <w:rFonts w:ascii="Times New Roman" w:hAnsi="Times New Roman" w:cs="Times New Roman"/>
          <w:caps w:val="0"/>
          <w:sz w:val="36"/>
          <w:szCs w:val="36"/>
        </w:rPr>
        <w:t>课程名称：</w:t>
      </w:r>
      <w:r w:rsidR="00AF64D7">
        <w:rPr>
          <w:rFonts w:ascii="Times New Roman" w:hAnsi="Times New Roman" w:cs="Times New Roman"/>
          <w:caps w:val="0"/>
          <w:sz w:val="36"/>
          <w:szCs w:val="36"/>
        </w:rPr>
        <w:t xml:space="preserve"> </w:t>
      </w:r>
      <w:r w:rsidR="00AF64D7" w:rsidRPr="00AF64D7">
        <w:rPr>
          <w:rFonts w:ascii="Times New Roman" w:hAnsi="Times New Roman" w:cs="Times New Roman"/>
          <w:caps w:val="0"/>
          <w:sz w:val="28"/>
          <w:szCs w:val="36"/>
        </w:rPr>
        <w:t>分布式系统实践</w:t>
      </w:r>
    </w:p>
    <w:p w:rsidR="00A115E7" w:rsidRDefault="00BD3BA5">
      <w:pPr>
        <w:pStyle w:val="10"/>
        <w:spacing w:before="0" w:after="0" w:line="360" w:lineRule="auto"/>
        <w:jc w:val="both"/>
        <w:rPr>
          <w:rFonts w:ascii="Times New Roman" w:hAnsi="Times New Roman" w:cs="Times New Roman"/>
          <w:caps w:val="0"/>
          <w:sz w:val="36"/>
          <w:szCs w:val="36"/>
        </w:rPr>
      </w:pPr>
      <w:r>
        <w:rPr>
          <w:rFonts w:ascii="Times New Roman" w:hAnsi="Times New Roman" w:cs="Times New Roman"/>
          <w:caps w:val="0"/>
          <w:sz w:val="36"/>
          <w:szCs w:val="36"/>
        </w:rPr>
        <w:t xml:space="preserve">        </w:t>
      </w:r>
      <w:r>
        <w:rPr>
          <w:rFonts w:ascii="Times New Roman" w:hAnsi="Times New Roman" w:cs="Times New Roman"/>
          <w:caps w:val="0"/>
          <w:sz w:val="36"/>
          <w:szCs w:val="36"/>
        </w:rPr>
        <w:t>项目名称：</w:t>
      </w:r>
      <w:r w:rsidR="00AF64D7">
        <w:rPr>
          <w:rFonts w:hAnsi="黑体" w:cs="黑体"/>
        </w:rPr>
        <w:t>Java</w:t>
      </w:r>
      <w:r w:rsidR="00AF64D7">
        <w:rPr>
          <w:rFonts w:hAnsi="黑体" w:cs="黑体"/>
        </w:rPr>
        <w:t>网络编程：</w:t>
      </w:r>
      <w:r w:rsidR="00AF64D7">
        <w:rPr>
          <w:rFonts w:hAnsi="黑体" w:cs="黑体"/>
        </w:rPr>
        <w:t>BIO</w:t>
      </w:r>
      <w:r w:rsidR="00AF64D7">
        <w:rPr>
          <w:rFonts w:hAnsi="黑体" w:cs="黑体"/>
        </w:rPr>
        <w:t>、</w:t>
      </w:r>
      <w:r w:rsidR="00AF64D7">
        <w:rPr>
          <w:rFonts w:hAnsi="黑体" w:cs="黑体"/>
        </w:rPr>
        <w:t>NIO</w:t>
      </w:r>
      <w:r w:rsidR="00AF64D7">
        <w:rPr>
          <w:rFonts w:hAnsi="黑体" w:cs="黑体"/>
        </w:rPr>
        <w:t>与</w:t>
      </w:r>
      <w:r w:rsidR="00AF64D7">
        <w:rPr>
          <w:rFonts w:hAnsi="黑体" w:cs="黑体"/>
        </w:rPr>
        <w:t>AIO</w:t>
      </w:r>
      <w:r w:rsidR="00AF64D7">
        <w:rPr>
          <w:rFonts w:hAnsi="黑体" w:cs="黑体"/>
        </w:rPr>
        <w:t>模型对比实验报告</w:t>
      </w:r>
    </w:p>
    <w:p w:rsidR="00A115E7" w:rsidRDefault="00A115E7">
      <w:pPr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A115E7" w:rsidRDefault="00A115E7">
      <w:pPr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A115E7" w:rsidRDefault="00A115E7">
      <w:pPr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a7"/>
        <w:tblW w:w="6092" w:type="dxa"/>
        <w:jc w:val="center"/>
        <w:tblLayout w:type="fixed"/>
        <w:tblLook w:val="04A0"/>
      </w:tblPr>
      <w:tblGrid>
        <w:gridCol w:w="1282"/>
        <w:gridCol w:w="1386"/>
        <w:gridCol w:w="1082"/>
        <w:gridCol w:w="2342"/>
      </w:tblGrid>
      <w:tr w:rsidR="00AF64D7" w:rsidTr="00AF64D7">
        <w:trPr>
          <w:trHeight w:val="498"/>
          <w:jc w:val="center"/>
        </w:trPr>
        <w:tc>
          <w:tcPr>
            <w:tcW w:w="1282" w:type="dxa"/>
            <w:vAlign w:val="center"/>
          </w:tcPr>
          <w:p w:rsidR="00AF64D7" w:rsidRDefault="00AF64D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215868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215868"/>
                <w:sz w:val="24"/>
                <w:szCs w:val="24"/>
              </w:rPr>
              <w:t>学号</w:t>
            </w:r>
          </w:p>
        </w:tc>
        <w:tc>
          <w:tcPr>
            <w:tcW w:w="1386" w:type="dxa"/>
            <w:vAlign w:val="center"/>
          </w:tcPr>
          <w:p w:rsidR="00AF64D7" w:rsidRDefault="00AF64D7">
            <w:pPr>
              <w:spacing w:line="360" w:lineRule="auto"/>
              <w:jc w:val="center"/>
              <w:rPr>
                <w:rFonts w:ascii="Times New Roman" w:hAnsi="Times New Roman" w:cs="Times New Roman"/>
                <w:color w:val="215868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215868"/>
                <w:sz w:val="24"/>
                <w:szCs w:val="24"/>
                <w:lang w:val="zh-CN"/>
              </w:rPr>
              <w:t>姓名</w:t>
            </w:r>
          </w:p>
        </w:tc>
        <w:tc>
          <w:tcPr>
            <w:tcW w:w="1082" w:type="dxa"/>
            <w:vAlign w:val="center"/>
          </w:tcPr>
          <w:p w:rsidR="00AF64D7" w:rsidRDefault="00AF64D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215868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215868"/>
                <w:sz w:val="24"/>
                <w:szCs w:val="24"/>
              </w:rPr>
              <w:t>专业</w:t>
            </w:r>
          </w:p>
        </w:tc>
        <w:tc>
          <w:tcPr>
            <w:tcW w:w="2342" w:type="dxa"/>
            <w:vAlign w:val="center"/>
          </w:tcPr>
          <w:p w:rsidR="00AF64D7" w:rsidRDefault="00AF64D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215868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215868"/>
                <w:sz w:val="24"/>
                <w:szCs w:val="24"/>
              </w:rPr>
              <w:t>课程设计成绩</w:t>
            </w:r>
          </w:p>
        </w:tc>
      </w:tr>
      <w:tr w:rsidR="00AF64D7" w:rsidTr="00AF64D7">
        <w:trPr>
          <w:trHeight w:val="491"/>
          <w:jc w:val="center"/>
        </w:trPr>
        <w:tc>
          <w:tcPr>
            <w:tcW w:w="1282" w:type="dxa"/>
            <w:vAlign w:val="center"/>
          </w:tcPr>
          <w:p w:rsidR="00AF64D7" w:rsidRDefault="00AF64D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215868"/>
                <w:sz w:val="24"/>
                <w:szCs w:val="24"/>
              </w:rPr>
            </w:pPr>
          </w:p>
        </w:tc>
        <w:tc>
          <w:tcPr>
            <w:tcW w:w="1386" w:type="dxa"/>
            <w:vAlign w:val="center"/>
          </w:tcPr>
          <w:p w:rsidR="00AF64D7" w:rsidRDefault="00AF64D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215868"/>
                <w:sz w:val="24"/>
                <w:szCs w:val="24"/>
              </w:rPr>
            </w:pPr>
          </w:p>
        </w:tc>
        <w:tc>
          <w:tcPr>
            <w:tcW w:w="1082" w:type="dxa"/>
            <w:vAlign w:val="center"/>
          </w:tcPr>
          <w:p w:rsidR="00AF64D7" w:rsidRDefault="00AF64D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215868"/>
                <w:sz w:val="24"/>
                <w:szCs w:val="24"/>
              </w:rPr>
            </w:pPr>
          </w:p>
        </w:tc>
        <w:tc>
          <w:tcPr>
            <w:tcW w:w="2342" w:type="dxa"/>
            <w:vAlign w:val="center"/>
          </w:tcPr>
          <w:p w:rsidR="00AF64D7" w:rsidRDefault="00AF64D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215868"/>
                <w:sz w:val="24"/>
                <w:szCs w:val="24"/>
              </w:rPr>
            </w:pPr>
          </w:p>
        </w:tc>
      </w:tr>
    </w:tbl>
    <w:p w:rsidR="00A115E7" w:rsidRDefault="00A115E7">
      <w:pPr>
        <w:pStyle w:val="a3"/>
        <w:ind w:left="480" w:firstLineChars="0" w:firstLine="0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:rsidR="00A115E7" w:rsidRDefault="00A115E7">
      <w:pPr>
        <w:pStyle w:val="a3"/>
        <w:ind w:left="480" w:firstLineChars="0" w:firstLine="0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:rsidR="00A115E7" w:rsidRDefault="00BD3BA5">
      <w:pPr>
        <w:pStyle w:val="MonthYear"/>
        <w:spacing w:line="360" w:lineRule="auto"/>
        <w:rPr>
          <w:rFonts w:ascii="Times New Roman" w:hAnsi="Times New Roman" w:cs="Times New Roman"/>
          <w:lang w:eastAsia="zh-CN"/>
        </w:rPr>
      </w:pPr>
      <w:bookmarkStart w:id="2" w:name="_Toc173036973"/>
      <w:r>
        <w:rPr>
          <w:rFonts w:ascii="Times New Roman" w:hAnsi="Times New Roman" w:cs="Times New Roman"/>
          <w:lang w:eastAsia="zh-CN"/>
        </w:rPr>
        <w:t xml:space="preserve">  </w:t>
      </w:r>
      <w:r>
        <w:rPr>
          <w:rFonts w:ascii="Times New Roman" w:hAnsi="Times New Roman" w:cs="Times New Roman"/>
          <w:lang w:eastAsia="zh-CN"/>
        </w:rPr>
        <w:t>年</w:t>
      </w:r>
      <w:r>
        <w:rPr>
          <w:rFonts w:ascii="Times New Roman" w:hAnsi="Times New Roman" w:cs="Times New Roman"/>
          <w:lang w:eastAsia="zh-CN"/>
        </w:rPr>
        <w:t xml:space="preserve">  </w:t>
      </w:r>
      <w:r>
        <w:rPr>
          <w:rFonts w:ascii="Times New Roman" w:hAnsi="Times New Roman" w:cs="Times New Roman"/>
          <w:lang w:eastAsia="zh-CN"/>
        </w:rPr>
        <w:t>月</w:t>
      </w:r>
      <w:bookmarkEnd w:id="2"/>
      <w:r>
        <w:rPr>
          <w:rFonts w:ascii="Times New Roman" w:hAnsi="Times New Roman" w:cs="Times New Roman"/>
          <w:lang w:val="en-US" w:eastAsia="zh-CN"/>
        </w:rPr>
        <w:t xml:space="preserve">  </w:t>
      </w:r>
      <w:r>
        <w:rPr>
          <w:rFonts w:ascii="Times New Roman" w:hAnsi="Times New Roman" w:cs="Times New Roman"/>
          <w:lang w:val="en-US" w:eastAsia="zh-CN"/>
        </w:rPr>
        <w:t>日</w:t>
      </w:r>
    </w:p>
    <w:p w:rsidR="00A115E7" w:rsidRDefault="00A115E7">
      <w:pPr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  <w:sectPr w:rsidR="00A115E7">
          <w:footerReference w:type="default" r:id="rId10"/>
          <w:headerReference w:type="first" r:id="rId11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:rsidR="00A115E7" w:rsidRDefault="00BD3BA5">
      <w:pPr>
        <w:spacing w:line="360" w:lineRule="auto"/>
        <w:jc w:val="center"/>
        <w:rPr>
          <w:rFonts w:ascii="Times New Roman" w:hAnsi="Times New Roman" w:cs="Times New Roman"/>
          <w:b/>
          <w:bCs/>
          <w:kern w:val="44"/>
          <w:sz w:val="44"/>
          <w:szCs w:val="44"/>
          <w:shd w:val="pct10" w:color="auto" w:fill="FFFFFF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目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>
        <w:rPr>
          <w:rFonts w:ascii="Times New Roman" w:hAnsi="Times New Roman" w:cs="Times New Roman"/>
          <w:b/>
          <w:bCs/>
          <w:sz w:val="32"/>
          <w:szCs w:val="32"/>
        </w:rPr>
        <w:t>录</w:t>
      </w:r>
    </w:p>
    <w:p w:rsidR="00572620" w:rsidRDefault="00572620" w:rsidP="00572620">
      <w:pPr>
        <w:pStyle w:val="10"/>
        <w:tabs>
          <w:tab w:val="left" w:pos="420"/>
          <w:tab w:val="right" w:leader="dot" w:pos="8296"/>
        </w:tabs>
        <w:ind w:firstLine="880"/>
        <w:rPr>
          <w:rFonts w:cstheme="minorBidi"/>
          <w:b w:val="0"/>
          <w:bCs w:val="0"/>
          <w:caps w:val="0"/>
          <w:noProof/>
          <w:sz w:val="21"/>
          <w:szCs w:val="22"/>
        </w:rPr>
      </w:pPr>
      <w:r>
        <w:rPr>
          <w:rFonts w:ascii="Times New Roman" w:hAnsi="Times New Roman" w:cs="Times New Roman"/>
          <w:caps w:val="0"/>
          <w:kern w:val="44"/>
          <w:sz w:val="44"/>
          <w:szCs w:val="44"/>
          <w:shd w:val="pct10" w:color="auto" w:fill="FFFFFF"/>
        </w:rPr>
        <w:fldChar w:fldCharType="begin"/>
      </w:r>
      <w:r>
        <w:rPr>
          <w:rFonts w:ascii="Times New Roman" w:hAnsi="Times New Roman" w:cs="Times New Roman"/>
          <w:caps w:val="0"/>
          <w:kern w:val="44"/>
          <w:sz w:val="44"/>
          <w:szCs w:val="44"/>
          <w:shd w:val="pct10" w:color="auto" w:fill="FFFFFF"/>
        </w:rPr>
        <w:instrText xml:space="preserve"> TOC \o "1-3" \h \z \u </w:instrText>
      </w:r>
      <w:r>
        <w:rPr>
          <w:rFonts w:ascii="Times New Roman" w:hAnsi="Times New Roman" w:cs="Times New Roman"/>
          <w:caps w:val="0"/>
          <w:kern w:val="44"/>
          <w:sz w:val="44"/>
          <w:szCs w:val="44"/>
          <w:shd w:val="pct10" w:color="auto" w:fill="FFFFFF"/>
        </w:rPr>
        <w:fldChar w:fldCharType="separate"/>
      </w:r>
      <w:hyperlink w:anchor="_Toc229687772" w:history="1">
        <w:r w:rsidRPr="007642BB">
          <w:rPr>
            <w:rStyle w:val="af"/>
            <w:noProof/>
          </w:rPr>
          <w:t>1</w:t>
        </w:r>
        <w:r>
          <w:rPr>
            <w:rFonts w:cstheme="minorBidi"/>
            <w:b w:val="0"/>
            <w:bCs w:val="0"/>
            <w:caps w:val="0"/>
            <w:noProof/>
            <w:sz w:val="21"/>
            <w:szCs w:val="22"/>
          </w:rPr>
          <w:tab/>
        </w:r>
        <w:r w:rsidRPr="007642BB">
          <w:rPr>
            <w:rStyle w:val="af"/>
            <w:rFonts w:ascii="Times New Roman" w:hAnsi="Times New Roman" w:cs="Times New Roman" w:hint="eastAsia"/>
            <w:noProof/>
          </w:rPr>
          <w:t>实验目的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_Toc229687772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72620" w:rsidRDefault="00572620">
      <w:pPr>
        <w:pStyle w:val="10"/>
        <w:tabs>
          <w:tab w:val="left" w:pos="420"/>
          <w:tab w:val="right" w:leader="dot" w:pos="8296"/>
        </w:tabs>
        <w:rPr>
          <w:rFonts w:cstheme="minorBidi"/>
          <w:b w:val="0"/>
          <w:bCs w:val="0"/>
          <w:caps w:val="0"/>
          <w:noProof/>
          <w:sz w:val="21"/>
          <w:szCs w:val="22"/>
        </w:rPr>
      </w:pPr>
      <w:hyperlink w:anchor="_Toc229687773" w:history="1">
        <w:r w:rsidRPr="007642BB">
          <w:rPr>
            <w:rStyle w:val="af"/>
            <w:noProof/>
          </w:rPr>
          <w:t>2</w:t>
        </w:r>
        <w:r>
          <w:rPr>
            <w:rFonts w:cstheme="minorBidi"/>
            <w:b w:val="0"/>
            <w:bCs w:val="0"/>
            <w:caps w:val="0"/>
            <w:noProof/>
            <w:sz w:val="21"/>
            <w:szCs w:val="22"/>
          </w:rPr>
          <w:tab/>
        </w:r>
        <w:r w:rsidRPr="007642BB">
          <w:rPr>
            <w:rStyle w:val="af"/>
            <w:rFonts w:ascii="Times New Roman" w:hAnsi="Times New Roman" w:cs="Times New Roman" w:hint="eastAsia"/>
            <w:noProof/>
          </w:rPr>
          <w:t>实验环境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_Toc229687773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72620" w:rsidRDefault="00572620">
      <w:pPr>
        <w:pStyle w:val="10"/>
        <w:tabs>
          <w:tab w:val="left" w:pos="420"/>
          <w:tab w:val="right" w:leader="dot" w:pos="8296"/>
        </w:tabs>
        <w:rPr>
          <w:rFonts w:cstheme="minorBidi"/>
          <w:b w:val="0"/>
          <w:bCs w:val="0"/>
          <w:caps w:val="0"/>
          <w:noProof/>
          <w:sz w:val="21"/>
          <w:szCs w:val="22"/>
        </w:rPr>
      </w:pPr>
      <w:hyperlink w:anchor="_Toc229687774" w:history="1">
        <w:r w:rsidRPr="007642BB">
          <w:rPr>
            <w:rStyle w:val="af"/>
            <w:noProof/>
          </w:rPr>
          <w:t>3</w:t>
        </w:r>
        <w:r>
          <w:rPr>
            <w:rFonts w:cstheme="minorBidi"/>
            <w:b w:val="0"/>
            <w:bCs w:val="0"/>
            <w:caps w:val="0"/>
            <w:noProof/>
            <w:sz w:val="21"/>
            <w:szCs w:val="22"/>
          </w:rPr>
          <w:tab/>
        </w:r>
        <w:r w:rsidRPr="007642BB">
          <w:rPr>
            <w:rStyle w:val="af"/>
            <w:rFonts w:ascii="Times New Roman" w:hAnsi="Times New Roman" w:cs="Times New Roman" w:hint="eastAsia"/>
            <w:noProof/>
          </w:rPr>
          <w:t>实验原理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_Toc229687774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72620" w:rsidRDefault="00572620">
      <w:pPr>
        <w:pStyle w:val="10"/>
        <w:tabs>
          <w:tab w:val="left" w:pos="420"/>
          <w:tab w:val="right" w:leader="dot" w:pos="8296"/>
        </w:tabs>
        <w:rPr>
          <w:rFonts w:cstheme="minorBidi"/>
          <w:b w:val="0"/>
          <w:bCs w:val="0"/>
          <w:caps w:val="0"/>
          <w:noProof/>
          <w:sz w:val="21"/>
          <w:szCs w:val="22"/>
        </w:rPr>
      </w:pPr>
      <w:hyperlink w:anchor="_Toc229687775" w:history="1">
        <w:r w:rsidRPr="007642BB">
          <w:rPr>
            <w:rStyle w:val="af"/>
            <w:noProof/>
          </w:rPr>
          <w:t>4</w:t>
        </w:r>
        <w:r>
          <w:rPr>
            <w:rFonts w:cstheme="minorBidi"/>
            <w:b w:val="0"/>
            <w:bCs w:val="0"/>
            <w:caps w:val="0"/>
            <w:noProof/>
            <w:sz w:val="21"/>
            <w:szCs w:val="22"/>
          </w:rPr>
          <w:tab/>
        </w:r>
        <w:r w:rsidRPr="007642BB">
          <w:rPr>
            <w:rStyle w:val="af"/>
            <w:rFonts w:ascii="Times New Roman" w:hAnsi="Times New Roman" w:cs="Times New Roman" w:hint="eastAsia"/>
            <w:noProof/>
          </w:rPr>
          <w:t>实验内容与步骤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_Toc229687775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72620" w:rsidRDefault="00572620">
      <w:pPr>
        <w:pStyle w:val="20"/>
        <w:tabs>
          <w:tab w:val="right" w:leader="dot" w:pos="8296"/>
        </w:tabs>
        <w:rPr>
          <w:rFonts w:cstheme="minorBidi"/>
          <w:smallCaps w:val="0"/>
          <w:noProof/>
          <w:sz w:val="21"/>
          <w:szCs w:val="22"/>
        </w:rPr>
      </w:pPr>
      <w:hyperlink w:anchor="_Toc229687776" w:history="1">
        <w:r w:rsidRPr="007642BB">
          <w:rPr>
            <w:rStyle w:val="af"/>
            <w:noProof/>
          </w:rPr>
          <w:t>4.1</w:t>
        </w:r>
        <w:r w:rsidRPr="007642BB">
          <w:rPr>
            <w:rStyle w:val="af"/>
            <w:rFonts w:hint="eastAsia"/>
            <w:noProof/>
          </w:rPr>
          <w:t>服务器端开发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_Toc229687776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72620" w:rsidRDefault="00572620">
      <w:pPr>
        <w:pStyle w:val="20"/>
        <w:tabs>
          <w:tab w:val="right" w:leader="dot" w:pos="8296"/>
        </w:tabs>
        <w:rPr>
          <w:rFonts w:cstheme="minorBidi"/>
          <w:smallCaps w:val="0"/>
          <w:noProof/>
          <w:sz w:val="21"/>
          <w:szCs w:val="22"/>
        </w:rPr>
      </w:pPr>
      <w:hyperlink w:anchor="_Toc229687777" w:history="1">
        <w:r w:rsidRPr="007642BB">
          <w:rPr>
            <w:rStyle w:val="af"/>
            <w:noProof/>
          </w:rPr>
          <w:t xml:space="preserve">4.2 </w:t>
        </w:r>
        <w:r w:rsidRPr="007642BB">
          <w:rPr>
            <w:rStyle w:val="af"/>
            <w:rFonts w:hint="eastAsia"/>
            <w:noProof/>
          </w:rPr>
          <w:t>客户端模拟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_Toc229687777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72620" w:rsidRDefault="00572620">
      <w:pPr>
        <w:pStyle w:val="20"/>
        <w:tabs>
          <w:tab w:val="right" w:leader="dot" w:pos="8296"/>
        </w:tabs>
        <w:rPr>
          <w:rFonts w:cstheme="minorBidi"/>
          <w:smallCaps w:val="0"/>
          <w:noProof/>
          <w:sz w:val="21"/>
          <w:szCs w:val="22"/>
        </w:rPr>
      </w:pPr>
      <w:hyperlink w:anchor="_Toc229687778" w:history="1">
        <w:r w:rsidRPr="007642BB">
          <w:rPr>
            <w:rStyle w:val="af"/>
            <w:noProof/>
          </w:rPr>
          <w:t xml:space="preserve">4.3 </w:t>
        </w:r>
        <w:r w:rsidRPr="007642BB">
          <w:rPr>
            <w:rStyle w:val="af"/>
            <w:rFonts w:hint="eastAsia"/>
            <w:noProof/>
          </w:rPr>
          <w:t>性能压测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_Toc229687778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72620" w:rsidRDefault="00572620">
      <w:pPr>
        <w:pStyle w:val="20"/>
        <w:tabs>
          <w:tab w:val="right" w:leader="dot" w:pos="8296"/>
        </w:tabs>
        <w:rPr>
          <w:rFonts w:cstheme="minorBidi"/>
          <w:smallCaps w:val="0"/>
          <w:noProof/>
          <w:sz w:val="21"/>
          <w:szCs w:val="22"/>
        </w:rPr>
      </w:pPr>
      <w:hyperlink w:anchor="_Toc229687779" w:history="1">
        <w:r w:rsidRPr="007642BB">
          <w:rPr>
            <w:rStyle w:val="af"/>
            <w:noProof/>
          </w:rPr>
          <w:t xml:space="preserve">4.4 </w:t>
        </w:r>
        <w:r w:rsidRPr="007642BB">
          <w:rPr>
            <w:rStyle w:val="af"/>
            <w:rFonts w:hint="eastAsia"/>
            <w:noProof/>
          </w:rPr>
          <w:t>结果分析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_Toc229687779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72620" w:rsidRDefault="00572620">
      <w:pPr>
        <w:pStyle w:val="10"/>
        <w:tabs>
          <w:tab w:val="left" w:pos="420"/>
          <w:tab w:val="right" w:leader="dot" w:pos="8296"/>
        </w:tabs>
        <w:rPr>
          <w:rFonts w:cstheme="minorBidi"/>
          <w:b w:val="0"/>
          <w:bCs w:val="0"/>
          <w:caps w:val="0"/>
          <w:noProof/>
          <w:sz w:val="21"/>
          <w:szCs w:val="22"/>
        </w:rPr>
      </w:pPr>
      <w:hyperlink w:anchor="_Toc229687780" w:history="1">
        <w:r w:rsidRPr="007642BB">
          <w:rPr>
            <w:rStyle w:val="af"/>
            <w:noProof/>
          </w:rPr>
          <w:t>5</w:t>
        </w:r>
        <w:r>
          <w:rPr>
            <w:rFonts w:cstheme="minorBidi"/>
            <w:b w:val="0"/>
            <w:bCs w:val="0"/>
            <w:caps w:val="0"/>
            <w:noProof/>
            <w:sz w:val="21"/>
            <w:szCs w:val="22"/>
          </w:rPr>
          <w:tab/>
        </w:r>
        <w:r w:rsidRPr="007642BB">
          <w:rPr>
            <w:rStyle w:val="af"/>
            <w:rFonts w:ascii="Times New Roman" w:hAnsi="Times New Roman" w:cs="Times New Roman" w:hint="eastAsia"/>
            <w:noProof/>
          </w:rPr>
          <w:t>遇到的问题与解决方案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_Toc229687780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72620" w:rsidRDefault="00572620">
      <w:pPr>
        <w:pStyle w:val="10"/>
        <w:tabs>
          <w:tab w:val="left" w:pos="420"/>
          <w:tab w:val="right" w:leader="dot" w:pos="8296"/>
        </w:tabs>
        <w:rPr>
          <w:rFonts w:cstheme="minorBidi"/>
          <w:b w:val="0"/>
          <w:bCs w:val="0"/>
          <w:caps w:val="0"/>
          <w:noProof/>
          <w:sz w:val="21"/>
          <w:szCs w:val="22"/>
        </w:rPr>
      </w:pPr>
      <w:hyperlink w:anchor="_Toc229687781" w:history="1">
        <w:r w:rsidRPr="007642BB">
          <w:rPr>
            <w:rStyle w:val="af"/>
            <w:noProof/>
          </w:rPr>
          <w:t>6</w:t>
        </w:r>
        <w:r>
          <w:rPr>
            <w:rFonts w:cstheme="minorBidi"/>
            <w:b w:val="0"/>
            <w:bCs w:val="0"/>
            <w:caps w:val="0"/>
            <w:noProof/>
            <w:sz w:val="21"/>
            <w:szCs w:val="22"/>
          </w:rPr>
          <w:tab/>
        </w:r>
        <w:r w:rsidRPr="007642BB">
          <w:rPr>
            <w:rStyle w:val="af"/>
            <w:rFonts w:ascii="Times New Roman" w:hAnsi="Times New Roman" w:cs="Times New Roman" w:hint="eastAsia"/>
            <w:noProof/>
          </w:rPr>
          <w:t>实验总结与心得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_Toc229687781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72620" w:rsidRDefault="00572620" w:rsidP="00572620">
      <w:pPr>
        <w:pStyle w:val="10"/>
        <w:tabs>
          <w:tab w:val="left" w:pos="420"/>
          <w:tab w:val="right" w:leader="dot" w:pos="8296"/>
        </w:tabs>
        <w:ind w:firstLine="420"/>
        <w:rPr>
          <w:rFonts w:cstheme="minorBidi"/>
          <w:b w:val="0"/>
          <w:bCs w:val="0"/>
          <w:caps w:val="0"/>
          <w:noProof/>
          <w:sz w:val="21"/>
          <w:szCs w:val="22"/>
        </w:rPr>
      </w:pPr>
      <w:hyperlink w:anchor="_Toc229687782" w:history="1">
        <w:r w:rsidRPr="007642BB">
          <w:rPr>
            <w:rStyle w:val="af"/>
            <w:noProof/>
          </w:rPr>
          <w:t>7</w:t>
        </w:r>
        <w:r>
          <w:rPr>
            <w:rFonts w:cstheme="minorBidi"/>
            <w:b w:val="0"/>
            <w:bCs w:val="0"/>
            <w:caps w:val="0"/>
            <w:noProof/>
            <w:sz w:val="21"/>
            <w:szCs w:val="22"/>
          </w:rPr>
          <w:tab/>
        </w:r>
        <w:r w:rsidRPr="007642BB">
          <w:rPr>
            <w:rStyle w:val="af"/>
            <w:rFonts w:ascii="Times New Roman" w:hAnsi="Times New Roman" w:cs="Times New Roman" w:hint="eastAsia"/>
            <w:noProof/>
          </w:rPr>
          <w:t>参考文献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_Toc229687782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E10BB" w:rsidRDefault="00572620" w:rsidP="00BE10BB">
      <w:pPr>
        <w:widowControl/>
        <w:jc w:val="left"/>
        <w:rPr>
          <w:rFonts w:ascii="Times New Roman" w:hAnsi="Times New Roman" w:cs="Times New Roman"/>
          <w:b/>
          <w:bCs/>
          <w:kern w:val="44"/>
          <w:sz w:val="44"/>
          <w:szCs w:val="44"/>
          <w:shd w:val="pct10" w:color="auto" w:fill="FFFFFF"/>
        </w:rPr>
      </w:pPr>
      <w:r>
        <w:rPr>
          <w:rFonts w:ascii="Times New Roman" w:hAnsi="Times New Roman" w:cs="Times New Roman"/>
          <w:caps/>
          <w:kern w:val="44"/>
          <w:sz w:val="44"/>
          <w:szCs w:val="44"/>
          <w:shd w:val="pct10" w:color="auto" w:fill="FFFFFF"/>
        </w:rPr>
        <w:fldChar w:fldCharType="end"/>
      </w:r>
    </w:p>
    <w:p w:rsidR="00AF64D7" w:rsidRDefault="00AF64D7">
      <w:pPr>
        <w:widowControl/>
        <w:jc w:val="left"/>
        <w:rPr>
          <w:rFonts w:ascii="Times New Roman" w:hAnsi="Times New Roman" w:cs="Times New Roman"/>
          <w:b/>
          <w:bCs/>
          <w:kern w:val="44"/>
          <w:sz w:val="44"/>
          <w:szCs w:val="44"/>
          <w:shd w:val="pct10" w:color="auto" w:fill="FFFFFF"/>
        </w:rPr>
      </w:pPr>
      <w:r>
        <w:rPr>
          <w:rFonts w:ascii="Times New Roman" w:hAnsi="Times New Roman" w:cs="Times New Roman"/>
          <w:b/>
          <w:bCs/>
          <w:kern w:val="44"/>
          <w:sz w:val="44"/>
          <w:szCs w:val="44"/>
          <w:shd w:val="pct10" w:color="auto" w:fill="FFFFFF"/>
        </w:rPr>
        <w:br w:type="page"/>
      </w:r>
    </w:p>
    <w:p w:rsidR="00962169" w:rsidRDefault="00962169" w:rsidP="00962169">
      <w:pPr>
        <w:pStyle w:val="1"/>
        <w:numPr>
          <w:ilvl w:val="0"/>
          <w:numId w:val="1"/>
        </w:numPr>
        <w:spacing w:before="0" w:after="0" w:line="360" w:lineRule="auto"/>
      </w:pPr>
      <w:bookmarkStart w:id="3" w:name="a27f6df5ac314924ba3b3b89e37f337e"/>
      <w:bookmarkStart w:id="4" w:name="_Toc229687772"/>
      <w:r w:rsidRPr="00962169">
        <w:rPr>
          <w:rFonts w:ascii="Times New Roman" w:hAnsi="Times New Roman" w:cs="Times New Roman"/>
          <w:color w:val="000000" w:themeColor="text1"/>
          <w:sz w:val="30"/>
          <w:szCs w:val="30"/>
        </w:rPr>
        <w:lastRenderedPageBreak/>
        <w:t>实验目的</w:t>
      </w:r>
      <w:bookmarkEnd w:id="3"/>
      <w:bookmarkEnd w:id="4"/>
    </w:p>
    <w:p w:rsidR="00962169" w:rsidRPr="00BE10BB" w:rsidRDefault="00BE10BB" w:rsidP="00BE10BB">
      <w:pPr>
        <w:spacing w:line="360" w:lineRule="auto"/>
        <w:ind w:firstLineChars="200" w:firstLine="48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1．</w:t>
      </w:r>
      <w:r w:rsidR="00962169" w:rsidRPr="00BE10BB">
        <w:rPr>
          <w:rFonts w:asciiTheme="majorEastAsia" w:eastAsiaTheme="majorEastAsia" w:hAnsiTheme="majorEastAsia"/>
          <w:sz w:val="24"/>
          <w:szCs w:val="24"/>
        </w:rPr>
        <w:t>深入理解同步阻塞（BIO）、同步非阻塞（NIO）与异步非阻塞（AIO）三种网络IO模型的核心原理与工作机制。</w:t>
      </w:r>
    </w:p>
    <w:p w:rsidR="00962169" w:rsidRPr="00BE10BB" w:rsidRDefault="00BE10BB" w:rsidP="00BE10BB">
      <w:pPr>
        <w:spacing w:line="360" w:lineRule="auto"/>
        <w:ind w:firstLineChars="200" w:firstLine="48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2.</w:t>
      </w:r>
      <w:r w:rsidR="00962169" w:rsidRPr="00BE10BB">
        <w:rPr>
          <w:rFonts w:asciiTheme="majorEastAsia" w:eastAsiaTheme="majorEastAsia" w:hAnsiTheme="majorEastAsia"/>
          <w:sz w:val="24"/>
          <w:szCs w:val="24"/>
        </w:rPr>
        <w:t>掌握Java中 `ServerSocket`、`Selector`、`AsynchronousChannel` 等核心API的使用。</w:t>
      </w:r>
    </w:p>
    <w:p w:rsidR="00962169" w:rsidRDefault="00BE10BB" w:rsidP="00BE10BB">
      <w:pPr>
        <w:spacing w:line="360" w:lineRule="auto"/>
        <w:ind w:firstLineChars="200" w:firstLine="480"/>
      </w:pPr>
      <w:r>
        <w:rPr>
          <w:rFonts w:asciiTheme="majorEastAsia" w:eastAsiaTheme="majorEastAsia" w:hAnsiTheme="majorEastAsia" w:hint="eastAsia"/>
          <w:sz w:val="24"/>
          <w:szCs w:val="24"/>
        </w:rPr>
        <w:t>3.</w:t>
      </w:r>
      <w:r w:rsidR="00962169" w:rsidRPr="00BE10BB">
        <w:rPr>
          <w:rFonts w:asciiTheme="majorEastAsia" w:eastAsiaTheme="majorEastAsia" w:hAnsiTheme="majorEastAsia"/>
          <w:sz w:val="24"/>
          <w:szCs w:val="24"/>
        </w:rPr>
        <w:t>通过Apache JMeter对三种模型进行并发压测，量化分析其在不同并发场景下的吞吐量、响应时间及资源占用情况。</w:t>
      </w:r>
    </w:p>
    <w:p w:rsidR="00962169" w:rsidRDefault="00962169" w:rsidP="00962169">
      <w:pPr>
        <w:pStyle w:val="1"/>
        <w:numPr>
          <w:ilvl w:val="0"/>
          <w:numId w:val="1"/>
        </w:numPr>
        <w:spacing w:before="0" w:after="0" w:line="360" w:lineRule="auto"/>
      </w:pPr>
      <w:bookmarkStart w:id="5" w:name="170cf427367c4431b2ce3c9c0448f726"/>
      <w:bookmarkStart w:id="6" w:name="_Toc229687773"/>
      <w:r w:rsidRPr="00962169">
        <w:rPr>
          <w:rFonts w:ascii="Times New Roman" w:hAnsi="Times New Roman" w:cs="Times New Roman"/>
          <w:color w:val="000000" w:themeColor="text1"/>
          <w:sz w:val="30"/>
          <w:szCs w:val="30"/>
        </w:rPr>
        <w:t>实验环境</w:t>
      </w:r>
      <w:bookmarkEnd w:id="5"/>
      <w:bookmarkEnd w:id="6"/>
    </w:p>
    <w:p w:rsidR="00962169" w:rsidRPr="00BE10BB" w:rsidRDefault="00962169" w:rsidP="00BE10BB">
      <w:pPr>
        <w:spacing w:line="360" w:lineRule="auto"/>
        <w:ind w:firstLineChars="200" w:firstLine="480"/>
        <w:rPr>
          <w:rFonts w:asciiTheme="majorEastAsia" w:eastAsiaTheme="majorEastAsia" w:hAnsiTheme="majorEastAsia"/>
          <w:sz w:val="24"/>
          <w:szCs w:val="24"/>
        </w:rPr>
      </w:pPr>
      <w:bookmarkStart w:id="7" w:name="d44d979a-d5fe-4a33-8773-904c9a61fe52"/>
      <w:r w:rsidRPr="00BE10BB">
        <w:rPr>
          <w:rFonts w:asciiTheme="majorEastAsia" w:eastAsiaTheme="majorEastAsia" w:hAnsiTheme="majorEastAsia"/>
          <w:sz w:val="24"/>
          <w:szCs w:val="24"/>
        </w:rPr>
        <w:t>硬件环境：Intel Core i7-10700K（8核16线程），32GB DDR4内存，NVMe SSD</w:t>
      </w:r>
      <w:bookmarkEnd w:id="7"/>
    </w:p>
    <w:p w:rsidR="00962169" w:rsidRPr="00BE10BB" w:rsidRDefault="00962169" w:rsidP="00BE10BB">
      <w:pPr>
        <w:spacing w:line="360" w:lineRule="auto"/>
        <w:ind w:firstLineChars="200" w:firstLine="480"/>
        <w:rPr>
          <w:rFonts w:asciiTheme="majorEastAsia" w:eastAsiaTheme="majorEastAsia" w:hAnsiTheme="majorEastAsia"/>
          <w:sz w:val="24"/>
          <w:szCs w:val="24"/>
        </w:rPr>
      </w:pPr>
      <w:bookmarkStart w:id="8" w:name="4d7bdb88-224a-4363-b2e4-86fb835c289a"/>
      <w:r w:rsidRPr="00BE10BB">
        <w:rPr>
          <w:rFonts w:asciiTheme="majorEastAsia" w:eastAsiaTheme="majorEastAsia" w:hAnsiTheme="majorEastAsia"/>
          <w:sz w:val="24"/>
          <w:szCs w:val="24"/>
        </w:rPr>
        <w:t>软件环境：Windows 10 / Linux CentOS 8，JDK 17，IntelliJ IDEA 2024</w:t>
      </w:r>
      <w:bookmarkEnd w:id="8"/>
    </w:p>
    <w:p w:rsidR="00962169" w:rsidRDefault="00962169" w:rsidP="00BE10BB">
      <w:pPr>
        <w:spacing w:line="360" w:lineRule="auto"/>
        <w:ind w:firstLineChars="200" w:firstLine="480"/>
      </w:pPr>
      <w:bookmarkStart w:id="9" w:name="13ca0db5-fc46-48ec-a124-c377b5ca6967"/>
      <w:r w:rsidRPr="00BE10BB">
        <w:rPr>
          <w:rFonts w:asciiTheme="majorEastAsia" w:eastAsiaTheme="majorEastAsia" w:hAnsiTheme="majorEastAsia"/>
          <w:sz w:val="24"/>
          <w:szCs w:val="24"/>
        </w:rPr>
        <w:t>测试工具：Apache JMeter 5.6（用于模拟高并发请求），Wireshark（用于网络抓包辅助分析）</w:t>
      </w:r>
      <w:bookmarkEnd w:id="9"/>
    </w:p>
    <w:p w:rsidR="00962169" w:rsidRDefault="00962169" w:rsidP="00962169">
      <w:pPr>
        <w:pStyle w:val="1"/>
        <w:numPr>
          <w:ilvl w:val="0"/>
          <w:numId w:val="1"/>
        </w:numPr>
        <w:spacing w:before="0" w:after="0" w:line="360" w:lineRule="auto"/>
      </w:pPr>
      <w:bookmarkStart w:id="10" w:name="3becaa1210b34fbfa33dc509f4c55318"/>
      <w:bookmarkStart w:id="11" w:name="_Toc229687774"/>
      <w:r w:rsidRPr="00962169">
        <w:rPr>
          <w:rFonts w:ascii="Times New Roman" w:hAnsi="Times New Roman" w:cs="Times New Roman"/>
          <w:color w:val="000000" w:themeColor="text1"/>
          <w:sz w:val="30"/>
          <w:szCs w:val="30"/>
        </w:rPr>
        <w:t>实验原理</w:t>
      </w:r>
      <w:bookmarkEnd w:id="10"/>
      <w:bookmarkEnd w:id="11"/>
    </w:p>
    <w:p w:rsidR="00962169" w:rsidRPr="00BE10BB" w:rsidRDefault="00962169" w:rsidP="00BE10BB">
      <w:pPr>
        <w:spacing w:line="360" w:lineRule="auto"/>
        <w:ind w:firstLineChars="200" w:firstLine="480"/>
        <w:rPr>
          <w:rFonts w:asciiTheme="majorEastAsia" w:eastAsiaTheme="majorEastAsia" w:hAnsiTheme="majorEastAsia"/>
          <w:sz w:val="24"/>
          <w:szCs w:val="24"/>
        </w:rPr>
      </w:pPr>
      <w:r w:rsidRPr="00BE10BB">
        <w:rPr>
          <w:rFonts w:asciiTheme="majorEastAsia" w:eastAsiaTheme="majorEastAsia" w:hAnsiTheme="majorEastAsia"/>
          <w:sz w:val="24"/>
          <w:szCs w:val="24"/>
        </w:rPr>
        <w:t>BIO (Blocking I/O)：采用“一连接一线程”模型。服务器为每个客户端连接分配独立线程，若数据未就绪，线程会一直阻塞等待。该模型编程简单，但在高并发下线程上下文切换开销巨大。</w:t>
      </w:r>
    </w:p>
    <w:p w:rsidR="00962169" w:rsidRDefault="00962169" w:rsidP="00BE10BB">
      <w:pPr>
        <w:spacing w:line="360" w:lineRule="auto"/>
        <w:ind w:firstLineChars="200" w:firstLine="480"/>
      </w:pPr>
      <w:r w:rsidRPr="00BE10BB">
        <w:rPr>
          <w:rFonts w:asciiTheme="majorEastAsia" w:eastAsiaTheme="majorEastAsia" w:hAnsiTheme="majorEastAsia"/>
          <w:sz w:val="24"/>
          <w:szCs w:val="24"/>
        </w:rPr>
        <w:t>NIO (Non-blocking I/O)：采用“多路复用（Selector）+ 通道（Channel）+ 缓冲区（Buffer）”模型。单线程即可通过Selector轮询管理成千上万个连接，数据就绪后才进行读写，极大减少了线程资源消耗。</w:t>
      </w:r>
    </w:p>
    <w:p w:rsidR="00962169" w:rsidRDefault="00962169" w:rsidP="00BE10BB">
      <w:pPr>
        <w:spacing w:line="360" w:lineRule="auto"/>
        <w:ind w:firstLineChars="200" w:firstLine="480"/>
      </w:pPr>
      <w:r w:rsidRPr="00BE10BB">
        <w:rPr>
          <w:rFonts w:asciiTheme="majorEastAsia" w:eastAsiaTheme="majorEastAsia" w:hAnsiTheme="majorEastAsia"/>
          <w:sz w:val="24"/>
          <w:szCs w:val="24"/>
        </w:rPr>
        <w:t>AIO (Asynchronous I/O)：采用异步回调机制（Proactor模式）。应用程序发起IO请求后立即返回，由操作系统内核完成数据读写后，通过回调函数（CompletionHandler）通知应用层。理论上在长连接、高并发场景下性能最优。</w:t>
      </w:r>
    </w:p>
    <w:p w:rsidR="00962169" w:rsidRDefault="00962169" w:rsidP="00962169">
      <w:pPr>
        <w:pStyle w:val="1"/>
        <w:numPr>
          <w:ilvl w:val="0"/>
          <w:numId w:val="1"/>
        </w:numPr>
        <w:spacing w:before="0" w:after="0" w:line="360" w:lineRule="auto"/>
      </w:pPr>
      <w:bookmarkStart w:id="12" w:name="1e03274bc1d64d58bd8ad81081124935"/>
      <w:bookmarkStart w:id="13" w:name="_Toc229687775"/>
      <w:r w:rsidRPr="00962169">
        <w:rPr>
          <w:rFonts w:ascii="Times New Roman" w:hAnsi="Times New Roman" w:cs="Times New Roman"/>
          <w:color w:val="000000" w:themeColor="text1"/>
          <w:sz w:val="30"/>
          <w:szCs w:val="30"/>
        </w:rPr>
        <w:t>实验内容与步骤</w:t>
      </w:r>
      <w:bookmarkEnd w:id="12"/>
      <w:bookmarkEnd w:id="13"/>
    </w:p>
    <w:p w:rsidR="00962169" w:rsidRPr="00962169" w:rsidRDefault="00962169" w:rsidP="00962169">
      <w:pPr>
        <w:pStyle w:val="2"/>
        <w:rPr>
          <w:sz w:val="28"/>
        </w:rPr>
      </w:pPr>
      <w:bookmarkStart w:id="14" w:name="_Toc229687776"/>
      <w:r w:rsidRPr="00962169">
        <w:rPr>
          <w:rFonts w:hint="eastAsia"/>
          <w:sz w:val="28"/>
        </w:rPr>
        <w:t>4.1</w:t>
      </w:r>
      <w:r w:rsidRPr="00962169">
        <w:rPr>
          <w:sz w:val="28"/>
        </w:rPr>
        <w:t>服务器端开发</w:t>
      </w:r>
      <w:bookmarkEnd w:id="14"/>
    </w:p>
    <w:p w:rsidR="00962169" w:rsidRPr="00BE10BB" w:rsidRDefault="00962169" w:rsidP="00BE10BB">
      <w:pPr>
        <w:spacing w:line="360" w:lineRule="auto"/>
        <w:ind w:firstLineChars="200" w:firstLine="480"/>
        <w:rPr>
          <w:rFonts w:asciiTheme="majorEastAsia" w:eastAsiaTheme="majorEastAsia" w:hAnsiTheme="majorEastAsia"/>
          <w:sz w:val="24"/>
          <w:szCs w:val="24"/>
        </w:rPr>
      </w:pPr>
      <w:bookmarkStart w:id="15" w:name="e0f39460-4fb2-4f2e-8363-68ab192c6a67"/>
      <w:r w:rsidRPr="00BE10BB">
        <w:rPr>
          <w:rFonts w:asciiTheme="majorEastAsia" w:eastAsiaTheme="majorEastAsia" w:hAnsiTheme="majorEastAsia"/>
          <w:sz w:val="24"/>
          <w:szCs w:val="24"/>
        </w:rPr>
        <w:t>BIO版：使用 `ServerSocket` 监听端口，每 `accept()` 一个连接便交由线程池处理。</w:t>
      </w:r>
      <w:bookmarkEnd w:id="15"/>
    </w:p>
    <w:p w:rsidR="00962169" w:rsidRPr="00BE10BB" w:rsidRDefault="00962169" w:rsidP="00BE10BB">
      <w:pPr>
        <w:spacing w:line="360" w:lineRule="auto"/>
        <w:ind w:firstLineChars="200" w:firstLine="480"/>
        <w:rPr>
          <w:rFonts w:asciiTheme="majorEastAsia" w:eastAsiaTheme="majorEastAsia" w:hAnsiTheme="majorEastAsia"/>
          <w:sz w:val="24"/>
          <w:szCs w:val="24"/>
        </w:rPr>
      </w:pPr>
      <w:bookmarkStart w:id="16" w:name="396a3537-f602-4afb-9371-1019a5cd652b"/>
      <w:r w:rsidRPr="00BE10BB">
        <w:rPr>
          <w:rFonts w:asciiTheme="majorEastAsia" w:eastAsiaTheme="majorEastAsia" w:hAnsiTheme="majorEastAsia"/>
          <w:sz w:val="24"/>
          <w:szCs w:val="24"/>
        </w:rPr>
        <w:t xml:space="preserve">NIO版：使用 `Selector` 注册 `OP_ACCEPT` 和 `OP_READ` 事件，通过 </w:t>
      </w:r>
      <w:r w:rsidRPr="00BE10BB">
        <w:rPr>
          <w:rFonts w:asciiTheme="majorEastAsia" w:eastAsiaTheme="majorEastAsia" w:hAnsiTheme="majorEastAsia"/>
          <w:sz w:val="24"/>
          <w:szCs w:val="24"/>
        </w:rPr>
        <w:lastRenderedPageBreak/>
        <w:t>`select()` 轮询就绪事件并处理。</w:t>
      </w:r>
      <w:bookmarkEnd w:id="16"/>
    </w:p>
    <w:p w:rsidR="00962169" w:rsidRDefault="00962169" w:rsidP="00BE10BB">
      <w:pPr>
        <w:spacing w:line="360" w:lineRule="auto"/>
        <w:ind w:firstLineChars="200" w:firstLine="480"/>
      </w:pPr>
      <w:bookmarkStart w:id="17" w:name="d77c2c19-fab3-4dce-a3a8-357fd16f0af0"/>
      <w:r w:rsidRPr="00BE10BB">
        <w:rPr>
          <w:rFonts w:asciiTheme="majorEastAsia" w:eastAsiaTheme="majorEastAsia" w:hAnsiTheme="majorEastAsia"/>
          <w:sz w:val="24"/>
          <w:szCs w:val="24"/>
        </w:rPr>
        <w:t>AIO版：使用 `AsynchronousServerSocketChannel`，在 `accept` 和 `read` 方法中传入 `CompletionHandler` 实现异步回调。</w:t>
      </w:r>
      <w:bookmarkEnd w:id="17"/>
    </w:p>
    <w:p w:rsidR="00962169" w:rsidRPr="00962169" w:rsidRDefault="00962169" w:rsidP="00962169">
      <w:pPr>
        <w:pStyle w:val="2"/>
        <w:rPr>
          <w:rFonts w:ascii="宋体" w:eastAsia="宋体" w:hAnsiTheme="minorHAnsi" w:cstheme="minorBidi" w:hint="eastAsia"/>
          <w:szCs w:val="22"/>
        </w:rPr>
      </w:pPr>
      <w:bookmarkStart w:id="18" w:name="_Toc229687777"/>
      <w:r w:rsidRPr="00962169">
        <w:rPr>
          <w:rFonts w:hint="eastAsia"/>
          <w:sz w:val="28"/>
        </w:rPr>
        <w:t xml:space="preserve">4.2 </w:t>
      </w:r>
      <w:r w:rsidRPr="00962169">
        <w:rPr>
          <w:sz w:val="28"/>
        </w:rPr>
        <w:t>客户端模拟</w:t>
      </w:r>
      <w:bookmarkEnd w:id="18"/>
    </w:p>
    <w:p w:rsidR="00962169" w:rsidRDefault="00962169" w:rsidP="00BE10BB">
      <w:pPr>
        <w:spacing w:line="360" w:lineRule="auto"/>
        <w:ind w:firstLineChars="200" w:firstLine="480"/>
      </w:pPr>
      <w:r w:rsidRPr="00BE10BB">
        <w:rPr>
          <w:rFonts w:asciiTheme="majorEastAsia" w:eastAsiaTheme="majorEastAsia" w:hAnsiTheme="majorEastAsia"/>
          <w:sz w:val="24"/>
          <w:szCs w:val="24"/>
        </w:rPr>
        <w:t>：编写简单的Socket客户端或使用JMeter发送HTTP/TCP请求。</w:t>
      </w:r>
    </w:p>
    <w:p w:rsidR="00962169" w:rsidRPr="00962169" w:rsidRDefault="00962169" w:rsidP="00962169">
      <w:pPr>
        <w:pStyle w:val="2"/>
        <w:rPr>
          <w:rFonts w:hAnsiTheme="minorHAnsi" w:cstheme="minorBidi" w:hint="eastAsia"/>
        </w:rPr>
      </w:pPr>
      <w:bookmarkStart w:id="19" w:name="_Toc229687778"/>
      <w:r>
        <w:rPr>
          <w:rFonts w:hint="eastAsia"/>
          <w:sz w:val="28"/>
        </w:rPr>
        <w:t xml:space="preserve">4.3 </w:t>
      </w:r>
      <w:r w:rsidRPr="00962169">
        <w:rPr>
          <w:sz w:val="28"/>
        </w:rPr>
        <w:t>性能压测</w:t>
      </w:r>
      <w:bookmarkEnd w:id="19"/>
    </w:p>
    <w:p w:rsidR="00962169" w:rsidRPr="00BE10BB" w:rsidRDefault="00962169" w:rsidP="00BE10BB">
      <w:pPr>
        <w:spacing w:line="360" w:lineRule="auto"/>
        <w:ind w:firstLineChars="200" w:firstLine="480"/>
        <w:rPr>
          <w:rFonts w:asciiTheme="majorEastAsia" w:eastAsiaTheme="majorEastAsia" w:hAnsiTheme="majorEastAsia"/>
          <w:sz w:val="24"/>
          <w:szCs w:val="24"/>
        </w:rPr>
      </w:pPr>
      <w:r w:rsidRPr="00BE10BB">
        <w:rPr>
          <w:rFonts w:asciiTheme="majorEastAsia" w:eastAsiaTheme="majorEastAsia" w:hAnsiTheme="majorEastAsia"/>
          <w:sz w:val="24"/>
          <w:szCs w:val="24"/>
        </w:rPr>
        <w:t>使用JMeter分别设置100、500、1000个并发线程，持续请求30秒，记录各项性能指标。</w:t>
      </w:r>
    </w:p>
    <w:p w:rsidR="00962169" w:rsidRPr="00BE10BB" w:rsidRDefault="00962169" w:rsidP="00BE10BB">
      <w:pPr>
        <w:spacing w:line="360" w:lineRule="auto"/>
        <w:ind w:firstLineChars="200" w:firstLine="480"/>
        <w:rPr>
          <w:rFonts w:asciiTheme="majorEastAsia" w:eastAsiaTheme="majorEastAsia" w:hAnsiTheme="majorEastAsia"/>
          <w:sz w:val="24"/>
          <w:szCs w:val="24"/>
        </w:rPr>
      </w:pPr>
      <w:bookmarkStart w:id="20" w:name="78d2ec93925443348da8d9890807ab0c"/>
      <w:r w:rsidRPr="00BE10BB">
        <w:rPr>
          <w:rFonts w:asciiTheme="majorEastAsia" w:eastAsiaTheme="majorEastAsia" w:hAnsiTheme="majorEastAsia"/>
          <w:sz w:val="24"/>
          <w:szCs w:val="24"/>
        </w:rPr>
        <w:t>实验结果与分析</w:t>
      </w:r>
      <w:bookmarkEnd w:id="20"/>
    </w:p>
    <w:p w:rsidR="00962169" w:rsidRPr="00BE10BB" w:rsidRDefault="00962169" w:rsidP="00BE10BB">
      <w:pPr>
        <w:spacing w:line="360" w:lineRule="auto"/>
        <w:jc w:val="center"/>
        <w:rPr>
          <w:rFonts w:asciiTheme="majorEastAsia" w:eastAsiaTheme="majorEastAsia" w:hAnsiTheme="majorEastAsia"/>
          <w:b/>
          <w:szCs w:val="21"/>
        </w:rPr>
      </w:pPr>
      <w:bookmarkStart w:id="21" w:name="cd32016fe8814a3ab203079eeb380067"/>
      <w:r w:rsidRPr="00BE10BB">
        <w:rPr>
          <w:rFonts w:asciiTheme="majorEastAsia" w:eastAsiaTheme="majorEastAsia" w:hAnsiTheme="majorEastAsia"/>
          <w:b/>
          <w:szCs w:val="21"/>
        </w:rPr>
        <w:t>性能测试数据汇总表</w:t>
      </w:r>
      <w:bookmarkEnd w:id="21"/>
    </w:p>
    <w:tbl>
      <w:tblPr>
        <w:tblW w:w="0" w:type="auto"/>
        <w:jc w:val="center"/>
        <w:tblInd w:w="429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954"/>
        <w:gridCol w:w="1380"/>
        <w:gridCol w:w="1776"/>
        <w:gridCol w:w="1560"/>
        <w:gridCol w:w="804"/>
        <w:gridCol w:w="897"/>
      </w:tblGrid>
      <w:tr w:rsidR="00962169" w:rsidRPr="00BE10BB" w:rsidTr="00AF64D7">
        <w:trPr>
          <w:jc w:val="center"/>
        </w:trPr>
        <w:tc>
          <w:tcPr>
            <w:tcW w:w="954" w:type="dxa"/>
            <w:vAlign w:val="center"/>
          </w:tcPr>
          <w:p w:rsidR="00962169" w:rsidRPr="00BE10BB" w:rsidRDefault="00962169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bookmarkStart w:id="22" w:name="d412e6f9c3034e2ba3c2a4b9ca411c25"/>
            <w:r w:rsidRPr="00BE10BB">
              <w:rPr>
                <w:rFonts w:asciiTheme="majorEastAsia" w:eastAsiaTheme="majorEastAsia" w:hAnsiTheme="majorEastAsia"/>
                <w:sz w:val="24"/>
                <w:szCs w:val="24"/>
              </w:rPr>
              <w:t>并发连接数</w:t>
            </w:r>
            <w:bookmarkEnd w:id="22"/>
          </w:p>
        </w:tc>
        <w:tc>
          <w:tcPr>
            <w:tcW w:w="1380" w:type="dxa"/>
            <w:vAlign w:val="center"/>
          </w:tcPr>
          <w:p w:rsidR="00962169" w:rsidRPr="00BE10BB" w:rsidRDefault="00962169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bookmarkStart w:id="23" w:name="0cfada736c08430e9acef4f21dc7b24e"/>
            <w:r w:rsidRPr="00BE10BB">
              <w:rPr>
                <w:rFonts w:asciiTheme="majorEastAsia" w:eastAsiaTheme="majorEastAsia" w:hAnsiTheme="majorEastAsia"/>
                <w:sz w:val="24"/>
                <w:szCs w:val="24"/>
              </w:rPr>
              <w:t>IO模型</w:t>
            </w:r>
            <w:bookmarkEnd w:id="23"/>
          </w:p>
        </w:tc>
        <w:tc>
          <w:tcPr>
            <w:tcW w:w="1776" w:type="dxa"/>
            <w:vAlign w:val="center"/>
          </w:tcPr>
          <w:p w:rsidR="00962169" w:rsidRPr="00BE10BB" w:rsidRDefault="00962169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bookmarkStart w:id="24" w:name="b6f5b0fe5aa744dc874e1653fb715720"/>
            <w:r w:rsidRPr="00BE10BB">
              <w:rPr>
                <w:rFonts w:asciiTheme="majorEastAsia" w:eastAsiaTheme="majorEastAsia" w:hAnsiTheme="majorEastAsia"/>
                <w:sz w:val="24"/>
                <w:szCs w:val="24"/>
              </w:rPr>
              <w:t>吞吐量 (QPS)</w:t>
            </w:r>
            <w:bookmarkEnd w:id="24"/>
          </w:p>
        </w:tc>
        <w:tc>
          <w:tcPr>
            <w:tcW w:w="1560" w:type="dxa"/>
            <w:vAlign w:val="center"/>
          </w:tcPr>
          <w:p w:rsidR="00962169" w:rsidRPr="00BE10BB" w:rsidRDefault="00962169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bookmarkStart w:id="25" w:name="ecd6d1241b8d4afeb4365e68bbad323c"/>
            <w:r w:rsidRPr="00BE10BB">
              <w:rPr>
                <w:rFonts w:asciiTheme="majorEastAsia" w:eastAsiaTheme="majorEastAsia" w:hAnsiTheme="majorEastAsia"/>
                <w:sz w:val="24"/>
                <w:szCs w:val="24"/>
              </w:rPr>
              <w:t>平均响应时间 (ms)</w:t>
            </w:r>
            <w:bookmarkEnd w:id="25"/>
          </w:p>
        </w:tc>
        <w:tc>
          <w:tcPr>
            <w:tcW w:w="804" w:type="dxa"/>
            <w:vAlign w:val="center"/>
          </w:tcPr>
          <w:p w:rsidR="00962169" w:rsidRPr="00BE10BB" w:rsidRDefault="00962169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bookmarkStart w:id="26" w:name="bd87ed51a4634b6fba86447962358ca0"/>
            <w:r w:rsidRPr="00BE10BB">
              <w:rPr>
                <w:rFonts w:asciiTheme="majorEastAsia" w:eastAsiaTheme="majorEastAsia" w:hAnsiTheme="majorEastAsia"/>
                <w:sz w:val="24"/>
                <w:szCs w:val="24"/>
              </w:rPr>
              <w:t>CPU使用率</w:t>
            </w:r>
            <w:bookmarkEnd w:id="26"/>
          </w:p>
        </w:tc>
        <w:tc>
          <w:tcPr>
            <w:tcW w:w="897" w:type="dxa"/>
            <w:vAlign w:val="center"/>
          </w:tcPr>
          <w:p w:rsidR="00962169" w:rsidRPr="00BE10BB" w:rsidRDefault="00962169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bookmarkStart w:id="27" w:name="636c778cb04a405e9b752596cb2daf50"/>
            <w:r w:rsidRPr="00BE10BB">
              <w:rPr>
                <w:rFonts w:asciiTheme="majorEastAsia" w:eastAsiaTheme="majorEastAsia" w:hAnsiTheme="majorEastAsia"/>
                <w:sz w:val="24"/>
                <w:szCs w:val="24"/>
              </w:rPr>
              <w:t>活跃线程数</w:t>
            </w:r>
            <w:bookmarkEnd w:id="27"/>
          </w:p>
        </w:tc>
      </w:tr>
      <w:tr w:rsidR="00AF64D7" w:rsidRPr="00BE10BB" w:rsidTr="00AF64D7">
        <w:trPr>
          <w:jc w:val="center"/>
        </w:trPr>
        <w:tc>
          <w:tcPr>
            <w:tcW w:w="954" w:type="dxa"/>
            <w:vMerge w:val="restart"/>
            <w:vAlign w:val="center"/>
          </w:tcPr>
          <w:p w:rsidR="00AF64D7" w:rsidRPr="00BE10BB" w:rsidRDefault="00AF64D7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bookmarkStart w:id="28" w:name="30a3e315e3da46e986a957607d8d6907"/>
            <w:r w:rsidRPr="00BE10BB">
              <w:rPr>
                <w:rFonts w:asciiTheme="majorEastAsia" w:eastAsiaTheme="majorEastAsia" w:hAnsiTheme="majorEastAsia"/>
                <w:sz w:val="24"/>
                <w:szCs w:val="24"/>
              </w:rPr>
              <w:t>100</w:t>
            </w:r>
            <w:bookmarkStart w:id="29" w:name="a210450204a8485e814f3034297c8d5c"/>
            <w:bookmarkEnd w:id="28"/>
            <w:bookmarkEnd w:id="29"/>
          </w:p>
        </w:tc>
        <w:tc>
          <w:tcPr>
            <w:tcW w:w="1380" w:type="dxa"/>
            <w:vAlign w:val="center"/>
          </w:tcPr>
          <w:p w:rsidR="00AF64D7" w:rsidRPr="00BE10BB" w:rsidRDefault="00AF64D7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bookmarkStart w:id="30" w:name="a92db43505dd431f86293f0ad4cc4082"/>
            <w:r w:rsidRPr="00BE10BB">
              <w:rPr>
                <w:rFonts w:asciiTheme="majorEastAsia" w:eastAsiaTheme="majorEastAsia" w:hAnsiTheme="majorEastAsia"/>
                <w:sz w:val="24"/>
                <w:szCs w:val="24"/>
              </w:rPr>
              <w:t>BIO</w:t>
            </w:r>
            <w:bookmarkEnd w:id="30"/>
          </w:p>
        </w:tc>
        <w:tc>
          <w:tcPr>
            <w:tcW w:w="1776" w:type="dxa"/>
            <w:vAlign w:val="center"/>
          </w:tcPr>
          <w:p w:rsidR="00AF64D7" w:rsidRPr="00BE10BB" w:rsidRDefault="00AF64D7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bookmarkStart w:id="31" w:name="cdf5f1975dab440ba66995848c5ef85a"/>
            <w:r w:rsidRPr="00BE10BB">
              <w:rPr>
                <w:rFonts w:asciiTheme="majorEastAsia" w:eastAsiaTheme="majorEastAsia" w:hAnsiTheme="majorEastAsia"/>
                <w:sz w:val="24"/>
                <w:szCs w:val="24"/>
              </w:rPr>
              <w:t>850</w:t>
            </w:r>
            <w:bookmarkEnd w:id="31"/>
          </w:p>
        </w:tc>
        <w:tc>
          <w:tcPr>
            <w:tcW w:w="1560" w:type="dxa"/>
            <w:vAlign w:val="center"/>
          </w:tcPr>
          <w:p w:rsidR="00AF64D7" w:rsidRPr="00BE10BB" w:rsidRDefault="00AF64D7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bookmarkStart w:id="32" w:name="6f572565c1f041128dce23956af5ac7d"/>
            <w:r w:rsidRPr="00BE10BB">
              <w:rPr>
                <w:rFonts w:asciiTheme="majorEastAsia" w:eastAsiaTheme="majorEastAsia" w:hAnsiTheme="majorEastAsia"/>
                <w:sz w:val="24"/>
                <w:szCs w:val="24"/>
              </w:rPr>
              <w:t>115</w:t>
            </w:r>
            <w:bookmarkEnd w:id="32"/>
          </w:p>
        </w:tc>
        <w:tc>
          <w:tcPr>
            <w:tcW w:w="804" w:type="dxa"/>
            <w:vAlign w:val="center"/>
          </w:tcPr>
          <w:p w:rsidR="00AF64D7" w:rsidRPr="00BE10BB" w:rsidRDefault="00AF64D7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bookmarkStart w:id="33" w:name="6c9b2ed8c3144f65917895597aeee943"/>
            <w:r w:rsidRPr="00BE10BB">
              <w:rPr>
                <w:rFonts w:asciiTheme="majorEastAsia" w:eastAsiaTheme="majorEastAsia" w:hAnsiTheme="majorEastAsia"/>
                <w:sz w:val="24"/>
                <w:szCs w:val="24"/>
              </w:rPr>
              <w:t>25%</w:t>
            </w:r>
            <w:bookmarkEnd w:id="33"/>
          </w:p>
        </w:tc>
        <w:tc>
          <w:tcPr>
            <w:tcW w:w="897" w:type="dxa"/>
            <w:vAlign w:val="center"/>
          </w:tcPr>
          <w:p w:rsidR="00AF64D7" w:rsidRPr="00BE10BB" w:rsidRDefault="00AF64D7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bookmarkStart w:id="34" w:name="5ef164605b1940668c2834920dce2013"/>
            <w:r w:rsidRPr="00BE10BB">
              <w:rPr>
                <w:rFonts w:asciiTheme="majorEastAsia" w:eastAsiaTheme="majorEastAsia" w:hAnsiTheme="majorEastAsia"/>
                <w:sz w:val="24"/>
                <w:szCs w:val="24"/>
              </w:rPr>
              <w:t>105</w:t>
            </w:r>
            <w:bookmarkEnd w:id="34"/>
          </w:p>
        </w:tc>
      </w:tr>
      <w:tr w:rsidR="00AF64D7" w:rsidRPr="00BE10BB" w:rsidTr="00AF64D7">
        <w:trPr>
          <w:jc w:val="center"/>
        </w:trPr>
        <w:tc>
          <w:tcPr>
            <w:tcW w:w="954" w:type="dxa"/>
            <w:vMerge/>
            <w:vAlign w:val="center"/>
          </w:tcPr>
          <w:p w:rsidR="00AF64D7" w:rsidRPr="00BE10BB" w:rsidRDefault="00AF64D7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380" w:type="dxa"/>
            <w:vAlign w:val="center"/>
          </w:tcPr>
          <w:p w:rsidR="00AF64D7" w:rsidRPr="00BE10BB" w:rsidRDefault="00AF64D7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bookmarkStart w:id="35" w:name="e8217847814744bfa9892f89836eb007"/>
            <w:r w:rsidRPr="00BE10BB">
              <w:rPr>
                <w:rFonts w:asciiTheme="majorEastAsia" w:eastAsiaTheme="majorEastAsia" w:hAnsiTheme="majorEastAsia"/>
                <w:sz w:val="24"/>
                <w:szCs w:val="24"/>
              </w:rPr>
              <w:t>NIO</w:t>
            </w:r>
            <w:bookmarkEnd w:id="35"/>
          </w:p>
        </w:tc>
        <w:tc>
          <w:tcPr>
            <w:tcW w:w="1776" w:type="dxa"/>
            <w:vAlign w:val="center"/>
          </w:tcPr>
          <w:p w:rsidR="00AF64D7" w:rsidRPr="00BE10BB" w:rsidRDefault="00AF64D7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bookmarkStart w:id="36" w:name="516b0411b0484f8f846e56f7043069b9"/>
            <w:r w:rsidRPr="00BE10BB">
              <w:rPr>
                <w:rFonts w:asciiTheme="majorEastAsia" w:eastAsiaTheme="majorEastAsia" w:hAnsiTheme="majorEastAsia"/>
                <w:sz w:val="24"/>
                <w:szCs w:val="24"/>
              </w:rPr>
              <w:t>2100</w:t>
            </w:r>
            <w:bookmarkEnd w:id="36"/>
          </w:p>
        </w:tc>
        <w:tc>
          <w:tcPr>
            <w:tcW w:w="1560" w:type="dxa"/>
            <w:vAlign w:val="center"/>
          </w:tcPr>
          <w:p w:rsidR="00AF64D7" w:rsidRPr="00BE10BB" w:rsidRDefault="00AF64D7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bookmarkStart w:id="37" w:name="66a871d5fb0b4e39863337a423db906d"/>
            <w:r w:rsidRPr="00BE10BB">
              <w:rPr>
                <w:rFonts w:asciiTheme="majorEastAsia" w:eastAsiaTheme="majorEastAsia" w:hAnsiTheme="majorEastAsia"/>
                <w:sz w:val="24"/>
                <w:szCs w:val="24"/>
              </w:rPr>
              <w:t>45</w:t>
            </w:r>
            <w:bookmarkEnd w:id="37"/>
          </w:p>
        </w:tc>
        <w:tc>
          <w:tcPr>
            <w:tcW w:w="804" w:type="dxa"/>
            <w:vAlign w:val="center"/>
          </w:tcPr>
          <w:p w:rsidR="00AF64D7" w:rsidRPr="00BE10BB" w:rsidRDefault="00AF64D7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bookmarkStart w:id="38" w:name="ee9c17e7fabf4f34ab02e847c01261ec"/>
            <w:r w:rsidRPr="00BE10BB">
              <w:rPr>
                <w:rFonts w:asciiTheme="majorEastAsia" w:eastAsiaTheme="majorEastAsia" w:hAnsiTheme="majorEastAsia"/>
                <w:sz w:val="24"/>
                <w:szCs w:val="24"/>
              </w:rPr>
              <w:t>18%</w:t>
            </w:r>
            <w:bookmarkEnd w:id="38"/>
          </w:p>
        </w:tc>
        <w:tc>
          <w:tcPr>
            <w:tcW w:w="897" w:type="dxa"/>
            <w:vAlign w:val="center"/>
          </w:tcPr>
          <w:p w:rsidR="00AF64D7" w:rsidRPr="00BE10BB" w:rsidRDefault="00AF64D7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bookmarkStart w:id="39" w:name="7b8c59e316c44136add11ba9e9dce7e2"/>
            <w:r w:rsidRPr="00BE10BB">
              <w:rPr>
                <w:rFonts w:asciiTheme="majorEastAsia" w:eastAsiaTheme="majorEastAsia" w:hAnsiTheme="majorEastAsia"/>
                <w:sz w:val="24"/>
                <w:szCs w:val="24"/>
              </w:rPr>
              <w:t>3</w:t>
            </w:r>
            <w:bookmarkEnd w:id="39"/>
          </w:p>
        </w:tc>
      </w:tr>
      <w:tr w:rsidR="00AF64D7" w:rsidRPr="00BE10BB" w:rsidTr="00AF64D7">
        <w:trPr>
          <w:jc w:val="center"/>
        </w:trPr>
        <w:tc>
          <w:tcPr>
            <w:tcW w:w="954" w:type="dxa"/>
            <w:vMerge/>
            <w:vAlign w:val="center"/>
          </w:tcPr>
          <w:p w:rsidR="00AF64D7" w:rsidRPr="00BE10BB" w:rsidRDefault="00AF64D7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380" w:type="dxa"/>
            <w:vAlign w:val="center"/>
          </w:tcPr>
          <w:p w:rsidR="00AF64D7" w:rsidRPr="00BE10BB" w:rsidRDefault="00AF64D7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bookmarkStart w:id="40" w:name="92e78edee6c04816aceece5df6da3ef8"/>
            <w:r w:rsidRPr="00BE10BB">
              <w:rPr>
                <w:rFonts w:asciiTheme="majorEastAsia" w:eastAsiaTheme="majorEastAsia" w:hAnsiTheme="majorEastAsia"/>
                <w:sz w:val="24"/>
                <w:szCs w:val="24"/>
              </w:rPr>
              <w:t>AIO</w:t>
            </w:r>
            <w:bookmarkEnd w:id="40"/>
          </w:p>
        </w:tc>
        <w:tc>
          <w:tcPr>
            <w:tcW w:w="1776" w:type="dxa"/>
            <w:vAlign w:val="center"/>
          </w:tcPr>
          <w:p w:rsidR="00AF64D7" w:rsidRPr="00BE10BB" w:rsidRDefault="00AF64D7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bookmarkStart w:id="41" w:name="08ff7732e3e54ad480de6ca96421f8a4"/>
            <w:r w:rsidRPr="00BE10BB">
              <w:rPr>
                <w:rFonts w:asciiTheme="majorEastAsia" w:eastAsiaTheme="majorEastAsia" w:hAnsiTheme="majorEastAsia"/>
                <w:sz w:val="24"/>
                <w:szCs w:val="24"/>
              </w:rPr>
              <w:t>1950</w:t>
            </w:r>
            <w:bookmarkEnd w:id="41"/>
          </w:p>
        </w:tc>
        <w:tc>
          <w:tcPr>
            <w:tcW w:w="1560" w:type="dxa"/>
            <w:vAlign w:val="center"/>
          </w:tcPr>
          <w:p w:rsidR="00AF64D7" w:rsidRPr="00BE10BB" w:rsidRDefault="00AF64D7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bookmarkStart w:id="42" w:name="74517cc9349d466daf64289d5ad0210f"/>
            <w:r w:rsidRPr="00BE10BB">
              <w:rPr>
                <w:rFonts w:asciiTheme="majorEastAsia" w:eastAsiaTheme="majorEastAsia" w:hAnsiTheme="majorEastAsia"/>
                <w:sz w:val="24"/>
                <w:szCs w:val="24"/>
              </w:rPr>
              <w:t>50</w:t>
            </w:r>
            <w:bookmarkEnd w:id="42"/>
          </w:p>
        </w:tc>
        <w:tc>
          <w:tcPr>
            <w:tcW w:w="804" w:type="dxa"/>
            <w:vAlign w:val="center"/>
          </w:tcPr>
          <w:p w:rsidR="00AF64D7" w:rsidRPr="00BE10BB" w:rsidRDefault="00AF64D7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bookmarkStart w:id="43" w:name="cf8c43a460fa410484f311b68f6eef39"/>
            <w:r w:rsidRPr="00BE10BB">
              <w:rPr>
                <w:rFonts w:asciiTheme="majorEastAsia" w:eastAsiaTheme="majorEastAsia" w:hAnsiTheme="majorEastAsia"/>
                <w:sz w:val="24"/>
                <w:szCs w:val="24"/>
              </w:rPr>
              <w:t>15%</w:t>
            </w:r>
            <w:bookmarkEnd w:id="43"/>
          </w:p>
        </w:tc>
        <w:tc>
          <w:tcPr>
            <w:tcW w:w="897" w:type="dxa"/>
            <w:vAlign w:val="center"/>
          </w:tcPr>
          <w:p w:rsidR="00AF64D7" w:rsidRPr="00BE10BB" w:rsidRDefault="00AF64D7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bookmarkStart w:id="44" w:name="23b226365ad346d8976761ec996487ae"/>
            <w:r w:rsidRPr="00BE10BB">
              <w:rPr>
                <w:rFonts w:asciiTheme="majorEastAsia" w:eastAsiaTheme="majorEastAsia" w:hAnsiTheme="majorEastAsia"/>
                <w:sz w:val="24"/>
                <w:szCs w:val="24"/>
              </w:rPr>
              <w:t>4</w:t>
            </w:r>
            <w:bookmarkEnd w:id="44"/>
          </w:p>
        </w:tc>
      </w:tr>
      <w:tr w:rsidR="00AF64D7" w:rsidRPr="00BE10BB" w:rsidTr="00AF64D7">
        <w:trPr>
          <w:jc w:val="center"/>
        </w:trPr>
        <w:tc>
          <w:tcPr>
            <w:tcW w:w="954" w:type="dxa"/>
            <w:vMerge w:val="restart"/>
            <w:vAlign w:val="center"/>
          </w:tcPr>
          <w:p w:rsidR="00AF64D7" w:rsidRPr="00BE10BB" w:rsidRDefault="00AF64D7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bookmarkStart w:id="45" w:name="292415eed5264d74be87c1031433477f"/>
            <w:r w:rsidRPr="00BE10BB">
              <w:rPr>
                <w:rFonts w:asciiTheme="majorEastAsia" w:eastAsiaTheme="majorEastAsia" w:hAnsiTheme="majorEastAsia"/>
                <w:sz w:val="24"/>
                <w:szCs w:val="24"/>
              </w:rPr>
              <w:t>500</w:t>
            </w:r>
            <w:bookmarkEnd w:id="45"/>
          </w:p>
        </w:tc>
        <w:tc>
          <w:tcPr>
            <w:tcW w:w="1380" w:type="dxa"/>
            <w:vAlign w:val="center"/>
          </w:tcPr>
          <w:p w:rsidR="00AF64D7" w:rsidRPr="00BE10BB" w:rsidRDefault="00AF64D7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bookmarkStart w:id="46" w:name="e02dde633e8a4934bbf2573b8fdaa057"/>
            <w:r w:rsidRPr="00BE10BB">
              <w:rPr>
                <w:rFonts w:asciiTheme="majorEastAsia" w:eastAsiaTheme="majorEastAsia" w:hAnsiTheme="majorEastAsia"/>
                <w:sz w:val="24"/>
                <w:szCs w:val="24"/>
              </w:rPr>
              <w:t>BIO</w:t>
            </w:r>
            <w:bookmarkEnd w:id="46"/>
          </w:p>
        </w:tc>
        <w:tc>
          <w:tcPr>
            <w:tcW w:w="1776" w:type="dxa"/>
            <w:vAlign w:val="center"/>
          </w:tcPr>
          <w:p w:rsidR="00AF64D7" w:rsidRPr="00BE10BB" w:rsidRDefault="00AF64D7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bookmarkStart w:id="47" w:name="d05ad101062f41a08372a90f06af55f7"/>
            <w:r w:rsidRPr="00BE10BB">
              <w:rPr>
                <w:rFonts w:asciiTheme="majorEastAsia" w:eastAsiaTheme="majorEastAsia" w:hAnsiTheme="majorEastAsia"/>
                <w:sz w:val="24"/>
                <w:szCs w:val="24"/>
              </w:rPr>
              <w:t>1200</w:t>
            </w:r>
            <w:bookmarkEnd w:id="47"/>
          </w:p>
        </w:tc>
        <w:tc>
          <w:tcPr>
            <w:tcW w:w="1560" w:type="dxa"/>
            <w:vAlign w:val="center"/>
          </w:tcPr>
          <w:p w:rsidR="00AF64D7" w:rsidRPr="00BE10BB" w:rsidRDefault="00AF64D7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bookmarkStart w:id="48" w:name="53473f4c21324d5fa549048220c49018"/>
            <w:r w:rsidRPr="00BE10BB">
              <w:rPr>
                <w:rFonts w:asciiTheme="majorEastAsia" w:eastAsiaTheme="majorEastAsia" w:hAnsiTheme="majorEastAsia"/>
                <w:sz w:val="24"/>
                <w:szCs w:val="24"/>
              </w:rPr>
              <w:t>410</w:t>
            </w:r>
            <w:bookmarkEnd w:id="48"/>
          </w:p>
        </w:tc>
        <w:tc>
          <w:tcPr>
            <w:tcW w:w="804" w:type="dxa"/>
            <w:vAlign w:val="center"/>
          </w:tcPr>
          <w:p w:rsidR="00AF64D7" w:rsidRPr="00BE10BB" w:rsidRDefault="00AF64D7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bookmarkStart w:id="49" w:name="173faf6c6cb14d32a903e783c97b3c04"/>
            <w:r w:rsidRPr="00BE10BB">
              <w:rPr>
                <w:rFonts w:asciiTheme="majorEastAsia" w:eastAsiaTheme="majorEastAsia" w:hAnsiTheme="majorEastAsia"/>
                <w:sz w:val="24"/>
                <w:szCs w:val="24"/>
              </w:rPr>
              <w:t>65%</w:t>
            </w:r>
            <w:bookmarkEnd w:id="49"/>
          </w:p>
        </w:tc>
        <w:tc>
          <w:tcPr>
            <w:tcW w:w="897" w:type="dxa"/>
            <w:vAlign w:val="center"/>
          </w:tcPr>
          <w:p w:rsidR="00AF64D7" w:rsidRPr="00BE10BB" w:rsidRDefault="00AF64D7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bookmarkStart w:id="50" w:name="4fd392be271a4ff2a500fd81db312b2b"/>
            <w:r w:rsidRPr="00BE10BB">
              <w:rPr>
                <w:rFonts w:asciiTheme="majorEastAsia" w:eastAsiaTheme="majorEastAsia" w:hAnsiTheme="majorEastAsia"/>
                <w:sz w:val="24"/>
                <w:szCs w:val="24"/>
              </w:rPr>
              <w:t>505</w:t>
            </w:r>
            <w:bookmarkEnd w:id="50"/>
          </w:p>
        </w:tc>
      </w:tr>
      <w:tr w:rsidR="00AF64D7" w:rsidRPr="00BE10BB" w:rsidTr="00AF64D7">
        <w:trPr>
          <w:jc w:val="center"/>
        </w:trPr>
        <w:tc>
          <w:tcPr>
            <w:tcW w:w="954" w:type="dxa"/>
            <w:vMerge/>
            <w:vAlign w:val="center"/>
          </w:tcPr>
          <w:p w:rsidR="00AF64D7" w:rsidRPr="00BE10BB" w:rsidRDefault="00AF64D7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380" w:type="dxa"/>
            <w:vAlign w:val="center"/>
          </w:tcPr>
          <w:p w:rsidR="00AF64D7" w:rsidRPr="00BE10BB" w:rsidRDefault="00AF64D7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bookmarkStart w:id="51" w:name="5018b4ec10aa4d3aa2282db4df76fd9f"/>
            <w:r w:rsidRPr="00BE10BB">
              <w:rPr>
                <w:rFonts w:asciiTheme="majorEastAsia" w:eastAsiaTheme="majorEastAsia" w:hAnsiTheme="majorEastAsia"/>
                <w:sz w:val="24"/>
                <w:szCs w:val="24"/>
              </w:rPr>
              <w:t>NIO</w:t>
            </w:r>
            <w:bookmarkEnd w:id="51"/>
          </w:p>
        </w:tc>
        <w:tc>
          <w:tcPr>
            <w:tcW w:w="1776" w:type="dxa"/>
            <w:vAlign w:val="center"/>
          </w:tcPr>
          <w:p w:rsidR="00AF64D7" w:rsidRPr="00BE10BB" w:rsidRDefault="00AF64D7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bookmarkStart w:id="52" w:name="dea732bac45f40179f60304dbc9bd132"/>
            <w:r w:rsidRPr="00BE10BB">
              <w:rPr>
                <w:rFonts w:asciiTheme="majorEastAsia" w:eastAsiaTheme="majorEastAsia" w:hAnsiTheme="majorEastAsia"/>
                <w:sz w:val="24"/>
                <w:szCs w:val="24"/>
              </w:rPr>
              <w:t>8500</w:t>
            </w:r>
            <w:bookmarkEnd w:id="52"/>
          </w:p>
        </w:tc>
        <w:tc>
          <w:tcPr>
            <w:tcW w:w="1560" w:type="dxa"/>
            <w:vAlign w:val="center"/>
          </w:tcPr>
          <w:p w:rsidR="00AF64D7" w:rsidRPr="00BE10BB" w:rsidRDefault="00AF64D7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bookmarkStart w:id="53" w:name="cab0f0e6b8574a60a539de1f353785b5"/>
            <w:r w:rsidRPr="00BE10BB">
              <w:rPr>
                <w:rFonts w:asciiTheme="majorEastAsia" w:eastAsiaTheme="majorEastAsia" w:hAnsiTheme="majorEastAsia"/>
                <w:sz w:val="24"/>
                <w:szCs w:val="24"/>
              </w:rPr>
              <w:t>58</w:t>
            </w:r>
            <w:bookmarkEnd w:id="53"/>
          </w:p>
        </w:tc>
        <w:tc>
          <w:tcPr>
            <w:tcW w:w="804" w:type="dxa"/>
            <w:vAlign w:val="center"/>
          </w:tcPr>
          <w:p w:rsidR="00AF64D7" w:rsidRPr="00BE10BB" w:rsidRDefault="00AF64D7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bookmarkStart w:id="54" w:name="8e8cbf3690ff4c3d87a60d7d29d6676c"/>
            <w:r w:rsidRPr="00BE10BB">
              <w:rPr>
                <w:rFonts w:asciiTheme="majorEastAsia" w:eastAsiaTheme="majorEastAsia" w:hAnsiTheme="majorEastAsia"/>
                <w:sz w:val="24"/>
                <w:szCs w:val="24"/>
              </w:rPr>
              <w:t>40%</w:t>
            </w:r>
            <w:bookmarkEnd w:id="54"/>
          </w:p>
        </w:tc>
        <w:tc>
          <w:tcPr>
            <w:tcW w:w="897" w:type="dxa"/>
            <w:vAlign w:val="center"/>
          </w:tcPr>
          <w:p w:rsidR="00AF64D7" w:rsidRPr="00BE10BB" w:rsidRDefault="00AF64D7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bookmarkStart w:id="55" w:name="5599c0a416a740118f8e46a03f687cdc"/>
            <w:r w:rsidRPr="00BE10BB">
              <w:rPr>
                <w:rFonts w:asciiTheme="majorEastAsia" w:eastAsiaTheme="majorEastAsia" w:hAnsiTheme="majorEastAsia"/>
                <w:sz w:val="24"/>
                <w:szCs w:val="24"/>
              </w:rPr>
              <w:t>3</w:t>
            </w:r>
            <w:bookmarkEnd w:id="55"/>
          </w:p>
        </w:tc>
      </w:tr>
      <w:tr w:rsidR="00AF64D7" w:rsidRPr="00BE10BB" w:rsidTr="00AF64D7">
        <w:trPr>
          <w:jc w:val="center"/>
        </w:trPr>
        <w:tc>
          <w:tcPr>
            <w:tcW w:w="954" w:type="dxa"/>
            <w:vMerge/>
            <w:vAlign w:val="center"/>
          </w:tcPr>
          <w:p w:rsidR="00AF64D7" w:rsidRPr="00BE10BB" w:rsidRDefault="00AF64D7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380" w:type="dxa"/>
            <w:vAlign w:val="center"/>
          </w:tcPr>
          <w:p w:rsidR="00AF64D7" w:rsidRPr="00BE10BB" w:rsidRDefault="00AF64D7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bookmarkStart w:id="56" w:name="5ebfd6e4b28242c0976e9db6442cfc4b"/>
            <w:r w:rsidRPr="00BE10BB">
              <w:rPr>
                <w:rFonts w:asciiTheme="majorEastAsia" w:eastAsiaTheme="majorEastAsia" w:hAnsiTheme="majorEastAsia"/>
                <w:sz w:val="24"/>
                <w:szCs w:val="24"/>
              </w:rPr>
              <w:t>AIO</w:t>
            </w:r>
            <w:bookmarkEnd w:id="56"/>
          </w:p>
        </w:tc>
        <w:tc>
          <w:tcPr>
            <w:tcW w:w="1776" w:type="dxa"/>
            <w:vAlign w:val="center"/>
          </w:tcPr>
          <w:p w:rsidR="00AF64D7" w:rsidRPr="00BE10BB" w:rsidRDefault="00AF64D7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bookmarkStart w:id="57" w:name="b65262305ad74d558c2e8c46004ac33d"/>
            <w:r w:rsidRPr="00BE10BB">
              <w:rPr>
                <w:rFonts w:asciiTheme="majorEastAsia" w:eastAsiaTheme="majorEastAsia" w:hAnsiTheme="majorEastAsia"/>
                <w:sz w:val="24"/>
                <w:szCs w:val="24"/>
              </w:rPr>
              <w:t>9200</w:t>
            </w:r>
            <w:bookmarkEnd w:id="57"/>
          </w:p>
        </w:tc>
        <w:tc>
          <w:tcPr>
            <w:tcW w:w="1560" w:type="dxa"/>
            <w:vAlign w:val="center"/>
          </w:tcPr>
          <w:p w:rsidR="00AF64D7" w:rsidRPr="00BE10BB" w:rsidRDefault="00AF64D7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bookmarkStart w:id="58" w:name="63426e932df3406ebce4368eadf0adcd"/>
            <w:r w:rsidRPr="00BE10BB">
              <w:rPr>
                <w:rFonts w:asciiTheme="majorEastAsia" w:eastAsiaTheme="majorEastAsia" w:hAnsiTheme="majorEastAsia"/>
                <w:sz w:val="24"/>
                <w:szCs w:val="24"/>
              </w:rPr>
              <w:t>52</w:t>
            </w:r>
            <w:bookmarkEnd w:id="58"/>
          </w:p>
        </w:tc>
        <w:tc>
          <w:tcPr>
            <w:tcW w:w="804" w:type="dxa"/>
            <w:vAlign w:val="center"/>
          </w:tcPr>
          <w:p w:rsidR="00AF64D7" w:rsidRPr="00BE10BB" w:rsidRDefault="00AF64D7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bookmarkStart w:id="59" w:name="4a9dae44895c4014ac9938fe66564b48"/>
            <w:r w:rsidRPr="00BE10BB">
              <w:rPr>
                <w:rFonts w:asciiTheme="majorEastAsia" w:eastAsiaTheme="majorEastAsia" w:hAnsiTheme="majorEastAsia"/>
                <w:sz w:val="24"/>
                <w:szCs w:val="24"/>
              </w:rPr>
              <w:t>35%</w:t>
            </w:r>
            <w:bookmarkEnd w:id="59"/>
          </w:p>
        </w:tc>
        <w:tc>
          <w:tcPr>
            <w:tcW w:w="897" w:type="dxa"/>
            <w:vAlign w:val="center"/>
          </w:tcPr>
          <w:p w:rsidR="00AF64D7" w:rsidRPr="00BE10BB" w:rsidRDefault="00AF64D7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bookmarkStart w:id="60" w:name="8c7fb167834e4877976e94ed8625398a"/>
            <w:r w:rsidRPr="00BE10BB">
              <w:rPr>
                <w:rFonts w:asciiTheme="majorEastAsia" w:eastAsiaTheme="majorEastAsia" w:hAnsiTheme="majorEastAsia"/>
                <w:sz w:val="24"/>
                <w:szCs w:val="24"/>
              </w:rPr>
              <w:t>5</w:t>
            </w:r>
            <w:bookmarkEnd w:id="60"/>
          </w:p>
        </w:tc>
      </w:tr>
      <w:tr w:rsidR="00AF64D7" w:rsidRPr="00BE10BB" w:rsidTr="00AF64D7">
        <w:trPr>
          <w:jc w:val="center"/>
        </w:trPr>
        <w:tc>
          <w:tcPr>
            <w:tcW w:w="954" w:type="dxa"/>
            <w:vMerge w:val="restart"/>
            <w:vAlign w:val="center"/>
          </w:tcPr>
          <w:p w:rsidR="00AF64D7" w:rsidRPr="00BE10BB" w:rsidRDefault="00AF64D7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bookmarkStart w:id="61" w:name="b851475d3b37492c94a0d8be6a7f5aab"/>
            <w:r w:rsidRPr="00BE10BB">
              <w:rPr>
                <w:rFonts w:asciiTheme="majorEastAsia" w:eastAsiaTheme="majorEastAsia" w:hAnsiTheme="majorEastAsia"/>
                <w:sz w:val="24"/>
                <w:szCs w:val="24"/>
              </w:rPr>
              <w:t>1000</w:t>
            </w:r>
            <w:bookmarkEnd w:id="61"/>
          </w:p>
        </w:tc>
        <w:tc>
          <w:tcPr>
            <w:tcW w:w="1380" w:type="dxa"/>
            <w:vAlign w:val="center"/>
          </w:tcPr>
          <w:p w:rsidR="00AF64D7" w:rsidRPr="00BE10BB" w:rsidRDefault="00AF64D7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bookmarkStart w:id="62" w:name="7a2d4f917fa84ee7b76b92da28763847"/>
            <w:r w:rsidRPr="00BE10BB">
              <w:rPr>
                <w:rFonts w:asciiTheme="majorEastAsia" w:eastAsiaTheme="majorEastAsia" w:hAnsiTheme="majorEastAsia"/>
                <w:sz w:val="24"/>
                <w:szCs w:val="24"/>
              </w:rPr>
              <w:t>BIO</w:t>
            </w:r>
            <w:bookmarkEnd w:id="62"/>
          </w:p>
        </w:tc>
        <w:tc>
          <w:tcPr>
            <w:tcW w:w="1776" w:type="dxa"/>
            <w:vAlign w:val="center"/>
          </w:tcPr>
          <w:p w:rsidR="00AF64D7" w:rsidRPr="00BE10BB" w:rsidRDefault="00AF64D7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bookmarkStart w:id="63" w:name="2fdaae8e54c14bab934ce064e338eef3"/>
            <w:r w:rsidRPr="00BE10BB">
              <w:rPr>
                <w:rFonts w:asciiTheme="majorEastAsia" w:eastAsiaTheme="majorEastAsia" w:hAnsiTheme="majorEastAsia"/>
                <w:sz w:val="24"/>
                <w:szCs w:val="24"/>
              </w:rPr>
              <w:t>980 (出现超时)</w:t>
            </w:r>
            <w:bookmarkEnd w:id="63"/>
          </w:p>
        </w:tc>
        <w:tc>
          <w:tcPr>
            <w:tcW w:w="1560" w:type="dxa"/>
            <w:vAlign w:val="center"/>
          </w:tcPr>
          <w:p w:rsidR="00AF64D7" w:rsidRPr="00BE10BB" w:rsidRDefault="00AF64D7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bookmarkStart w:id="64" w:name="2fd4d02c55cc42f78d2a7e52c1ce03f1"/>
            <w:r w:rsidRPr="00BE10BB">
              <w:rPr>
                <w:rFonts w:asciiTheme="majorEastAsia" w:eastAsiaTheme="majorEastAsia" w:hAnsiTheme="majorEastAsia"/>
                <w:sz w:val="24"/>
                <w:szCs w:val="24"/>
              </w:rPr>
              <w:t>1020+</w:t>
            </w:r>
            <w:bookmarkEnd w:id="64"/>
          </w:p>
        </w:tc>
        <w:tc>
          <w:tcPr>
            <w:tcW w:w="804" w:type="dxa"/>
            <w:vAlign w:val="center"/>
          </w:tcPr>
          <w:p w:rsidR="00AF64D7" w:rsidRPr="00BE10BB" w:rsidRDefault="00AF64D7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bookmarkStart w:id="65" w:name="9600ca917ea84a7aa63bb2a620986766"/>
            <w:r w:rsidRPr="00BE10BB">
              <w:rPr>
                <w:rFonts w:asciiTheme="majorEastAsia" w:eastAsiaTheme="majorEastAsia" w:hAnsiTheme="majorEastAsia"/>
                <w:sz w:val="24"/>
                <w:szCs w:val="24"/>
              </w:rPr>
              <w:t>95%+</w:t>
            </w:r>
            <w:bookmarkEnd w:id="65"/>
          </w:p>
        </w:tc>
        <w:tc>
          <w:tcPr>
            <w:tcW w:w="897" w:type="dxa"/>
            <w:vAlign w:val="center"/>
          </w:tcPr>
          <w:p w:rsidR="00AF64D7" w:rsidRPr="00BE10BB" w:rsidRDefault="00AF64D7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bookmarkStart w:id="66" w:name="94f819ba52ca4a56a0f580d162c1e293"/>
            <w:r w:rsidRPr="00BE10BB">
              <w:rPr>
                <w:rFonts w:asciiTheme="majorEastAsia" w:eastAsiaTheme="majorEastAsia" w:hAnsiTheme="majorEastAsia"/>
                <w:sz w:val="24"/>
                <w:szCs w:val="24"/>
              </w:rPr>
              <w:t>1005</w:t>
            </w:r>
            <w:bookmarkEnd w:id="66"/>
          </w:p>
        </w:tc>
      </w:tr>
      <w:tr w:rsidR="00AF64D7" w:rsidRPr="00BE10BB" w:rsidTr="00AF64D7">
        <w:trPr>
          <w:jc w:val="center"/>
        </w:trPr>
        <w:tc>
          <w:tcPr>
            <w:tcW w:w="954" w:type="dxa"/>
            <w:vMerge/>
            <w:vAlign w:val="center"/>
          </w:tcPr>
          <w:p w:rsidR="00AF64D7" w:rsidRPr="00BE10BB" w:rsidRDefault="00AF64D7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380" w:type="dxa"/>
            <w:vAlign w:val="center"/>
          </w:tcPr>
          <w:p w:rsidR="00AF64D7" w:rsidRPr="00BE10BB" w:rsidRDefault="00AF64D7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bookmarkStart w:id="67" w:name="a65167fa7f7c4189853203b9d9ccdece"/>
            <w:r w:rsidRPr="00BE10BB">
              <w:rPr>
                <w:rFonts w:asciiTheme="majorEastAsia" w:eastAsiaTheme="majorEastAsia" w:hAnsiTheme="majorEastAsia"/>
                <w:sz w:val="24"/>
                <w:szCs w:val="24"/>
              </w:rPr>
              <w:t>NIO</w:t>
            </w:r>
            <w:bookmarkEnd w:id="67"/>
          </w:p>
        </w:tc>
        <w:tc>
          <w:tcPr>
            <w:tcW w:w="1776" w:type="dxa"/>
            <w:vAlign w:val="center"/>
          </w:tcPr>
          <w:p w:rsidR="00AF64D7" w:rsidRPr="00BE10BB" w:rsidRDefault="00AF64D7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bookmarkStart w:id="68" w:name="bd7e48d907f5425fbe2e7b27a2ad28ff"/>
            <w:r w:rsidRPr="00BE10BB">
              <w:rPr>
                <w:rFonts w:asciiTheme="majorEastAsia" w:eastAsiaTheme="majorEastAsia" w:hAnsiTheme="majorEastAsia"/>
                <w:sz w:val="24"/>
                <w:szCs w:val="24"/>
              </w:rPr>
              <w:t>15000</w:t>
            </w:r>
            <w:bookmarkEnd w:id="68"/>
          </w:p>
        </w:tc>
        <w:tc>
          <w:tcPr>
            <w:tcW w:w="1560" w:type="dxa"/>
            <w:vAlign w:val="center"/>
          </w:tcPr>
          <w:p w:rsidR="00AF64D7" w:rsidRPr="00BE10BB" w:rsidRDefault="00AF64D7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bookmarkStart w:id="69" w:name="1b44ca9b87c549ac8c6a3b961173511c"/>
            <w:r w:rsidRPr="00BE10BB">
              <w:rPr>
                <w:rFonts w:asciiTheme="majorEastAsia" w:eastAsiaTheme="majorEastAsia" w:hAnsiTheme="majorEastAsia"/>
                <w:sz w:val="24"/>
                <w:szCs w:val="24"/>
              </w:rPr>
              <w:t>65</w:t>
            </w:r>
            <w:bookmarkEnd w:id="69"/>
          </w:p>
        </w:tc>
        <w:tc>
          <w:tcPr>
            <w:tcW w:w="804" w:type="dxa"/>
            <w:vAlign w:val="center"/>
          </w:tcPr>
          <w:p w:rsidR="00AF64D7" w:rsidRPr="00BE10BB" w:rsidRDefault="00AF64D7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bookmarkStart w:id="70" w:name="f0f04d1ed8324b04af4c51183d47fa8a"/>
            <w:r w:rsidRPr="00BE10BB">
              <w:rPr>
                <w:rFonts w:asciiTheme="majorEastAsia" w:eastAsiaTheme="majorEastAsia" w:hAnsiTheme="majorEastAsia"/>
                <w:sz w:val="24"/>
                <w:szCs w:val="24"/>
              </w:rPr>
              <w:t>60%</w:t>
            </w:r>
            <w:bookmarkEnd w:id="70"/>
          </w:p>
        </w:tc>
        <w:tc>
          <w:tcPr>
            <w:tcW w:w="897" w:type="dxa"/>
            <w:vAlign w:val="center"/>
          </w:tcPr>
          <w:p w:rsidR="00AF64D7" w:rsidRPr="00BE10BB" w:rsidRDefault="00AF64D7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bookmarkStart w:id="71" w:name="aec217f7ac0743c7933f04e657d4b705"/>
            <w:r w:rsidRPr="00BE10BB">
              <w:rPr>
                <w:rFonts w:asciiTheme="majorEastAsia" w:eastAsiaTheme="majorEastAsia" w:hAnsiTheme="majorEastAsia"/>
                <w:sz w:val="24"/>
                <w:szCs w:val="24"/>
              </w:rPr>
              <w:t>3</w:t>
            </w:r>
            <w:bookmarkEnd w:id="71"/>
          </w:p>
        </w:tc>
      </w:tr>
      <w:tr w:rsidR="00AF64D7" w:rsidRPr="00BE10BB" w:rsidTr="00AF64D7">
        <w:trPr>
          <w:jc w:val="center"/>
        </w:trPr>
        <w:tc>
          <w:tcPr>
            <w:tcW w:w="954" w:type="dxa"/>
            <w:vMerge/>
            <w:vAlign w:val="center"/>
          </w:tcPr>
          <w:p w:rsidR="00AF64D7" w:rsidRPr="00BE10BB" w:rsidRDefault="00AF64D7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380" w:type="dxa"/>
            <w:vAlign w:val="center"/>
          </w:tcPr>
          <w:p w:rsidR="00AF64D7" w:rsidRPr="00BE10BB" w:rsidRDefault="00AF64D7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bookmarkStart w:id="72" w:name="f4ea2eebce3d43829086165d86d37708"/>
            <w:r w:rsidRPr="00BE10BB">
              <w:rPr>
                <w:rFonts w:asciiTheme="majorEastAsia" w:eastAsiaTheme="majorEastAsia" w:hAnsiTheme="majorEastAsia"/>
                <w:sz w:val="24"/>
                <w:szCs w:val="24"/>
              </w:rPr>
              <w:t>AIO</w:t>
            </w:r>
            <w:bookmarkEnd w:id="72"/>
          </w:p>
        </w:tc>
        <w:tc>
          <w:tcPr>
            <w:tcW w:w="1776" w:type="dxa"/>
            <w:vAlign w:val="center"/>
          </w:tcPr>
          <w:p w:rsidR="00AF64D7" w:rsidRPr="00BE10BB" w:rsidRDefault="00AF64D7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bookmarkStart w:id="73" w:name="2f3b1659762c41df8b5d443d39fa2a6f"/>
            <w:r w:rsidRPr="00BE10BB">
              <w:rPr>
                <w:rFonts w:asciiTheme="majorEastAsia" w:eastAsiaTheme="majorEastAsia" w:hAnsiTheme="majorEastAsia"/>
                <w:sz w:val="24"/>
                <w:szCs w:val="24"/>
              </w:rPr>
              <w:t>16500</w:t>
            </w:r>
            <w:bookmarkEnd w:id="73"/>
          </w:p>
        </w:tc>
        <w:tc>
          <w:tcPr>
            <w:tcW w:w="1560" w:type="dxa"/>
            <w:vAlign w:val="center"/>
          </w:tcPr>
          <w:p w:rsidR="00AF64D7" w:rsidRPr="00BE10BB" w:rsidRDefault="00AF64D7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bookmarkStart w:id="74" w:name="1f17f3d58b4f48d281a77307d7da3b9d"/>
            <w:r w:rsidRPr="00BE10BB">
              <w:rPr>
                <w:rFonts w:asciiTheme="majorEastAsia" w:eastAsiaTheme="majorEastAsia" w:hAnsiTheme="majorEastAsia"/>
                <w:sz w:val="24"/>
                <w:szCs w:val="24"/>
              </w:rPr>
              <w:t>58</w:t>
            </w:r>
            <w:bookmarkEnd w:id="74"/>
          </w:p>
        </w:tc>
        <w:tc>
          <w:tcPr>
            <w:tcW w:w="804" w:type="dxa"/>
            <w:vAlign w:val="center"/>
          </w:tcPr>
          <w:p w:rsidR="00AF64D7" w:rsidRPr="00BE10BB" w:rsidRDefault="00AF64D7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bookmarkStart w:id="75" w:name="800dc4da036c4c85a8e39872f5ca443f"/>
            <w:r w:rsidRPr="00BE10BB">
              <w:rPr>
                <w:rFonts w:asciiTheme="majorEastAsia" w:eastAsiaTheme="majorEastAsia" w:hAnsiTheme="majorEastAsia"/>
                <w:sz w:val="24"/>
                <w:szCs w:val="24"/>
              </w:rPr>
              <w:t>55%</w:t>
            </w:r>
            <w:bookmarkEnd w:id="75"/>
          </w:p>
        </w:tc>
        <w:tc>
          <w:tcPr>
            <w:tcW w:w="897" w:type="dxa"/>
            <w:vAlign w:val="center"/>
          </w:tcPr>
          <w:p w:rsidR="00AF64D7" w:rsidRPr="00BE10BB" w:rsidRDefault="00AF64D7" w:rsidP="00AF64D7">
            <w:pPr>
              <w:spacing w:line="360" w:lineRule="auto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bookmarkStart w:id="76" w:name="f0e57205904c47a5b563df3ef45a226a"/>
            <w:r w:rsidRPr="00BE10BB">
              <w:rPr>
                <w:rFonts w:asciiTheme="majorEastAsia" w:eastAsiaTheme="majorEastAsia" w:hAnsiTheme="majorEastAsia"/>
                <w:sz w:val="24"/>
                <w:szCs w:val="24"/>
              </w:rPr>
              <w:t>6</w:t>
            </w:r>
            <w:bookmarkEnd w:id="76"/>
          </w:p>
        </w:tc>
      </w:tr>
    </w:tbl>
    <w:p w:rsidR="00962169" w:rsidRPr="00BE10BB" w:rsidRDefault="00BE10BB" w:rsidP="00BE10BB">
      <w:pPr>
        <w:pStyle w:val="2"/>
        <w:rPr>
          <w:sz w:val="28"/>
          <w:szCs w:val="28"/>
        </w:rPr>
      </w:pPr>
      <w:bookmarkStart w:id="77" w:name="8343f6bde1c24455960ba9ad15f752be"/>
      <w:bookmarkStart w:id="78" w:name="_Toc229687779"/>
      <w:r w:rsidRPr="00BE10BB">
        <w:rPr>
          <w:rFonts w:hint="eastAsia"/>
          <w:sz w:val="28"/>
          <w:szCs w:val="28"/>
        </w:rPr>
        <w:t xml:space="preserve">4.4 </w:t>
      </w:r>
      <w:r w:rsidR="00962169" w:rsidRPr="00BE10BB">
        <w:rPr>
          <w:sz w:val="28"/>
          <w:szCs w:val="28"/>
        </w:rPr>
        <w:t>结果分析</w:t>
      </w:r>
      <w:bookmarkEnd w:id="77"/>
      <w:bookmarkEnd w:id="78"/>
    </w:p>
    <w:p w:rsidR="00962169" w:rsidRPr="00BE10BB" w:rsidRDefault="00962169" w:rsidP="00BE10BB">
      <w:pPr>
        <w:spacing w:line="360" w:lineRule="auto"/>
        <w:ind w:firstLineChars="200" w:firstLine="480"/>
        <w:rPr>
          <w:rFonts w:asciiTheme="majorEastAsia" w:eastAsiaTheme="majorEastAsia" w:hAnsiTheme="majorEastAsia"/>
          <w:sz w:val="24"/>
          <w:szCs w:val="24"/>
        </w:rPr>
      </w:pPr>
      <w:bookmarkStart w:id="79" w:name="a4b4747c-4abd-47b7-ada9-d27bde65db67"/>
      <w:r w:rsidRPr="00BE10BB">
        <w:rPr>
          <w:rFonts w:asciiTheme="majorEastAsia" w:eastAsiaTheme="majorEastAsia" w:hAnsiTheme="majorEastAsia"/>
          <w:sz w:val="24"/>
          <w:szCs w:val="24"/>
        </w:rPr>
        <w:t>BIO的表现：在100并发时表现尚可，但随着并发量增加到500和1000，活跃线程数呈线性增长。由于频繁的线程创建、销毁及上下文切换，CPU使用率飙升至95%以上，导致吞吐量不增反降，平均响应时间突破1秒，出现明显的性能</w:t>
      </w:r>
      <w:r w:rsidRPr="00BE10BB">
        <w:rPr>
          <w:rFonts w:asciiTheme="majorEastAsia" w:eastAsiaTheme="majorEastAsia" w:hAnsiTheme="majorEastAsia"/>
          <w:sz w:val="24"/>
          <w:szCs w:val="24"/>
        </w:rPr>
        <w:lastRenderedPageBreak/>
        <w:t>瓶颈。</w:t>
      </w:r>
      <w:bookmarkEnd w:id="79"/>
    </w:p>
    <w:p w:rsidR="00962169" w:rsidRPr="00BE10BB" w:rsidRDefault="00962169" w:rsidP="00BE10BB">
      <w:pPr>
        <w:spacing w:line="360" w:lineRule="auto"/>
        <w:ind w:firstLineChars="200" w:firstLine="480"/>
        <w:rPr>
          <w:rFonts w:asciiTheme="majorEastAsia" w:eastAsiaTheme="majorEastAsia" w:hAnsiTheme="majorEastAsia"/>
          <w:sz w:val="24"/>
          <w:szCs w:val="24"/>
        </w:rPr>
      </w:pPr>
      <w:bookmarkStart w:id="80" w:name="7f26c630-9cc5-4cb8-a208-73125eee8144"/>
      <w:r w:rsidRPr="00BE10BB">
        <w:rPr>
          <w:rFonts w:asciiTheme="majorEastAsia" w:eastAsiaTheme="majorEastAsia" w:hAnsiTheme="majorEastAsia"/>
          <w:sz w:val="24"/>
          <w:szCs w:val="24"/>
        </w:rPr>
        <w:t>NIO的表现：全程仅需极少量的线程（本实验为单Reactor线程）即可支撑1000个并发连接。得益于非阻塞和事件驱动机制，其吞吐量是BIO的10倍以上，且资源占用极其稳定。</w:t>
      </w:r>
      <w:bookmarkEnd w:id="80"/>
    </w:p>
    <w:p w:rsidR="00962169" w:rsidRDefault="00962169" w:rsidP="00BE10BB">
      <w:pPr>
        <w:spacing w:line="360" w:lineRule="auto"/>
        <w:ind w:firstLineChars="200" w:firstLine="480"/>
      </w:pPr>
      <w:bookmarkStart w:id="81" w:name="00e5b833-8179-4042-a3be-002c25c8ef33"/>
      <w:r w:rsidRPr="00BE10BB">
        <w:rPr>
          <w:rFonts w:asciiTheme="majorEastAsia" w:eastAsiaTheme="majorEastAsia" w:hAnsiTheme="majorEastAsia"/>
          <w:sz w:val="24"/>
          <w:szCs w:val="24"/>
        </w:rPr>
        <w:t>AIO的表现：在高并发（1000连接）下，AIO的吞吐量略高于NIO，且CPU使用率最低。这是因为AIO将IO读写操作完全交给了操作系统内核，应用层线程无需进行任何轮询，彻底解放了计算资源。</w:t>
      </w:r>
      <w:bookmarkEnd w:id="81"/>
    </w:p>
    <w:p w:rsidR="00962169" w:rsidRDefault="00962169" w:rsidP="00962169">
      <w:pPr>
        <w:pStyle w:val="1"/>
        <w:numPr>
          <w:ilvl w:val="0"/>
          <w:numId w:val="1"/>
        </w:numPr>
        <w:spacing w:before="0" w:after="0" w:line="360" w:lineRule="auto"/>
      </w:pPr>
      <w:bookmarkStart w:id="82" w:name="74a1ad66dc6047c49c75ca487463ead7"/>
      <w:bookmarkStart w:id="83" w:name="_Toc229687780"/>
      <w:r w:rsidRPr="00962169">
        <w:rPr>
          <w:rFonts w:ascii="Times New Roman" w:hAnsi="Times New Roman" w:cs="Times New Roman"/>
          <w:color w:val="000000" w:themeColor="text1"/>
          <w:sz w:val="30"/>
          <w:szCs w:val="30"/>
        </w:rPr>
        <w:t>遇到的问题与解决方案</w:t>
      </w:r>
      <w:bookmarkEnd w:id="82"/>
      <w:bookmarkEnd w:id="83"/>
    </w:p>
    <w:p w:rsidR="00962169" w:rsidRPr="00BE10BB" w:rsidRDefault="00962169" w:rsidP="00BE10BB">
      <w:pPr>
        <w:spacing w:line="360" w:lineRule="auto"/>
        <w:ind w:firstLineChars="200" w:firstLine="480"/>
        <w:rPr>
          <w:rFonts w:asciiTheme="majorEastAsia" w:eastAsiaTheme="majorEastAsia" w:hAnsiTheme="majorEastAsia"/>
          <w:sz w:val="24"/>
          <w:szCs w:val="24"/>
        </w:rPr>
      </w:pPr>
      <w:r w:rsidRPr="00BE10BB">
        <w:rPr>
          <w:rFonts w:asciiTheme="majorEastAsia" w:eastAsiaTheme="majorEastAsia" w:hAnsiTheme="majorEastAsia"/>
          <w:sz w:val="24"/>
          <w:szCs w:val="24"/>
        </w:rPr>
        <w:t>NIO粘包/拆包问题：</w:t>
      </w:r>
    </w:p>
    <w:p w:rsidR="00962169" w:rsidRPr="00BE10BB" w:rsidRDefault="00962169" w:rsidP="00BE10BB">
      <w:pPr>
        <w:spacing w:line="360" w:lineRule="auto"/>
        <w:ind w:firstLineChars="200" w:firstLine="480"/>
        <w:rPr>
          <w:rFonts w:asciiTheme="majorEastAsia" w:eastAsiaTheme="majorEastAsia" w:hAnsiTheme="majorEastAsia"/>
          <w:sz w:val="24"/>
          <w:szCs w:val="24"/>
        </w:rPr>
      </w:pPr>
      <w:bookmarkStart w:id="84" w:name="9a867ba5-7942-48be-b6a4-7175ffe9790a"/>
      <w:r w:rsidRPr="00BE10BB">
        <w:rPr>
          <w:rFonts w:asciiTheme="majorEastAsia" w:eastAsiaTheme="majorEastAsia" w:hAnsiTheme="majorEastAsia"/>
          <w:sz w:val="24"/>
          <w:szCs w:val="24"/>
        </w:rPr>
        <w:t>现象：在NIO测试中，偶尔会出现一次 `read()` 读取到多条不完整消息的情况。</w:t>
      </w:r>
      <w:bookmarkEnd w:id="84"/>
    </w:p>
    <w:p w:rsidR="00962169" w:rsidRPr="00BE10BB" w:rsidRDefault="00962169" w:rsidP="00BE10BB">
      <w:pPr>
        <w:spacing w:line="360" w:lineRule="auto"/>
        <w:ind w:firstLineChars="200" w:firstLine="480"/>
        <w:rPr>
          <w:rFonts w:asciiTheme="majorEastAsia" w:eastAsiaTheme="majorEastAsia" w:hAnsiTheme="majorEastAsia"/>
          <w:sz w:val="24"/>
          <w:szCs w:val="24"/>
        </w:rPr>
      </w:pPr>
      <w:bookmarkStart w:id="85" w:name="b10262f8-7383-4939-be2c-cc06b91dc26b"/>
      <w:r w:rsidRPr="00BE10BB">
        <w:rPr>
          <w:rFonts w:asciiTheme="majorEastAsia" w:eastAsiaTheme="majorEastAsia" w:hAnsiTheme="majorEastAsia"/>
          <w:sz w:val="24"/>
          <w:szCs w:val="24"/>
        </w:rPr>
        <w:t>解决：在Buffer中引入了定长解码器逻辑，并在应用层定义了简单的消息边界协议（如消息头包含长度字段），确保读取完整的数据包。</w:t>
      </w:r>
      <w:bookmarkEnd w:id="85"/>
    </w:p>
    <w:p w:rsidR="00962169" w:rsidRPr="00BE10BB" w:rsidRDefault="00962169" w:rsidP="00BE10BB">
      <w:pPr>
        <w:spacing w:line="360" w:lineRule="auto"/>
        <w:ind w:firstLineChars="200" w:firstLine="480"/>
        <w:rPr>
          <w:rFonts w:asciiTheme="majorEastAsia" w:eastAsiaTheme="majorEastAsia" w:hAnsiTheme="majorEastAsia"/>
          <w:sz w:val="24"/>
          <w:szCs w:val="24"/>
        </w:rPr>
      </w:pPr>
      <w:r w:rsidRPr="00BE10BB">
        <w:rPr>
          <w:rFonts w:asciiTheme="majorEastAsia" w:eastAsiaTheme="majorEastAsia" w:hAnsiTheme="majorEastAsia"/>
          <w:sz w:val="24"/>
          <w:szCs w:val="24"/>
        </w:rPr>
        <w:t>AIO在Linux环境下的表现：</w:t>
      </w:r>
    </w:p>
    <w:p w:rsidR="00962169" w:rsidRPr="00BE10BB" w:rsidRDefault="00962169" w:rsidP="00BE10BB">
      <w:pPr>
        <w:spacing w:line="360" w:lineRule="auto"/>
        <w:ind w:firstLineChars="200" w:firstLine="480"/>
        <w:rPr>
          <w:rFonts w:asciiTheme="majorEastAsia" w:eastAsiaTheme="majorEastAsia" w:hAnsiTheme="majorEastAsia"/>
          <w:sz w:val="24"/>
          <w:szCs w:val="24"/>
        </w:rPr>
      </w:pPr>
      <w:bookmarkStart w:id="86" w:name="650e2d2b-bc28-4b3e-87a6-0e7dbed0e651"/>
      <w:r w:rsidRPr="00BE10BB">
        <w:rPr>
          <w:rFonts w:asciiTheme="majorEastAsia" w:eastAsiaTheme="majorEastAsia" w:hAnsiTheme="majorEastAsia"/>
          <w:sz w:val="24"/>
          <w:szCs w:val="24"/>
        </w:rPr>
        <w:t>现象：查阅资料发现，AIO在Linux底层的实现（基于epoll模拟）与Windows（IOCP）有所不同，优势可能不如理论明显。</w:t>
      </w:r>
      <w:bookmarkEnd w:id="86"/>
    </w:p>
    <w:p w:rsidR="00962169" w:rsidRDefault="00962169" w:rsidP="00BE10BB">
      <w:pPr>
        <w:spacing w:line="360" w:lineRule="auto"/>
        <w:ind w:firstLineChars="200" w:firstLine="480"/>
      </w:pPr>
      <w:bookmarkStart w:id="87" w:name="7181d63b-e420-4e37-8e6e-bbfe649e6466"/>
      <w:r w:rsidRPr="00BE10BB">
        <w:rPr>
          <w:rFonts w:asciiTheme="majorEastAsia" w:eastAsiaTheme="majorEastAsia" w:hAnsiTheme="majorEastAsia"/>
          <w:sz w:val="24"/>
          <w:szCs w:val="24"/>
        </w:rPr>
        <w:t>解决：本次实验主要在Windows环境下进行，验证了IOCP机制下AIO的回调优势；若部署至Linux生产环境，需结合实际内核版本评估是否使用Netty等封装好的框架。</w:t>
      </w:r>
      <w:bookmarkEnd w:id="87"/>
    </w:p>
    <w:p w:rsidR="00962169" w:rsidRDefault="00962169" w:rsidP="00962169">
      <w:pPr>
        <w:pStyle w:val="1"/>
        <w:numPr>
          <w:ilvl w:val="0"/>
          <w:numId w:val="1"/>
        </w:numPr>
        <w:spacing w:before="0" w:after="0" w:line="360" w:lineRule="auto"/>
      </w:pPr>
      <w:bookmarkStart w:id="88" w:name="d1d6e8cf61174afc9e0328043b78a2c7"/>
      <w:bookmarkStart w:id="89" w:name="_Toc229687781"/>
      <w:r w:rsidRPr="00962169">
        <w:rPr>
          <w:rFonts w:ascii="Times New Roman" w:hAnsi="Times New Roman" w:cs="Times New Roman"/>
          <w:color w:val="000000" w:themeColor="text1"/>
          <w:sz w:val="30"/>
          <w:szCs w:val="30"/>
        </w:rPr>
        <w:t>实验总结与心得</w:t>
      </w:r>
      <w:bookmarkEnd w:id="88"/>
      <w:bookmarkEnd w:id="89"/>
    </w:p>
    <w:p w:rsidR="00962169" w:rsidRPr="00BE10BB" w:rsidRDefault="00962169" w:rsidP="00BE10BB">
      <w:pPr>
        <w:spacing w:line="360" w:lineRule="auto"/>
        <w:ind w:firstLineChars="200" w:firstLine="480"/>
        <w:rPr>
          <w:rFonts w:asciiTheme="majorEastAsia" w:eastAsiaTheme="majorEastAsia" w:hAnsiTheme="majorEastAsia"/>
          <w:sz w:val="24"/>
          <w:szCs w:val="24"/>
        </w:rPr>
      </w:pPr>
      <w:bookmarkStart w:id="90" w:name="546b0b0fc3604d6b87f211fb6a909078"/>
      <w:r w:rsidRPr="00BE10BB">
        <w:rPr>
          <w:rFonts w:asciiTheme="majorEastAsia" w:eastAsiaTheme="majorEastAsia" w:hAnsiTheme="majorEastAsia"/>
          <w:sz w:val="24"/>
          <w:szCs w:val="24"/>
        </w:rPr>
        <w:t>通过本次实验，我深刻体会到了Java网络IO模型的演进逻辑：</w:t>
      </w:r>
      <w:bookmarkEnd w:id="90"/>
    </w:p>
    <w:p w:rsidR="00962169" w:rsidRPr="00BE10BB" w:rsidRDefault="00962169" w:rsidP="00BE10BB">
      <w:pPr>
        <w:spacing w:line="360" w:lineRule="auto"/>
        <w:ind w:firstLineChars="200" w:firstLine="480"/>
        <w:rPr>
          <w:rFonts w:asciiTheme="majorEastAsia" w:eastAsiaTheme="majorEastAsia" w:hAnsiTheme="majorEastAsia"/>
          <w:sz w:val="24"/>
          <w:szCs w:val="24"/>
        </w:rPr>
      </w:pPr>
      <w:r w:rsidRPr="00BE10BB">
        <w:rPr>
          <w:rFonts w:asciiTheme="majorEastAsia" w:eastAsiaTheme="majorEastAsia" w:hAnsiTheme="majorEastAsia"/>
          <w:sz w:val="24"/>
          <w:szCs w:val="24"/>
        </w:rPr>
        <w:t>BIO 胜在简单直观，但受限于线程资源，仅适用于连接数少且固定的内部系统。</w:t>
      </w:r>
    </w:p>
    <w:p w:rsidR="00962169" w:rsidRPr="00BE10BB" w:rsidRDefault="00962169" w:rsidP="00BE10BB">
      <w:pPr>
        <w:spacing w:line="360" w:lineRule="auto"/>
        <w:ind w:firstLineChars="200" w:firstLine="480"/>
        <w:rPr>
          <w:rFonts w:asciiTheme="majorEastAsia" w:eastAsiaTheme="majorEastAsia" w:hAnsiTheme="majorEastAsia"/>
          <w:sz w:val="24"/>
          <w:szCs w:val="24"/>
        </w:rPr>
      </w:pPr>
      <w:r w:rsidRPr="00BE10BB">
        <w:rPr>
          <w:rFonts w:asciiTheme="majorEastAsia" w:eastAsiaTheme="majorEastAsia" w:hAnsiTheme="majorEastAsia"/>
          <w:sz w:val="24"/>
          <w:szCs w:val="24"/>
        </w:rPr>
        <w:t>NIO 是目前高性能网络编程的“中流砥柱”，以稍高的编程复杂度换取了极高的并发处理能力，非常适合聊天服务器、网关等短连接、高并发场景。</w:t>
      </w:r>
    </w:p>
    <w:p w:rsidR="00962169" w:rsidRPr="00BE10BB" w:rsidRDefault="00962169" w:rsidP="00BE10BB">
      <w:pPr>
        <w:spacing w:line="360" w:lineRule="auto"/>
        <w:ind w:firstLineChars="150" w:firstLine="360"/>
        <w:rPr>
          <w:rFonts w:asciiTheme="majorEastAsia" w:eastAsiaTheme="majorEastAsia" w:hAnsiTheme="majorEastAsia"/>
          <w:sz w:val="24"/>
          <w:szCs w:val="24"/>
        </w:rPr>
      </w:pPr>
      <w:r w:rsidRPr="00BE10BB">
        <w:rPr>
          <w:rFonts w:asciiTheme="majorEastAsia" w:eastAsiaTheme="majorEastAsia" w:hAnsiTheme="majorEastAsia"/>
          <w:sz w:val="24"/>
          <w:szCs w:val="24"/>
        </w:rPr>
        <w:t>AIO 代表了未来的方向，尤其适合连接数多且连接时间长（如大文件传输）的重IO场景。</w:t>
      </w:r>
    </w:p>
    <w:p w:rsidR="00962169" w:rsidRDefault="00962169" w:rsidP="00BE10BB">
      <w:pPr>
        <w:spacing w:line="360" w:lineRule="auto"/>
        <w:ind w:firstLineChars="200" w:firstLine="480"/>
      </w:pPr>
      <w:bookmarkStart w:id="91" w:name="d22e70f92c364753a5199652ae538852"/>
      <w:r w:rsidRPr="00BE10BB">
        <w:rPr>
          <w:rFonts w:asciiTheme="majorEastAsia" w:eastAsiaTheme="majorEastAsia" w:hAnsiTheme="majorEastAsia"/>
          <w:sz w:val="24"/>
          <w:szCs w:val="24"/>
        </w:rPr>
        <w:t>在实际开发中，手动实现NIO/AIO极易出错（如空轮询Bug、内存泄漏等），因此工业界通常会选择 Netty 这样成熟的异步事件驱动框架，它封装了底层复</w:t>
      </w:r>
      <w:r w:rsidRPr="00BE10BB">
        <w:rPr>
          <w:rFonts w:asciiTheme="majorEastAsia" w:eastAsiaTheme="majorEastAsia" w:hAnsiTheme="majorEastAsia"/>
          <w:sz w:val="24"/>
          <w:szCs w:val="24"/>
        </w:rPr>
        <w:lastRenderedPageBreak/>
        <w:t>杂的IO细节，能让我们更专注于业务逻辑的实现。</w:t>
      </w:r>
      <w:bookmarkEnd w:id="91"/>
    </w:p>
    <w:p w:rsidR="00962169" w:rsidRDefault="00962169" w:rsidP="00962169">
      <w:pPr>
        <w:pStyle w:val="1"/>
        <w:numPr>
          <w:ilvl w:val="0"/>
          <w:numId w:val="1"/>
        </w:numPr>
        <w:spacing w:before="0" w:after="0" w:line="360" w:lineRule="auto"/>
      </w:pPr>
      <w:bookmarkStart w:id="92" w:name="4d9b81585c494626a0c30eed00103ae6"/>
      <w:bookmarkStart w:id="93" w:name="_Toc229687782"/>
      <w:r w:rsidRPr="00962169">
        <w:rPr>
          <w:rFonts w:ascii="Times New Roman" w:hAnsi="Times New Roman" w:cs="Times New Roman"/>
          <w:color w:val="000000" w:themeColor="text1"/>
          <w:sz w:val="30"/>
          <w:szCs w:val="30"/>
        </w:rPr>
        <w:t>参考文献</w:t>
      </w:r>
      <w:bookmarkEnd w:id="92"/>
      <w:bookmarkEnd w:id="93"/>
    </w:p>
    <w:p w:rsidR="00962169" w:rsidRPr="00BE10BB" w:rsidRDefault="00BE10BB" w:rsidP="00BE10BB">
      <w:pPr>
        <w:spacing w:line="360" w:lineRule="auto"/>
        <w:ind w:firstLineChars="200" w:firstLine="48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1.</w:t>
      </w:r>
      <w:r w:rsidR="00962169" w:rsidRPr="00BE10BB">
        <w:rPr>
          <w:rFonts w:asciiTheme="majorEastAsia" w:eastAsiaTheme="majorEastAsia" w:hAnsiTheme="majorEastAsia"/>
          <w:sz w:val="24"/>
          <w:szCs w:val="24"/>
        </w:rPr>
        <w:t>《Java分布式系统开发实战》第八章：网络IO模型与高性能通信</w:t>
      </w:r>
    </w:p>
    <w:p w:rsidR="00962169" w:rsidRPr="00BE10BB" w:rsidRDefault="00BE10BB" w:rsidP="00BE10BB">
      <w:pPr>
        <w:spacing w:line="360" w:lineRule="auto"/>
        <w:ind w:firstLineChars="200" w:firstLine="48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2.</w:t>
      </w:r>
      <w:r w:rsidR="00962169" w:rsidRPr="00BE10BB">
        <w:rPr>
          <w:rFonts w:asciiTheme="majorEastAsia" w:eastAsiaTheme="majorEastAsia" w:hAnsiTheme="majorEastAsia"/>
          <w:sz w:val="24"/>
          <w:szCs w:val="24"/>
        </w:rPr>
        <w:t>Oracle官方文档：Java SE 17 Networking and I/O</w:t>
      </w:r>
    </w:p>
    <w:p w:rsidR="00A115E7" w:rsidRPr="00BE10BB" w:rsidRDefault="00BE10BB" w:rsidP="00BE10BB">
      <w:pPr>
        <w:spacing w:line="360" w:lineRule="auto"/>
        <w:ind w:firstLineChars="200" w:firstLine="480"/>
      </w:pPr>
      <w:bookmarkStart w:id="94" w:name=""/>
      <w:r>
        <w:rPr>
          <w:rFonts w:asciiTheme="majorEastAsia" w:eastAsiaTheme="majorEastAsia" w:hAnsiTheme="majorEastAsia" w:hint="eastAsia"/>
          <w:sz w:val="24"/>
          <w:szCs w:val="24"/>
        </w:rPr>
        <w:t>3.</w:t>
      </w:r>
      <w:r w:rsidR="00962169" w:rsidRPr="00BE10BB">
        <w:rPr>
          <w:rFonts w:asciiTheme="majorEastAsia" w:eastAsiaTheme="majorEastAsia" w:hAnsiTheme="majorEastAsia"/>
          <w:sz w:val="24"/>
          <w:szCs w:val="24"/>
        </w:rPr>
        <w:t>CSDN博客：《Java IO 流性能对比：BIO、NIO、AIO 到底该用哪个？》</w:t>
      </w:r>
      <w:bookmarkEnd w:id="94"/>
    </w:p>
    <w:sectPr w:rsidR="00A115E7" w:rsidRPr="00BE10BB" w:rsidSect="00A115E7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D3BA5" w:rsidRDefault="00BD3BA5" w:rsidP="00A115E7">
      <w:r>
        <w:separator/>
      </w:r>
    </w:p>
  </w:endnote>
  <w:endnote w:type="continuationSeparator" w:id="1">
    <w:p w:rsidR="00BD3BA5" w:rsidRDefault="00BD3BA5" w:rsidP="00A115E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Century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opperplate Gothic Bold">
    <w:altName w:val="Segoe Print"/>
    <w:charset w:val="00"/>
    <w:family w:val="swiss"/>
    <w:pitch w:val="default"/>
    <w:sig w:usb0="00000000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15E7" w:rsidRDefault="00A115E7">
    <w:pPr>
      <w:pStyle w:val="a5"/>
      <w:jc w:val="cen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36351815"/>
      <w:docPartObj>
        <w:docPartGallery w:val="AutoText"/>
      </w:docPartObj>
    </w:sdtPr>
    <w:sdtContent>
      <w:p w:rsidR="00A115E7" w:rsidRDefault="00A115E7">
        <w:pPr>
          <w:pStyle w:val="a5"/>
          <w:jc w:val="center"/>
        </w:pPr>
        <w:r>
          <w:fldChar w:fldCharType="begin"/>
        </w:r>
        <w:r w:rsidR="00BD3BA5">
          <w:instrText>PAGE   \* MERGEFORMAT</w:instrText>
        </w:r>
        <w:r>
          <w:fldChar w:fldCharType="separate"/>
        </w:r>
        <w:r w:rsidR="00572620" w:rsidRPr="00572620">
          <w:rPr>
            <w:noProof/>
            <w:lang w:val="zh-CN"/>
          </w:rPr>
          <w:t>3</w:t>
        </w:r>
        <w:r>
          <w:fldChar w:fldCharType="end"/>
        </w:r>
      </w:p>
    </w:sdtContent>
  </w:sdt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15E7" w:rsidRDefault="00A115E7">
    <w:pPr>
      <w:pStyle w:val="a5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0;margin-top:0;width:2in;height:2in;z-index:251660288;mso-wrap-style:none;mso-position-horizontal:center;mso-position-horizontal-relative:margin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0O3bcsAgAAV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vQ7dtywCAABVBAAADgAAAAAAAAABACAAAAAfAQAAZHJzL2Uyb0RvYy54bWxQSwUGAAAAAAYA&#10;BgBZAQAAvQUAAAAA&#10;" filled="f" stroked="f" strokeweight=".5pt">
          <v:textbox style="mso-fit-shape-to-text:t" inset="0,0,0,0">
            <w:txbxContent>
              <w:p w:rsidR="00A115E7" w:rsidRDefault="00A115E7"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fldChar w:fldCharType="begin"/>
                </w:r>
                <w:r w:rsidR="00BD3BA5"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 w:rsidR="00BD3BA5">
                  <w:rPr>
                    <w:sz w:val="18"/>
                  </w:rPr>
                  <w:t>1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D3BA5" w:rsidRDefault="00BD3BA5" w:rsidP="00A115E7">
      <w:r>
        <w:separator/>
      </w:r>
    </w:p>
  </w:footnote>
  <w:footnote w:type="continuationSeparator" w:id="1">
    <w:p w:rsidR="00BD3BA5" w:rsidRDefault="00BD3BA5" w:rsidP="00A115E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15E7" w:rsidRDefault="00A115E7">
    <w:pPr>
      <w:pStyle w:val="a6"/>
      <w:pBdr>
        <w:bottom w:val="single" w:sz="4" w:space="1" w:color="auto"/>
      </w:pBd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15E7" w:rsidRDefault="00BD3BA5">
    <w:pPr>
      <w:pStyle w:val="a6"/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</w:pBdr>
      <w:jc w:val="center"/>
    </w:pPr>
    <w:r>
      <w:t>综合实验报告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15E7" w:rsidRDefault="00BD3BA5">
    <w:pPr>
      <w:pStyle w:val="a6"/>
      <w:pBdr>
        <w:bottom w:val="single" w:sz="4" w:space="1" w:color="auto"/>
      </w:pBdr>
      <w:jc w:val="center"/>
    </w:pPr>
    <w:r>
      <w:rPr>
        <w:rFonts w:hint="eastAsia"/>
        <w:sz w:val="21"/>
        <w:szCs w:val="21"/>
      </w:rPr>
      <w:t>《</w:t>
    </w:r>
    <w:r>
      <w:rPr>
        <w:rFonts w:hint="eastAsia"/>
        <w:sz w:val="21"/>
        <w:szCs w:val="21"/>
      </w:rPr>
      <w:t>......</w:t>
    </w:r>
    <w:r>
      <w:rPr>
        <w:rFonts w:hint="eastAsia"/>
        <w:sz w:val="21"/>
        <w:szCs w:val="21"/>
      </w:rPr>
      <w:t>》课程设计报告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C7B5D"/>
    <w:multiLevelType w:val="multilevel"/>
    <w:tmpl w:val="E24ACCC2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">
    <w:nsid w:val="24B86DC4"/>
    <w:multiLevelType w:val="multilevel"/>
    <w:tmpl w:val="AB0A2076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">
    <w:nsid w:val="28601C1D"/>
    <w:multiLevelType w:val="multilevel"/>
    <w:tmpl w:val="910E40B8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">
    <w:nsid w:val="343F0722"/>
    <w:multiLevelType w:val="multilevel"/>
    <w:tmpl w:val="3F249816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4">
    <w:nsid w:val="4FFC2B80"/>
    <w:multiLevelType w:val="hybridMultilevel"/>
    <w:tmpl w:val="1B38B5D0"/>
    <w:lvl w:ilvl="0" w:tplc="9F807A1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7384F28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4F0E1CA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5520081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F6E084F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792277D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10DAFE4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767CF1A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E9727AA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nsid w:val="53D13655"/>
    <w:multiLevelType w:val="multilevel"/>
    <w:tmpl w:val="1DDC0AE0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6">
    <w:nsid w:val="57925171"/>
    <w:multiLevelType w:val="singleLevel"/>
    <w:tmpl w:val="57925171"/>
    <w:lvl w:ilvl="0">
      <w:start w:val="1"/>
      <w:numFmt w:val="decimal"/>
      <w:suff w:val="nothing"/>
      <w:lvlText w:val="（%1）"/>
      <w:lvlJc w:val="left"/>
    </w:lvl>
  </w:abstractNum>
  <w:abstractNum w:abstractNumId="7">
    <w:nsid w:val="5796C23A"/>
    <w:multiLevelType w:val="singleLevel"/>
    <w:tmpl w:val="5796C23A"/>
    <w:lvl w:ilvl="0">
      <w:start w:val="1"/>
      <w:numFmt w:val="decimal"/>
      <w:suff w:val="nothing"/>
      <w:lvlText w:val="%1、"/>
      <w:lvlJc w:val="left"/>
    </w:lvl>
  </w:abstractNum>
  <w:abstractNum w:abstractNumId="8">
    <w:nsid w:val="655E0E9F"/>
    <w:multiLevelType w:val="multilevel"/>
    <w:tmpl w:val="655E0E9F"/>
    <w:lvl w:ilvl="0">
      <w:start w:val="1"/>
      <w:numFmt w:val="decimal"/>
      <w:lvlText w:val="%1"/>
      <w:lvlJc w:val="left"/>
      <w:pPr>
        <w:tabs>
          <w:tab w:val="left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left" w:pos="390"/>
        </w:tabs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9">
    <w:nsid w:val="70EC515F"/>
    <w:multiLevelType w:val="multilevel"/>
    <w:tmpl w:val="B770F68C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0">
    <w:nsid w:val="75202185"/>
    <w:multiLevelType w:val="hybridMultilevel"/>
    <w:tmpl w:val="4BEAD4F6"/>
    <w:lvl w:ilvl="0" w:tplc="74AA2DA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2AF6748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D11C9E6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6BD071F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0D302B5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0812FF6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BDAA9DC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8E003A0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7B144DA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8"/>
  </w:num>
  <w:num w:numId="2">
    <w:abstractNumId w:val="6"/>
  </w:num>
  <w:num w:numId="3">
    <w:abstractNumId w:val="7"/>
  </w:num>
  <w:num w:numId="4">
    <w:abstractNumId w:val="2"/>
  </w:num>
  <w:num w:numId="5">
    <w:abstractNumId w:val="4"/>
  </w:num>
  <w:num w:numId="6">
    <w:abstractNumId w:val="9"/>
  </w:num>
  <w:num w:numId="7">
    <w:abstractNumId w:val="5"/>
  </w:num>
  <w:num w:numId="8">
    <w:abstractNumId w:val="10"/>
  </w:num>
  <w:num w:numId="9">
    <w:abstractNumId w:val="0"/>
  </w:num>
  <w:num w:numId="10">
    <w:abstractNumId w:val="3"/>
  </w:num>
  <w:num w:numId="1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commondata" w:val="eyJoZGlkIjoiMzY5NDg0NmIwYzY3NmZkZmFhMTc4OTI2ZmFiZTJmNDkifQ=="/>
  </w:docVars>
  <w:rsids>
    <w:rsidRoot w:val="53ED42DF"/>
    <w:rsid w:val="00017D56"/>
    <w:rsid w:val="00183D0F"/>
    <w:rsid w:val="0034739A"/>
    <w:rsid w:val="004465E6"/>
    <w:rsid w:val="00572620"/>
    <w:rsid w:val="00582D5F"/>
    <w:rsid w:val="006105B9"/>
    <w:rsid w:val="006944FC"/>
    <w:rsid w:val="006A739E"/>
    <w:rsid w:val="00851F4A"/>
    <w:rsid w:val="00962169"/>
    <w:rsid w:val="009C312F"/>
    <w:rsid w:val="00A114E8"/>
    <w:rsid w:val="00A115E7"/>
    <w:rsid w:val="00AC64C6"/>
    <w:rsid w:val="00AF64D7"/>
    <w:rsid w:val="00BD3BA5"/>
    <w:rsid w:val="00BE10BB"/>
    <w:rsid w:val="00D0660F"/>
    <w:rsid w:val="00E23B51"/>
    <w:rsid w:val="00EC1D8E"/>
    <w:rsid w:val="03311D2C"/>
    <w:rsid w:val="05163CCA"/>
    <w:rsid w:val="08D3266D"/>
    <w:rsid w:val="1C481284"/>
    <w:rsid w:val="20D74535"/>
    <w:rsid w:val="21991725"/>
    <w:rsid w:val="221A5575"/>
    <w:rsid w:val="23013E98"/>
    <w:rsid w:val="2A531018"/>
    <w:rsid w:val="398C130D"/>
    <w:rsid w:val="444A00DA"/>
    <w:rsid w:val="468C7CC3"/>
    <w:rsid w:val="46C226A4"/>
    <w:rsid w:val="52A516D0"/>
    <w:rsid w:val="53ED42DF"/>
    <w:rsid w:val="555755DF"/>
    <w:rsid w:val="57BE41E3"/>
    <w:rsid w:val="5B8B4406"/>
    <w:rsid w:val="70BB76E2"/>
    <w:rsid w:val="71BD2132"/>
    <w:rsid w:val="76114084"/>
    <w:rsid w:val="79992F48"/>
    <w:rsid w:val="7D935A89"/>
    <w:rsid w:val="7DFA4DE9"/>
    <w:rsid w:val="7F2A33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 Indent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qFormat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115E7"/>
    <w:pPr>
      <w:widowControl w:val="0"/>
      <w:jc w:val="both"/>
    </w:pPr>
    <w:rPr>
      <w:rFonts w:ascii="Calibri" w:hAnsi="Calibri" w:cs="黑体"/>
      <w:kern w:val="2"/>
      <w:sz w:val="21"/>
      <w:szCs w:val="22"/>
    </w:rPr>
  </w:style>
  <w:style w:type="paragraph" w:styleId="1">
    <w:name w:val="heading 1"/>
    <w:basedOn w:val="a"/>
    <w:next w:val="a"/>
    <w:link w:val="1Char"/>
    <w:qFormat/>
    <w:rsid w:val="00A115E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nhideWhenUsed/>
    <w:qFormat/>
    <w:rsid w:val="00A115E7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Char"/>
    <w:unhideWhenUsed/>
    <w:qFormat/>
    <w:rsid w:val="00A115E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Char"/>
    <w:qFormat/>
    <w:rsid w:val="00A115E7"/>
    <w:pPr>
      <w:tabs>
        <w:tab w:val="left" w:pos="540"/>
      </w:tabs>
      <w:spacing w:line="360" w:lineRule="auto"/>
      <w:ind w:firstLineChars="200" w:firstLine="480"/>
    </w:pPr>
    <w:rPr>
      <w:rFonts w:ascii="宋体" w:hAnsi="宋体"/>
      <w:szCs w:val="20"/>
    </w:rPr>
  </w:style>
  <w:style w:type="paragraph" w:styleId="30">
    <w:name w:val="toc 3"/>
    <w:basedOn w:val="a"/>
    <w:next w:val="a"/>
    <w:uiPriority w:val="39"/>
    <w:qFormat/>
    <w:rsid w:val="00A115E7"/>
    <w:pPr>
      <w:ind w:left="42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a4">
    <w:name w:val="Balloon Text"/>
    <w:basedOn w:val="a"/>
    <w:link w:val="Char0"/>
    <w:qFormat/>
    <w:rsid w:val="00A115E7"/>
    <w:rPr>
      <w:sz w:val="18"/>
      <w:szCs w:val="18"/>
    </w:rPr>
  </w:style>
  <w:style w:type="paragraph" w:styleId="a5">
    <w:name w:val="footer"/>
    <w:basedOn w:val="a"/>
    <w:link w:val="Char1"/>
    <w:uiPriority w:val="99"/>
    <w:qFormat/>
    <w:rsid w:val="00A115E7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link w:val="Char2"/>
    <w:uiPriority w:val="99"/>
    <w:qFormat/>
    <w:rsid w:val="00A115E7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Times New Roman" w:hAnsi="Times New Roman"/>
      <w:sz w:val="18"/>
    </w:rPr>
  </w:style>
  <w:style w:type="paragraph" w:styleId="10">
    <w:name w:val="toc 1"/>
    <w:basedOn w:val="a"/>
    <w:next w:val="a"/>
    <w:uiPriority w:val="39"/>
    <w:qFormat/>
    <w:rsid w:val="00A115E7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0">
    <w:name w:val="toc 2"/>
    <w:basedOn w:val="a"/>
    <w:next w:val="a"/>
    <w:uiPriority w:val="39"/>
    <w:qFormat/>
    <w:rsid w:val="00A115E7"/>
    <w:pPr>
      <w:ind w:left="210"/>
      <w:jc w:val="left"/>
    </w:pPr>
    <w:rPr>
      <w:rFonts w:asciiTheme="minorHAnsi" w:hAnsiTheme="minorHAnsi" w:cstheme="minorHAnsi"/>
      <w:smallCaps/>
      <w:sz w:val="20"/>
      <w:szCs w:val="20"/>
    </w:rPr>
  </w:style>
  <w:style w:type="table" w:styleId="a7">
    <w:name w:val="Table Grid"/>
    <w:basedOn w:val="a1"/>
    <w:qFormat/>
    <w:rsid w:val="00A115E7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page number"/>
    <w:basedOn w:val="a0"/>
    <w:qFormat/>
    <w:rsid w:val="00A115E7"/>
  </w:style>
  <w:style w:type="table" w:customStyle="1" w:styleId="GridTableLight">
    <w:name w:val="Grid Table Light"/>
    <w:basedOn w:val="a1"/>
    <w:uiPriority w:val="40"/>
    <w:qFormat/>
    <w:rsid w:val="00A115E7"/>
    <w:rPr>
      <w:kern w:val="2"/>
      <w:sz w:val="21"/>
      <w:szCs w:val="22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1">
    <w:name w:val="列出段落1"/>
    <w:basedOn w:val="a"/>
    <w:uiPriority w:val="34"/>
    <w:qFormat/>
    <w:rsid w:val="00A115E7"/>
    <w:pPr>
      <w:ind w:firstLineChars="200" w:firstLine="420"/>
    </w:pPr>
  </w:style>
  <w:style w:type="paragraph" w:customStyle="1" w:styleId="MonthYear">
    <w:name w:val="MonthYear"/>
    <w:basedOn w:val="DocVerTitle"/>
    <w:qFormat/>
    <w:rsid w:val="00A115E7"/>
    <w:pPr>
      <w:pBdr>
        <w:top w:val="dotted" w:sz="4" w:space="2" w:color="auto"/>
        <w:left w:val="dotted" w:sz="4" w:space="2" w:color="auto"/>
        <w:bottom w:val="dotted" w:sz="4" w:space="2" w:color="auto"/>
        <w:right w:val="dotted" w:sz="4" w:space="2" w:color="auto"/>
      </w:pBdr>
    </w:pPr>
    <w:rPr>
      <w:sz w:val="36"/>
    </w:rPr>
  </w:style>
  <w:style w:type="paragraph" w:customStyle="1" w:styleId="DocVerTitle">
    <w:name w:val="DocVerTitle"/>
    <w:basedOn w:val="a"/>
    <w:qFormat/>
    <w:rsid w:val="00A115E7"/>
    <w:pPr>
      <w:keepLines/>
      <w:widowControl/>
      <w:pBdr>
        <w:top w:val="dotted" w:sz="4" w:space="1" w:color="auto"/>
        <w:left w:val="dotted" w:sz="4" w:space="1" w:color="auto"/>
        <w:bottom w:val="dotted" w:sz="4" w:space="1" w:color="auto"/>
        <w:right w:val="dotted" w:sz="4" w:space="1" w:color="auto"/>
      </w:pBdr>
      <w:shd w:val="pct50" w:color="FFFFFF" w:fill="auto"/>
      <w:jc w:val="center"/>
    </w:pPr>
    <w:rPr>
      <w:rFonts w:ascii="Century Gothic" w:hAnsi="Century Gothic"/>
      <w:b/>
      <w:snapToGrid w:val="0"/>
      <w:kern w:val="20"/>
      <w:sz w:val="40"/>
      <w:szCs w:val="20"/>
      <w:lang w:val="en-GB" w:eastAsia="en-US"/>
    </w:rPr>
  </w:style>
  <w:style w:type="paragraph" w:customStyle="1" w:styleId="Columnhead">
    <w:name w:val="Columnhead"/>
    <w:basedOn w:val="a"/>
    <w:qFormat/>
    <w:rsid w:val="00A115E7"/>
    <w:pPr>
      <w:keepLines/>
      <w:widowControl/>
      <w:jc w:val="center"/>
    </w:pPr>
    <w:rPr>
      <w:rFonts w:ascii="Arial Narrow" w:hAnsi="Arial Narrow"/>
      <w:b/>
      <w:snapToGrid w:val="0"/>
      <w:kern w:val="20"/>
      <w:sz w:val="20"/>
      <w:szCs w:val="20"/>
      <w:lang w:val="en-GB" w:eastAsia="en-US"/>
    </w:rPr>
  </w:style>
  <w:style w:type="character" w:customStyle="1" w:styleId="Char0">
    <w:name w:val="批注框文本 Char"/>
    <w:basedOn w:val="a0"/>
    <w:link w:val="a4"/>
    <w:qFormat/>
    <w:rsid w:val="00A115E7"/>
    <w:rPr>
      <w:rFonts w:ascii="Calibri" w:hAnsi="Calibri" w:cs="黑体"/>
      <w:kern w:val="2"/>
      <w:sz w:val="18"/>
      <w:szCs w:val="18"/>
    </w:rPr>
  </w:style>
  <w:style w:type="character" w:customStyle="1" w:styleId="Char">
    <w:name w:val="正文文本缩进 Char"/>
    <w:basedOn w:val="a0"/>
    <w:link w:val="a3"/>
    <w:qFormat/>
    <w:rsid w:val="00A115E7"/>
    <w:rPr>
      <w:rFonts w:ascii="宋体" w:hAnsi="宋体" w:cs="黑体"/>
      <w:kern w:val="2"/>
      <w:sz w:val="21"/>
    </w:rPr>
  </w:style>
  <w:style w:type="character" w:customStyle="1" w:styleId="1Char">
    <w:name w:val="标题 1 Char"/>
    <w:basedOn w:val="a0"/>
    <w:link w:val="1"/>
    <w:qFormat/>
    <w:rsid w:val="00A115E7"/>
    <w:rPr>
      <w:rFonts w:ascii="Calibri" w:hAnsi="Calibri" w:cs="黑体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qFormat/>
    <w:rsid w:val="00A115E7"/>
    <w:rPr>
      <w:rFonts w:ascii="Arial" w:eastAsia="黑体" w:hAnsi="Arial" w:cs="黑体"/>
      <w:b/>
      <w:bCs/>
      <w:kern w:val="2"/>
      <w:sz w:val="32"/>
      <w:szCs w:val="32"/>
    </w:rPr>
  </w:style>
  <w:style w:type="character" w:customStyle="1" w:styleId="3Char">
    <w:name w:val="标题 3 Char"/>
    <w:basedOn w:val="a0"/>
    <w:link w:val="3"/>
    <w:qFormat/>
    <w:rsid w:val="00A115E7"/>
    <w:rPr>
      <w:rFonts w:ascii="Calibri" w:hAnsi="Calibri" w:cs="黑体"/>
      <w:b/>
      <w:bCs/>
      <w:kern w:val="2"/>
      <w:sz w:val="32"/>
      <w:szCs w:val="32"/>
    </w:rPr>
  </w:style>
  <w:style w:type="character" w:customStyle="1" w:styleId="Char1">
    <w:name w:val="页脚 Char"/>
    <w:basedOn w:val="a0"/>
    <w:link w:val="a5"/>
    <w:uiPriority w:val="99"/>
    <w:qFormat/>
    <w:rsid w:val="00A115E7"/>
    <w:rPr>
      <w:rFonts w:ascii="Calibri" w:hAnsi="Calibri" w:cs="黑体"/>
      <w:kern w:val="2"/>
      <w:sz w:val="18"/>
      <w:szCs w:val="22"/>
    </w:rPr>
  </w:style>
  <w:style w:type="character" w:customStyle="1" w:styleId="Char2">
    <w:name w:val="页眉 Char"/>
    <w:basedOn w:val="a0"/>
    <w:link w:val="a6"/>
    <w:uiPriority w:val="99"/>
    <w:qFormat/>
    <w:rsid w:val="00A115E7"/>
    <w:rPr>
      <w:rFonts w:ascii="Times New Roman" w:hAnsi="Times New Roman" w:cs="黑体"/>
      <w:kern w:val="2"/>
      <w:sz w:val="18"/>
      <w:szCs w:val="22"/>
    </w:rPr>
  </w:style>
  <w:style w:type="paragraph" w:styleId="a9">
    <w:name w:val="Document Map"/>
    <w:basedOn w:val="a"/>
    <w:link w:val="Char3"/>
    <w:rsid w:val="00962169"/>
    <w:rPr>
      <w:rFonts w:ascii="宋体" w:eastAsia="宋体"/>
      <w:sz w:val="18"/>
      <w:szCs w:val="18"/>
    </w:rPr>
  </w:style>
  <w:style w:type="character" w:customStyle="1" w:styleId="Char3">
    <w:name w:val="文档结构图 Char"/>
    <w:basedOn w:val="a0"/>
    <w:link w:val="a9"/>
    <w:rsid w:val="00962169"/>
    <w:rPr>
      <w:rFonts w:ascii="宋体" w:eastAsia="宋体" w:hAnsi="Calibri" w:cs="黑体"/>
      <w:kern w:val="2"/>
      <w:sz w:val="18"/>
      <w:szCs w:val="18"/>
    </w:rPr>
  </w:style>
  <w:style w:type="paragraph" w:customStyle="1" w:styleId="aa">
    <w:name w:val="全文一级大标题"/>
    <w:uiPriority w:val="1"/>
    <w:qFormat/>
    <w:rsid w:val="00962169"/>
    <w:pPr>
      <w:spacing w:line="640" w:lineRule="exact"/>
      <w:jc w:val="center"/>
    </w:pPr>
    <w:rPr>
      <w:rFonts w:ascii="黑体" w:eastAsia="黑体"/>
      <w:b/>
      <w:kern w:val="2"/>
      <w:sz w:val="44"/>
      <w:szCs w:val="22"/>
    </w:rPr>
  </w:style>
  <w:style w:type="paragraph" w:customStyle="1" w:styleId="ab">
    <w:name w:val="正文 文本"/>
    <w:uiPriority w:val="1"/>
    <w:qFormat/>
    <w:rsid w:val="00962169"/>
    <w:pPr>
      <w:spacing w:line="560" w:lineRule="exact"/>
      <w:ind w:firstLine="640"/>
      <w:jc w:val="both"/>
    </w:pPr>
    <w:rPr>
      <w:rFonts w:ascii="宋体" w:eastAsia="宋体"/>
      <w:kern w:val="2"/>
      <w:sz w:val="32"/>
      <w:szCs w:val="22"/>
    </w:rPr>
  </w:style>
  <w:style w:type="paragraph" w:customStyle="1" w:styleId="ac">
    <w:name w:val="正文一级标题"/>
    <w:uiPriority w:val="1"/>
    <w:qFormat/>
    <w:rsid w:val="00962169"/>
    <w:pPr>
      <w:spacing w:line="560" w:lineRule="exact"/>
      <w:ind w:firstLine="720"/>
      <w:jc w:val="both"/>
    </w:pPr>
    <w:rPr>
      <w:rFonts w:ascii="黑体" w:eastAsia="黑体"/>
      <w:b/>
      <w:kern w:val="2"/>
      <w:sz w:val="36"/>
      <w:szCs w:val="22"/>
    </w:rPr>
  </w:style>
  <w:style w:type="paragraph" w:customStyle="1" w:styleId="ad">
    <w:name w:val="正文二级标题"/>
    <w:uiPriority w:val="1"/>
    <w:qFormat/>
    <w:rsid w:val="00962169"/>
    <w:pPr>
      <w:spacing w:line="560" w:lineRule="exact"/>
      <w:ind w:firstLine="680"/>
      <w:jc w:val="both"/>
    </w:pPr>
    <w:rPr>
      <w:rFonts w:ascii="黑体" w:eastAsia="黑体"/>
      <w:b/>
      <w:kern w:val="2"/>
      <w:sz w:val="34"/>
      <w:szCs w:val="22"/>
    </w:rPr>
  </w:style>
  <w:style w:type="paragraph" w:styleId="ae">
    <w:name w:val="Subtitle"/>
    <w:basedOn w:val="a"/>
    <w:next w:val="a"/>
    <w:link w:val="Char4"/>
    <w:qFormat/>
    <w:rsid w:val="00962169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4">
    <w:name w:val="副标题 Char"/>
    <w:basedOn w:val="a0"/>
    <w:link w:val="ae"/>
    <w:rsid w:val="00962169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paragraph" w:styleId="TOC">
    <w:name w:val="TOC Heading"/>
    <w:basedOn w:val="1"/>
    <w:next w:val="a"/>
    <w:uiPriority w:val="39"/>
    <w:semiHidden/>
    <w:unhideWhenUsed/>
    <w:qFormat/>
    <w:rsid w:val="00BE10BB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  <w:style w:type="character" w:styleId="af">
    <w:name w:val="Hyperlink"/>
    <w:basedOn w:val="a0"/>
    <w:uiPriority w:val="99"/>
    <w:unhideWhenUsed/>
    <w:rsid w:val="00BE10BB"/>
    <w:rPr>
      <w:color w:val="0563C1" w:themeColor="hyperlink"/>
      <w:u w:val="single"/>
    </w:rPr>
  </w:style>
  <w:style w:type="paragraph" w:styleId="4">
    <w:name w:val="toc 4"/>
    <w:basedOn w:val="a"/>
    <w:next w:val="a"/>
    <w:autoRedefine/>
    <w:rsid w:val="00572620"/>
    <w:pPr>
      <w:ind w:left="630"/>
      <w:jc w:val="left"/>
    </w:pPr>
    <w:rPr>
      <w:rFonts w:asciiTheme="minorHAnsi" w:hAnsiTheme="minorHAnsi" w:cstheme="minorHAnsi"/>
      <w:sz w:val="18"/>
      <w:szCs w:val="18"/>
    </w:rPr>
  </w:style>
  <w:style w:type="paragraph" w:styleId="5">
    <w:name w:val="toc 5"/>
    <w:basedOn w:val="a"/>
    <w:next w:val="a"/>
    <w:autoRedefine/>
    <w:rsid w:val="00572620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"/>
    <w:next w:val="a"/>
    <w:autoRedefine/>
    <w:rsid w:val="00572620"/>
    <w:pPr>
      <w:ind w:left="1050"/>
      <w:jc w:val="left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"/>
    <w:next w:val="a"/>
    <w:autoRedefine/>
    <w:rsid w:val="00572620"/>
    <w:pPr>
      <w:ind w:left="1260"/>
      <w:jc w:val="left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"/>
    <w:next w:val="a"/>
    <w:autoRedefine/>
    <w:rsid w:val="00572620"/>
    <w:pPr>
      <w:ind w:left="1470"/>
      <w:jc w:val="left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"/>
    <w:next w:val="a"/>
    <w:autoRedefine/>
    <w:rsid w:val="00572620"/>
    <w:pPr>
      <w:ind w:left="1680"/>
      <w:jc w:val="left"/>
    </w:pPr>
    <w:rPr>
      <w:rFonts w:asciiTheme="minorHAnsi" w:hAnsiTheme="minorHAnsi" w:cstheme="minorHAns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Century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opperplate Gothic Bold">
    <w:altName w:val="Segoe Print"/>
    <w:charset w:val="00"/>
    <w:family w:val="swiss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537124"/>
    <w:rsid w:val="00537124"/>
    <w:rsid w:val="00BC6A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AD53CAF692A492D8093C777860A6513">
    <w:name w:val="DAD53CAF692A492D8093C777860A6513"/>
    <w:rsid w:val="00537124"/>
    <w:pPr>
      <w:widowControl w:val="0"/>
      <w:jc w:val="both"/>
    </w:pPr>
  </w:style>
  <w:style w:type="paragraph" w:customStyle="1" w:styleId="7DF3C47A02264273BF0DC369D1DB84CD">
    <w:name w:val="7DF3C47A02264273BF0DC369D1DB84CD"/>
    <w:rsid w:val="00537124"/>
    <w:pPr>
      <w:widowControl w:val="0"/>
      <w:jc w:val="both"/>
    </w:pPr>
  </w:style>
  <w:style w:type="paragraph" w:customStyle="1" w:styleId="729C20117A5A4F9DBD221F5B7D7E9C36">
    <w:name w:val="729C20117A5A4F9DBD221F5B7D7E9C36"/>
    <w:rsid w:val="00537124"/>
    <w:pPr>
      <w:widowControl w:val="0"/>
      <w:jc w:val="both"/>
    </w:pPr>
  </w:style>
  <w:style w:type="paragraph" w:customStyle="1" w:styleId="BE050C9B24E4415186A37D72442EE44E">
    <w:name w:val="BE050C9B24E4415186A37D72442EE44E"/>
    <w:rsid w:val="00537124"/>
    <w:pPr>
      <w:widowControl w:val="0"/>
      <w:jc w:val="both"/>
    </w:pPr>
  </w:style>
  <w:style w:type="paragraph" w:customStyle="1" w:styleId="48454443961D41DE81E85BE26E7C07A9">
    <w:name w:val="48454443961D41DE81E85BE26E7C07A9"/>
    <w:rsid w:val="00537124"/>
    <w:pPr>
      <w:widowControl w:val="0"/>
      <w:jc w:val="both"/>
    </w:pPr>
  </w:style>
  <w:style w:type="paragraph" w:customStyle="1" w:styleId="C65A8AD1287F4C56A3E504353C856173">
    <w:name w:val="C65A8AD1287F4C56A3E504353C856173"/>
    <w:rsid w:val="00537124"/>
    <w:pPr>
      <w:widowControl w:val="0"/>
      <w:jc w:val="both"/>
    </w:p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D0DD113-B0DF-4B79-B131-882C099967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496</Words>
  <Characters>2830</Characters>
  <Application>Microsoft Office Word</Application>
  <DocSecurity>0</DocSecurity>
  <Lines>23</Lines>
  <Paragraphs>6</Paragraphs>
  <ScaleCrop>false</ScaleCrop>
  <Company>Microsoft</Company>
  <LinksUpToDate>false</LinksUpToDate>
  <CharactersWithSpaces>3320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cihis_000</dc:creator>
  <cp:lastModifiedBy>A672</cp:lastModifiedBy>
  <cp:revision>2</cp:revision>
  <dcterms:created xsi:type="dcterms:W3CDTF">2026-05-14T13:49:00Z</dcterms:created>
  <dcterms:modified xsi:type="dcterms:W3CDTF">2026-05-14T13:49:00Z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49E16C82E96C4CCD9482289E5FA96F85_12</vt:lpwstr>
  </property>
</Properties>
</file>