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54" w:rsidRDefault="006B6C54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EECS 363: Digital Filtering</w:t>
      </w:r>
    </w:p>
    <w:p w:rsidR="006B6C54" w:rsidRDefault="004271A9" w:rsidP="006B6C5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Lab </w:t>
      </w:r>
      <w:r w:rsidR="000160C6">
        <w:rPr>
          <w:rFonts w:asciiTheme="majorHAnsi" w:hAnsiTheme="majorHAnsi"/>
          <w:b/>
          <w:sz w:val="32"/>
        </w:rPr>
        <w:t>4 - 2/12</w:t>
      </w:r>
      <w:r w:rsidR="006B6C54">
        <w:rPr>
          <w:rFonts w:asciiTheme="majorHAnsi" w:hAnsiTheme="majorHAnsi"/>
          <w:b/>
          <w:sz w:val="32"/>
        </w:rPr>
        <w:t>/2017</w:t>
      </w:r>
    </w:p>
    <w:p w:rsidR="006B6C54" w:rsidRDefault="006B6C54" w:rsidP="006B6C5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Karan Shah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1A9" w:rsidRP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4271A9">
        <w:rPr>
          <w:rFonts w:ascii="Consolas" w:hAnsi="Consolas" w:cs="Consolas"/>
          <w:b/>
          <w:sz w:val="24"/>
          <w:szCs w:val="20"/>
          <w:u w:val="single"/>
        </w:rPr>
        <w:t>Code:</w:t>
      </w:r>
      <w:r w:rsidRPr="004271A9">
        <w:rPr>
          <w:rFonts w:ascii="Consolas" w:hAnsi="Consolas" w:cs="Consolas"/>
          <w:b/>
          <w:sz w:val="20"/>
          <w:szCs w:val="20"/>
          <w:u w:val="single"/>
        </w:rPr>
        <w:t xml:space="preserve"> </w:t>
      </w:r>
    </w:p>
    <w:p w:rsidR="004271A9" w:rsidRDefault="004271A9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LNKX.CMD - COMMAND FILE FOR LINKING C PROGRAMS IN LARGE/HUGE MEMORY MODEL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Usage:                             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cl55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files&gt; -z -o&lt;out file&gt; -m&lt;map file&gt; lnkx.cmd -l&lt;RTS library&gt;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Description: This file is a sample command file that can be used for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linking programs built with the C Compiler.  Use it as a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guideline; you  may want to change the allocation scheme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according to the size of your program and the memory layout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of your target system.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Notes: (1) You must specify the directory in which &lt;RTS library&gt; is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located.  Either add a "-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&lt;directory&gt;" line to this file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file, or use the system environment variable C55X_C_DIR to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specify a search path for the libraries.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                                                 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/******************************************************************************/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-stack    0x2000      </w:t>
      </w:r>
      <w:r>
        <w:rPr>
          <w:rFonts w:ascii="Consolas" w:hAnsi="Consolas" w:cs="Consolas"/>
          <w:color w:val="3F7F5F"/>
          <w:sz w:val="20"/>
          <w:szCs w:val="20"/>
        </w:rPr>
        <w:t>/* Primary stack size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0x1000      </w:t>
      </w:r>
      <w:r>
        <w:rPr>
          <w:rFonts w:ascii="Consolas" w:hAnsi="Consolas" w:cs="Consolas"/>
          <w:color w:val="3F7F5F"/>
          <w:sz w:val="20"/>
          <w:szCs w:val="20"/>
        </w:rPr>
        <w:t>/* Secondary stack size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-heap     0x2000      </w:t>
      </w:r>
      <w:r>
        <w:rPr>
          <w:rFonts w:ascii="Consolas" w:hAnsi="Consolas" w:cs="Consolas"/>
          <w:color w:val="3F7F5F"/>
          <w:sz w:val="20"/>
          <w:szCs w:val="20"/>
        </w:rPr>
        <w:t>/* Heap area size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-c                    </w:t>
      </w:r>
      <w:r>
        <w:rPr>
          <w:rFonts w:ascii="Consolas" w:hAnsi="Consolas" w:cs="Consolas"/>
          <w:color w:val="3F7F5F"/>
          <w:sz w:val="20"/>
          <w:szCs w:val="20"/>
        </w:rPr>
        <w:t>/* Use C linking conventions: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runtime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-u _Reset             </w:t>
      </w:r>
      <w:r>
        <w:rPr>
          <w:rFonts w:ascii="Consolas" w:hAnsi="Consolas" w:cs="Consolas"/>
          <w:color w:val="3F7F5F"/>
          <w:sz w:val="20"/>
          <w:szCs w:val="20"/>
        </w:rPr>
        <w:t>/* Force load of reset interrupt handler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SPECIFY THE SYSTEM MEMORY MAP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MEMORY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---- Unified Program/Data Address Space ----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MMR    (RWIX): origin = 0x000000, length = 0x0000c0  </w:t>
      </w:r>
      <w:r>
        <w:rPr>
          <w:rFonts w:ascii="Consolas" w:hAnsi="Consolas" w:cs="Consolas"/>
          <w:color w:val="3F7F5F"/>
          <w:sz w:val="20"/>
          <w:szCs w:val="20"/>
        </w:rPr>
        <w:t>/* MMRs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DARAM0 (RWIX): origin = 0x0000c0, length = 0x00ff40  </w:t>
      </w:r>
      <w:r>
        <w:rPr>
          <w:rFonts w:ascii="Consolas" w:hAnsi="Consolas" w:cs="Consolas"/>
          <w:color w:val="3F7F5F"/>
          <w:sz w:val="20"/>
          <w:szCs w:val="20"/>
        </w:rPr>
        <w:t>/*  64KB - MMRs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SARAM0 (RWIX): origin = 0x010000, length = 0x010000  </w:t>
      </w:r>
      <w:r>
        <w:rPr>
          <w:rFonts w:ascii="Consolas" w:hAnsi="Consolas" w:cs="Consolas"/>
          <w:color w:val="3F7F5F"/>
          <w:sz w:val="20"/>
          <w:szCs w:val="20"/>
        </w:rPr>
        <w:t>/*  64KB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SARAM1 (RWIX): origin = 0x020000, length = 0x020000  </w:t>
      </w:r>
      <w:r>
        <w:rPr>
          <w:rFonts w:ascii="Consolas" w:hAnsi="Consolas" w:cs="Consolas"/>
          <w:color w:val="3F7F5F"/>
          <w:sz w:val="20"/>
          <w:szCs w:val="20"/>
        </w:rPr>
        <w:t>/* 128KB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SARAM2 (RWIX): origin = 0x040000, length = 0x00FE00  </w:t>
      </w:r>
      <w:r>
        <w:rPr>
          <w:rFonts w:ascii="Consolas" w:hAnsi="Consolas" w:cs="Consolas"/>
          <w:color w:val="3F7F5F"/>
          <w:sz w:val="20"/>
          <w:szCs w:val="20"/>
        </w:rPr>
        <w:t>/*  64KB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VECS   (RWIX): origin = 0x04FE00, length = 0x000200  </w:t>
      </w:r>
      <w:r>
        <w:rPr>
          <w:rFonts w:ascii="Consolas" w:hAnsi="Consolas" w:cs="Consolas"/>
          <w:color w:val="3F7F5F"/>
          <w:sz w:val="20"/>
          <w:szCs w:val="20"/>
        </w:rPr>
        <w:t>/*  512B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PDROM   (RIX): origin = 0xff8000, length = 0x008000  </w:t>
      </w:r>
      <w:r>
        <w:rPr>
          <w:rFonts w:ascii="Consolas" w:hAnsi="Consolas" w:cs="Consolas"/>
          <w:color w:val="3F7F5F"/>
          <w:sz w:val="20"/>
          <w:szCs w:val="20"/>
        </w:rPr>
        <w:t>/*  32KB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-------- 64K-word I/O Address Space --------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IOPORT (RWI) : origin = 0x000000, length = 0x020000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SPECIFY THE SECTIONS ALLOCATION INTO MEMORY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SECTIONS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  <w:r>
        <w:rPr>
          <w:rFonts w:ascii="Consolas" w:hAnsi="Consolas" w:cs="Consolas"/>
          <w:color w:val="000000"/>
          <w:sz w:val="20"/>
          <w:szCs w:val="20"/>
        </w:rPr>
        <w:t xml:space="preserve">     &gt;&gt; SARAM1|SARAM2|SARAM0  </w:t>
      </w:r>
      <w:r>
        <w:rPr>
          <w:rFonts w:ascii="Consolas" w:hAnsi="Consolas" w:cs="Consolas"/>
          <w:color w:val="3F7F5F"/>
          <w:sz w:val="20"/>
          <w:szCs w:val="20"/>
        </w:rPr>
        <w:t>/* Code         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Both stacks must be on same physical memory page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.stack</w:t>
      </w:r>
      <w:r>
        <w:rPr>
          <w:rFonts w:ascii="Consolas" w:hAnsi="Consolas" w:cs="Consolas"/>
          <w:color w:val="000000"/>
          <w:sz w:val="20"/>
          <w:szCs w:val="20"/>
        </w:rPr>
        <w:t xml:space="preserve">    &gt;  DARAM0                </w:t>
      </w:r>
      <w:r>
        <w:rPr>
          <w:rFonts w:ascii="Consolas" w:hAnsi="Consolas" w:cs="Consolas"/>
          <w:color w:val="3F7F5F"/>
          <w:sz w:val="20"/>
          <w:szCs w:val="20"/>
        </w:rPr>
        <w:t>/* Primary system stack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 DARAM0                </w:t>
      </w:r>
      <w:r>
        <w:rPr>
          <w:rFonts w:ascii="Consolas" w:hAnsi="Consolas" w:cs="Consolas"/>
          <w:color w:val="3F7F5F"/>
          <w:sz w:val="20"/>
          <w:szCs w:val="20"/>
        </w:rPr>
        <w:t>/* Secondary system stack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r>
        <w:rPr>
          <w:rFonts w:ascii="Consolas" w:hAnsi="Consolas" w:cs="Consolas"/>
          <w:color w:val="000000"/>
          <w:sz w:val="20"/>
          <w:szCs w:val="20"/>
        </w:rPr>
        <w:t xml:space="preserve">     &gt;&gt; DARAM0|SARAM0|SARAM1  </w:t>
      </w:r>
      <w:r>
        <w:rPr>
          <w:rFonts w:ascii="Consolas" w:hAnsi="Consolas" w:cs="Consolas"/>
          <w:color w:val="3F7F5F"/>
          <w:sz w:val="20"/>
          <w:szCs w:val="20"/>
        </w:rPr>
        <w:t xml:space="preserve">/* Initialized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&gt;&gt; DARAM0|SARAM0|SARAM1  </w:t>
      </w:r>
      <w:r>
        <w:rPr>
          <w:rFonts w:ascii="Consolas" w:hAnsi="Consolas" w:cs="Consolas"/>
          <w:color w:val="3F7F5F"/>
          <w:sz w:val="20"/>
          <w:szCs w:val="20"/>
        </w:rPr>
        <w:t xml:space="preserve">/* Global &amp;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&gt;&gt; DARAM0|SARAM0|SARAM1  </w:t>
      </w:r>
      <w:r>
        <w:rPr>
          <w:rFonts w:ascii="Consolas" w:hAnsi="Consolas" w:cs="Consolas"/>
          <w:color w:val="3F7F5F"/>
          <w:sz w:val="20"/>
          <w:szCs w:val="20"/>
        </w:rPr>
        <w:t>/* Constant data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sysmem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&gt;  DARAM0|SARAM0|SARAM1  </w:t>
      </w:r>
      <w:r>
        <w:rPr>
          <w:rFonts w:ascii="Consolas" w:hAnsi="Consolas" w:cs="Consolas"/>
          <w:color w:val="3F7F5F"/>
          <w:sz w:val="20"/>
          <w:szCs w:val="20"/>
        </w:rPr>
        <w:t>/* Dynamic memory (malloc)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.switch   &gt;  SARAM2                </w:t>
      </w:r>
      <w:r>
        <w:rPr>
          <w:rFonts w:ascii="Consolas" w:hAnsi="Consolas" w:cs="Consolas"/>
          <w:color w:val="3F7F5F"/>
          <w:sz w:val="20"/>
          <w:szCs w:val="20"/>
        </w:rPr>
        <w:t>/* Switch statement tables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&gt;  SARAM2                </w:t>
      </w:r>
      <w:r>
        <w:rPr>
          <w:rFonts w:ascii="Consolas" w:hAnsi="Consolas" w:cs="Consolas"/>
          <w:color w:val="3F7F5F"/>
          <w:sz w:val="20"/>
          <w:szCs w:val="20"/>
        </w:rPr>
        <w:t>/* Auto-initialization tables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&gt;  SARAM2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Initialization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tables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&gt;  SARAM2                </w:t>
      </w:r>
      <w:r>
        <w:rPr>
          <w:rFonts w:ascii="Consolas" w:hAnsi="Consolas" w:cs="Consolas"/>
          <w:color w:val="3F7F5F"/>
          <w:sz w:val="20"/>
          <w:szCs w:val="20"/>
        </w:rPr>
        <w:t>/* C I/O buffers    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&gt;  SARAM2                </w:t>
      </w:r>
      <w:r>
        <w:rPr>
          <w:rFonts w:ascii="Consolas" w:hAnsi="Consolas" w:cs="Consolas"/>
          <w:color w:val="3F7F5F"/>
          <w:sz w:val="20"/>
          <w:szCs w:val="20"/>
        </w:rPr>
        <w:t>/* Arguments to main()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coeffs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&gt;&gt; DARAM0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&gt;&gt; DARAM0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vectors  &gt;  VECS                  </w:t>
      </w:r>
      <w:r>
        <w:rPr>
          <w:rFonts w:ascii="Consolas" w:hAnsi="Consolas" w:cs="Consolas"/>
          <w:color w:val="3F7F5F"/>
          <w:sz w:val="20"/>
          <w:szCs w:val="20"/>
        </w:rPr>
        <w:t>/* Interrupt vectors          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&gt;  IOPORT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2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Global &amp;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42B42" w:rsidRDefault="00842B42" w:rsidP="0084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3BD3" w:rsidRDefault="00463BD3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160C6" w:rsidRDefault="000160C6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60C6" w:rsidRDefault="000160C6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u w:val="single"/>
        </w:rPr>
      </w:pPr>
      <w:r>
        <w:rPr>
          <w:rFonts w:ascii="Consolas" w:hAnsi="Consolas" w:cs="Consolas"/>
          <w:b/>
          <w:sz w:val="24"/>
          <w:szCs w:val="20"/>
          <w:u w:val="single"/>
        </w:rPr>
        <w:t>Output (In Q15 format)</w:t>
      </w:r>
      <w:r w:rsidRPr="004271A9">
        <w:rPr>
          <w:rFonts w:ascii="Consolas" w:hAnsi="Consolas" w:cs="Consolas"/>
          <w:b/>
          <w:sz w:val="24"/>
          <w:szCs w:val="20"/>
          <w:u w:val="single"/>
        </w:rPr>
        <w:t>:</w:t>
      </w:r>
    </w:p>
    <w:p w:rsidR="000160C6" w:rsidRDefault="000160C6" w:rsidP="00427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u w:val="single"/>
        </w:rPr>
      </w:pP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4096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8192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12288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16384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12288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8192</w:t>
      </w:r>
    </w:p>
    <w:p w:rsidR="000160C6" w:rsidRPr="000160C6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4096</w:t>
      </w:r>
    </w:p>
    <w:p w:rsidR="000160C6" w:rsidRPr="003C648A" w:rsidRDefault="000160C6" w:rsidP="0001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aps/>
          <w:sz w:val="20"/>
          <w:szCs w:val="20"/>
        </w:rPr>
      </w:pPr>
      <w:r w:rsidRPr="000160C6">
        <w:rPr>
          <w:rFonts w:ascii="Consolas" w:hAnsi="Consolas" w:cs="Consolas"/>
          <w:sz w:val="20"/>
          <w:szCs w:val="20"/>
        </w:rPr>
        <w:t>0</w:t>
      </w:r>
    </w:p>
    <w:sectPr w:rsidR="000160C6" w:rsidRPr="003C648A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160C6"/>
    <w:rsid w:val="00074522"/>
    <w:rsid w:val="001455F1"/>
    <w:rsid w:val="00190BF6"/>
    <w:rsid w:val="00204071"/>
    <w:rsid w:val="00254BDC"/>
    <w:rsid w:val="00267A51"/>
    <w:rsid w:val="002A0AF7"/>
    <w:rsid w:val="00355621"/>
    <w:rsid w:val="0037299B"/>
    <w:rsid w:val="003C648A"/>
    <w:rsid w:val="003E129D"/>
    <w:rsid w:val="004271A9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656E82"/>
    <w:rsid w:val="006B6C54"/>
    <w:rsid w:val="0071415D"/>
    <w:rsid w:val="007272BD"/>
    <w:rsid w:val="00741972"/>
    <w:rsid w:val="00744A29"/>
    <w:rsid w:val="00842B42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E4339A"/>
    <w:rsid w:val="00E81AB0"/>
    <w:rsid w:val="00EB7954"/>
    <w:rsid w:val="00EE077D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6</cp:revision>
  <cp:lastPrinted>2017-02-11T05:39:00Z</cp:lastPrinted>
  <dcterms:created xsi:type="dcterms:W3CDTF">2017-02-11T05:38:00Z</dcterms:created>
  <dcterms:modified xsi:type="dcterms:W3CDTF">2017-02-14T03:11:00Z</dcterms:modified>
</cp:coreProperties>
</file>