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B9AA" w14:textId="6E224D22" w:rsidR="003638AF" w:rsidRDefault="00511F74" w:rsidP="00511F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74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3EA27915" w14:textId="77777777" w:rsidR="00511F74" w:rsidRDefault="00511F74" w:rsidP="00511F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A636F" w14:textId="52CAC31A" w:rsidR="00511F74" w:rsidRPr="00705225" w:rsidRDefault="00511F74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1: One-hot encoding example for market type segment category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</w:p>
    <w:p w14:paraId="387A938C" w14:textId="297ECF87" w:rsidR="00511F74" w:rsidRPr="00705225" w:rsidRDefault="009A6517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2: Data generation using SMOTE for the minority class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38AC38D1" w14:textId="47ABA366" w:rsidR="009A6517" w:rsidRPr="00705225" w:rsidRDefault="009A6517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3: Data reduction using RUS from the majority class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……………………………...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67A4D86A" w14:textId="1EA84990" w:rsidR="009F3118" w:rsidRPr="00705225" w:rsidRDefault="009F3118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4: Grid Search Cross Validation Operation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………………………………………...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77DF872F" w14:textId="391AD40F" w:rsidR="000C40BB" w:rsidRPr="00705225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5: Logistic Regression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………………………………………………………………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7A2CFCCD" w14:textId="55460682" w:rsidR="000C40BB" w:rsidRPr="00705225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6: In-depth intuition of KNN Algorithm Working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62387C7D" w14:textId="7A7498DE" w:rsidR="000C40BB" w:rsidRPr="00705225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7: Random Forest Representation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…………………………………………………...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</w:p>
    <w:p w14:paraId="7B008305" w14:textId="66196F36" w:rsidR="00735C39" w:rsidRPr="00705225" w:rsidRDefault="0016156A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225">
        <w:rPr>
          <w:rFonts w:ascii="Times New Roman" w:hAnsi="Times New Roman" w:cs="Times New Roman"/>
          <w:sz w:val="24"/>
          <w:szCs w:val="24"/>
        </w:rPr>
        <w:t>Fig 8: Data frame info after applying one-hot encoding</w:t>
      </w:r>
      <w:r w:rsidRPr="00705225"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705225">
        <w:rPr>
          <w:rFonts w:ascii="Times New Roman" w:hAnsi="Times New Roman" w:cs="Times New Roman"/>
          <w:sz w:val="24"/>
          <w:szCs w:val="24"/>
        </w:rPr>
        <w:t>.</w:t>
      </w:r>
    </w:p>
    <w:p w14:paraId="0942753A" w14:textId="77777777" w:rsidR="00C56474" w:rsidRPr="00705225" w:rsidRDefault="00735C39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225">
        <w:rPr>
          <w:rFonts w:ascii="Times New Roman" w:hAnsi="Times New Roman" w:cs="Times New Roman"/>
          <w:sz w:val="24"/>
          <w:szCs w:val="24"/>
        </w:rPr>
        <w:t>Fig 9: Confusion matrix and performance metrics</w:t>
      </w:r>
      <w:r w:rsidRPr="00705225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</w:p>
    <w:p w14:paraId="01C4B15C" w14:textId="4C4063EE" w:rsidR="00C56474" w:rsidRPr="00705225" w:rsidRDefault="00C56474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225">
        <w:rPr>
          <w:rFonts w:ascii="Times New Roman" w:hAnsi="Times New Roman" w:cs="Times New Roman"/>
          <w:sz w:val="24"/>
          <w:szCs w:val="24"/>
        </w:rPr>
        <w:t>Fig 10: Overall workflow of this project</w:t>
      </w:r>
      <w:r w:rsidRPr="00705225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14:paraId="47AE8CB5" w14:textId="77777777" w:rsidR="00C56474" w:rsidRPr="0083693B" w:rsidRDefault="00C56474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A979C" w14:textId="77777777" w:rsidR="0016156A" w:rsidRDefault="0016156A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A06C75A" w14:textId="77777777" w:rsidR="00511F74" w:rsidRPr="00511F74" w:rsidRDefault="00511F74" w:rsidP="00511F74">
      <w:pPr>
        <w:rPr>
          <w:rFonts w:ascii="Times New Roman" w:hAnsi="Times New Roman" w:cs="Times New Roman"/>
          <w:sz w:val="24"/>
          <w:szCs w:val="24"/>
        </w:rPr>
      </w:pPr>
    </w:p>
    <w:sectPr w:rsidR="00511F74" w:rsidRPr="0051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2"/>
    <w:rsid w:val="000C40BB"/>
    <w:rsid w:val="0016156A"/>
    <w:rsid w:val="003638AF"/>
    <w:rsid w:val="00511F74"/>
    <w:rsid w:val="00705225"/>
    <w:rsid w:val="00735C39"/>
    <w:rsid w:val="009A6517"/>
    <w:rsid w:val="009F3118"/>
    <w:rsid w:val="00B814D3"/>
    <w:rsid w:val="00C56474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AD06"/>
  <w15:chartTrackingRefBased/>
  <w15:docId w15:val="{3B565CE2-592F-4886-8554-4C97D07F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12</cp:revision>
  <dcterms:created xsi:type="dcterms:W3CDTF">2023-08-25T20:26:00Z</dcterms:created>
  <dcterms:modified xsi:type="dcterms:W3CDTF">2023-08-26T22:35:00Z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9c552365f1d37d696851f8f8f594881ecc1116aa836e515fdf1ed6a91fe20714</vt:lpwstr>
  </property>
</Properties>
</file>