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C94" w:rsidRPr="00515C94" w:rsidRDefault="00515C94" w:rsidP="00515C94">
      <w:pPr>
        <w:shd w:val="clear" w:color="auto" w:fill="F9F7F5"/>
        <w:spacing w:after="0" w:line="240" w:lineRule="auto"/>
        <w:ind w:left="1965"/>
        <w:outlineLvl w:val="0"/>
        <w:rPr>
          <w:rFonts w:ascii="Arial" w:eastAsia="Times New Roman" w:hAnsi="Arial" w:cs="Arial"/>
          <w:b/>
          <w:bCs/>
          <w:color w:val="444444"/>
          <w:kern w:val="36"/>
          <w:sz w:val="33"/>
          <w:szCs w:val="33"/>
        </w:rPr>
      </w:pPr>
      <w:r w:rsidRPr="00515C94">
        <w:rPr>
          <w:rFonts w:ascii="Arial" w:eastAsia="Times New Roman" w:hAnsi="Arial" w:cs="Arial"/>
          <w:b/>
          <w:bCs/>
          <w:color w:val="444444"/>
          <w:kern w:val="36"/>
          <w:sz w:val="33"/>
          <w:szCs w:val="33"/>
        </w:rPr>
        <w:t xml:space="preserve">Step by </w:t>
      </w:r>
      <w:proofErr w:type="gramStart"/>
      <w:r w:rsidRPr="00515C94">
        <w:rPr>
          <w:rFonts w:ascii="Arial" w:eastAsia="Times New Roman" w:hAnsi="Arial" w:cs="Arial"/>
          <w:b/>
          <w:bCs/>
          <w:color w:val="444444"/>
          <w:kern w:val="36"/>
          <w:sz w:val="33"/>
          <w:szCs w:val="33"/>
        </w:rPr>
        <w:t>Step :</w:t>
      </w:r>
      <w:proofErr w:type="gramEnd"/>
      <w:r w:rsidRPr="00515C94">
        <w:rPr>
          <w:rFonts w:ascii="Arial" w:eastAsia="Times New Roman" w:hAnsi="Arial" w:cs="Arial"/>
          <w:b/>
          <w:bCs/>
          <w:color w:val="444444"/>
          <w:kern w:val="36"/>
          <w:sz w:val="33"/>
          <w:szCs w:val="33"/>
        </w:rPr>
        <w:t xml:space="preserve"> Deploy DFS in Windows Server 2012 R2</w:t>
      </w:r>
    </w:p>
    <w:p w:rsidR="00515C94" w:rsidRPr="00515C94" w:rsidRDefault="00515C94" w:rsidP="00515C94">
      <w:pPr>
        <w:shd w:val="clear" w:color="auto" w:fill="F9F7F5"/>
        <w:spacing w:line="240" w:lineRule="auto"/>
        <w:rPr>
          <w:rFonts w:ascii="Arial" w:eastAsia="Times New Roman" w:hAnsi="Arial" w:cs="Arial"/>
          <w:color w:val="C0B2A5"/>
          <w:sz w:val="18"/>
          <w:szCs w:val="18"/>
        </w:rPr>
      </w:pPr>
      <w:r w:rsidRPr="00515C94">
        <w:rPr>
          <w:rFonts w:ascii="Arial" w:eastAsia="Times New Roman" w:hAnsi="Arial" w:cs="Arial"/>
          <w:color w:val="C0B2A5"/>
          <w:sz w:val="18"/>
          <w:szCs w:val="18"/>
        </w:rPr>
        <w:t>August 21, 2013</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Hi all,</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Today, let’s go through a </w:t>
      </w:r>
      <w:r w:rsidRPr="00515C94">
        <w:rPr>
          <w:rFonts w:ascii="Arial" w:eastAsia="Times New Roman" w:hAnsi="Arial" w:cs="Arial"/>
          <w:b/>
          <w:bCs/>
          <w:color w:val="444444"/>
          <w:sz w:val="31"/>
          <w:szCs w:val="31"/>
        </w:rPr>
        <w:t xml:space="preserve">step by step on how to deploy Distributed File System (DFS) in </w:t>
      </w:r>
      <w:proofErr w:type="spellStart"/>
      <w:r w:rsidRPr="00515C94">
        <w:rPr>
          <w:rFonts w:ascii="Arial" w:eastAsia="Times New Roman" w:hAnsi="Arial" w:cs="Arial"/>
          <w:b/>
          <w:bCs/>
          <w:color w:val="444444"/>
          <w:sz w:val="31"/>
          <w:szCs w:val="31"/>
        </w:rPr>
        <w:t>Wndows</w:t>
      </w:r>
      <w:proofErr w:type="spellEnd"/>
      <w:r w:rsidRPr="00515C94">
        <w:rPr>
          <w:rFonts w:ascii="Arial" w:eastAsia="Times New Roman" w:hAnsi="Arial" w:cs="Arial"/>
          <w:b/>
          <w:bCs/>
          <w:color w:val="444444"/>
          <w:sz w:val="31"/>
          <w:szCs w:val="31"/>
        </w:rPr>
        <w:t xml:space="preserve"> Server 2012 R2</w:t>
      </w:r>
      <w:r w:rsidRPr="00515C94">
        <w:rPr>
          <w:rFonts w:ascii="Arial" w:eastAsia="Times New Roman" w:hAnsi="Arial" w:cs="Arial"/>
          <w:color w:val="444444"/>
          <w:sz w:val="31"/>
          <w:szCs w:val="31"/>
        </w:rPr>
        <w:t xml:space="preserve">, but before we start, you should know what </w:t>
      </w:r>
      <w:proofErr w:type="gramStart"/>
      <w:r w:rsidRPr="00515C94">
        <w:rPr>
          <w:rFonts w:ascii="Arial" w:eastAsia="Times New Roman" w:hAnsi="Arial" w:cs="Arial"/>
          <w:color w:val="444444"/>
          <w:sz w:val="31"/>
          <w:szCs w:val="31"/>
        </w:rPr>
        <w:t>is DFS</w:t>
      </w:r>
      <w:proofErr w:type="gramEnd"/>
      <w:r w:rsidRPr="00515C94">
        <w:rPr>
          <w:rFonts w:ascii="Arial" w:eastAsia="Times New Roman" w:hAnsi="Arial" w:cs="Arial"/>
          <w:color w:val="444444"/>
          <w:sz w:val="31"/>
          <w:szCs w:val="31"/>
        </w:rPr>
        <w:t xml:space="preserve"> all about.</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color w:val="444444"/>
          <w:sz w:val="31"/>
          <w:szCs w:val="31"/>
        </w:rPr>
        <w:t>What Is DFS?</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Normally for domain users, </w:t>
      </w:r>
      <w:r w:rsidRPr="00515C94">
        <w:rPr>
          <w:rFonts w:ascii="Arial" w:eastAsia="Times New Roman" w:hAnsi="Arial" w:cs="Arial"/>
          <w:b/>
          <w:bCs/>
          <w:color w:val="444444"/>
          <w:sz w:val="31"/>
          <w:szCs w:val="31"/>
        </w:rPr>
        <w:t>to access a file share, they might use Universal Naming Convention (UNC) name to access the shared folder content.</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color w:val="444444"/>
          <w:sz w:val="31"/>
          <w:szCs w:val="31"/>
        </w:rPr>
        <w:t>Many large company have 100 of file servers that are dispersed geographically throughout an organization.</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This is very challenging for users who are trying to find and access files efficiently.</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color w:val="444444"/>
          <w:sz w:val="31"/>
          <w:szCs w:val="31"/>
        </w:rPr>
        <w:t>So by using a namespace, DFS can simplify the UNC folder structure. In addition, DFS can replicate the virtual namespace and the shared folders to multiple servers within the organization. This can ensure that the shares are located as close as possible to users, thereby providing an additional benefit of fault tolerance for the network shares.</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proofErr w:type="spellStart"/>
      <w:r w:rsidRPr="00515C94">
        <w:rPr>
          <w:rFonts w:ascii="Arial" w:eastAsia="Times New Roman" w:hAnsi="Arial" w:cs="Arial"/>
          <w:b/>
          <w:bCs/>
          <w:color w:val="444444"/>
          <w:sz w:val="31"/>
          <w:szCs w:val="31"/>
        </w:rPr>
        <w:t>Orait</w:t>
      </w:r>
      <w:proofErr w:type="spellEnd"/>
      <w:r w:rsidRPr="00515C94">
        <w:rPr>
          <w:rFonts w:ascii="Arial" w:eastAsia="Times New Roman" w:hAnsi="Arial" w:cs="Arial"/>
          <w:b/>
          <w:bCs/>
          <w:color w:val="444444"/>
          <w:sz w:val="31"/>
          <w:szCs w:val="31"/>
        </w:rPr>
        <w:t>, that’s a just a bit of DFS introduction, for more information, please do refer to </w:t>
      </w:r>
      <w:hyperlink r:id="rId4" w:history="1">
        <w:r w:rsidRPr="00515C94">
          <w:rPr>
            <w:rFonts w:ascii="Arial" w:eastAsia="Times New Roman" w:hAnsi="Arial" w:cs="Arial"/>
            <w:b/>
            <w:bCs/>
            <w:color w:val="4265A7"/>
            <w:sz w:val="31"/>
            <w:szCs w:val="31"/>
            <w:u w:val="single"/>
          </w:rPr>
          <w:t>http://technet.microsoft.com/en-us/library/jj127250.aspx</w:t>
        </w:r>
      </w:hyperlink>
      <w:r w:rsidRPr="00515C94">
        <w:rPr>
          <w:rFonts w:ascii="Arial" w:eastAsia="Times New Roman" w:hAnsi="Arial" w:cs="Arial"/>
          <w:b/>
          <w:bCs/>
          <w:color w:val="444444"/>
          <w:sz w:val="31"/>
          <w:szCs w:val="31"/>
        </w:rPr>
        <w:t>, or for those who interested to “feel” the hands-on on the DFS, please do join my Server 2012 training, please refer to my website for more information : </w:t>
      </w:r>
      <w:hyperlink r:id="rId5" w:history="1">
        <w:r w:rsidRPr="00515C94">
          <w:rPr>
            <w:rFonts w:ascii="Arial" w:eastAsia="Times New Roman" w:hAnsi="Arial" w:cs="Arial"/>
            <w:b/>
            <w:bCs/>
            <w:color w:val="4265A7"/>
            <w:sz w:val="31"/>
            <w:szCs w:val="31"/>
            <w:u w:val="single"/>
          </w:rPr>
          <w:t>http://compextrg.com/</w:t>
        </w:r>
      </w:hyperlink>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 xml:space="preserve">So, enough said, </w:t>
      </w:r>
      <w:proofErr w:type="spellStart"/>
      <w:r w:rsidRPr="00515C94">
        <w:rPr>
          <w:rFonts w:ascii="Arial" w:eastAsia="Times New Roman" w:hAnsi="Arial" w:cs="Arial"/>
          <w:color w:val="444444"/>
          <w:sz w:val="31"/>
          <w:szCs w:val="31"/>
        </w:rPr>
        <w:t>lets</w:t>
      </w:r>
      <w:proofErr w:type="spellEnd"/>
      <w:r w:rsidRPr="00515C94">
        <w:rPr>
          <w:rFonts w:ascii="Arial" w:eastAsia="Times New Roman" w:hAnsi="Arial" w:cs="Arial"/>
          <w:color w:val="444444"/>
          <w:sz w:val="31"/>
          <w:szCs w:val="31"/>
        </w:rPr>
        <w:t xml:space="preserve"> get started with our DFS deployment.</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color w:val="444444"/>
          <w:sz w:val="31"/>
          <w:szCs w:val="31"/>
        </w:rPr>
        <w:lastRenderedPageBreak/>
        <w:t xml:space="preserve">** </w:t>
      </w:r>
      <w:proofErr w:type="gramStart"/>
      <w:r w:rsidRPr="00515C94">
        <w:rPr>
          <w:rFonts w:ascii="Arial" w:eastAsia="Times New Roman" w:hAnsi="Arial" w:cs="Arial"/>
          <w:b/>
          <w:bCs/>
          <w:color w:val="444444"/>
          <w:sz w:val="31"/>
          <w:szCs w:val="31"/>
        </w:rPr>
        <w:t>as</w:t>
      </w:r>
      <w:proofErr w:type="gramEnd"/>
      <w:r w:rsidRPr="00515C94">
        <w:rPr>
          <w:rFonts w:ascii="Arial" w:eastAsia="Times New Roman" w:hAnsi="Arial" w:cs="Arial"/>
          <w:b/>
          <w:bCs/>
          <w:color w:val="444444"/>
          <w:sz w:val="31"/>
          <w:szCs w:val="31"/>
        </w:rPr>
        <w:t xml:space="preserve"> usual, for this DFS demo, I’m using 3 server 2012 (DC01, SVR01, COMSYS-RODC01) and Window Client (Surface01).</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2660650"/>
            <wp:effectExtent l="0" t="0" r="6985" b="6350"/>
            <wp:docPr id="56" name="Picture 56" descr="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6465" cy="266065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color w:val="444444"/>
          <w:sz w:val="31"/>
          <w:szCs w:val="31"/>
        </w:rPr>
        <w:t>** I will install DFS into SVR01 and COMSYS-RODC01 Server</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1 – Always be aware that </w:t>
      </w:r>
      <w:r w:rsidRPr="00515C94">
        <w:rPr>
          <w:rFonts w:ascii="Arial" w:eastAsia="Times New Roman" w:hAnsi="Arial" w:cs="Arial"/>
          <w:b/>
          <w:bCs/>
          <w:color w:val="444444"/>
          <w:sz w:val="31"/>
          <w:szCs w:val="31"/>
        </w:rPr>
        <w:t>to deploy DFS you need 2 Servers</w:t>
      </w:r>
      <w:r w:rsidRPr="00515C94">
        <w:rPr>
          <w:rFonts w:ascii="Arial" w:eastAsia="Times New Roman" w:hAnsi="Arial" w:cs="Arial"/>
          <w:color w:val="444444"/>
          <w:sz w:val="31"/>
          <w:szCs w:val="31"/>
        </w:rPr>
        <w:t> so that the Folder will replicate each other, so I will </w:t>
      </w:r>
      <w:r w:rsidRPr="00515C94">
        <w:rPr>
          <w:rFonts w:ascii="Arial" w:eastAsia="Times New Roman" w:hAnsi="Arial" w:cs="Arial"/>
          <w:b/>
          <w:bCs/>
          <w:color w:val="444444"/>
          <w:sz w:val="31"/>
          <w:szCs w:val="31"/>
        </w:rPr>
        <w:t>install DFS into SVR01 and COMSYS-RODC01 server</w:t>
      </w:r>
      <w:r w:rsidRPr="00515C94">
        <w:rPr>
          <w:rFonts w:ascii="Arial" w:eastAsia="Times New Roman" w:hAnsi="Arial" w:cs="Arial"/>
          <w:color w:val="444444"/>
          <w:sz w:val="31"/>
          <w:szCs w:val="31"/>
        </w:rPr>
        <w:t>, you can install DFS simultaneously.</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To install DFS in Svr01 server, open Server Manager, on the Dashboard click </w:t>
      </w:r>
      <w:r w:rsidRPr="00515C94">
        <w:rPr>
          <w:rFonts w:ascii="Arial" w:eastAsia="Times New Roman" w:hAnsi="Arial" w:cs="Arial"/>
          <w:b/>
          <w:bCs/>
          <w:color w:val="444444"/>
          <w:sz w:val="31"/>
          <w:szCs w:val="31"/>
        </w:rPr>
        <w:t>Add Roles and Features</w:t>
      </w:r>
      <w:r w:rsidRPr="00515C94">
        <w:rPr>
          <w:rFonts w:ascii="Arial" w:eastAsia="Times New Roman" w:hAnsi="Arial" w:cs="Arial"/>
          <w:color w:val="444444"/>
          <w:sz w:val="31"/>
          <w:szCs w:val="31"/>
        </w:rPr>
        <w:t>…</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lastRenderedPageBreak/>
        <w:drawing>
          <wp:inline distT="0" distB="0" distL="0" distR="0">
            <wp:extent cx="4736465" cy="3547745"/>
            <wp:effectExtent l="0" t="0" r="6985" b="0"/>
            <wp:docPr id="55" name="Picture 55" descr="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6465" cy="3547745"/>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 xml:space="preserve">2 – In the </w:t>
      </w:r>
      <w:proofErr w:type="gramStart"/>
      <w:r w:rsidRPr="00515C94">
        <w:rPr>
          <w:rFonts w:ascii="Arial" w:eastAsia="Times New Roman" w:hAnsi="Arial" w:cs="Arial"/>
          <w:color w:val="444444"/>
          <w:sz w:val="31"/>
          <w:szCs w:val="31"/>
        </w:rPr>
        <w:t>Before</w:t>
      </w:r>
      <w:proofErr w:type="gramEnd"/>
      <w:r w:rsidRPr="00515C94">
        <w:rPr>
          <w:rFonts w:ascii="Arial" w:eastAsia="Times New Roman" w:hAnsi="Arial" w:cs="Arial"/>
          <w:color w:val="444444"/>
          <w:sz w:val="31"/>
          <w:szCs w:val="31"/>
        </w:rPr>
        <w:t xml:space="preserve"> you begin box, click </w:t>
      </w:r>
      <w:r w:rsidRPr="00515C94">
        <w:rPr>
          <w:rFonts w:ascii="Arial" w:eastAsia="Times New Roman" w:hAnsi="Arial" w:cs="Arial"/>
          <w:b/>
          <w:bCs/>
          <w:color w:val="444444"/>
          <w:sz w:val="31"/>
          <w:szCs w:val="31"/>
        </w:rPr>
        <w:t>Next</w:t>
      </w:r>
      <w:r w:rsidRPr="00515C94">
        <w:rPr>
          <w:rFonts w:ascii="Arial" w:eastAsia="Times New Roman" w:hAnsi="Arial" w:cs="Arial"/>
          <w:color w:val="444444"/>
          <w:sz w:val="31"/>
          <w:szCs w:val="31"/>
        </w:rPr>
        <w:t>…</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57270"/>
            <wp:effectExtent l="0" t="0" r="6985" b="5080"/>
            <wp:docPr id="54" name="Picture 54" descr="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lastRenderedPageBreak/>
        <w:t>3 – On the Select installation type box, click </w:t>
      </w:r>
      <w:r w:rsidRPr="00515C94">
        <w:rPr>
          <w:rFonts w:ascii="Arial" w:eastAsia="Times New Roman" w:hAnsi="Arial" w:cs="Arial"/>
          <w:b/>
          <w:bCs/>
          <w:color w:val="444444"/>
          <w:sz w:val="31"/>
          <w:szCs w:val="31"/>
        </w:rPr>
        <w:t>Next</w:t>
      </w:r>
      <w:r w:rsidRPr="00515C94">
        <w:rPr>
          <w:rFonts w:ascii="Arial" w:eastAsia="Times New Roman" w:hAnsi="Arial" w:cs="Arial"/>
          <w:color w:val="444444"/>
          <w:sz w:val="31"/>
          <w:szCs w:val="31"/>
        </w:rPr>
        <w:t> to proceed (make sure Role-based or feature-based installation is selected)…</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47745"/>
            <wp:effectExtent l="0" t="0" r="6985" b="0"/>
            <wp:docPr id="53" name="Picture 53" descr="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6465" cy="3547745"/>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4 – On the Select destination server box, click </w:t>
      </w:r>
      <w:proofErr w:type="gramStart"/>
      <w:r w:rsidRPr="00515C94">
        <w:rPr>
          <w:rFonts w:ascii="Arial" w:eastAsia="Times New Roman" w:hAnsi="Arial" w:cs="Arial"/>
          <w:b/>
          <w:bCs/>
          <w:color w:val="444444"/>
          <w:sz w:val="31"/>
          <w:szCs w:val="31"/>
        </w:rPr>
        <w:t>Next</w:t>
      </w:r>
      <w:proofErr w:type="gramEnd"/>
      <w:r w:rsidRPr="00515C94">
        <w:rPr>
          <w:rFonts w:ascii="Arial" w:eastAsia="Times New Roman" w:hAnsi="Arial" w:cs="Arial"/>
          <w:color w:val="444444"/>
          <w:sz w:val="31"/>
          <w:szCs w:val="31"/>
        </w:rPr>
        <w:t> to proceed…</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lastRenderedPageBreak/>
        <w:drawing>
          <wp:inline distT="0" distB="0" distL="0" distR="0">
            <wp:extent cx="4736465" cy="3547745"/>
            <wp:effectExtent l="0" t="0" r="6985" b="0"/>
            <wp:docPr id="52" name="Picture 52" descr="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6465" cy="3547745"/>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5 – On the Select server roles page, </w:t>
      </w:r>
      <w:r w:rsidRPr="00515C94">
        <w:rPr>
          <w:rFonts w:ascii="Arial" w:eastAsia="Times New Roman" w:hAnsi="Arial" w:cs="Arial"/>
          <w:b/>
          <w:bCs/>
          <w:color w:val="444444"/>
          <w:sz w:val="31"/>
          <w:szCs w:val="31"/>
        </w:rPr>
        <w:t>expand File and Storage Services, expand File and iSCSI Services, and then select the DFS Namespaces check box, in the Add Roles and Features pop-up box, click Add Features…</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lastRenderedPageBreak/>
        <w:drawing>
          <wp:inline distT="0" distB="0" distL="0" distR="0">
            <wp:extent cx="4736465" cy="3557270"/>
            <wp:effectExtent l="0" t="0" r="6985" b="5080"/>
            <wp:docPr id="51" name="Picture 51" descr="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6 – Next, make sure you </w:t>
      </w:r>
      <w:r w:rsidRPr="00515C94">
        <w:rPr>
          <w:rFonts w:ascii="Arial" w:eastAsia="Times New Roman" w:hAnsi="Arial" w:cs="Arial"/>
          <w:b/>
          <w:bCs/>
          <w:color w:val="444444"/>
          <w:sz w:val="31"/>
          <w:szCs w:val="31"/>
        </w:rPr>
        <w:t>select the DFS Replication</w:t>
      </w:r>
      <w:r w:rsidRPr="00515C94">
        <w:rPr>
          <w:rFonts w:ascii="Arial" w:eastAsia="Times New Roman" w:hAnsi="Arial" w:cs="Arial"/>
          <w:color w:val="444444"/>
          <w:sz w:val="31"/>
          <w:szCs w:val="31"/>
        </w:rPr>
        <w:t> check box, and then only click next to proceed…</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47745"/>
            <wp:effectExtent l="0" t="0" r="6985" b="0"/>
            <wp:docPr id="50" name="Picture 50" descr="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465" cy="3547745"/>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lastRenderedPageBreak/>
        <w:t>7 – Next, on the Select features box, click </w:t>
      </w:r>
      <w:proofErr w:type="gramStart"/>
      <w:r w:rsidRPr="00515C94">
        <w:rPr>
          <w:rFonts w:ascii="Arial" w:eastAsia="Times New Roman" w:hAnsi="Arial" w:cs="Arial"/>
          <w:b/>
          <w:bCs/>
          <w:color w:val="444444"/>
          <w:sz w:val="31"/>
          <w:szCs w:val="31"/>
        </w:rPr>
        <w:t>Next</w:t>
      </w:r>
      <w:proofErr w:type="gramEnd"/>
      <w:r w:rsidRPr="00515C94">
        <w:rPr>
          <w:rFonts w:ascii="Arial" w:eastAsia="Times New Roman" w:hAnsi="Arial" w:cs="Arial"/>
          <w:color w:val="444444"/>
          <w:sz w:val="31"/>
          <w:szCs w:val="31"/>
        </w:rPr>
        <w:t>…</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47745"/>
            <wp:effectExtent l="0" t="0" r="6985" b="0"/>
            <wp:docPr id="49" name="Picture 49" descr="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6465" cy="3547745"/>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8 – On the Confirm installation selections box, click </w:t>
      </w:r>
      <w:r w:rsidRPr="00515C94">
        <w:rPr>
          <w:rFonts w:ascii="Arial" w:eastAsia="Times New Roman" w:hAnsi="Arial" w:cs="Arial"/>
          <w:b/>
          <w:bCs/>
          <w:color w:val="444444"/>
          <w:sz w:val="31"/>
          <w:szCs w:val="31"/>
        </w:rPr>
        <w:t>Install</w:t>
      </w:r>
      <w:r w:rsidRPr="00515C94">
        <w:rPr>
          <w:rFonts w:ascii="Arial" w:eastAsia="Times New Roman" w:hAnsi="Arial" w:cs="Arial"/>
          <w:color w:val="444444"/>
          <w:sz w:val="31"/>
          <w:szCs w:val="31"/>
        </w:rPr>
        <w:t>…</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47745"/>
            <wp:effectExtent l="0" t="0" r="6985" b="0"/>
            <wp:docPr id="48" name="Picture 48" descr="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6465" cy="3547745"/>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lastRenderedPageBreak/>
        <w:t>9 – Wait for few minutes for the</w:t>
      </w:r>
      <w:r w:rsidRPr="00515C94">
        <w:rPr>
          <w:rFonts w:ascii="Arial" w:eastAsia="Times New Roman" w:hAnsi="Arial" w:cs="Arial"/>
          <w:b/>
          <w:bCs/>
          <w:color w:val="444444"/>
          <w:sz w:val="31"/>
          <w:szCs w:val="31"/>
        </w:rPr>
        <w:t> installation to complete and when the installation completes, click close…</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47745"/>
            <wp:effectExtent l="0" t="0" r="6985" b="0"/>
            <wp:docPr id="47" name="Picture 47" descr="1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6465" cy="3547745"/>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47745"/>
            <wp:effectExtent l="0" t="0" r="6985" b="0"/>
            <wp:docPr id="46" name="Picture 46" descr="1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6465" cy="3547745"/>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lastRenderedPageBreak/>
        <w:t>** As I mentioned previously, you need to install DFS in another server also which is in my demo is a COMSYS-RODC01 server…</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color w:val="444444"/>
          <w:sz w:val="31"/>
          <w:szCs w:val="31"/>
        </w:rPr>
        <w:t>** Once you confirm both of the Server has been installed with DFS, please proceed with DFS namespace configuration.</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10 – 1st, open DFS Management from Server Manager…</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57270"/>
            <wp:effectExtent l="0" t="0" r="6985" b="5080"/>
            <wp:docPr id="45" name="Picture 45" descr="1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20"/>
          <w:szCs w:val="20"/>
        </w:rPr>
        <w:t>11 – Next, on the DFS console,</w:t>
      </w:r>
      <w:r w:rsidRPr="00515C94">
        <w:rPr>
          <w:rFonts w:ascii="Arial" w:eastAsia="Times New Roman" w:hAnsi="Arial" w:cs="Arial"/>
          <w:b/>
          <w:bCs/>
          <w:color w:val="444444"/>
          <w:sz w:val="20"/>
          <w:szCs w:val="20"/>
        </w:rPr>
        <w:t> right-click Namespaces, and then click New Namespace (A </w:t>
      </w:r>
      <w:r w:rsidRPr="00515C94">
        <w:rPr>
          <w:rFonts w:ascii="Arial" w:eastAsia="Times New Roman" w:hAnsi="Arial" w:cs="Arial"/>
          <w:b/>
          <w:bCs/>
          <w:i/>
          <w:iCs/>
          <w:color w:val="444444"/>
          <w:sz w:val="20"/>
          <w:szCs w:val="20"/>
        </w:rPr>
        <w:t>namespace</w:t>
      </w:r>
      <w:r w:rsidRPr="00515C94">
        <w:rPr>
          <w:rFonts w:ascii="Arial" w:eastAsia="Times New Roman" w:hAnsi="Arial" w:cs="Arial"/>
          <w:b/>
          <w:bCs/>
          <w:color w:val="444444"/>
          <w:sz w:val="20"/>
          <w:szCs w:val="20"/>
        </w:rPr>
        <w:t> is a virtual view of shared folders in your server)…</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lastRenderedPageBreak/>
        <w:drawing>
          <wp:inline distT="0" distB="0" distL="0" distR="0">
            <wp:extent cx="4736465" cy="3255010"/>
            <wp:effectExtent l="0" t="0" r="6985" b="2540"/>
            <wp:docPr id="44" name="Picture 44" descr="1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6465" cy="325501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12 – In the New Namespace Wizard, </w:t>
      </w:r>
      <w:r w:rsidRPr="00515C94">
        <w:rPr>
          <w:rFonts w:ascii="Arial" w:eastAsia="Times New Roman" w:hAnsi="Arial" w:cs="Arial"/>
          <w:b/>
          <w:bCs/>
          <w:color w:val="444444"/>
          <w:sz w:val="31"/>
          <w:szCs w:val="31"/>
        </w:rPr>
        <w:t>on the Namespace Server page, under Server, type svr01</w:t>
      </w:r>
      <w:r w:rsidRPr="00515C94">
        <w:rPr>
          <w:rFonts w:ascii="Arial" w:eastAsia="Times New Roman" w:hAnsi="Arial" w:cs="Arial"/>
          <w:color w:val="444444"/>
          <w:sz w:val="31"/>
          <w:szCs w:val="31"/>
        </w:rPr>
        <w:t xml:space="preserve">, and then click </w:t>
      </w:r>
      <w:proofErr w:type="gramStart"/>
      <w:r w:rsidRPr="00515C94">
        <w:rPr>
          <w:rFonts w:ascii="Arial" w:eastAsia="Times New Roman" w:hAnsi="Arial" w:cs="Arial"/>
          <w:color w:val="444444"/>
          <w:sz w:val="31"/>
          <w:szCs w:val="31"/>
        </w:rPr>
        <w:t>Next</w:t>
      </w:r>
      <w:proofErr w:type="gramEnd"/>
      <w:r w:rsidRPr="00515C94">
        <w:rPr>
          <w:rFonts w:ascii="Arial" w:eastAsia="Times New Roman" w:hAnsi="Arial" w:cs="Arial"/>
          <w:color w:val="444444"/>
          <w:sz w:val="31"/>
          <w:szCs w:val="31"/>
        </w:rPr>
        <w:t>…</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47745"/>
            <wp:effectExtent l="0" t="0" r="6985" b="0"/>
            <wp:docPr id="43" name="Picture 43" descr="14">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4">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6465" cy="3547745"/>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 xml:space="preserve">13 – Next, on the Namespace Name and Settings box, under Name, type </w:t>
      </w:r>
      <w:proofErr w:type="spellStart"/>
      <w:r w:rsidRPr="00515C94">
        <w:rPr>
          <w:rFonts w:ascii="Arial" w:eastAsia="Times New Roman" w:hAnsi="Arial" w:cs="Arial"/>
          <w:color w:val="444444"/>
          <w:sz w:val="31"/>
          <w:szCs w:val="31"/>
        </w:rPr>
        <w:t>MarketingDocs</w:t>
      </w:r>
      <w:proofErr w:type="spellEnd"/>
      <w:r w:rsidRPr="00515C94">
        <w:rPr>
          <w:rFonts w:ascii="Arial" w:eastAsia="Times New Roman" w:hAnsi="Arial" w:cs="Arial"/>
          <w:color w:val="444444"/>
          <w:sz w:val="31"/>
          <w:szCs w:val="31"/>
        </w:rPr>
        <w:t>, and then click </w:t>
      </w:r>
      <w:proofErr w:type="gramStart"/>
      <w:r w:rsidRPr="00515C94">
        <w:rPr>
          <w:rFonts w:ascii="Arial" w:eastAsia="Times New Roman" w:hAnsi="Arial" w:cs="Arial"/>
          <w:b/>
          <w:bCs/>
          <w:color w:val="444444"/>
          <w:sz w:val="31"/>
          <w:szCs w:val="31"/>
        </w:rPr>
        <w:t>Edit</w:t>
      </w:r>
      <w:proofErr w:type="gramEnd"/>
      <w:r w:rsidRPr="00515C94">
        <w:rPr>
          <w:rFonts w:ascii="Arial" w:eastAsia="Times New Roman" w:hAnsi="Arial" w:cs="Arial"/>
          <w:b/>
          <w:bCs/>
          <w:color w:val="444444"/>
          <w:sz w:val="31"/>
          <w:szCs w:val="31"/>
        </w:rPr>
        <w:t xml:space="preserve"> Settings…</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lastRenderedPageBreak/>
        <w:drawing>
          <wp:inline distT="0" distB="0" distL="0" distR="0">
            <wp:extent cx="4736465" cy="3547745"/>
            <wp:effectExtent l="0" t="0" r="6985" b="0"/>
            <wp:docPr id="42" name="Picture 42" descr="1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6465" cy="3547745"/>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14 – In the Edit Settings box, under</w:t>
      </w:r>
      <w:r w:rsidRPr="00515C94">
        <w:rPr>
          <w:rFonts w:ascii="Arial" w:eastAsia="Times New Roman" w:hAnsi="Arial" w:cs="Arial"/>
          <w:b/>
          <w:bCs/>
          <w:color w:val="444444"/>
          <w:sz w:val="31"/>
          <w:szCs w:val="31"/>
        </w:rPr>
        <w:t> Local Path of shared folder: type C:\DFSRoots\MarketingDocs and select Administrator have full access; other users have read and write permissions</w:t>
      </w:r>
      <w:r w:rsidRPr="00515C94">
        <w:rPr>
          <w:rFonts w:ascii="Arial" w:eastAsia="Times New Roman" w:hAnsi="Arial" w:cs="Arial"/>
          <w:color w:val="444444"/>
          <w:sz w:val="31"/>
          <w:szCs w:val="31"/>
        </w:rPr>
        <w:t>, then click OK…</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lastRenderedPageBreak/>
        <w:drawing>
          <wp:inline distT="0" distB="0" distL="0" distR="0">
            <wp:extent cx="4736465" cy="3529330"/>
            <wp:effectExtent l="0" t="0" r="6985" b="0"/>
            <wp:docPr id="41" name="Picture 41" descr="16">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6">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6465" cy="352933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15 – Next, on the Namespace Type box, </w:t>
      </w:r>
      <w:r w:rsidRPr="00515C94">
        <w:rPr>
          <w:rFonts w:ascii="Arial" w:eastAsia="Times New Roman" w:hAnsi="Arial" w:cs="Arial"/>
          <w:b/>
          <w:bCs/>
          <w:color w:val="444444"/>
          <w:sz w:val="31"/>
          <w:szCs w:val="31"/>
        </w:rPr>
        <w:t>verify that Domain-based namespace is selected</w:t>
      </w:r>
      <w:r w:rsidRPr="00515C94">
        <w:rPr>
          <w:rFonts w:ascii="Arial" w:eastAsia="Times New Roman" w:hAnsi="Arial" w:cs="Arial"/>
          <w:color w:val="444444"/>
          <w:sz w:val="31"/>
          <w:szCs w:val="31"/>
        </w:rPr>
        <w:t xml:space="preserve">. Take note that the namespace will be accessed by \\comsys.local\MarketingDocs, ensure also that the Enable Windows Server 2008 mode check box is selected, and then click </w:t>
      </w:r>
      <w:proofErr w:type="gramStart"/>
      <w:r w:rsidRPr="00515C94">
        <w:rPr>
          <w:rFonts w:ascii="Arial" w:eastAsia="Times New Roman" w:hAnsi="Arial" w:cs="Arial"/>
          <w:color w:val="444444"/>
          <w:sz w:val="31"/>
          <w:szCs w:val="31"/>
        </w:rPr>
        <w:t>Next</w:t>
      </w:r>
      <w:proofErr w:type="gramEnd"/>
      <w:r w:rsidRPr="00515C94">
        <w:rPr>
          <w:rFonts w:ascii="Arial" w:eastAsia="Times New Roman" w:hAnsi="Arial" w:cs="Arial"/>
          <w:color w:val="444444"/>
          <w:sz w:val="31"/>
          <w:szCs w:val="31"/>
        </w:rPr>
        <w:t>…</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lastRenderedPageBreak/>
        <w:drawing>
          <wp:inline distT="0" distB="0" distL="0" distR="0">
            <wp:extent cx="4736465" cy="3529330"/>
            <wp:effectExtent l="0" t="0" r="6985" b="0"/>
            <wp:docPr id="40" name="Picture 40" descr="1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6465" cy="352933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16 – On the Review Settings and Create Namespace page, click </w:t>
      </w:r>
      <w:r w:rsidRPr="00515C94">
        <w:rPr>
          <w:rFonts w:ascii="Arial" w:eastAsia="Times New Roman" w:hAnsi="Arial" w:cs="Arial"/>
          <w:b/>
          <w:bCs/>
          <w:color w:val="444444"/>
          <w:sz w:val="31"/>
          <w:szCs w:val="31"/>
        </w:rPr>
        <w:t>Create</w:t>
      </w:r>
      <w:r w:rsidRPr="00515C94">
        <w:rPr>
          <w:rFonts w:ascii="Arial" w:eastAsia="Times New Roman" w:hAnsi="Arial" w:cs="Arial"/>
          <w:color w:val="444444"/>
          <w:sz w:val="31"/>
          <w:szCs w:val="31"/>
        </w:rPr>
        <w:t>…</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57270"/>
            <wp:effectExtent l="0" t="0" r="6985" b="5080"/>
            <wp:docPr id="39" name="Picture 39" descr="18">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8">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lastRenderedPageBreak/>
        <w:t>17 – On the Confirmation box,</w:t>
      </w:r>
      <w:r w:rsidRPr="00515C94">
        <w:rPr>
          <w:rFonts w:ascii="Arial" w:eastAsia="Times New Roman" w:hAnsi="Arial" w:cs="Arial"/>
          <w:b/>
          <w:bCs/>
          <w:color w:val="444444"/>
          <w:sz w:val="31"/>
          <w:szCs w:val="31"/>
        </w:rPr>
        <w:t> verify that the Create namespace task is successful</w:t>
      </w:r>
      <w:r w:rsidRPr="00515C94">
        <w:rPr>
          <w:rFonts w:ascii="Arial" w:eastAsia="Times New Roman" w:hAnsi="Arial" w:cs="Arial"/>
          <w:color w:val="444444"/>
          <w:sz w:val="31"/>
          <w:szCs w:val="31"/>
        </w:rPr>
        <w:t>, and then click Close…</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11550"/>
            <wp:effectExtent l="0" t="0" r="6985" b="0"/>
            <wp:docPr id="38" name="Picture 38" descr="19">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9">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6465" cy="351155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18 – Next, you need to </w:t>
      </w:r>
      <w:r w:rsidRPr="00515C94">
        <w:rPr>
          <w:rFonts w:ascii="Arial" w:eastAsia="Times New Roman" w:hAnsi="Arial" w:cs="Arial"/>
          <w:b/>
          <w:bCs/>
          <w:color w:val="444444"/>
          <w:sz w:val="31"/>
          <w:szCs w:val="31"/>
        </w:rPr>
        <w:t>enable access-based enumeration</w:t>
      </w:r>
      <w:r w:rsidRPr="00515C94">
        <w:rPr>
          <w:rFonts w:ascii="Arial" w:eastAsia="Times New Roman" w:hAnsi="Arial" w:cs="Arial"/>
          <w:color w:val="444444"/>
          <w:sz w:val="31"/>
          <w:szCs w:val="31"/>
        </w:rPr>
        <w:t xml:space="preserve"> for the </w:t>
      </w:r>
      <w:proofErr w:type="spellStart"/>
      <w:r w:rsidRPr="00515C94">
        <w:rPr>
          <w:rFonts w:ascii="Arial" w:eastAsia="Times New Roman" w:hAnsi="Arial" w:cs="Arial"/>
          <w:color w:val="444444"/>
          <w:sz w:val="31"/>
          <w:szCs w:val="31"/>
        </w:rPr>
        <w:t>MarketingDocs</w:t>
      </w:r>
      <w:proofErr w:type="spellEnd"/>
      <w:r w:rsidRPr="00515C94">
        <w:rPr>
          <w:rFonts w:ascii="Arial" w:eastAsia="Times New Roman" w:hAnsi="Arial" w:cs="Arial"/>
          <w:color w:val="444444"/>
          <w:sz w:val="31"/>
          <w:szCs w:val="31"/>
        </w:rPr>
        <w:t> namespace.</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To do so, under Namespaces, right-click \\comsys.local\MarketingDocs, and then click Properties…</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lastRenderedPageBreak/>
        <w:drawing>
          <wp:inline distT="0" distB="0" distL="0" distR="0">
            <wp:extent cx="4736465" cy="3483610"/>
            <wp:effectExtent l="0" t="0" r="6985" b="2540"/>
            <wp:docPr id="37" name="Picture 37" descr="20">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6465" cy="348361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19 – In the \\comsys.local\MarketingDocs Properties box, click the </w:t>
      </w:r>
      <w:r w:rsidRPr="00515C94">
        <w:rPr>
          <w:rFonts w:ascii="Arial" w:eastAsia="Times New Roman" w:hAnsi="Arial" w:cs="Arial"/>
          <w:b/>
          <w:bCs/>
          <w:color w:val="444444"/>
          <w:sz w:val="31"/>
          <w:szCs w:val="31"/>
        </w:rPr>
        <w:t>Advanced tab</w:t>
      </w:r>
      <w:r w:rsidRPr="00515C94">
        <w:rPr>
          <w:rFonts w:ascii="Arial" w:eastAsia="Times New Roman" w:hAnsi="Arial" w:cs="Arial"/>
          <w:color w:val="444444"/>
          <w:sz w:val="31"/>
          <w:szCs w:val="31"/>
        </w:rPr>
        <w:t xml:space="preserve">, </w:t>
      </w:r>
      <w:proofErr w:type="gramStart"/>
      <w:r w:rsidRPr="00515C94">
        <w:rPr>
          <w:rFonts w:ascii="Arial" w:eastAsia="Times New Roman" w:hAnsi="Arial" w:cs="Arial"/>
          <w:color w:val="444444"/>
          <w:sz w:val="31"/>
          <w:szCs w:val="31"/>
        </w:rPr>
        <w:t>then  select</w:t>
      </w:r>
      <w:proofErr w:type="gramEnd"/>
      <w:r w:rsidRPr="00515C94">
        <w:rPr>
          <w:rFonts w:ascii="Arial" w:eastAsia="Times New Roman" w:hAnsi="Arial" w:cs="Arial"/>
          <w:color w:val="444444"/>
          <w:sz w:val="31"/>
          <w:szCs w:val="31"/>
        </w:rPr>
        <w:t xml:space="preserve"> the </w:t>
      </w:r>
      <w:r w:rsidRPr="00515C94">
        <w:rPr>
          <w:rFonts w:ascii="Arial" w:eastAsia="Times New Roman" w:hAnsi="Arial" w:cs="Arial"/>
          <w:b/>
          <w:bCs/>
          <w:color w:val="444444"/>
          <w:sz w:val="31"/>
          <w:szCs w:val="31"/>
        </w:rPr>
        <w:t>Enable access-based enumeration for this namespace check box, and then click OK…</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lastRenderedPageBreak/>
        <w:drawing>
          <wp:inline distT="0" distB="0" distL="0" distR="0">
            <wp:extent cx="4736465" cy="3547745"/>
            <wp:effectExtent l="0" t="0" r="6985" b="0"/>
            <wp:docPr id="36" name="Picture 36" descr="21">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1">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6465" cy="3547745"/>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20 – Next, let’s </w:t>
      </w:r>
      <w:r w:rsidRPr="00515C94">
        <w:rPr>
          <w:rFonts w:ascii="Arial" w:eastAsia="Times New Roman" w:hAnsi="Arial" w:cs="Arial"/>
          <w:b/>
          <w:bCs/>
          <w:color w:val="444444"/>
          <w:sz w:val="31"/>
          <w:szCs w:val="31"/>
        </w:rPr>
        <w:t xml:space="preserve">add the Brochures folder to the </w:t>
      </w:r>
      <w:proofErr w:type="spellStart"/>
      <w:r w:rsidRPr="00515C94">
        <w:rPr>
          <w:rFonts w:ascii="Arial" w:eastAsia="Times New Roman" w:hAnsi="Arial" w:cs="Arial"/>
          <w:b/>
          <w:bCs/>
          <w:color w:val="444444"/>
          <w:sz w:val="31"/>
          <w:szCs w:val="31"/>
        </w:rPr>
        <w:t>MarketingDocs</w:t>
      </w:r>
      <w:proofErr w:type="spellEnd"/>
      <w:r w:rsidRPr="00515C94">
        <w:rPr>
          <w:rFonts w:ascii="Arial" w:eastAsia="Times New Roman" w:hAnsi="Arial" w:cs="Arial"/>
          <w:b/>
          <w:bCs/>
          <w:color w:val="444444"/>
          <w:sz w:val="31"/>
          <w:szCs w:val="31"/>
        </w:rPr>
        <w:t> namespace…</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20"/>
          <w:szCs w:val="20"/>
        </w:rPr>
        <w:t>To do that, right-click \\comsys.local\</w:t>
      </w:r>
      <w:proofErr w:type="gramStart"/>
      <w:r w:rsidRPr="00515C94">
        <w:rPr>
          <w:rFonts w:ascii="Arial" w:eastAsia="Times New Roman" w:hAnsi="Arial" w:cs="Arial"/>
          <w:color w:val="444444"/>
          <w:sz w:val="20"/>
          <w:szCs w:val="20"/>
        </w:rPr>
        <w:t>MarketingDocs ,</w:t>
      </w:r>
      <w:proofErr w:type="gramEnd"/>
      <w:r w:rsidRPr="00515C94">
        <w:rPr>
          <w:rFonts w:ascii="Arial" w:eastAsia="Times New Roman" w:hAnsi="Arial" w:cs="Arial"/>
          <w:color w:val="444444"/>
          <w:sz w:val="20"/>
          <w:szCs w:val="20"/>
        </w:rPr>
        <w:t xml:space="preserve"> and then click </w:t>
      </w:r>
      <w:r w:rsidRPr="00515C94">
        <w:rPr>
          <w:rFonts w:ascii="Arial" w:eastAsia="Times New Roman" w:hAnsi="Arial" w:cs="Arial"/>
          <w:b/>
          <w:bCs/>
          <w:color w:val="444444"/>
          <w:sz w:val="20"/>
          <w:szCs w:val="20"/>
        </w:rPr>
        <w:t>New Folder</w:t>
      </w:r>
      <w:r w:rsidRPr="00515C94">
        <w:rPr>
          <w:rFonts w:ascii="Arial" w:eastAsia="Times New Roman" w:hAnsi="Arial" w:cs="Arial"/>
          <w:color w:val="444444"/>
          <w:sz w:val="20"/>
          <w:szCs w:val="20"/>
        </w:rPr>
        <w:t>…</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474720"/>
            <wp:effectExtent l="0" t="0" r="6985" b="0"/>
            <wp:docPr id="35" name="Picture 35" descr="22">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2">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36465" cy="347472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lastRenderedPageBreak/>
        <w:t>21 – In the New Folder box, under Name, </w:t>
      </w:r>
      <w:r w:rsidRPr="00515C94">
        <w:rPr>
          <w:rFonts w:ascii="Arial" w:eastAsia="Times New Roman" w:hAnsi="Arial" w:cs="Arial"/>
          <w:b/>
          <w:bCs/>
          <w:color w:val="444444"/>
          <w:sz w:val="31"/>
          <w:szCs w:val="31"/>
        </w:rPr>
        <w:t>type Brochures then click Add…</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noProof/>
          <w:color w:val="444444"/>
          <w:sz w:val="31"/>
          <w:szCs w:val="31"/>
        </w:rPr>
        <w:drawing>
          <wp:inline distT="0" distB="0" distL="0" distR="0">
            <wp:extent cx="4736465" cy="3529330"/>
            <wp:effectExtent l="0" t="0" r="6985" b="0"/>
            <wp:docPr id="34" name="Picture 34"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36465" cy="352933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20"/>
          <w:szCs w:val="20"/>
        </w:rPr>
        <w:t>22 – In the Add Folder Target dialog box, type </w:t>
      </w:r>
      <w:r w:rsidRPr="00515C94">
        <w:rPr>
          <w:rFonts w:ascii="Arial" w:eastAsia="Times New Roman" w:hAnsi="Arial" w:cs="Arial"/>
          <w:b/>
          <w:bCs/>
          <w:color w:val="444444"/>
          <w:sz w:val="20"/>
          <w:szCs w:val="20"/>
        </w:rPr>
        <w:t>\\comsys-rodc01\Brochures, and then click OK…</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29330"/>
            <wp:effectExtent l="0" t="0" r="6985" b="0"/>
            <wp:docPr id="33" name="Picture 33" descr="25">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5">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6465" cy="352933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lastRenderedPageBreak/>
        <w:t>23 – In the Warning box, click </w:t>
      </w:r>
      <w:r w:rsidRPr="00515C94">
        <w:rPr>
          <w:rFonts w:ascii="Arial" w:eastAsia="Times New Roman" w:hAnsi="Arial" w:cs="Arial"/>
          <w:b/>
          <w:bCs/>
          <w:color w:val="444444"/>
          <w:sz w:val="31"/>
          <w:szCs w:val="31"/>
        </w:rPr>
        <w:t>Yes</w:t>
      </w:r>
      <w:r w:rsidRPr="00515C94">
        <w:rPr>
          <w:rFonts w:ascii="Arial" w:eastAsia="Times New Roman" w:hAnsi="Arial" w:cs="Arial"/>
          <w:color w:val="444444"/>
          <w:sz w:val="31"/>
          <w:szCs w:val="31"/>
        </w:rPr>
        <w:t>…</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57270"/>
            <wp:effectExtent l="0" t="0" r="6985" b="5080"/>
            <wp:docPr id="32" name="Picture 32" descr="26">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6">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24 – In the Create Share box, in the </w:t>
      </w:r>
      <w:r w:rsidRPr="00515C94">
        <w:rPr>
          <w:rFonts w:ascii="Arial" w:eastAsia="Times New Roman" w:hAnsi="Arial" w:cs="Arial"/>
          <w:b/>
          <w:bCs/>
          <w:color w:val="444444"/>
          <w:sz w:val="31"/>
          <w:szCs w:val="31"/>
        </w:rPr>
        <w:t>Local path of shared folder box, type C:\MarketingDocs\Brochures</w:t>
      </w:r>
      <w:r w:rsidRPr="00515C94">
        <w:rPr>
          <w:rFonts w:ascii="Arial" w:eastAsia="Times New Roman" w:hAnsi="Arial" w:cs="Arial"/>
          <w:color w:val="444444"/>
          <w:sz w:val="31"/>
          <w:szCs w:val="31"/>
        </w:rPr>
        <w:t>, and select Administrator have full access; other users have read and write permissions, then click OK…</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lastRenderedPageBreak/>
        <w:drawing>
          <wp:inline distT="0" distB="0" distL="0" distR="0">
            <wp:extent cx="4736465" cy="3547745"/>
            <wp:effectExtent l="0" t="0" r="6985" b="0"/>
            <wp:docPr id="31" name="Picture 31" descr="27">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7">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6465" cy="3547745"/>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25 – In the Warning box, click </w:t>
      </w:r>
      <w:proofErr w:type="gramStart"/>
      <w:r w:rsidRPr="00515C94">
        <w:rPr>
          <w:rFonts w:ascii="Arial" w:eastAsia="Times New Roman" w:hAnsi="Arial" w:cs="Arial"/>
          <w:b/>
          <w:bCs/>
          <w:color w:val="444444"/>
          <w:sz w:val="31"/>
          <w:szCs w:val="31"/>
        </w:rPr>
        <w:t>Yes</w:t>
      </w:r>
      <w:proofErr w:type="gramEnd"/>
      <w:r w:rsidRPr="00515C94">
        <w:rPr>
          <w:rFonts w:ascii="Arial" w:eastAsia="Times New Roman" w:hAnsi="Arial" w:cs="Arial"/>
          <w:color w:val="444444"/>
          <w:sz w:val="31"/>
          <w:szCs w:val="31"/>
        </w:rPr>
        <w:t> to proceed…</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57270"/>
            <wp:effectExtent l="0" t="0" r="6985" b="5080"/>
            <wp:docPr id="30" name="Picture 30" descr="28">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8">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26 – Click </w:t>
      </w:r>
      <w:r w:rsidRPr="00515C94">
        <w:rPr>
          <w:rFonts w:ascii="Arial" w:eastAsia="Times New Roman" w:hAnsi="Arial" w:cs="Arial"/>
          <w:b/>
          <w:bCs/>
          <w:color w:val="444444"/>
          <w:sz w:val="31"/>
          <w:szCs w:val="31"/>
        </w:rPr>
        <w:t>OK</w:t>
      </w:r>
      <w:r w:rsidRPr="00515C94">
        <w:rPr>
          <w:rFonts w:ascii="Arial" w:eastAsia="Times New Roman" w:hAnsi="Arial" w:cs="Arial"/>
          <w:color w:val="444444"/>
          <w:sz w:val="31"/>
          <w:szCs w:val="31"/>
        </w:rPr>
        <w:t> again to close the New Folder dialog box…</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lastRenderedPageBreak/>
        <w:drawing>
          <wp:inline distT="0" distB="0" distL="0" distR="0">
            <wp:extent cx="4736465" cy="3566160"/>
            <wp:effectExtent l="0" t="0" r="6985" b="0"/>
            <wp:docPr id="29" name="Picture 29" descr="29">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9">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36465" cy="356616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27 – Next, I want to </w:t>
      </w:r>
      <w:r w:rsidRPr="00515C94">
        <w:rPr>
          <w:rFonts w:ascii="Arial" w:eastAsia="Times New Roman" w:hAnsi="Arial" w:cs="Arial"/>
          <w:b/>
          <w:bCs/>
          <w:color w:val="444444"/>
          <w:sz w:val="31"/>
          <w:szCs w:val="31"/>
        </w:rPr>
        <w:t xml:space="preserve">add the </w:t>
      </w:r>
      <w:proofErr w:type="spellStart"/>
      <w:r w:rsidRPr="00515C94">
        <w:rPr>
          <w:rFonts w:ascii="Arial" w:eastAsia="Times New Roman" w:hAnsi="Arial" w:cs="Arial"/>
          <w:b/>
          <w:bCs/>
          <w:color w:val="444444"/>
          <w:sz w:val="31"/>
          <w:szCs w:val="31"/>
        </w:rPr>
        <w:t>OnlineAdvert</w:t>
      </w:r>
      <w:proofErr w:type="spellEnd"/>
      <w:r w:rsidRPr="00515C94">
        <w:rPr>
          <w:rFonts w:ascii="Arial" w:eastAsia="Times New Roman" w:hAnsi="Arial" w:cs="Arial"/>
          <w:b/>
          <w:bCs/>
          <w:color w:val="444444"/>
          <w:sz w:val="31"/>
          <w:szCs w:val="31"/>
        </w:rPr>
        <w:t xml:space="preserve"> folder to the </w:t>
      </w:r>
      <w:proofErr w:type="spellStart"/>
      <w:r w:rsidRPr="00515C94">
        <w:rPr>
          <w:rFonts w:ascii="Arial" w:eastAsia="Times New Roman" w:hAnsi="Arial" w:cs="Arial"/>
          <w:b/>
          <w:bCs/>
          <w:color w:val="444444"/>
          <w:sz w:val="31"/>
          <w:szCs w:val="31"/>
        </w:rPr>
        <w:t>MarketingDocs</w:t>
      </w:r>
      <w:proofErr w:type="spellEnd"/>
      <w:r w:rsidRPr="00515C94">
        <w:rPr>
          <w:rFonts w:ascii="Arial" w:eastAsia="Times New Roman" w:hAnsi="Arial" w:cs="Arial"/>
          <w:b/>
          <w:bCs/>
          <w:color w:val="444444"/>
          <w:sz w:val="31"/>
          <w:szCs w:val="31"/>
        </w:rPr>
        <w:t> namespace</w:t>
      </w:r>
      <w:r w:rsidRPr="00515C94">
        <w:rPr>
          <w:rFonts w:ascii="Arial" w:eastAsia="Times New Roman" w:hAnsi="Arial" w:cs="Arial"/>
          <w:color w:val="444444"/>
          <w:sz w:val="31"/>
          <w:szCs w:val="31"/>
        </w:rPr>
        <w:t xml:space="preserve">, so to do that, right-click \\comsys.local\MarketingDocs, and click New Folder, then In the New Folder box, under Name, type </w:t>
      </w:r>
      <w:proofErr w:type="spellStart"/>
      <w:r w:rsidRPr="00515C94">
        <w:rPr>
          <w:rFonts w:ascii="Arial" w:eastAsia="Times New Roman" w:hAnsi="Arial" w:cs="Arial"/>
          <w:color w:val="444444"/>
          <w:sz w:val="31"/>
          <w:szCs w:val="31"/>
        </w:rPr>
        <w:t>OnlineAdvert</w:t>
      </w:r>
      <w:proofErr w:type="spellEnd"/>
      <w:r w:rsidRPr="00515C94">
        <w:rPr>
          <w:rFonts w:ascii="Arial" w:eastAsia="Times New Roman" w:hAnsi="Arial" w:cs="Arial"/>
          <w:color w:val="444444"/>
          <w:sz w:val="31"/>
          <w:szCs w:val="31"/>
        </w:rPr>
        <w:t>, and then, click Add…</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lastRenderedPageBreak/>
        <w:drawing>
          <wp:inline distT="0" distB="0" distL="0" distR="0">
            <wp:extent cx="4736465" cy="3557270"/>
            <wp:effectExtent l="0" t="0" r="6985" b="5080"/>
            <wp:docPr id="28" name="Picture 28" descr="30">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0">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28 – In the Add Folder Target box, type \\svr01\OnlineAdvert, and then click OK…</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66160"/>
            <wp:effectExtent l="0" t="0" r="6985" b="0"/>
            <wp:docPr id="27" name="Picture 27" descr="31">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1">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36465" cy="356616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lastRenderedPageBreak/>
        <w:t>29 -In the Warning box, click </w:t>
      </w:r>
      <w:proofErr w:type="gramStart"/>
      <w:r w:rsidRPr="00515C94">
        <w:rPr>
          <w:rFonts w:ascii="Arial" w:eastAsia="Times New Roman" w:hAnsi="Arial" w:cs="Arial"/>
          <w:b/>
          <w:bCs/>
          <w:color w:val="444444"/>
          <w:sz w:val="31"/>
          <w:szCs w:val="31"/>
        </w:rPr>
        <w:t>Yes</w:t>
      </w:r>
      <w:proofErr w:type="gramEnd"/>
      <w:r w:rsidRPr="00515C94">
        <w:rPr>
          <w:rFonts w:ascii="Arial" w:eastAsia="Times New Roman" w:hAnsi="Arial" w:cs="Arial"/>
          <w:b/>
          <w:bCs/>
          <w:color w:val="444444"/>
          <w:sz w:val="31"/>
          <w:szCs w:val="31"/>
        </w:rPr>
        <w:t xml:space="preserve"> to create </w:t>
      </w:r>
      <w:proofErr w:type="spellStart"/>
      <w:r w:rsidRPr="00515C94">
        <w:rPr>
          <w:rFonts w:ascii="Arial" w:eastAsia="Times New Roman" w:hAnsi="Arial" w:cs="Arial"/>
          <w:b/>
          <w:bCs/>
          <w:color w:val="444444"/>
          <w:sz w:val="31"/>
          <w:szCs w:val="31"/>
        </w:rPr>
        <w:t>OnlineAdvert</w:t>
      </w:r>
      <w:proofErr w:type="spellEnd"/>
      <w:r w:rsidRPr="00515C94">
        <w:rPr>
          <w:rFonts w:ascii="Arial" w:eastAsia="Times New Roman" w:hAnsi="Arial" w:cs="Arial"/>
          <w:b/>
          <w:bCs/>
          <w:color w:val="444444"/>
          <w:sz w:val="31"/>
          <w:szCs w:val="31"/>
        </w:rPr>
        <w:t xml:space="preserve"> folder</w:t>
      </w:r>
      <w:r w:rsidRPr="00515C94">
        <w:rPr>
          <w:rFonts w:ascii="Arial" w:eastAsia="Times New Roman" w:hAnsi="Arial" w:cs="Arial"/>
          <w:color w:val="444444"/>
          <w:sz w:val="31"/>
          <w:szCs w:val="31"/>
        </w:rPr>
        <w:t>…</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29330"/>
            <wp:effectExtent l="0" t="0" r="6985" b="0"/>
            <wp:docPr id="26" name="Picture 26" descr="32">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2">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36465" cy="352933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30 – Next, in the Create Share box, in the </w:t>
      </w:r>
      <w:r w:rsidRPr="00515C94">
        <w:rPr>
          <w:rFonts w:ascii="Arial" w:eastAsia="Times New Roman" w:hAnsi="Arial" w:cs="Arial"/>
          <w:b/>
          <w:bCs/>
          <w:color w:val="444444"/>
          <w:sz w:val="31"/>
          <w:szCs w:val="31"/>
        </w:rPr>
        <w:t>Local path of shared folder box, type C:\MarketingDocs\OnlineAdvert,</w:t>
      </w:r>
      <w:r w:rsidRPr="00515C94">
        <w:rPr>
          <w:rFonts w:ascii="Arial" w:eastAsia="Times New Roman" w:hAnsi="Arial" w:cs="Arial"/>
          <w:color w:val="444444"/>
          <w:sz w:val="31"/>
          <w:szCs w:val="31"/>
        </w:rPr>
        <w:t> make sure also you select Administrator have full access; other users have read and write permissions, then click OK…</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lastRenderedPageBreak/>
        <w:drawing>
          <wp:inline distT="0" distB="0" distL="0" distR="0">
            <wp:extent cx="4736465" cy="3529330"/>
            <wp:effectExtent l="0" t="0" r="6985" b="0"/>
            <wp:docPr id="25" name="Picture 25" descr="33">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33">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36465" cy="352933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20"/>
          <w:szCs w:val="20"/>
        </w:rPr>
        <w:t>31 – In the Warning box, click </w:t>
      </w:r>
      <w:r w:rsidRPr="00515C94">
        <w:rPr>
          <w:rFonts w:ascii="Arial" w:eastAsia="Times New Roman" w:hAnsi="Arial" w:cs="Arial"/>
          <w:b/>
          <w:bCs/>
          <w:color w:val="444444"/>
          <w:sz w:val="20"/>
          <w:szCs w:val="20"/>
        </w:rPr>
        <w:t>Yes</w:t>
      </w:r>
      <w:r w:rsidRPr="00515C94">
        <w:rPr>
          <w:rFonts w:ascii="Arial" w:eastAsia="Times New Roman" w:hAnsi="Arial" w:cs="Arial"/>
          <w:color w:val="444444"/>
          <w:sz w:val="20"/>
          <w:szCs w:val="20"/>
        </w:rPr>
        <w:t>…</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29330"/>
            <wp:effectExtent l="0" t="0" r="6985" b="0"/>
            <wp:docPr id="24" name="Picture 24" descr="34">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4">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36465" cy="352933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 </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lastRenderedPageBreak/>
        <w:t>32 – Click OK again to close the New Folder dialog box (</w:t>
      </w:r>
      <w:r w:rsidRPr="00515C94">
        <w:rPr>
          <w:rFonts w:ascii="Arial" w:eastAsia="Times New Roman" w:hAnsi="Arial" w:cs="Arial"/>
          <w:b/>
          <w:bCs/>
          <w:color w:val="444444"/>
          <w:sz w:val="31"/>
          <w:szCs w:val="31"/>
        </w:rPr>
        <w:t>verify that \\svr0\OnlineAdvert is listed</w:t>
      </w:r>
      <w:r w:rsidRPr="00515C94">
        <w:rPr>
          <w:rFonts w:ascii="Arial" w:eastAsia="Times New Roman" w:hAnsi="Arial" w:cs="Arial"/>
          <w:color w:val="444444"/>
          <w:sz w:val="31"/>
          <w:szCs w:val="31"/>
        </w:rPr>
        <w:t>) and also </w:t>
      </w:r>
      <w:r w:rsidRPr="00515C94">
        <w:rPr>
          <w:rFonts w:ascii="Arial" w:eastAsia="Times New Roman" w:hAnsi="Arial" w:cs="Arial"/>
          <w:b/>
          <w:bCs/>
          <w:color w:val="444444"/>
          <w:sz w:val="31"/>
          <w:szCs w:val="31"/>
        </w:rPr>
        <w:t>Brochures and </w:t>
      </w:r>
      <w:proofErr w:type="spellStart"/>
      <w:r w:rsidRPr="00515C94">
        <w:rPr>
          <w:rFonts w:ascii="Arial" w:eastAsia="Times New Roman" w:hAnsi="Arial" w:cs="Arial"/>
          <w:b/>
          <w:bCs/>
          <w:color w:val="444444"/>
          <w:sz w:val="31"/>
          <w:szCs w:val="31"/>
        </w:rPr>
        <w:t>OnlineAdvert</w:t>
      </w:r>
      <w:proofErr w:type="spellEnd"/>
      <w:r w:rsidRPr="00515C94">
        <w:rPr>
          <w:rFonts w:ascii="Arial" w:eastAsia="Times New Roman" w:hAnsi="Arial" w:cs="Arial"/>
          <w:b/>
          <w:bCs/>
          <w:color w:val="444444"/>
          <w:sz w:val="31"/>
          <w:szCs w:val="31"/>
        </w:rPr>
        <w:t xml:space="preserve"> folder is listed under \\comsys.local\MarketingDocs namespaces…</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57270"/>
            <wp:effectExtent l="0" t="0" r="6985" b="5080"/>
            <wp:docPr id="23" name="Picture 23" descr="35">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5">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 </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2843530"/>
            <wp:effectExtent l="0" t="0" r="6985" b="0"/>
            <wp:docPr id="22" name="Picture 22" descr="36">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6">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36465" cy="284353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lastRenderedPageBreak/>
        <w:t> </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 xml:space="preserve">33 – Now </w:t>
      </w:r>
      <w:proofErr w:type="spellStart"/>
      <w:proofErr w:type="gramStart"/>
      <w:r w:rsidRPr="00515C94">
        <w:rPr>
          <w:rFonts w:ascii="Arial" w:eastAsia="Times New Roman" w:hAnsi="Arial" w:cs="Arial"/>
          <w:color w:val="444444"/>
          <w:sz w:val="31"/>
          <w:szCs w:val="31"/>
        </w:rPr>
        <w:t>lets</w:t>
      </w:r>
      <w:proofErr w:type="spellEnd"/>
      <w:proofErr w:type="gramEnd"/>
      <w:r w:rsidRPr="00515C94">
        <w:rPr>
          <w:rFonts w:ascii="Arial" w:eastAsia="Times New Roman" w:hAnsi="Arial" w:cs="Arial"/>
          <w:color w:val="444444"/>
          <w:sz w:val="31"/>
          <w:szCs w:val="31"/>
        </w:rPr>
        <w:t xml:space="preserve"> verify our </w:t>
      </w:r>
      <w:proofErr w:type="spellStart"/>
      <w:r w:rsidRPr="00515C94">
        <w:rPr>
          <w:rFonts w:ascii="Arial" w:eastAsia="Times New Roman" w:hAnsi="Arial" w:cs="Arial"/>
          <w:color w:val="444444"/>
          <w:sz w:val="31"/>
          <w:szCs w:val="31"/>
        </w:rPr>
        <w:t>MarketingDocs</w:t>
      </w:r>
      <w:proofErr w:type="spellEnd"/>
      <w:r w:rsidRPr="00515C94">
        <w:rPr>
          <w:rFonts w:ascii="Arial" w:eastAsia="Times New Roman" w:hAnsi="Arial" w:cs="Arial"/>
          <w:color w:val="444444"/>
          <w:sz w:val="31"/>
          <w:szCs w:val="31"/>
        </w:rPr>
        <w:t xml:space="preserve"> namespace and its folder can be access using UNC, </w:t>
      </w:r>
      <w:r w:rsidRPr="00515C94">
        <w:rPr>
          <w:rFonts w:ascii="Arial" w:eastAsia="Times New Roman" w:hAnsi="Arial" w:cs="Arial"/>
          <w:b/>
          <w:bCs/>
          <w:color w:val="444444"/>
          <w:sz w:val="31"/>
          <w:szCs w:val="31"/>
        </w:rPr>
        <w:t xml:space="preserve">open RUN and type \\comsys.local\MarketingDocs, then in the </w:t>
      </w:r>
      <w:proofErr w:type="spellStart"/>
      <w:r w:rsidRPr="00515C94">
        <w:rPr>
          <w:rFonts w:ascii="Arial" w:eastAsia="Times New Roman" w:hAnsi="Arial" w:cs="Arial"/>
          <w:b/>
          <w:bCs/>
          <w:color w:val="444444"/>
          <w:sz w:val="31"/>
          <w:szCs w:val="31"/>
        </w:rPr>
        <w:t>MarketingDocs</w:t>
      </w:r>
      <w:proofErr w:type="spellEnd"/>
      <w:r w:rsidRPr="00515C94">
        <w:rPr>
          <w:rFonts w:ascii="Arial" w:eastAsia="Times New Roman" w:hAnsi="Arial" w:cs="Arial"/>
          <w:b/>
          <w:bCs/>
          <w:color w:val="444444"/>
          <w:sz w:val="31"/>
          <w:szCs w:val="31"/>
        </w:rPr>
        <w:t> window, verify that both Brochures and </w:t>
      </w:r>
      <w:proofErr w:type="spellStart"/>
      <w:r w:rsidRPr="00515C94">
        <w:rPr>
          <w:rFonts w:ascii="Arial" w:eastAsia="Times New Roman" w:hAnsi="Arial" w:cs="Arial"/>
          <w:b/>
          <w:bCs/>
          <w:color w:val="444444"/>
          <w:sz w:val="31"/>
          <w:szCs w:val="31"/>
        </w:rPr>
        <w:t>OnlineAdvert</w:t>
      </w:r>
      <w:proofErr w:type="spellEnd"/>
      <w:r w:rsidRPr="00515C94">
        <w:rPr>
          <w:rFonts w:ascii="Arial" w:eastAsia="Times New Roman" w:hAnsi="Arial" w:cs="Arial"/>
          <w:b/>
          <w:bCs/>
          <w:color w:val="444444"/>
          <w:sz w:val="31"/>
          <w:szCs w:val="31"/>
        </w:rPr>
        <w:t> is display.</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29330"/>
            <wp:effectExtent l="0" t="0" r="6985" b="0"/>
            <wp:docPr id="21" name="Picture 21" descr="37">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37">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36465" cy="352933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 </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 xml:space="preserve">34 – Now is the </w:t>
      </w:r>
      <w:proofErr w:type="spellStart"/>
      <w:r w:rsidRPr="00515C94">
        <w:rPr>
          <w:rFonts w:ascii="Arial" w:eastAsia="Times New Roman" w:hAnsi="Arial" w:cs="Arial"/>
          <w:color w:val="444444"/>
          <w:sz w:val="31"/>
          <w:szCs w:val="31"/>
        </w:rPr>
        <w:t>the</w:t>
      </w:r>
      <w:proofErr w:type="spellEnd"/>
      <w:r w:rsidRPr="00515C94">
        <w:rPr>
          <w:rFonts w:ascii="Arial" w:eastAsia="Times New Roman" w:hAnsi="Arial" w:cs="Arial"/>
          <w:color w:val="444444"/>
          <w:sz w:val="31"/>
          <w:szCs w:val="31"/>
        </w:rPr>
        <w:t xml:space="preserve"> second important task which is to </w:t>
      </w:r>
      <w:r w:rsidRPr="00515C94">
        <w:rPr>
          <w:rFonts w:ascii="Arial" w:eastAsia="Times New Roman" w:hAnsi="Arial" w:cs="Arial"/>
          <w:b/>
          <w:bCs/>
          <w:color w:val="444444"/>
          <w:sz w:val="31"/>
          <w:szCs w:val="31"/>
        </w:rPr>
        <w:t>configure DFS replication (DFS-R)</w:t>
      </w:r>
      <w:r w:rsidRPr="00515C94">
        <w:rPr>
          <w:rFonts w:ascii="Arial" w:eastAsia="Times New Roman" w:hAnsi="Arial" w:cs="Arial"/>
          <w:color w:val="444444"/>
          <w:sz w:val="31"/>
          <w:szCs w:val="31"/>
        </w:rPr>
        <w:t>, but before that, why don’t we to create another folder target for Brochures…</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color w:val="444444"/>
          <w:sz w:val="31"/>
          <w:szCs w:val="31"/>
        </w:rPr>
        <w:t>Right-click Brochures, and then click Add Folder Target…</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lastRenderedPageBreak/>
        <w:drawing>
          <wp:inline distT="0" distB="0" distL="0" distR="0">
            <wp:extent cx="4736465" cy="3547745"/>
            <wp:effectExtent l="0" t="0" r="6985" b="0"/>
            <wp:docPr id="20" name="Picture 20" descr="38">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38">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36465" cy="3547745"/>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 </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35 – In the New Folder Target box, under Path to folder target, type </w:t>
      </w:r>
      <w:r w:rsidRPr="00515C94">
        <w:rPr>
          <w:rFonts w:ascii="Arial" w:eastAsia="Times New Roman" w:hAnsi="Arial" w:cs="Arial"/>
          <w:b/>
          <w:bCs/>
          <w:color w:val="444444"/>
          <w:sz w:val="31"/>
          <w:szCs w:val="31"/>
        </w:rPr>
        <w:t>\\svr01\Brochures, and then click OK…</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lastRenderedPageBreak/>
        <w:drawing>
          <wp:inline distT="0" distB="0" distL="0" distR="0">
            <wp:extent cx="4736465" cy="3547745"/>
            <wp:effectExtent l="0" t="0" r="6985" b="0"/>
            <wp:docPr id="19" name="Picture 19" descr="39">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9">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36465" cy="3547745"/>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 </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36 – In the Warning box, click </w:t>
      </w:r>
      <w:proofErr w:type="gramStart"/>
      <w:r w:rsidRPr="00515C94">
        <w:rPr>
          <w:rFonts w:ascii="Arial" w:eastAsia="Times New Roman" w:hAnsi="Arial" w:cs="Arial"/>
          <w:b/>
          <w:bCs/>
          <w:color w:val="444444"/>
          <w:sz w:val="31"/>
          <w:szCs w:val="31"/>
        </w:rPr>
        <w:t>Yes</w:t>
      </w:r>
      <w:proofErr w:type="gramEnd"/>
      <w:r w:rsidRPr="00515C94">
        <w:rPr>
          <w:rFonts w:ascii="Arial" w:eastAsia="Times New Roman" w:hAnsi="Arial" w:cs="Arial"/>
          <w:color w:val="444444"/>
          <w:sz w:val="31"/>
          <w:szCs w:val="31"/>
        </w:rPr>
        <w:t> to create the shared folder on svr01 server…</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lastRenderedPageBreak/>
        <w:drawing>
          <wp:inline distT="0" distB="0" distL="0" distR="0">
            <wp:extent cx="4736465" cy="3529330"/>
            <wp:effectExtent l="0" t="0" r="6985" b="0"/>
            <wp:docPr id="18" name="Picture 18" descr="40">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0">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36465" cy="352933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37 – Next, in the Create Share box, </w:t>
      </w:r>
      <w:r w:rsidRPr="00515C94">
        <w:rPr>
          <w:rFonts w:ascii="Arial" w:eastAsia="Times New Roman" w:hAnsi="Arial" w:cs="Arial"/>
          <w:b/>
          <w:bCs/>
          <w:color w:val="444444"/>
          <w:sz w:val="31"/>
          <w:szCs w:val="31"/>
        </w:rPr>
        <w:t>under Local path of shared folder, type C:\MarketingDocs\Brochures</w:t>
      </w:r>
      <w:r w:rsidRPr="00515C94">
        <w:rPr>
          <w:rFonts w:ascii="Arial" w:eastAsia="Times New Roman" w:hAnsi="Arial" w:cs="Arial"/>
          <w:color w:val="444444"/>
          <w:sz w:val="31"/>
          <w:szCs w:val="31"/>
        </w:rPr>
        <w:t>, don’t forget to select  Administrator have full access; other users have read and write permissions, then click OK…</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lastRenderedPageBreak/>
        <w:drawing>
          <wp:inline distT="0" distB="0" distL="0" distR="0">
            <wp:extent cx="4736465" cy="3529330"/>
            <wp:effectExtent l="0" t="0" r="6985" b="0"/>
            <wp:docPr id="17" name="Picture 17" descr="41">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41">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36465" cy="352933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38 – In the Warning box, click </w:t>
      </w:r>
      <w:proofErr w:type="gramStart"/>
      <w:r w:rsidRPr="00515C94">
        <w:rPr>
          <w:rFonts w:ascii="Arial" w:eastAsia="Times New Roman" w:hAnsi="Arial" w:cs="Arial"/>
          <w:b/>
          <w:bCs/>
          <w:color w:val="444444"/>
          <w:sz w:val="31"/>
          <w:szCs w:val="31"/>
        </w:rPr>
        <w:t>Yes</w:t>
      </w:r>
      <w:proofErr w:type="gramEnd"/>
      <w:r w:rsidRPr="00515C94">
        <w:rPr>
          <w:rFonts w:ascii="Arial" w:eastAsia="Times New Roman" w:hAnsi="Arial" w:cs="Arial"/>
          <w:b/>
          <w:bCs/>
          <w:color w:val="444444"/>
          <w:sz w:val="31"/>
          <w:szCs w:val="31"/>
        </w:rPr>
        <w:t xml:space="preserve"> to create the folder on svr01 server…</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57270"/>
            <wp:effectExtent l="0" t="0" r="6985" b="5080"/>
            <wp:docPr id="16" name="Picture 16" descr="42">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42">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lastRenderedPageBreak/>
        <w:t>39 – In the Replication box, click </w:t>
      </w:r>
      <w:proofErr w:type="gramStart"/>
      <w:r w:rsidRPr="00515C94">
        <w:rPr>
          <w:rFonts w:ascii="Arial" w:eastAsia="Times New Roman" w:hAnsi="Arial" w:cs="Arial"/>
          <w:b/>
          <w:bCs/>
          <w:color w:val="444444"/>
          <w:sz w:val="31"/>
          <w:szCs w:val="31"/>
        </w:rPr>
        <w:t>Yes</w:t>
      </w:r>
      <w:proofErr w:type="gramEnd"/>
      <w:r w:rsidRPr="00515C94">
        <w:rPr>
          <w:rFonts w:ascii="Arial" w:eastAsia="Times New Roman" w:hAnsi="Arial" w:cs="Arial"/>
          <w:color w:val="444444"/>
          <w:sz w:val="31"/>
          <w:szCs w:val="31"/>
        </w:rPr>
        <w:t>. The </w:t>
      </w:r>
      <w:r w:rsidRPr="00515C94">
        <w:rPr>
          <w:rFonts w:ascii="Arial" w:eastAsia="Times New Roman" w:hAnsi="Arial" w:cs="Arial"/>
          <w:b/>
          <w:bCs/>
          <w:color w:val="444444"/>
          <w:sz w:val="31"/>
          <w:szCs w:val="31"/>
        </w:rPr>
        <w:t>Replicate Folder Wizard starts…</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47745"/>
            <wp:effectExtent l="0" t="0" r="6985" b="0"/>
            <wp:docPr id="15" name="Picture 15" descr="43">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43">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36465" cy="3547745"/>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40 – Next, in the Replicate Folder Wizard, on both the Replication Group and Replicated Folder Name page, </w:t>
      </w:r>
      <w:r w:rsidRPr="00515C94">
        <w:rPr>
          <w:rFonts w:ascii="Arial" w:eastAsia="Times New Roman" w:hAnsi="Arial" w:cs="Arial"/>
          <w:b/>
          <w:bCs/>
          <w:color w:val="444444"/>
          <w:sz w:val="31"/>
          <w:szCs w:val="31"/>
        </w:rPr>
        <w:t xml:space="preserve">accept the default settings, and then click </w:t>
      </w:r>
      <w:proofErr w:type="gramStart"/>
      <w:r w:rsidRPr="00515C94">
        <w:rPr>
          <w:rFonts w:ascii="Arial" w:eastAsia="Times New Roman" w:hAnsi="Arial" w:cs="Arial"/>
          <w:b/>
          <w:bCs/>
          <w:color w:val="444444"/>
          <w:sz w:val="31"/>
          <w:szCs w:val="31"/>
        </w:rPr>
        <w:t>Next</w:t>
      </w:r>
      <w:proofErr w:type="gramEnd"/>
      <w:r w:rsidRPr="00515C94">
        <w:rPr>
          <w:rFonts w:ascii="Arial" w:eastAsia="Times New Roman" w:hAnsi="Arial" w:cs="Arial"/>
          <w:b/>
          <w:bCs/>
          <w:color w:val="444444"/>
          <w:sz w:val="31"/>
          <w:szCs w:val="31"/>
        </w:rPr>
        <w:t>…</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lastRenderedPageBreak/>
        <w:drawing>
          <wp:inline distT="0" distB="0" distL="0" distR="0">
            <wp:extent cx="4736465" cy="3547745"/>
            <wp:effectExtent l="0" t="0" r="6985" b="0"/>
            <wp:docPr id="14" name="Picture 14" descr="44">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44">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36465" cy="3547745"/>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 </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41 – On the Replication Eligibility page, click </w:t>
      </w:r>
      <w:proofErr w:type="gramStart"/>
      <w:r w:rsidRPr="00515C94">
        <w:rPr>
          <w:rFonts w:ascii="Arial" w:eastAsia="Times New Roman" w:hAnsi="Arial" w:cs="Arial"/>
          <w:b/>
          <w:bCs/>
          <w:color w:val="444444"/>
          <w:sz w:val="31"/>
          <w:szCs w:val="31"/>
        </w:rPr>
        <w:t>Next</w:t>
      </w:r>
      <w:proofErr w:type="gramEnd"/>
      <w:r w:rsidRPr="00515C94">
        <w:rPr>
          <w:rFonts w:ascii="Arial" w:eastAsia="Times New Roman" w:hAnsi="Arial" w:cs="Arial"/>
          <w:color w:val="444444"/>
          <w:sz w:val="31"/>
          <w:szCs w:val="31"/>
        </w:rPr>
        <w:t>…</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47745"/>
            <wp:effectExtent l="0" t="0" r="6985" b="0"/>
            <wp:docPr id="13" name="Picture 13" descr="45">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45">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36465" cy="3547745"/>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lastRenderedPageBreak/>
        <w:t> </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42 – On the Primary Member box, I </w:t>
      </w:r>
      <w:r w:rsidRPr="00515C94">
        <w:rPr>
          <w:rFonts w:ascii="Arial" w:eastAsia="Times New Roman" w:hAnsi="Arial" w:cs="Arial"/>
          <w:b/>
          <w:bCs/>
          <w:color w:val="444444"/>
          <w:sz w:val="31"/>
          <w:szCs w:val="31"/>
        </w:rPr>
        <w:t xml:space="preserve">choose SVR01 server to be my Primary DFS server, and then click </w:t>
      </w:r>
      <w:proofErr w:type="gramStart"/>
      <w:r w:rsidRPr="00515C94">
        <w:rPr>
          <w:rFonts w:ascii="Arial" w:eastAsia="Times New Roman" w:hAnsi="Arial" w:cs="Arial"/>
          <w:b/>
          <w:bCs/>
          <w:color w:val="444444"/>
          <w:sz w:val="31"/>
          <w:szCs w:val="31"/>
        </w:rPr>
        <w:t>Next</w:t>
      </w:r>
      <w:proofErr w:type="gramEnd"/>
      <w:r w:rsidRPr="00515C94">
        <w:rPr>
          <w:rFonts w:ascii="Arial" w:eastAsia="Times New Roman" w:hAnsi="Arial" w:cs="Arial"/>
          <w:b/>
          <w:bCs/>
          <w:color w:val="444444"/>
          <w:sz w:val="31"/>
          <w:szCs w:val="31"/>
        </w:rPr>
        <w:t>…</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47745"/>
            <wp:effectExtent l="0" t="0" r="6985" b="0"/>
            <wp:docPr id="12" name="Picture 12" descr="46">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46">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36465" cy="3547745"/>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 </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43 – On the Topology Selection box, </w:t>
      </w:r>
      <w:r w:rsidRPr="00515C94">
        <w:rPr>
          <w:rFonts w:ascii="Arial" w:eastAsia="Times New Roman" w:hAnsi="Arial" w:cs="Arial"/>
          <w:b/>
          <w:bCs/>
          <w:color w:val="444444"/>
          <w:sz w:val="31"/>
          <w:szCs w:val="31"/>
        </w:rPr>
        <w:t xml:space="preserve">select Full Mesh, and then click </w:t>
      </w:r>
      <w:proofErr w:type="gramStart"/>
      <w:r w:rsidRPr="00515C94">
        <w:rPr>
          <w:rFonts w:ascii="Arial" w:eastAsia="Times New Roman" w:hAnsi="Arial" w:cs="Arial"/>
          <w:b/>
          <w:bCs/>
          <w:color w:val="444444"/>
          <w:sz w:val="31"/>
          <w:szCs w:val="31"/>
        </w:rPr>
        <w:t>Next</w:t>
      </w:r>
      <w:proofErr w:type="gramEnd"/>
      <w:r w:rsidRPr="00515C94">
        <w:rPr>
          <w:rFonts w:ascii="Arial" w:eastAsia="Times New Roman" w:hAnsi="Arial" w:cs="Arial"/>
          <w:b/>
          <w:bCs/>
          <w:color w:val="444444"/>
          <w:sz w:val="31"/>
          <w:szCs w:val="31"/>
        </w:rPr>
        <w:t>…</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lastRenderedPageBreak/>
        <w:drawing>
          <wp:inline distT="0" distB="0" distL="0" distR="0">
            <wp:extent cx="4736465" cy="3547745"/>
            <wp:effectExtent l="0" t="0" r="6985" b="0"/>
            <wp:docPr id="11" name="Picture 11" descr="47">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47">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36465" cy="3547745"/>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44 – On the Replication Group Schedule and Bandwidth, </w:t>
      </w:r>
      <w:r w:rsidRPr="00515C94">
        <w:rPr>
          <w:rFonts w:ascii="Arial" w:eastAsia="Times New Roman" w:hAnsi="Arial" w:cs="Arial"/>
          <w:b/>
          <w:bCs/>
          <w:color w:val="444444"/>
          <w:sz w:val="31"/>
          <w:szCs w:val="31"/>
        </w:rPr>
        <w:t>I choose Full and then click next…</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57270"/>
            <wp:effectExtent l="0" t="0" r="6985" b="5080"/>
            <wp:docPr id="10" name="Picture 10" descr="48">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48">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lastRenderedPageBreak/>
        <w:t> </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45 – On the Review Settings and Create Replication Group box, click </w:t>
      </w:r>
      <w:r w:rsidRPr="00515C94">
        <w:rPr>
          <w:rFonts w:ascii="Arial" w:eastAsia="Times New Roman" w:hAnsi="Arial" w:cs="Arial"/>
          <w:b/>
          <w:bCs/>
          <w:color w:val="444444"/>
          <w:sz w:val="31"/>
          <w:szCs w:val="31"/>
        </w:rPr>
        <w:t>Create</w:t>
      </w:r>
      <w:r w:rsidRPr="00515C94">
        <w:rPr>
          <w:rFonts w:ascii="Arial" w:eastAsia="Times New Roman" w:hAnsi="Arial" w:cs="Arial"/>
          <w:color w:val="444444"/>
          <w:sz w:val="31"/>
          <w:szCs w:val="31"/>
        </w:rPr>
        <w:t>…</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57270"/>
            <wp:effectExtent l="0" t="0" r="6985" b="5080"/>
            <wp:docPr id="9" name="Picture 9" descr="49">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49">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 </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46 – On the Confirmation box, click </w:t>
      </w:r>
      <w:r w:rsidRPr="00515C94">
        <w:rPr>
          <w:rFonts w:ascii="Arial" w:eastAsia="Times New Roman" w:hAnsi="Arial" w:cs="Arial"/>
          <w:b/>
          <w:bCs/>
          <w:color w:val="444444"/>
          <w:sz w:val="31"/>
          <w:szCs w:val="31"/>
        </w:rPr>
        <w:t>Close</w:t>
      </w:r>
      <w:r w:rsidRPr="00515C94">
        <w:rPr>
          <w:rFonts w:ascii="Arial" w:eastAsia="Times New Roman" w:hAnsi="Arial" w:cs="Arial"/>
          <w:color w:val="444444"/>
          <w:sz w:val="31"/>
          <w:szCs w:val="31"/>
        </w:rPr>
        <w:t> (</w:t>
      </w:r>
      <w:r w:rsidRPr="00515C94">
        <w:rPr>
          <w:rFonts w:ascii="Arial" w:eastAsia="Times New Roman" w:hAnsi="Arial" w:cs="Arial"/>
          <w:b/>
          <w:bCs/>
          <w:color w:val="444444"/>
          <w:sz w:val="31"/>
          <w:szCs w:val="31"/>
        </w:rPr>
        <w:t>verify that all status is Success</w:t>
      </w:r>
      <w:r w:rsidRPr="00515C94">
        <w:rPr>
          <w:rFonts w:ascii="Arial" w:eastAsia="Times New Roman" w:hAnsi="Arial" w:cs="Arial"/>
          <w:color w:val="444444"/>
          <w:sz w:val="31"/>
          <w:szCs w:val="31"/>
        </w:rPr>
        <w:t>)…</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lastRenderedPageBreak/>
        <w:drawing>
          <wp:inline distT="0" distB="0" distL="0" distR="0">
            <wp:extent cx="4736465" cy="3557270"/>
            <wp:effectExtent l="0" t="0" r="6985" b="5080"/>
            <wp:docPr id="8" name="Picture 8" descr="50">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50">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 </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47 – In the </w:t>
      </w:r>
      <w:r w:rsidRPr="00515C94">
        <w:rPr>
          <w:rFonts w:ascii="Arial" w:eastAsia="Times New Roman" w:hAnsi="Arial" w:cs="Arial"/>
          <w:b/>
          <w:bCs/>
          <w:color w:val="444444"/>
          <w:sz w:val="31"/>
          <w:szCs w:val="31"/>
        </w:rPr>
        <w:t>Replication Delay box, click OK…</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29330"/>
            <wp:effectExtent l="0" t="0" r="6985" b="0"/>
            <wp:docPr id="7" name="Picture 7" descr="51">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51">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36465" cy="352933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lastRenderedPageBreak/>
        <w:t> </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48 – Next, expand Replication, and then click </w:t>
      </w:r>
      <w:proofErr w:type="spellStart"/>
      <w:r w:rsidRPr="00515C94">
        <w:rPr>
          <w:rFonts w:ascii="Arial" w:eastAsia="Times New Roman" w:hAnsi="Arial" w:cs="Arial"/>
          <w:color w:val="444444"/>
          <w:sz w:val="31"/>
          <w:szCs w:val="31"/>
        </w:rPr>
        <w:t>comsys.local</w:t>
      </w:r>
      <w:proofErr w:type="spellEnd"/>
      <w:r w:rsidRPr="00515C94">
        <w:rPr>
          <w:rFonts w:ascii="Arial" w:eastAsia="Times New Roman" w:hAnsi="Arial" w:cs="Arial"/>
          <w:color w:val="444444"/>
          <w:sz w:val="31"/>
          <w:szCs w:val="31"/>
        </w:rPr>
        <w:t>\</w:t>
      </w:r>
      <w:proofErr w:type="spellStart"/>
      <w:r w:rsidRPr="00515C94">
        <w:rPr>
          <w:rFonts w:ascii="Arial" w:eastAsia="Times New Roman" w:hAnsi="Arial" w:cs="Arial"/>
          <w:color w:val="444444"/>
          <w:sz w:val="31"/>
          <w:szCs w:val="31"/>
        </w:rPr>
        <w:t>marketingdocs</w:t>
      </w:r>
      <w:proofErr w:type="spellEnd"/>
      <w:r w:rsidRPr="00515C94">
        <w:rPr>
          <w:rFonts w:ascii="Arial" w:eastAsia="Times New Roman" w:hAnsi="Arial" w:cs="Arial"/>
          <w:color w:val="444444"/>
          <w:sz w:val="31"/>
          <w:szCs w:val="31"/>
        </w:rPr>
        <w:t>\brochures, on the right pane, </w:t>
      </w:r>
      <w:r w:rsidRPr="00515C94">
        <w:rPr>
          <w:rFonts w:ascii="Arial" w:eastAsia="Times New Roman" w:hAnsi="Arial" w:cs="Arial"/>
          <w:b/>
          <w:bCs/>
          <w:color w:val="444444"/>
          <w:sz w:val="31"/>
          <w:szCs w:val="31"/>
        </w:rPr>
        <w:t>under Memberships tab, verify that both comsys-rodc01 and svr01 server is listed….</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47745"/>
            <wp:effectExtent l="0" t="0" r="6985" b="0"/>
            <wp:docPr id="6" name="Picture 6" descr="52">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52">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36465" cy="3547745"/>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 </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49 – To make sure all replication process is running without any issue and also to verify that our second server which is COMSYS-RODC01 server is having same function on DFS, log on into COMSYS-RODC01 server, open DFS and right click namespace and click Add Namespace to Display…</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lastRenderedPageBreak/>
        <w:drawing>
          <wp:inline distT="0" distB="0" distL="0" distR="0">
            <wp:extent cx="4736465" cy="3035935"/>
            <wp:effectExtent l="0" t="0" r="6985" b="0"/>
            <wp:docPr id="5" name="Picture 5" descr="53">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3">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36465" cy="3035935"/>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 </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50 – In the Add Namespace to Display box, verify that domain is </w:t>
      </w:r>
      <w:proofErr w:type="spellStart"/>
      <w:r w:rsidRPr="00515C94">
        <w:rPr>
          <w:rFonts w:ascii="Arial" w:eastAsia="Times New Roman" w:hAnsi="Arial" w:cs="Arial"/>
          <w:color w:val="444444"/>
          <w:sz w:val="31"/>
          <w:szCs w:val="31"/>
        </w:rPr>
        <w:t>Comsys.local</w:t>
      </w:r>
      <w:proofErr w:type="spellEnd"/>
      <w:r w:rsidRPr="00515C94">
        <w:rPr>
          <w:rFonts w:ascii="Arial" w:eastAsia="Times New Roman" w:hAnsi="Arial" w:cs="Arial"/>
          <w:color w:val="444444"/>
          <w:sz w:val="31"/>
          <w:szCs w:val="31"/>
        </w:rPr>
        <w:t> and under Namespace</w:t>
      </w:r>
      <w:proofErr w:type="gramStart"/>
      <w:r w:rsidRPr="00515C94">
        <w:rPr>
          <w:rFonts w:ascii="Arial" w:eastAsia="Times New Roman" w:hAnsi="Arial" w:cs="Arial"/>
          <w:color w:val="444444"/>
          <w:sz w:val="31"/>
          <w:szCs w:val="31"/>
        </w:rPr>
        <w:t>:,</w:t>
      </w:r>
      <w:proofErr w:type="gramEnd"/>
      <w:r w:rsidRPr="00515C94">
        <w:rPr>
          <w:rFonts w:ascii="Arial" w:eastAsia="Times New Roman" w:hAnsi="Arial" w:cs="Arial"/>
          <w:color w:val="444444"/>
          <w:sz w:val="31"/>
          <w:szCs w:val="31"/>
        </w:rPr>
        <w:t xml:space="preserve"> \\Comsys.local\MarketingDocs is listed and then click OK…</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3547745"/>
            <wp:effectExtent l="0" t="0" r="6985" b="0"/>
            <wp:docPr id="4" name="Picture 4" descr="54">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54">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36465" cy="3547745"/>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lastRenderedPageBreak/>
        <w:t> </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 xml:space="preserve">51 – Next, in the DFS console on the Comsys-RODC01 server, you should see that both Brochures and </w:t>
      </w:r>
      <w:proofErr w:type="spellStart"/>
      <w:r w:rsidRPr="00515C94">
        <w:rPr>
          <w:rFonts w:ascii="Arial" w:eastAsia="Times New Roman" w:hAnsi="Arial" w:cs="Arial"/>
          <w:color w:val="444444"/>
          <w:sz w:val="31"/>
          <w:szCs w:val="31"/>
        </w:rPr>
        <w:t>OnlineAdvert</w:t>
      </w:r>
      <w:proofErr w:type="spellEnd"/>
      <w:r w:rsidRPr="00515C94">
        <w:rPr>
          <w:rFonts w:ascii="Arial" w:eastAsia="Times New Roman" w:hAnsi="Arial" w:cs="Arial"/>
          <w:color w:val="444444"/>
          <w:sz w:val="31"/>
          <w:szCs w:val="31"/>
        </w:rPr>
        <w:t xml:space="preserve"> folder is listed…</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drawing>
          <wp:inline distT="0" distB="0" distL="0" distR="0">
            <wp:extent cx="4736465" cy="2340610"/>
            <wp:effectExtent l="0" t="0" r="6985" b="2540"/>
            <wp:docPr id="3" name="Picture 3" descr="55">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55">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36465" cy="234061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 </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52 – Lastly, </w:t>
      </w:r>
      <w:r w:rsidRPr="00515C94">
        <w:rPr>
          <w:rFonts w:ascii="Arial" w:eastAsia="Times New Roman" w:hAnsi="Arial" w:cs="Arial"/>
          <w:b/>
          <w:bCs/>
          <w:color w:val="444444"/>
          <w:sz w:val="31"/>
          <w:szCs w:val="31"/>
        </w:rPr>
        <w:t xml:space="preserve">log on into your client PC as any domain users, open RUN and type \\Comsys.local\MarketingDocs and press enter, and you should notice that </w:t>
      </w:r>
      <w:proofErr w:type="spellStart"/>
      <w:r w:rsidRPr="00515C94">
        <w:rPr>
          <w:rFonts w:ascii="Arial" w:eastAsia="Times New Roman" w:hAnsi="Arial" w:cs="Arial"/>
          <w:b/>
          <w:bCs/>
          <w:color w:val="444444"/>
          <w:sz w:val="31"/>
          <w:szCs w:val="31"/>
        </w:rPr>
        <w:t>marketingdocs</w:t>
      </w:r>
      <w:proofErr w:type="spellEnd"/>
      <w:r w:rsidRPr="00515C94">
        <w:rPr>
          <w:rFonts w:ascii="Arial" w:eastAsia="Times New Roman" w:hAnsi="Arial" w:cs="Arial"/>
          <w:b/>
          <w:bCs/>
          <w:color w:val="444444"/>
          <w:sz w:val="31"/>
          <w:szCs w:val="31"/>
        </w:rPr>
        <w:t xml:space="preserve"> folder is pop up with Brochures and </w:t>
      </w:r>
      <w:proofErr w:type="spellStart"/>
      <w:r w:rsidRPr="00515C94">
        <w:rPr>
          <w:rFonts w:ascii="Arial" w:eastAsia="Times New Roman" w:hAnsi="Arial" w:cs="Arial"/>
          <w:b/>
          <w:bCs/>
          <w:color w:val="444444"/>
          <w:sz w:val="31"/>
          <w:szCs w:val="31"/>
        </w:rPr>
        <w:t>OnlineAdvert</w:t>
      </w:r>
      <w:proofErr w:type="spellEnd"/>
      <w:r w:rsidRPr="00515C94">
        <w:rPr>
          <w:rFonts w:ascii="Arial" w:eastAsia="Times New Roman" w:hAnsi="Arial" w:cs="Arial"/>
          <w:b/>
          <w:bCs/>
          <w:color w:val="444444"/>
          <w:sz w:val="31"/>
          <w:szCs w:val="31"/>
        </w:rPr>
        <w:t xml:space="preserve"> folder is inside…</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noProof/>
          <w:color w:val="4265A7"/>
          <w:sz w:val="31"/>
          <w:szCs w:val="31"/>
        </w:rPr>
        <w:lastRenderedPageBreak/>
        <w:drawing>
          <wp:inline distT="0" distB="0" distL="0" distR="0">
            <wp:extent cx="4736465" cy="3557270"/>
            <wp:effectExtent l="0" t="0" r="6985" b="5080"/>
            <wp:docPr id="2" name="Picture 2" descr="56">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56">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 </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color w:val="444444"/>
          <w:sz w:val="31"/>
          <w:szCs w:val="31"/>
        </w:rPr>
        <w:t>We done for now, as at this configuration, you now can start using DFS, but we still have few thing to verify especially on the High Availability.</w:t>
      </w:r>
    </w:p>
    <w:p w:rsidR="00515C94" w:rsidRPr="00515C94" w:rsidRDefault="00515C94" w:rsidP="00515C94">
      <w:pPr>
        <w:shd w:val="clear" w:color="auto" w:fill="F9F7F5"/>
        <w:spacing w:after="270" w:line="240" w:lineRule="auto"/>
        <w:rPr>
          <w:rFonts w:ascii="Arial" w:eastAsia="Times New Roman" w:hAnsi="Arial" w:cs="Arial"/>
          <w:color w:val="444444"/>
          <w:sz w:val="31"/>
          <w:szCs w:val="31"/>
        </w:rPr>
      </w:pPr>
      <w:r w:rsidRPr="00515C94">
        <w:rPr>
          <w:rFonts w:ascii="Arial" w:eastAsia="Times New Roman" w:hAnsi="Arial" w:cs="Arial"/>
          <w:b/>
          <w:bCs/>
          <w:color w:val="444444"/>
          <w:sz w:val="31"/>
          <w:szCs w:val="31"/>
        </w:rPr>
        <w:t>Wait for my next post, I will go through with High Availability in DFS…. </w:t>
      </w:r>
      <w:r w:rsidRPr="00515C94">
        <w:rPr>
          <w:rFonts w:ascii="Arial" w:eastAsia="Times New Roman" w:hAnsi="Arial" w:cs="Arial"/>
          <w:b/>
          <w:bCs/>
          <w:noProof/>
          <w:color w:val="444444"/>
          <w:sz w:val="31"/>
          <w:szCs w:val="31"/>
        </w:rPr>
        <mc:AlternateContent>
          <mc:Choice Requires="wps">
            <w:drawing>
              <wp:inline distT="0" distB="0" distL="0" distR="0">
                <wp:extent cx="301625" cy="301625"/>
                <wp:effectExtent l="0" t="0" r="0" b="0"/>
                <wp:docPr id="1" name="Rectangle 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A8AC3E" id="Rectangle 1" o:spid="_x0000_s1026" al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6WD/&#10;UMACAADEBQAADgAAAAAAAAAAAAAAAAAuAgAAZHJzL2Uyb0RvYy54bWxQSwECLQAUAAYACAAAACEA&#10;aDaXaNoAAAADAQAADwAAAAAAAAAAAAAAAAAaBQAAZHJzL2Rvd25yZXYueG1sUEsFBgAAAAAEAAQA&#10;8wAAACEGAAAAAA==&#10;" filled="f" stroked="f">
                <o:lock v:ext="edit" aspectratio="t"/>
                <w10:anchorlock/>
              </v:rect>
            </w:pict>
          </mc:Fallback>
        </mc:AlternateContent>
      </w:r>
    </w:p>
    <w:p w:rsidR="00586D6B" w:rsidRDefault="00E71A7C">
      <w:bookmarkStart w:id="0" w:name="_GoBack"/>
      <w:bookmarkEnd w:id="0"/>
    </w:p>
    <w:sectPr w:rsidR="00586D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DEA"/>
    <w:rsid w:val="00093DEA"/>
    <w:rsid w:val="00515C94"/>
    <w:rsid w:val="00AA2D96"/>
    <w:rsid w:val="00E71A7C"/>
    <w:rsid w:val="00F778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4FC098-9DF7-425D-AB3C-0E5FBDB10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15C9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C94"/>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15C9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15C94"/>
    <w:rPr>
      <w:b/>
      <w:bCs/>
    </w:rPr>
  </w:style>
  <w:style w:type="character" w:styleId="Hyperlink">
    <w:name w:val="Hyperlink"/>
    <w:basedOn w:val="DefaultParagraphFont"/>
    <w:uiPriority w:val="99"/>
    <w:semiHidden/>
    <w:unhideWhenUsed/>
    <w:rsid w:val="00515C94"/>
    <w:rPr>
      <w:color w:val="0000FF"/>
      <w:u w:val="single"/>
    </w:rPr>
  </w:style>
  <w:style w:type="character" w:styleId="Emphasis">
    <w:name w:val="Emphasis"/>
    <w:basedOn w:val="DefaultParagraphFont"/>
    <w:uiPriority w:val="20"/>
    <w:qFormat/>
    <w:rsid w:val="00515C94"/>
    <w:rPr>
      <w:i/>
      <w:iCs/>
    </w:rPr>
  </w:style>
  <w:style w:type="character" w:customStyle="1" w:styleId="skimlinks-unlinked">
    <w:name w:val="skimlinks-unlinked"/>
    <w:basedOn w:val="DefaultParagraphFont"/>
    <w:rsid w:val="00515C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136095">
      <w:bodyDiv w:val="1"/>
      <w:marLeft w:val="0"/>
      <w:marRight w:val="0"/>
      <w:marTop w:val="0"/>
      <w:marBottom w:val="0"/>
      <w:divBdr>
        <w:top w:val="none" w:sz="0" w:space="0" w:color="auto"/>
        <w:left w:val="none" w:sz="0" w:space="0" w:color="auto"/>
        <w:bottom w:val="none" w:sz="0" w:space="0" w:color="auto"/>
        <w:right w:val="none" w:sz="0" w:space="0" w:color="auto"/>
      </w:divBdr>
      <w:divsChild>
        <w:div w:id="780994284">
          <w:marLeft w:val="0"/>
          <w:marRight w:val="0"/>
          <w:marTop w:val="0"/>
          <w:marBottom w:val="225"/>
          <w:divBdr>
            <w:top w:val="single" w:sz="6" w:space="15" w:color="EFEAE4"/>
            <w:left w:val="none" w:sz="0" w:space="0" w:color="auto"/>
            <w:bottom w:val="none" w:sz="0" w:space="0" w:color="auto"/>
            <w:right w:val="none" w:sz="0" w:space="0" w:color="auto"/>
          </w:divBdr>
          <w:divsChild>
            <w:div w:id="1230968868">
              <w:marLeft w:val="1965"/>
              <w:marRight w:val="0"/>
              <w:marTop w:val="45"/>
              <w:marBottom w:val="0"/>
              <w:divBdr>
                <w:top w:val="none" w:sz="0" w:space="0" w:color="auto"/>
                <w:left w:val="none" w:sz="0" w:space="0" w:color="auto"/>
                <w:bottom w:val="none" w:sz="0" w:space="0" w:color="auto"/>
                <w:right w:val="none" w:sz="0" w:space="0" w:color="auto"/>
              </w:divBdr>
            </w:div>
          </w:divsChild>
        </w:div>
        <w:div w:id="215969096">
          <w:marLeft w:val="196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izitechinfo.files.wordpress.com/2013/08/1112.png" TargetMode="External"/><Relationship Id="rId21" Type="http://schemas.openxmlformats.org/officeDocument/2006/relationships/image" Target="media/image8.png"/><Relationship Id="rId42" Type="http://schemas.openxmlformats.org/officeDocument/2006/relationships/hyperlink" Target="https://mizitechinfo.files.wordpress.com/2013/08/196.png" TargetMode="External"/><Relationship Id="rId47" Type="http://schemas.openxmlformats.org/officeDocument/2006/relationships/image" Target="media/image21.png"/><Relationship Id="rId63" Type="http://schemas.openxmlformats.org/officeDocument/2006/relationships/hyperlink" Target="https://mizitechinfo.files.wordpress.com/2013/08/3110.png" TargetMode="External"/><Relationship Id="rId68" Type="http://schemas.openxmlformats.org/officeDocument/2006/relationships/image" Target="media/image32.png"/><Relationship Id="rId84" Type="http://schemas.openxmlformats.org/officeDocument/2006/relationships/image" Target="media/image40.png"/><Relationship Id="rId89" Type="http://schemas.openxmlformats.org/officeDocument/2006/relationships/hyperlink" Target="https://mizitechinfo.files.wordpress.com/2013/08/443.png" TargetMode="External"/><Relationship Id="rId112" Type="http://schemas.openxmlformats.org/officeDocument/2006/relationships/image" Target="media/image54.png"/><Relationship Id="rId16" Type="http://schemas.openxmlformats.org/officeDocument/2006/relationships/hyperlink" Target="https://mizitechinfo.files.wordpress.com/2013/08/615.png" TargetMode="External"/><Relationship Id="rId107" Type="http://schemas.openxmlformats.org/officeDocument/2006/relationships/hyperlink" Target="https://mizitechinfo.files.wordpress.com/2013/08/532.png" TargetMode="External"/><Relationship Id="rId11" Type="http://schemas.openxmlformats.org/officeDocument/2006/relationships/image" Target="media/image3.png"/><Relationship Id="rId24" Type="http://schemas.openxmlformats.org/officeDocument/2006/relationships/hyperlink" Target="https://mizitechinfo.files.wordpress.com/2013/08/1011.png" TargetMode="External"/><Relationship Id="rId32" Type="http://schemas.openxmlformats.org/officeDocument/2006/relationships/hyperlink" Target="https://mizitechinfo.files.wordpress.com/2013/08/148.png" TargetMode="External"/><Relationship Id="rId37" Type="http://schemas.openxmlformats.org/officeDocument/2006/relationships/image" Target="media/image16.png"/><Relationship Id="rId40" Type="http://schemas.openxmlformats.org/officeDocument/2006/relationships/hyperlink" Target="https://mizitechinfo.files.wordpress.com/2013/08/187.png" TargetMode="External"/><Relationship Id="rId45" Type="http://schemas.openxmlformats.org/officeDocument/2006/relationships/image" Target="media/image20.png"/><Relationship Id="rId53" Type="http://schemas.openxmlformats.org/officeDocument/2006/relationships/hyperlink" Target="https://mizitechinfo.files.wordpress.com/2013/08/264.png" TargetMode="External"/><Relationship Id="rId58" Type="http://schemas.openxmlformats.org/officeDocument/2006/relationships/image" Target="media/image27.png"/><Relationship Id="rId66" Type="http://schemas.openxmlformats.org/officeDocument/2006/relationships/image" Target="media/image31.png"/><Relationship Id="rId74" Type="http://schemas.openxmlformats.org/officeDocument/2006/relationships/image" Target="media/image35.png"/><Relationship Id="rId79" Type="http://schemas.openxmlformats.org/officeDocument/2006/relationships/hyperlink" Target="https://mizitechinfo.files.wordpress.com/2013/08/392.png" TargetMode="External"/><Relationship Id="rId87" Type="http://schemas.openxmlformats.org/officeDocument/2006/relationships/hyperlink" Target="https://mizitechinfo.files.wordpress.com/2013/08/434.png" TargetMode="External"/><Relationship Id="rId102" Type="http://schemas.openxmlformats.org/officeDocument/2006/relationships/image" Target="media/image49.png"/><Relationship Id="rId110" Type="http://schemas.openxmlformats.org/officeDocument/2006/relationships/image" Target="media/image53.png"/><Relationship Id="rId115" Type="http://schemas.openxmlformats.org/officeDocument/2006/relationships/fontTable" Target="fontTable.xml"/><Relationship Id="rId5" Type="http://schemas.openxmlformats.org/officeDocument/2006/relationships/hyperlink" Target="http://compextrg.com/" TargetMode="External"/><Relationship Id="rId61" Type="http://schemas.openxmlformats.org/officeDocument/2006/relationships/hyperlink" Target="https://mizitechinfo.files.wordpress.com/2013/08/303.png" TargetMode="External"/><Relationship Id="rId82" Type="http://schemas.openxmlformats.org/officeDocument/2006/relationships/image" Target="media/image39.png"/><Relationship Id="rId90" Type="http://schemas.openxmlformats.org/officeDocument/2006/relationships/image" Target="media/image43.png"/><Relationship Id="rId95" Type="http://schemas.openxmlformats.org/officeDocument/2006/relationships/hyperlink" Target="https://mizitechinfo.files.wordpress.com/2013/08/473.png" TargetMode="External"/><Relationship Id="rId19" Type="http://schemas.openxmlformats.org/officeDocument/2006/relationships/image" Target="media/image7.png"/><Relationship Id="rId14" Type="http://schemas.openxmlformats.org/officeDocument/2006/relationships/hyperlink" Target="https://mizitechinfo.files.wordpress.com/2013/08/520.png" TargetMode="External"/><Relationship Id="rId22" Type="http://schemas.openxmlformats.org/officeDocument/2006/relationships/hyperlink" Target="https://mizitechinfo.files.wordpress.com/2013/08/911.png" TargetMode="External"/><Relationship Id="rId27" Type="http://schemas.openxmlformats.org/officeDocument/2006/relationships/image" Target="media/image11.png"/><Relationship Id="rId30" Type="http://schemas.openxmlformats.org/officeDocument/2006/relationships/hyperlink" Target="https://mizitechinfo.files.wordpress.com/2013/08/139.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mizitechinfo.files.wordpress.com/2013/08/226.png" TargetMode="External"/><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hyperlink" Target="https://mizitechinfo.files.wordpress.com/2013/08/344.png" TargetMode="External"/><Relationship Id="rId77" Type="http://schemas.openxmlformats.org/officeDocument/2006/relationships/hyperlink" Target="https://mizitechinfo.files.wordpress.com/2013/08/383.png" TargetMode="External"/><Relationship Id="rId100" Type="http://schemas.openxmlformats.org/officeDocument/2006/relationships/image" Target="media/image48.png"/><Relationship Id="rId105" Type="http://schemas.openxmlformats.org/officeDocument/2006/relationships/hyperlink" Target="https://mizitechinfo.files.wordpress.com/2013/08/522.png" TargetMode="External"/><Relationship Id="rId113" Type="http://schemas.openxmlformats.org/officeDocument/2006/relationships/hyperlink" Target="https://mizitechinfo.files.wordpress.com/2013/08/561.png" TargetMode="External"/><Relationship Id="rId8" Type="http://schemas.openxmlformats.org/officeDocument/2006/relationships/hyperlink" Target="https://mizitechinfo.files.wordpress.com/2013/08/225.png" TargetMode="External"/><Relationship Id="rId51" Type="http://schemas.openxmlformats.org/officeDocument/2006/relationships/hyperlink" Target="https://mizitechinfo.files.wordpress.com/2013/08/254.png" TargetMode="External"/><Relationship Id="rId72" Type="http://schemas.openxmlformats.org/officeDocument/2006/relationships/image" Target="media/image34.png"/><Relationship Id="rId80" Type="http://schemas.openxmlformats.org/officeDocument/2006/relationships/image" Target="media/image38.png"/><Relationship Id="rId85" Type="http://schemas.openxmlformats.org/officeDocument/2006/relationships/hyperlink" Target="https://mizitechinfo.files.wordpress.com/2013/08/426.png" TargetMode="External"/><Relationship Id="rId93" Type="http://schemas.openxmlformats.org/officeDocument/2006/relationships/hyperlink" Target="https://mizitechinfo.files.wordpress.com/2013/08/463.png" TargetMode="External"/><Relationship Id="rId98"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hyperlink" Target="https://mizitechinfo.files.wordpress.com/2013/08/425.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mizitechinfo.files.wordpress.com/2013/08/178.png" TargetMode="External"/><Relationship Id="rId46" Type="http://schemas.openxmlformats.org/officeDocument/2006/relationships/hyperlink" Target="https://mizitechinfo.files.wordpress.com/2013/08/2110.png" TargetMode="External"/><Relationship Id="rId59" Type="http://schemas.openxmlformats.org/officeDocument/2006/relationships/hyperlink" Target="https://mizitechinfo.files.wordpress.com/2013/08/293.png" TargetMode="External"/><Relationship Id="rId67" Type="http://schemas.openxmlformats.org/officeDocument/2006/relationships/hyperlink" Target="https://mizitechinfo.files.wordpress.com/2013/08/333.png" TargetMode="External"/><Relationship Id="rId103" Type="http://schemas.openxmlformats.org/officeDocument/2006/relationships/hyperlink" Target="https://mizitechinfo.files.wordpress.com/2013/08/5110.png" TargetMode="External"/><Relationship Id="rId108" Type="http://schemas.openxmlformats.org/officeDocument/2006/relationships/image" Target="media/image52.png"/><Relationship Id="rId116" Type="http://schemas.openxmlformats.org/officeDocument/2006/relationships/theme" Target="theme/theme1.xml"/><Relationship Id="rId20" Type="http://schemas.openxmlformats.org/officeDocument/2006/relationships/hyperlink" Target="https://mizitechinfo.files.wordpress.com/2013/08/811.png" TargetMode="External"/><Relationship Id="rId41" Type="http://schemas.openxmlformats.org/officeDocument/2006/relationships/image" Target="media/image18.png"/><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hyperlink" Target="https://mizitechinfo.files.wordpress.com/2013/08/373.png" TargetMode="External"/><Relationship Id="rId83" Type="http://schemas.openxmlformats.org/officeDocument/2006/relationships/hyperlink" Target="https://mizitechinfo.files.wordpress.com/2013/08/4110.png" TargetMode="External"/><Relationship Id="rId88" Type="http://schemas.openxmlformats.org/officeDocument/2006/relationships/image" Target="media/image42.png"/><Relationship Id="rId91" Type="http://schemas.openxmlformats.org/officeDocument/2006/relationships/hyperlink" Target="https://mizitechinfo.files.wordpress.com/2013/08/453.png" TargetMode="External"/><Relationship Id="rId96" Type="http://schemas.openxmlformats.org/officeDocument/2006/relationships/image" Target="media/image46.png"/><Relationship Id="rId111" Type="http://schemas.openxmlformats.org/officeDocument/2006/relationships/hyperlink" Target="https://mizitechinfo.files.wordpress.com/2013/08/551.png" TargetMode="External"/><Relationship Id="rId1" Type="http://schemas.openxmlformats.org/officeDocument/2006/relationships/styles" Target="styles.xml"/><Relationship Id="rId6" Type="http://schemas.openxmlformats.org/officeDocument/2006/relationships/hyperlink" Target="https://mizitechinfo.files.wordpress.com/2013/08/138.pn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mizitechinfo.files.wordpress.com/2013/08/1211.png" TargetMode="External"/><Relationship Id="rId36" Type="http://schemas.openxmlformats.org/officeDocument/2006/relationships/hyperlink" Target="https://mizitechinfo.files.wordpress.com/2013/08/168.png" TargetMode="External"/><Relationship Id="rId49" Type="http://schemas.openxmlformats.org/officeDocument/2006/relationships/image" Target="media/image22.png"/><Relationship Id="rId57" Type="http://schemas.openxmlformats.org/officeDocument/2006/relationships/hyperlink" Target="https://mizitechinfo.files.wordpress.com/2013/08/284.png" TargetMode="External"/><Relationship Id="rId106" Type="http://schemas.openxmlformats.org/officeDocument/2006/relationships/image" Target="media/image51.png"/><Relationship Id="rId114" Type="http://schemas.openxmlformats.org/officeDocument/2006/relationships/image" Target="media/image55.png"/><Relationship Id="rId10" Type="http://schemas.openxmlformats.org/officeDocument/2006/relationships/hyperlink" Target="https://mizitechinfo.files.wordpress.com/2013/08/325.png" TargetMode="External"/><Relationship Id="rId31" Type="http://schemas.openxmlformats.org/officeDocument/2006/relationships/image" Target="media/image13.png"/><Relationship Id="rId44" Type="http://schemas.openxmlformats.org/officeDocument/2006/relationships/hyperlink" Target="https://mizitechinfo.files.wordpress.com/2013/08/206.png" TargetMode="External"/><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hyperlink" Target="https://mizitechinfo.files.wordpress.com/2013/08/326.png" TargetMode="External"/><Relationship Id="rId73" Type="http://schemas.openxmlformats.org/officeDocument/2006/relationships/hyperlink" Target="https://mizitechinfo.files.wordpress.com/2013/08/363.png" TargetMode="External"/><Relationship Id="rId78" Type="http://schemas.openxmlformats.org/officeDocument/2006/relationships/image" Target="media/image37.png"/><Relationship Id="rId81" Type="http://schemas.openxmlformats.org/officeDocument/2006/relationships/hyperlink" Target="https://mizitechinfo.files.wordpress.com/2013/08/403.png" TargetMode="External"/><Relationship Id="rId86" Type="http://schemas.openxmlformats.org/officeDocument/2006/relationships/image" Target="media/image41.png"/><Relationship Id="rId94" Type="http://schemas.openxmlformats.org/officeDocument/2006/relationships/image" Target="media/image45.png"/><Relationship Id="rId99" Type="http://schemas.openxmlformats.org/officeDocument/2006/relationships/hyperlink" Target="https://mizitechinfo.files.wordpress.com/2013/08/492.png" TargetMode="External"/><Relationship Id="rId101" Type="http://schemas.openxmlformats.org/officeDocument/2006/relationships/hyperlink" Target="https://mizitechinfo.files.wordpress.com/2013/08/501.png" TargetMode="External"/><Relationship Id="rId4" Type="http://schemas.openxmlformats.org/officeDocument/2006/relationships/hyperlink" Target="http://technet.microsoft.com/en-us/library/jj127250.aspx" TargetMode="Externa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mizitechinfo.files.wordpress.com/2013/08/711.png" TargetMode="External"/><Relationship Id="rId39" Type="http://schemas.openxmlformats.org/officeDocument/2006/relationships/image" Target="media/image17.png"/><Relationship Id="rId109" Type="http://schemas.openxmlformats.org/officeDocument/2006/relationships/hyperlink" Target="https://mizitechinfo.files.wordpress.com/2013/08/541.png" TargetMode="External"/><Relationship Id="rId34" Type="http://schemas.openxmlformats.org/officeDocument/2006/relationships/hyperlink" Target="https://mizitechinfo.files.wordpress.com/2013/08/158.png" TargetMode="External"/><Relationship Id="rId50" Type="http://schemas.openxmlformats.org/officeDocument/2006/relationships/image" Target="media/image23.png"/><Relationship Id="rId55" Type="http://schemas.openxmlformats.org/officeDocument/2006/relationships/hyperlink" Target="https://mizitechinfo.files.wordpress.com/2013/08/274.png" TargetMode="External"/><Relationship Id="rId76" Type="http://schemas.openxmlformats.org/officeDocument/2006/relationships/image" Target="media/image36.png"/><Relationship Id="rId97" Type="http://schemas.openxmlformats.org/officeDocument/2006/relationships/hyperlink" Target="https://mizitechinfo.files.wordpress.com/2013/08/483.png" TargetMode="External"/><Relationship Id="rId104" Type="http://schemas.openxmlformats.org/officeDocument/2006/relationships/image" Target="media/image50.png"/><Relationship Id="rId7" Type="http://schemas.openxmlformats.org/officeDocument/2006/relationships/image" Target="media/image1.png"/><Relationship Id="rId71" Type="http://schemas.openxmlformats.org/officeDocument/2006/relationships/hyperlink" Target="https://mizitechinfo.files.wordpress.com/2013/08/353.png" TargetMode="External"/><Relationship Id="rId92" Type="http://schemas.openxmlformats.org/officeDocument/2006/relationships/image" Target="media/image44.png"/><Relationship Id="rId2" Type="http://schemas.openxmlformats.org/officeDocument/2006/relationships/settings" Target="settings.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1328</Words>
  <Characters>7571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Daimler AG</Company>
  <LinksUpToDate>false</LinksUpToDate>
  <CharactersWithSpaces>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Saleem (623-Extern)</dc:creator>
  <cp:keywords/>
  <dc:description/>
  <cp:lastModifiedBy>Abdul, Saleem (623-Extern)</cp:lastModifiedBy>
  <cp:revision>2</cp:revision>
  <dcterms:created xsi:type="dcterms:W3CDTF">2019-05-03T04:57:00Z</dcterms:created>
  <dcterms:modified xsi:type="dcterms:W3CDTF">2019-05-03T05:59:00Z</dcterms:modified>
</cp:coreProperties>
</file>