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_lmbyl63utnrg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Project Name：？</w:t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_kzgqoqlizw6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メンバー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1.CHADの情報（チャド湖、地下水、土質）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2.Eucalyptus (Image（木と根）、特徴、サイズ感）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3.C130（アフリカ、内部、詰み方）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SEED BOMB (CROSS SECTION、サイズ、中身、素材）+成功率(発見者情報）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5.DEVELOP （壊れていく、根の成長、地下水への到達）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ncyh3btzpi0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6.IMAGE(パワポ、砂漠＋河→緑化）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ーーーーーーーーーーーーーーーーーーーーーーーーーーーーーーーーーーーーーーーーーー</w:t>
      </w:r>
    </w:p>
    <w:p w:rsidR="00000000" w:rsidDel="00000000" w:rsidP="00000000" w:rsidRDefault="00000000" w:rsidRPr="00000000">
      <w:pPr>
        <w:pStyle w:val="Heading2"/>
        <w:contextualSpacing w:val="0"/>
        <w:jc w:val="left"/>
      </w:pPr>
      <w:bookmarkStart w:colFirst="0" w:colLast="0" w:name="_dbito4i81uhr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パワポイント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チャド湖 (100% → 12%)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-180974</wp:posOffset>
            </wp:positionH>
            <wp:positionV relativeFrom="paragraph">
              <wp:posOffset>276225</wp:posOffset>
            </wp:positionV>
            <wp:extent cx="3124200" cy="1956417"/>
            <wp:effectExtent b="0" l="0" r="0" t="0"/>
            <wp:wrapSquare wrapText="bothSides" distB="114300" distT="114300" distL="114300" distR="114300"/>
            <wp:docPr id="3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56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3400425</wp:posOffset>
            </wp:positionH>
            <wp:positionV relativeFrom="paragraph">
              <wp:posOffset>314325</wp:posOffset>
            </wp:positionV>
            <wp:extent cx="3120930" cy="2290763"/>
            <wp:effectExtent b="0" l="0" r="0" t="0"/>
            <wp:wrapTopAndBottom distB="114300" distT="114300"/>
            <wp:docPr id="1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930" cy="2290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kptrnwatvl78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地下水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https://docs.google.com/presentation/d/1rBqAkiRVfUDPj2GqMLbvTuGKvlhfP20l_jx3JOLdg-I/edit?usp=sharing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mm7q8qh032qe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ユーカリ</w:t>
      </w:r>
    </w:p>
    <w:p w:rsidR="00000000" w:rsidDel="00000000" w:rsidP="00000000" w:rsidRDefault="00000000" w:rsidRPr="00000000">
      <w:pPr>
        <w:pStyle w:val="Heading3"/>
        <w:ind w:left="0" w:firstLine="0"/>
        <w:contextualSpacing w:val="0"/>
      </w:pPr>
      <w:bookmarkStart w:colFirst="0" w:colLast="0" w:name="_k5q3x1j6kcb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→地下水をうまく利用できるのでは</w:t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http://sunrainsoil.com/?p=3369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http://koaramate.eco.coocan.jp/index.php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http://bioenergycrops.com/blog/2015/04/21/biomass-in-deserts-maybe-seed-bombs-might-help/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eybzwvj8dw0l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成功率（人の写真と70%のデータ）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eybzwvj8dw0l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展開図（NOTクソコラ）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ーーーーーーーーーーーーーーーーーーーーーーーーーーーーーーーーーーーーーーーーーー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rkramdf49u1j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プレゼン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ndnn4b1gil1j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シードボム（断面図＋模型）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x62dff9tu9xh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C130(数字とグラフ＋イメージ図）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07467" cy="1477962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467" cy="147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</w:t>
      </w:r>
      <w:r w:rsidDel="00000000" w:rsidR="00000000" w:rsidRPr="00000000">
        <w:drawing>
          <wp:inline distB="114300" distT="114300" distL="114300" distR="114300">
            <wp:extent cx="3810000" cy="28194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dt7vbs3d6m8j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展開図（落とす→壊れる→根→到達）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434343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35.99999999999994" w:lineRule="auto"/>
        <w:ind w:left="0" w:right="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40" w:lineRule="auto"/>
      <w:contextualSpacing w:val="1"/>
    </w:pPr>
    <w:rPr>
      <w:rFonts w:ascii="Trebuchet MS" w:cs="Trebuchet MS" w:eastAsia="Trebuchet MS" w:hAnsi="Trebuchet MS"/>
      <w:b w:val="1"/>
      <w:color w:val="134f5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Rule="auto"/>
      <w:contextualSpacing w:val="1"/>
      <w:jc w:val="left"/>
    </w:pPr>
    <w:rPr>
      <w:rFonts w:ascii="Trebuchet MS" w:cs="Trebuchet MS" w:eastAsia="Trebuchet MS" w:hAnsi="Trebuchet MS"/>
      <w:b w:val="1"/>
      <w:color w:val="45818e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40" w:lineRule="auto"/>
      <w:ind w:firstLine="720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  <w:contextualSpacing w:val="1"/>
    </w:pPr>
    <w:rPr>
      <w:rFonts w:ascii="Trebuchet MS" w:cs="Trebuchet MS" w:eastAsia="Trebuchet MS" w:hAnsi="Trebuchet MS"/>
      <w:b w:val="1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contextualSpacing w:val="1"/>
      <w:jc w:val="left"/>
    </w:pPr>
    <w:rPr>
      <w:rFonts w:ascii="Trebuchet MS" w:cs="Trebuchet MS" w:eastAsia="Trebuchet MS" w:hAnsi="Trebuchet MS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Rule="auto"/>
      <w:contextualSpacing w:val="1"/>
      <w:jc w:val="left"/>
    </w:pPr>
    <w:rPr>
      <w:rFonts w:ascii="Trebuchet MS" w:cs="Trebuchet MS" w:eastAsia="Trebuchet MS" w:hAnsi="Trebuchet MS"/>
      <w:b w:val="1"/>
      <w:color w:val="999999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5.png"/><Relationship Id="rId10" Type="http://schemas.openxmlformats.org/officeDocument/2006/relationships/hyperlink" Target="http://bioenergycrops.com/blog/2015/04/21/biomass-in-deserts-maybe-seed-bombs-might-help/" TargetMode="External"/><Relationship Id="rId13" Type="http://schemas.openxmlformats.org/officeDocument/2006/relationships/image" Target="media/image08.png"/><Relationship Id="rId12" Type="http://schemas.openxmlformats.org/officeDocument/2006/relationships/image" Target="media/image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koaramate.eco.coocan.jp/index.php" TargetMode="External"/><Relationship Id="rId5" Type="http://schemas.openxmlformats.org/officeDocument/2006/relationships/image" Target="media/image06.jpg"/><Relationship Id="rId6" Type="http://schemas.openxmlformats.org/officeDocument/2006/relationships/image" Target="media/image04.jpg"/><Relationship Id="rId7" Type="http://schemas.openxmlformats.org/officeDocument/2006/relationships/hyperlink" Target="https://docs.google.com/presentation/d/1rBqAkiRVfUDPj2GqMLbvTuGKvlhfP20l_jx3JOLdg-I/edit?usp=sharing" TargetMode="External"/><Relationship Id="rId8" Type="http://schemas.openxmlformats.org/officeDocument/2006/relationships/hyperlink" Target="http://sunrainsoil.com/?p=3369" TargetMode="External"/></Relationships>
</file>