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Кокшаров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– добавить на сайт Hugo часть данных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Список добавляемых данных: разместить фотографию владельца сайта, разместить краткое описание владельца</w:t>
      </w:r>
      <w:r>
        <w:t xml:space="preserve"> </w:t>
      </w:r>
      <w:r>
        <w:t xml:space="preserve">сайта (Biography), добавить информацию об интересах (Interests), добавить информацию от образовании</w:t>
      </w:r>
      <w:r>
        <w:t xml:space="preserve"> </w:t>
      </w:r>
      <w:r>
        <w:t xml:space="preserve">(Education), сделать пост по прошедшей неделе, добавить пост на тему по выбору.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папке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текущего репозитория удаляю демо-аватар и сохраняю собственный (рис. 1).</w:t>
      </w:r>
    </w:p>
    <w:p>
      <w:pPr>
        <w:pStyle w:val="CaptionedFigure"/>
      </w:pPr>
      <w:r>
        <w:drawing>
          <wp:inline>
            <wp:extent cx="3733800" cy="554164"/>
            <wp:effectExtent b="0" l="0" r="0" t="0"/>
            <wp:docPr descr="Удаление демо-авата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Удаление демо-аватара</w:t>
      </w:r>
    </w:p>
    <w:p>
      <w:pPr>
        <w:pStyle w:val="BodyText"/>
      </w:pPr>
      <w:r>
        <w:t xml:space="preserve">Редактирую ФИО и роль в файле</w:t>
      </w:r>
      <w:r>
        <w:t xml:space="preserve"> </w:t>
      </w:r>
      <w:r>
        <w:rPr>
          <w:rStyle w:val="VerbatimChar"/>
        </w:rPr>
        <w:t xml:space="preserve">_index.md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089632"/>
            <wp:effectExtent b="0" l="0" r="0" t="0"/>
            <wp:docPr descr="Изменение ФИО и рол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ФИО и роли</w:t>
      </w:r>
    </w:p>
    <w:p>
      <w:pPr>
        <w:pStyle w:val="BodyText"/>
      </w:pPr>
      <w:r>
        <w:t xml:space="preserve">Также редактирую биографию (рис. 3).</w:t>
      </w:r>
    </w:p>
    <w:p>
      <w:pPr>
        <w:pStyle w:val="CaptionedFigure"/>
      </w:pPr>
      <w:r>
        <w:drawing>
          <wp:inline>
            <wp:extent cx="3733800" cy="734964"/>
            <wp:effectExtent b="0" l="0" r="0" t="0"/>
            <wp:docPr descr="Изменение биографи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биографии</w:t>
      </w:r>
    </w:p>
    <w:p>
      <w:pPr>
        <w:pStyle w:val="BodyText"/>
      </w:pPr>
      <w:r>
        <w:t xml:space="preserve">Указываю свои интересы (рис. 4).</w:t>
      </w:r>
    </w:p>
    <w:p>
      <w:pPr>
        <w:pStyle w:val="CaptionedFigure"/>
      </w:pPr>
      <w:r>
        <w:drawing>
          <wp:inline>
            <wp:extent cx="3733800" cy="388279"/>
            <wp:effectExtent b="0" l="0" r="0" t="0"/>
            <wp:docPr descr="Изменение блока Interest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блока Interests</w:t>
      </w:r>
    </w:p>
    <w:p>
      <w:pPr>
        <w:pStyle w:val="BodyText"/>
      </w:pPr>
      <w:r>
        <w:t xml:space="preserve">Редактирую блок с местом обучения (рис. 5).</w:t>
      </w:r>
    </w:p>
    <w:p>
      <w:pPr>
        <w:pStyle w:val="CaptionedFigure"/>
      </w:pPr>
      <w:r>
        <w:drawing>
          <wp:inline>
            <wp:extent cx="3733800" cy="513283"/>
            <wp:effectExtent b="0" l="0" r="0" t="0"/>
            <wp:docPr descr="Изменение блока Education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блока Education</w:t>
      </w:r>
    </w:p>
    <w:p>
      <w:pPr>
        <w:pStyle w:val="BodyText"/>
      </w:pPr>
      <w:r>
        <w:t xml:space="preserve">По уже знакомому алгоритму выгружаю данные на гитхаб (рис. 6).</w:t>
      </w:r>
    </w:p>
    <w:p>
      <w:pPr>
        <w:pStyle w:val="CaptionedFigure"/>
      </w:pPr>
      <w:r>
        <w:drawing>
          <wp:inline>
            <wp:extent cx="3733800" cy="2277481"/>
            <wp:effectExtent b="0" l="0" r="0" t="0"/>
            <wp:docPr descr="Выгрузка изменений на github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Выгрузка изменений на github</w:t>
      </w:r>
    </w:p>
    <w:bookmarkEnd w:id="40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проведенной работы получились следующие изменения (рис. 7).</w:t>
      </w:r>
    </w:p>
    <w:p>
      <w:pPr>
        <w:pStyle w:val="CaptionedFigure"/>
      </w:pPr>
      <w:r>
        <w:drawing>
          <wp:inline>
            <wp:extent cx="3733800" cy="1649323"/>
            <wp:effectExtent b="0" l="0" r="0" t="0"/>
            <wp:docPr descr="Итог работ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Итог работы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Кокшаров Никита Сергеевич</dc:creator>
  <dc:language>ru-RU</dc:language>
  <cp:keywords/>
  <dcterms:created xsi:type="dcterms:W3CDTF">2024-03-16T16:24:08Z</dcterms:created>
  <dcterms:modified xsi:type="dcterms:W3CDTF">2024-03-16T16:24:08Z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