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5AA3" w:rsidRDefault="00173B53">
      <w:pPr>
        <w:pStyle w:val="Heading1"/>
        <w:contextualSpacing w:val="0"/>
        <w:jc w:val="center"/>
      </w:pPr>
      <w:bookmarkStart w:id="0" w:name="_it842kedn8yf" w:colFirst="0" w:colLast="0"/>
      <w:bookmarkEnd w:id="0"/>
      <w:r>
        <w:rPr>
          <w:u w:val="single"/>
        </w:rPr>
        <w:t>Project: Visualizing Movie Data</w:t>
      </w:r>
    </w:p>
    <w:p w:rsidR="00165AA3" w:rsidRDefault="00173B53">
      <w:r>
        <w:t xml:space="preserve">Complete each section. When you are ready, save your file as a PDF document and submit it </w:t>
      </w:r>
      <w:hyperlink r:id="rId5">
        <w:r>
          <w:rPr>
            <w:color w:val="1155CC"/>
            <w:u w:val="single"/>
          </w:rPr>
          <w:t>here</w:t>
        </w:r>
      </w:hyperlink>
      <w:r>
        <w:t>.</w:t>
      </w:r>
      <w:hyperlink r:id="rId6"/>
    </w:p>
    <w:p w:rsidR="00165AA3" w:rsidRDefault="00173B53">
      <w:pPr>
        <w:pStyle w:val="Heading2"/>
        <w:contextualSpacing w:val="0"/>
      </w:pPr>
      <w:bookmarkStart w:id="1" w:name="_lcjc83z9nmd6" w:colFirst="0" w:colLast="0"/>
      <w:bookmarkEnd w:id="1"/>
      <w:r>
        <w:t>Step 1: Data Cleanup and Attribute Selection</w:t>
      </w:r>
    </w:p>
    <w:p w:rsidR="00165AA3" w:rsidRDefault="00173B53">
      <w:pPr>
        <w:numPr>
          <w:ilvl w:val="0"/>
          <w:numId w:val="1"/>
        </w:numPr>
        <w:ind w:hanging="360"/>
        <w:contextualSpacing/>
      </w:pPr>
      <w:r>
        <w:t>Clean up any missing information and choose the most important attributes you will explore fur</w:t>
      </w:r>
      <w:r>
        <w:t xml:space="preserve">ther in your visualizations. </w:t>
      </w:r>
    </w:p>
    <w:p w:rsidR="00165AA3" w:rsidRDefault="00173B53">
      <w:pPr>
        <w:numPr>
          <w:ilvl w:val="0"/>
          <w:numId w:val="1"/>
        </w:numPr>
        <w:ind w:hanging="360"/>
        <w:contextualSpacing/>
      </w:pPr>
      <w:r>
        <w:t xml:space="preserve">List out the attributes (or variables) you plan to dive further with your visualizations. You should explore no more than 8 attributes. </w:t>
      </w:r>
    </w:p>
    <w:p w:rsidR="00165AA3" w:rsidRDefault="00173B53">
      <w:pPr>
        <w:numPr>
          <w:ilvl w:val="0"/>
          <w:numId w:val="1"/>
        </w:numPr>
        <w:ind w:hanging="360"/>
        <w:contextualSpacing/>
      </w:pPr>
      <w:r>
        <w:t>Please refer back to the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Data Cleanup course</w:t>
        </w:r>
      </w:hyperlink>
      <w:r>
        <w:t xml:space="preserve"> to help you clean up your data.</w:t>
      </w:r>
    </w:p>
    <w:p w:rsidR="00165AA3" w:rsidRDefault="00173B53">
      <w:pPr>
        <w:pStyle w:val="Heading2"/>
        <w:contextualSpacing w:val="0"/>
      </w:pPr>
      <w:bookmarkStart w:id="2" w:name="_penw6xq0yevx" w:colFirst="0" w:colLast="0"/>
      <w:bookmarkEnd w:id="2"/>
      <w:r>
        <w:t xml:space="preserve">Step 2: Tableau Visualizations </w:t>
      </w:r>
    </w:p>
    <w:p w:rsidR="00165AA3" w:rsidRDefault="00173B53">
      <w:pPr>
        <w:numPr>
          <w:ilvl w:val="0"/>
          <w:numId w:val="3"/>
        </w:numPr>
        <w:ind w:hanging="360"/>
        <w:contextualSpacing/>
      </w:pPr>
      <w:r>
        <w:t>Please make sure you follow the</w:t>
      </w:r>
      <w:hyperlink r:id="rId9" w:anchor="!/rubrics/329/view">
        <w:r>
          <w:t xml:space="preserve"> </w:t>
        </w:r>
      </w:hyperlink>
      <w:hyperlink r:id="rId10" w:anchor="!/rubrics/329/view">
        <w:r>
          <w:rPr>
            <w:color w:val="1155CC"/>
            <w:u w:val="single"/>
          </w:rPr>
          <w:t>rubric</w:t>
        </w:r>
      </w:hyperlink>
      <w:r>
        <w:t xml:space="preserve"> and include Tableau Dashboards, Stories, and the appropriate visualizations (small multiples, scatter plot, bar chart, etc..) your reviewer expects your visualizations to contain. Remem</w:t>
      </w:r>
      <w:r>
        <w:t xml:space="preserve">ber: You need one Dashboard for every question (Q1-Q4) and in addition, you also need one Story, pertaining to a question of your choosing. </w:t>
      </w:r>
    </w:p>
    <w:p w:rsidR="00165AA3" w:rsidRDefault="00173B53">
      <w:pPr>
        <w:numPr>
          <w:ilvl w:val="0"/>
          <w:numId w:val="3"/>
        </w:numPr>
        <w:ind w:hanging="360"/>
        <w:contextualSpacing/>
      </w:pPr>
      <w:r>
        <w:t>Attach your visualizations as Tableau Workbooks in a zip file along with this report.</w:t>
      </w:r>
    </w:p>
    <w:p w:rsidR="00165AA3" w:rsidRDefault="00165AA3"/>
    <w:p w:rsidR="00165AA3" w:rsidRDefault="00173B53">
      <w:r>
        <w:rPr>
          <w:b/>
        </w:rPr>
        <w:t>IMPORTANT</w:t>
      </w:r>
      <w:r>
        <w:t>: Please upload the</w:t>
      </w:r>
      <w:r>
        <w:t xml:space="preserve"> workbooks to </w:t>
      </w:r>
      <w:r>
        <w:rPr>
          <w:b/>
        </w:rPr>
        <w:t>Tableau Public</w:t>
      </w:r>
      <w:r>
        <w:t xml:space="preserve"> to allow reviewers to access your workbooks. Note that simply saving your file as a “.twbx” is not enough to allow all reviewers to access. </w:t>
      </w:r>
      <w:hyperlink r:id="rId11">
        <w:r>
          <w:rPr>
            <w:color w:val="1155CC"/>
            <w:u w:val="single"/>
          </w:rPr>
          <w:t>Instructions on how to do this</w:t>
        </w:r>
      </w:hyperlink>
      <w:r>
        <w:t>.</w:t>
      </w:r>
    </w:p>
    <w:p w:rsidR="00165AA3" w:rsidRDefault="00173B53">
      <w:pPr>
        <w:pStyle w:val="Heading2"/>
        <w:contextualSpacing w:val="0"/>
      </w:pPr>
      <w:bookmarkStart w:id="3" w:name="_jbeja520j8oz" w:colFirst="0" w:colLast="0"/>
      <w:bookmarkEnd w:id="3"/>
      <w:r>
        <w:t>Step 3: Questions</w:t>
      </w:r>
    </w:p>
    <w:p w:rsidR="00165AA3" w:rsidRDefault="00173B53">
      <w:pPr>
        <w:numPr>
          <w:ilvl w:val="0"/>
          <w:numId w:val="2"/>
        </w:numPr>
        <w:ind w:hanging="360"/>
        <w:contextualSpacing/>
      </w:pPr>
      <w:r>
        <w:t>Answer the following questions. Refer to your online visualizations to back up your answers:</w:t>
      </w:r>
    </w:p>
    <w:p w:rsidR="00165AA3" w:rsidRDefault="00173B53">
      <w:pPr>
        <w:numPr>
          <w:ilvl w:val="1"/>
          <w:numId w:val="2"/>
        </w:numPr>
        <w:ind w:hanging="360"/>
        <w:contextualSpacing/>
      </w:pPr>
      <w:r>
        <w:rPr>
          <w:b/>
        </w:rPr>
        <w:t xml:space="preserve">Question 1: </w:t>
      </w:r>
      <w:r>
        <w:t>How have movie genres changed over time?</w:t>
      </w:r>
    </w:p>
    <w:p w:rsidR="00165AA3" w:rsidRDefault="00173B53">
      <w:pPr>
        <w:numPr>
          <w:ilvl w:val="1"/>
          <w:numId w:val="2"/>
        </w:numPr>
        <w:ind w:hanging="360"/>
        <w:contextualSpacing/>
      </w:pPr>
      <w:r>
        <w:rPr>
          <w:b/>
        </w:rPr>
        <w:t xml:space="preserve">Question 2: </w:t>
      </w:r>
      <w:r>
        <w:t xml:space="preserve">How do the attributes </w:t>
      </w:r>
      <w:r>
        <w:t>differ between Universal Pictures and Paramount Pictures?</w:t>
      </w:r>
    </w:p>
    <w:p w:rsidR="00165AA3" w:rsidRDefault="00173B53">
      <w:pPr>
        <w:numPr>
          <w:ilvl w:val="1"/>
          <w:numId w:val="2"/>
        </w:numPr>
        <w:ind w:hanging="360"/>
        <w:contextualSpacing/>
      </w:pPr>
      <w:r>
        <w:rPr>
          <w:b/>
        </w:rPr>
        <w:t xml:space="preserve">Question 3: </w:t>
      </w:r>
      <w:r>
        <w:t>How have movies based on novels performed relative to movies not based on novels?</w:t>
      </w:r>
    </w:p>
    <w:p w:rsidR="00165AA3" w:rsidRDefault="00173B53">
      <w:pPr>
        <w:numPr>
          <w:ilvl w:val="0"/>
          <w:numId w:val="2"/>
        </w:numPr>
        <w:ind w:hanging="360"/>
        <w:contextualSpacing/>
      </w:pPr>
      <w:r>
        <w:t>What is your additional question that you proposed? What is the answer? How did you come up with this qu</w:t>
      </w:r>
      <w:r>
        <w:t>estion?</w:t>
      </w:r>
    </w:p>
    <w:p w:rsidR="00165AA3" w:rsidRDefault="00165AA3"/>
    <w:p w:rsidR="00173B53" w:rsidRDefault="00173B53">
      <w:r>
        <w:t>Q4 which actor is box office poison</w:t>
      </w:r>
    </w:p>
    <w:p w:rsidR="00173B53" w:rsidRDefault="00173B53">
      <w:bookmarkStart w:id="4" w:name="_GoBack"/>
      <w:bookmarkEnd w:id="4"/>
    </w:p>
    <w:sectPr w:rsidR="00173B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63502"/>
    <w:multiLevelType w:val="multilevel"/>
    <w:tmpl w:val="895E52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15F0E89"/>
    <w:multiLevelType w:val="multilevel"/>
    <w:tmpl w:val="BEE84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CF57B5D"/>
    <w:multiLevelType w:val="multilevel"/>
    <w:tmpl w:val="C04A7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65AA3"/>
    <w:rsid w:val="00165AA3"/>
    <w:rsid w:val="00173B53"/>
    <w:rsid w:val="00A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C6850"/>
  <w15:docId w15:val="{00D547FE-644D-4E84-9B72-01584696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97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7cbb25d-deae-4be1-bc9c-71f465b849f8/project" TargetMode="External"/><Relationship Id="rId11" Type="http://schemas.openxmlformats.org/officeDocument/2006/relationships/hyperlink" Target="https://onlinehelp.tableau.com/current/pro/desktop/en-us/publish_workbooks_tableaupublic.html" TargetMode="External"/><Relationship Id="rId5" Type="http://schemas.openxmlformats.org/officeDocument/2006/relationships/hyperlink" Target="https://classroom.udacity.com/nanodegrees/nd008/parts/c7cbb25d-deae-4be1-bc9c-71f465b849f8/project" TargetMode="Externa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ksieski</cp:lastModifiedBy>
  <cp:revision>3</cp:revision>
  <dcterms:created xsi:type="dcterms:W3CDTF">2017-04-08T01:21:00Z</dcterms:created>
  <dcterms:modified xsi:type="dcterms:W3CDTF">2017-04-08T01:21:00Z</dcterms:modified>
</cp:coreProperties>
</file>