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0EF70" w14:textId="77777777" w:rsidR="00FE61F4" w:rsidRPr="00C83F06" w:rsidRDefault="00FE61F4" w:rsidP="00FE61F4">
      <w:pPr>
        <w:pStyle w:val="a7"/>
        <w:spacing w:after="0"/>
        <w:jc w:val="center"/>
        <w:rPr>
          <w:spacing w:val="-2"/>
        </w:rPr>
      </w:pPr>
      <w:r w:rsidRPr="00C83F06">
        <w:rPr>
          <w:spacing w:val="-2"/>
        </w:rPr>
        <w:t>МИНИСТЕРСТВО ОБРАЗОВАНИЯ И НАУКИ   РОССИЙСКОЙ ФЕДЕРАЦИИ</w:t>
      </w:r>
    </w:p>
    <w:p w14:paraId="3F2E8616" w14:textId="77777777" w:rsidR="00FE61F4" w:rsidRPr="00C83F06" w:rsidRDefault="00FE61F4" w:rsidP="00FE61F4">
      <w:pPr>
        <w:pStyle w:val="a7"/>
        <w:spacing w:after="0"/>
        <w:jc w:val="center"/>
        <w:rPr>
          <w:spacing w:val="-2"/>
        </w:rPr>
      </w:pPr>
      <w:r w:rsidRPr="00C83F06">
        <w:rPr>
          <w:spacing w:val="-2"/>
        </w:rPr>
        <w:t>ФЕДЕРАЛЬНОЕ ГОСУДАРСТВЕННОЕ АВТОНОМНОЕ ОБРАЗОВАТЕЛЬНОЕ</w:t>
      </w:r>
    </w:p>
    <w:p w14:paraId="76DAD121" w14:textId="77777777" w:rsidR="00FE61F4" w:rsidRPr="00C83F06" w:rsidRDefault="00FE61F4" w:rsidP="00FE61F4">
      <w:pPr>
        <w:pStyle w:val="a7"/>
        <w:spacing w:after="0"/>
        <w:jc w:val="center"/>
        <w:rPr>
          <w:spacing w:val="-2"/>
        </w:rPr>
      </w:pPr>
      <w:r w:rsidRPr="00C83F06">
        <w:rPr>
          <w:spacing w:val="-2"/>
        </w:rPr>
        <w:t>УЧРЕЖДЕНИЕ ВЫСШЕГО ОБРАЗОВАНИЯ</w:t>
      </w:r>
    </w:p>
    <w:p w14:paraId="4395E8B5" w14:textId="77777777" w:rsidR="00FE61F4" w:rsidRPr="00C83F06" w:rsidRDefault="00FE61F4" w:rsidP="00FE61F4">
      <w:pPr>
        <w:pStyle w:val="a7"/>
        <w:spacing w:after="0"/>
        <w:jc w:val="center"/>
        <w:rPr>
          <w:spacing w:val="-2"/>
        </w:rPr>
      </w:pPr>
      <w:r w:rsidRPr="00C83F06">
        <w:rPr>
          <w:spacing w:val="-2"/>
        </w:rPr>
        <w:t>«САМАРСКИЙ НАЦИОНАЛЬНЫЙ ИССЛЕДОВАТЕЛЬСКИЙ УНИВЕРСИТЕТ</w:t>
      </w:r>
    </w:p>
    <w:p w14:paraId="690D3C32" w14:textId="77777777" w:rsidR="00FE61F4" w:rsidRPr="00C83F06" w:rsidRDefault="00FE61F4" w:rsidP="00FE61F4">
      <w:pPr>
        <w:pStyle w:val="a7"/>
        <w:spacing w:after="0"/>
        <w:jc w:val="center"/>
        <w:rPr>
          <w:spacing w:val="-2"/>
        </w:rPr>
      </w:pPr>
      <w:r w:rsidRPr="00C83F06">
        <w:rPr>
          <w:spacing w:val="-2"/>
        </w:rPr>
        <w:t>ИМЕНИ АКАДЕМИКА С. П. КОРОЛЕВА»</w:t>
      </w:r>
    </w:p>
    <w:p w14:paraId="3BCB3F34" w14:textId="77777777" w:rsidR="00FE61F4" w:rsidRPr="00C83F06" w:rsidRDefault="00FE61F4" w:rsidP="00FE61F4">
      <w:pPr>
        <w:pStyle w:val="a7"/>
        <w:spacing w:after="0"/>
        <w:jc w:val="center"/>
        <w:rPr>
          <w:spacing w:val="-2"/>
        </w:rPr>
      </w:pPr>
      <w:r w:rsidRPr="00C83F06">
        <w:rPr>
          <w:spacing w:val="-2"/>
        </w:rPr>
        <w:t>«САМАРСКИЙ УНИВЕРСИТЕТ»</w:t>
      </w:r>
    </w:p>
    <w:p w14:paraId="7F447D16" w14:textId="77777777" w:rsidR="00FE61F4" w:rsidRPr="00C83F06" w:rsidRDefault="00FE61F4" w:rsidP="00FE61F4">
      <w:pPr>
        <w:pStyle w:val="a7"/>
        <w:spacing w:after="0"/>
        <w:rPr>
          <w:spacing w:val="-2"/>
        </w:rPr>
      </w:pPr>
    </w:p>
    <w:p w14:paraId="017FB4F9" w14:textId="77777777" w:rsidR="00FE61F4" w:rsidRPr="00C83F06" w:rsidRDefault="00FE61F4" w:rsidP="00FE61F4">
      <w:pPr>
        <w:pStyle w:val="a7"/>
        <w:spacing w:after="0"/>
        <w:rPr>
          <w:spacing w:val="-2"/>
        </w:rPr>
      </w:pPr>
    </w:p>
    <w:p w14:paraId="1B4E713A" w14:textId="77777777" w:rsidR="00FE61F4" w:rsidRPr="00C83F06" w:rsidRDefault="00FE61F4" w:rsidP="00FE61F4">
      <w:pPr>
        <w:pStyle w:val="a7"/>
        <w:spacing w:after="0"/>
        <w:jc w:val="center"/>
        <w:rPr>
          <w:spacing w:val="-2"/>
        </w:rPr>
      </w:pPr>
    </w:p>
    <w:p w14:paraId="2B5A7D76" w14:textId="77777777" w:rsidR="00FE61F4" w:rsidRPr="00C83F06" w:rsidRDefault="00FE61F4" w:rsidP="00FE61F4">
      <w:pPr>
        <w:pStyle w:val="a7"/>
        <w:spacing w:after="0"/>
        <w:jc w:val="center"/>
        <w:rPr>
          <w:spacing w:val="-2"/>
        </w:rPr>
      </w:pPr>
      <w:r w:rsidRPr="00C83F06">
        <w:rPr>
          <w:spacing w:val="-2"/>
        </w:rPr>
        <w:t>Институт информатики и кибернетики</w:t>
      </w:r>
    </w:p>
    <w:p w14:paraId="498BF078" w14:textId="77777777" w:rsidR="00FE61F4" w:rsidRPr="00C83F06" w:rsidRDefault="00FE61F4" w:rsidP="00FE61F4">
      <w:pPr>
        <w:pStyle w:val="a7"/>
        <w:spacing w:after="0"/>
        <w:jc w:val="center"/>
        <w:rPr>
          <w:spacing w:val="-2"/>
        </w:rPr>
      </w:pPr>
      <w:r w:rsidRPr="00C83F06">
        <w:rPr>
          <w:spacing w:val="-2"/>
        </w:rPr>
        <w:t>Кафедра информационных систем и технологий</w:t>
      </w:r>
    </w:p>
    <w:p w14:paraId="18951090" w14:textId="77777777" w:rsidR="00FE61F4" w:rsidRPr="00C83F06" w:rsidRDefault="00FE61F4" w:rsidP="00FE61F4">
      <w:pPr>
        <w:pStyle w:val="a7"/>
        <w:spacing w:after="0"/>
        <w:rPr>
          <w:spacing w:val="-2"/>
        </w:rPr>
      </w:pPr>
    </w:p>
    <w:p w14:paraId="29A921C1" w14:textId="77777777" w:rsidR="00FE61F4" w:rsidRPr="00C83F06" w:rsidRDefault="00FE61F4" w:rsidP="00FE61F4">
      <w:pPr>
        <w:pStyle w:val="a7"/>
        <w:spacing w:after="0"/>
        <w:rPr>
          <w:spacing w:val="-2"/>
        </w:rPr>
      </w:pPr>
    </w:p>
    <w:p w14:paraId="5880C0DA" w14:textId="77777777" w:rsidR="00FE61F4" w:rsidRPr="00C83F06" w:rsidRDefault="00FE61F4" w:rsidP="00FE61F4">
      <w:pPr>
        <w:pStyle w:val="a7"/>
        <w:spacing w:after="0"/>
        <w:jc w:val="center"/>
        <w:rPr>
          <w:spacing w:val="-2"/>
        </w:rPr>
      </w:pPr>
    </w:p>
    <w:p w14:paraId="5E735FEF" w14:textId="0252E2C9" w:rsidR="00FE61F4" w:rsidRPr="00FE61F4" w:rsidRDefault="00FE61F4" w:rsidP="00FE61F4">
      <w:pPr>
        <w:pStyle w:val="a7"/>
        <w:spacing w:after="0"/>
        <w:jc w:val="center"/>
        <w:rPr>
          <w:spacing w:val="-2"/>
        </w:rPr>
      </w:pPr>
      <w:r w:rsidRPr="00C83F06">
        <w:rPr>
          <w:spacing w:val="-2"/>
        </w:rPr>
        <w:t>Отчет по лабораторной работе №</w:t>
      </w:r>
      <w:r w:rsidRPr="00FE61F4">
        <w:rPr>
          <w:spacing w:val="-2"/>
        </w:rPr>
        <w:t>5</w:t>
      </w:r>
    </w:p>
    <w:p w14:paraId="0B342D84" w14:textId="77777777" w:rsidR="00FE61F4" w:rsidRPr="00C83F06" w:rsidRDefault="00FE61F4" w:rsidP="00FE61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>Предмет “Электроника и схемотехника”</w:t>
      </w:r>
    </w:p>
    <w:p w14:paraId="6BC2E4B0" w14:textId="26FF24AB" w:rsidR="00FE61F4" w:rsidRPr="00C83F06" w:rsidRDefault="00FE61F4" w:rsidP="00FE61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>Тема: “</w:t>
      </w:r>
      <w:r w:rsidRPr="00F66265">
        <w:t xml:space="preserve"> </w:t>
      </w:r>
      <w:r w:rsidRPr="00FE61F4">
        <w:rPr>
          <w:rFonts w:ascii="Times New Roman" w:hAnsi="Times New Roman" w:cs="Times New Roman"/>
          <w:sz w:val="24"/>
          <w:szCs w:val="24"/>
        </w:rPr>
        <w:t>ГЕНЕРАТОР СИНУСОИДАЛЬНОГО СИГНАЛА НА ОПЕРАЦИОННОМ УСИЛИТЕЛЕ</w:t>
      </w:r>
      <w:r w:rsidRPr="00C83F06">
        <w:rPr>
          <w:rFonts w:ascii="Times New Roman" w:hAnsi="Times New Roman" w:cs="Times New Roman"/>
          <w:sz w:val="24"/>
          <w:szCs w:val="24"/>
        </w:rPr>
        <w:t>”</w:t>
      </w:r>
    </w:p>
    <w:p w14:paraId="2ECC1592" w14:textId="7855B19A" w:rsidR="00FE61F4" w:rsidRPr="00C83F06" w:rsidRDefault="00FE61F4" w:rsidP="00FE61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F06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Pr="00FB7742">
        <w:rPr>
          <w:rFonts w:ascii="Times New Roman" w:hAnsi="Times New Roman" w:cs="Times New Roman"/>
          <w:sz w:val="24"/>
          <w:szCs w:val="24"/>
        </w:rPr>
        <w:t>22</w:t>
      </w:r>
      <w:r w:rsidRPr="00C83F06">
        <w:rPr>
          <w:rFonts w:ascii="Times New Roman" w:hAnsi="Times New Roman" w:cs="Times New Roman"/>
          <w:sz w:val="24"/>
          <w:szCs w:val="24"/>
        </w:rPr>
        <w:t>, подгруппа 2</w:t>
      </w:r>
    </w:p>
    <w:p w14:paraId="314E2D9F" w14:textId="77777777" w:rsidR="00FE61F4" w:rsidRPr="00FB7742" w:rsidRDefault="00FE61F4" w:rsidP="00FE61F4">
      <w:pPr>
        <w:pStyle w:val="a7"/>
        <w:spacing w:after="0"/>
        <w:rPr>
          <w:spacing w:val="-2"/>
        </w:rPr>
      </w:pPr>
    </w:p>
    <w:p w14:paraId="1F38F778" w14:textId="77777777" w:rsidR="00FE61F4" w:rsidRPr="00C83F06" w:rsidRDefault="00FE61F4" w:rsidP="00FE61F4">
      <w:pPr>
        <w:pStyle w:val="a7"/>
        <w:spacing w:after="0"/>
        <w:rPr>
          <w:spacing w:val="-2"/>
        </w:rPr>
      </w:pPr>
    </w:p>
    <w:p w14:paraId="677A6DBD" w14:textId="77777777" w:rsidR="00FE61F4" w:rsidRPr="00C83F06" w:rsidRDefault="00FE61F4" w:rsidP="00FE61F4">
      <w:pPr>
        <w:pStyle w:val="a7"/>
        <w:spacing w:after="0"/>
        <w:rPr>
          <w:spacing w:val="-2"/>
        </w:rPr>
      </w:pPr>
    </w:p>
    <w:p w14:paraId="5ED0DFDF" w14:textId="77777777" w:rsidR="00FE61F4" w:rsidRPr="00C83F06" w:rsidRDefault="00FE61F4" w:rsidP="00FE61F4">
      <w:pPr>
        <w:pStyle w:val="a7"/>
        <w:spacing w:after="0"/>
        <w:rPr>
          <w:spacing w:val="-2"/>
        </w:rPr>
      </w:pPr>
      <w:r w:rsidRPr="00C83F06">
        <w:rPr>
          <w:spacing w:val="-2"/>
        </w:rPr>
        <w:t xml:space="preserve">Выполнила:      </w:t>
      </w:r>
    </w:p>
    <w:p w14:paraId="0E2963A7" w14:textId="77777777" w:rsidR="00FE61F4" w:rsidRPr="00C83F06" w:rsidRDefault="00FE61F4" w:rsidP="00FE61F4">
      <w:pPr>
        <w:pStyle w:val="a7"/>
        <w:spacing w:after="0"/>
        <w:rPr>
          <w:spacing w:val="-2"/>
        </w:rPr>
      </w:pPr>
      <w:r w:rsidRPr="00C83F06">
        <w:rPr>
          <w:spacing w:val="-2"/>
        </w:rPr>
        <w:t xml:space="preserve">Спиридонова К. С. гр. </w:t>
      </w:r>
      <w:r w:rsidRPr="00C83F06">
        <w:t>№ 6213-100503</w:t>
      </w:r>
      <w:r w:rsidRPr="00C83F06">
        <w:rPr>
          <w:lang w:val="en-US"/>
        </w:rPr>
        <w:t>D</w:t>
      </w:r>
    </w:p>
    <w:p w14:paraId="64E0B7E3" w14:textId="77777777" w:rsidR="00FE61F4" w:rsidRPr="00C83F06" w:rsidRDefault="00FE61F4" w:rsidP="00FE61F4">
      <w:pPr>
        <w:pStyle w:val="a7"/>
        <w:spacing w:after="0"/>
        <w:rPr>
          <w:spacing w:val="-2"/>
        </w:rPr>
      </w:pPr>
      <w:r w:rsidRPr="00C83F06">
        <w:rPr>
          <w:spacing w:val="-2"/>
        </w:rPr>
        <w:t xml:space="preserve">Проверил: </w:t>
      </w:r>
    </w:p>
    <w:p w14:paraId="3F48CB92" w14:textId="67E746B8" w:rsidR="00FE61F4" w:rsidRPr="00FB7742" w:rsidRDefault="00FE61F4" w:rsidP="00FE61F4">
      <w:pPr>
        <w:pStyle w:val="a7"/>
        <w:spacing w:after="0"/>
        <w:rPr>
          <w:spacing w:val="-2"/>
        </w:rPr>
      </w:pPr>
      <w:r w:rsidRPr="00C83F06">
        <w:t>доцент Новиков Александр Олегович</w:t>
      </w:r>
    </w:p>
    <w:p w14:paraId="66B6881D" w14:textId="77777777" w:rsidR="00FE61F4" w:rsidRPr="00C83F06" w:rsidRDefault="00FE61F4" w:rsidP="00FE61F4">
      <w:pPr>
        <w:pStyle w:val="a7"/>
        <w:spacing w:before="0" w:beforeAutospacing="0" w:after="0" w:afterAutospacing="0"/>
      </w:pPr>
    </w:p>
    <w:p w14:paraId="0390A5D8" w14:textId="77777777" w:rsidR="00FE61F4" w:rsidRPr="00C83F06" w:rsidRDefault="00FE61F4" w:rsidP="00FE61F4">
      <w:pPr>
        <w:pStyle w:val="a7"/>
        <w:spacing w:before="0" w:beforeAutospacing="0" w:after="0" w:afterAutospacing="0"/>
        <w:jc w:val="center"/>
      </w:pPr>
      <w:r w:rsidRPr="00C83F06">
        <w:t>Самара 2024</w:t>
      </w:r>
    </w:p>
    <w:p w14:paraId="409B6F27" w14:textId="5D07547C" w:rsidR="00EB492A" w:rsidRPr="00FB7742" w:rsidRDefault="00EB492A" w:rsidP="00FE61F4">
      <w:pPr>
        <w:pStyle w:val="a3"/>
        <w:ind w:firstLine="0"/>
        <w:rPr>
          <w:rFonts w:asciiTheme="minorHAnsi" w:hAnsiTheme="minorHAnsi" w:cstheme="minorHAnsi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492A" w14:paraId="51C59017" w14:textId="77777777" w:rsidTr="007C686B">
        <w:tc>
          <w:tcPr>
            <w:tcW w:w="3115" w:type="dxa"/>
          </w:tcPr>
          <w:p w14:paraId="3D7BBDD9" w14:textId="77777777" w:rsidR="00EB492A" w:rsidRPr="003A0489" w:rsidRDefault="00EB492A" w:rsidP="007C6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4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№ варианта Частота, Гц </w:t>
            </w:r>
          </w:p>
        </w:tc>
        <w:tc>
          <w:tcPr>
            <w:tcW w:w="3115" w:type="dxa"/>
          </w:tcPr>
          <w:p w14:paraId="4F2F057F" w14:textId="77777777" w:rsidR="00EB492A" w:rsidRPr="003A0489" w:rsidRDefault="00EB492A" w:rsidP="007C6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489">
              <w:rPr>
                <w:rFonts w:ascii="Times New Roman" w:hAnsi="Times New Roman" w:cs="Times New Roman"/>
                <w:sz w:val="28"/>
                <w:szCs w:val="28"/>
              </w:rPr>
              <w:t>Частота, Гц</w:t>
            </w:r>
          </w:p>
        </w:tc>
        <w:tc>
          <w:tcPr>
            <w:tcW w:w="3115" w:type="dxa"/>
          </w:tcPr>
          <w:p w14:paraId="59F2C6E8" w14:textId="77777777" w:rsidR="00EB492A" w:rsidRPr="003A0489" w:rsidRDefault="00EB492A" w:rsidP="007C6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489">
              <w:rPr>
                <w:rFonts w:ascii="Times New Roman" w:hAnsi="Times New Roman" w:cs="Times New Roman"/>
                <w:sz w:val="28"/>
                <w:szCs w:val="28"/>
              </w:rPr>
              <w:t>Напряжение, В</w:t>
            </w:r>
          </w:p>
        </w:tc>
      </w:tr>
      <w:tr w:rsidR="00EB492A" w14:paraId="38A8C390" w14:textId="77777777" w:rsidTr="007C686B">
        <w:tc>
          <w:tcPr>
            <w:tcW w:w="3115" w:type="dxa"/>
          </w:tcPr>
          <w:p w14:paraId="2335AC15" w14:textId="52BBDF19" w:rsidR="00EB492A" w:rsidRPr="003A0489" w:rsidRDefault="00EB492A" w:rsidP="007C6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5" w:type="dxa"/>
          </w:tcPr>
          <w:p w14:paraId="5D17606B" w14:textId="33627A59" w:rsidR="00EB492A" w:rsidRPr="003A0489" w:rsidRDefault="00EB492A" w:rsidP="007C6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4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3115" w:type="dxa"/>
          </w:tcPr>
          <w:p w14:paraId="64DACAF3" w14:textId="0B78F5CE" w:rsidR="00EB492A" w:rsidRPr="003A0489" w:rsidRDefault="00EB492A" w:rsidP="007C6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</w:tr>
    </w:tbl>
    <w:tbl>
      <w:tblPr>
        <w:tblStyle w:val="a5"/>
        <w:tblpPr w:leftFromText="180" w:rightFromText="180" w:vertAnchor="text" w:horzAnchor="margin" w:tblpXSpec="center" w:tblpY="579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47"/>
        <w:gridCol w:w="3877"/>
      </w:tblGrid>
      <w:tr w:rsidR="001316CD" w14:paraId="502F5DA3" w14:textId="77777777" w:rsidTr="007C686B">
        <w:trPr>
          <w:trHeight w:val="983"/>
        </w:trPr>
        <w:tc>
          <w:tcPr>
            <w:tcW w:w="2952" w:type="dxa"/>
          </w:tcPr>
          <w:p w14:paraId="71327471" w14:textId="77777777" w:rsidR="001316CD" w:rsidRPr="00491CEF" w:rsidRDefault="001316CD" w:rsidP="007C686B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2πRC</m:t>
                    </m:r>
                  </m:den>
                </m:f>
              </m:oMath>
            </m:oMathPara>
          </w:p>
          <w:p w14:paraId="37AA1534" w14:textId="77777777" w:rsidR="001316CD" w:rsidRDefault="001316CD" w:rsidP="007C686B">
            <w:pPr>
              <w:pStyle w:val="a6"/>
              <w:ind w:left="0"/>
              <w:rPr>
                <w:rFonts w:ascii="Times New Roman" w:eastAsia="Calibri" w:hAnsi="Times New Roman" w:cs="Times New Roman"/>
                <w:iCs/>
                <w:sz w:val="32"/>
                <w:szCs w:val="32"/>
              </w:rPr>
            </w:pPr>
          </w:p>
        </w:tc>
        <w:tc>
          <w:tcPr>
            <w:tcW w:w="2947" w:type="dxa"/>
          </w:tcPr>
          <w:p w14:paraId="12FC3300" w14:textId="77777777" w:rsidR="001316CD" w:rsidRPr="00491CEF" w:rsidRDefault="001316CD" w:rsidP="007C686B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2πRf</m:t>
                    </m:r>
                  </m:den>
                </m:f>
              </m:oMath>
            </m:oMathPara>
          </w:p>
          <w:p w14:paraId="703D48EF" w14:textId="77777777" w:rsidR="001316CD" w:rsidRDefault="001316CD" w:rsidP="007C686B">
            <w:pPr>
              <w:pStyle w:val="a6"/>
              <w:ind w:left="0"/>
              <w:rPr>
                <w:rFonts w:ascii="Times New Roman" w:eastAsia="Calibri" w:hAnsi="Times New Roman" w:cs="Times New Roman"/>
                <w:iCs/>
                <w:sz w:val="32"/>
                <w:szCs w:val="32"/>
              </w:rPr>
            </w:pPr>
          </w:p>
        </w:tc>
        <w:tc>
          <w:tcPr>
            <w:tcW w:w="3877" w:type="dxa"/>
          </w:tcPr>
          <w:p w14:paraId="7A23F307" w14:textId="6E0B0662" w:rsidR="001316CD" w:rsidRDefault="001316CD" w:rsidP="007C686B">
            <w:pPr>
              <w:pStyle w:val="a6"/>
              <w:ind w:left="0"/>
              <w:rPr>
                <w:rFonts w:ascii="Times New Roman" w:eastAsia="Calibri" w:hAnsi="Times New Roman" w:cs="Times New Roman"/>
                <w:iCs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C=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2π⋅50⋅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32"/>
                            <w:szCs w:val="32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⋅1250</m:t>
                    </m:r>
                  </m:den>
                </m:f>
              </m:oMath>
            </m:oMathPara>
          </w:p>
        </w:tc>
      </w:tr>
    </w:tbl>
    <w:p w14:paraId="4EA3CA47" w14:textId="398B9ADD" w:rsidR="001316CD" w:rsidRPr="004B4321" w:rsidRDefault="001316CD" w:rsidP="001316CD">
      <w:pPr>
        <w:pStyle w:val="a6"/>
        <w:numPr>
          <w:ilvl w:val="0"/>
          <w:numId w:val="1"/>
        </w:numPr>
        <w:rPr>
          <w:rFonts w:ascii="Times New Roman" w:eastAsia="Calibri" w:hAnsi="Times New Roman" w:cs="Times New Roman"/>
          <w:iCs/>
          <w:sz w:val="32"/>
          <w:szCs w:val="32"/>
        </w:rPr>
      </w:pPr>
      <w:r w:rsidRPr="003A0489">
        <w:rPr>
          <w:rFonts w:ascii="Times New Roman" w:hAnsi="Times New Roman" w:cs="Times New Roman"/>
          <w:sz w:val="32"/>
          <w:szCs w:val="32"/>
        </w:rPr>
        <w:t>Настройка и измерение характеристик моста Вина</w:t>
      </w:r>
      <w:r w:rsidRPr="004B4321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4B4321">
        <w:rPr>
          <w:rFonts w:ascii="Times New Roman" w:hAnsi="Times New Roman" w:cs="Times New Roman"/>
          <w:i/>
          <w:iCs/>
          <w:sz w:val="32"/>
          <w:szCs w:val="32"/>
          <w:lang w:val="en-US"/>
        </w:rPr>
        <w:t>C</w:t>
      </w:r>
      <w:r w:rsidRPr="00FE61F4">
        <w:rPr>
          <w:rFonts w:ascii="Times New Roman" w:hAnsi="Times New Roman" w:cs="Times New Roman"/>
          <w:i/>
          <w:iCs/>
          <w:sz w:val="32"/>
          <w:szCs w:val="32"/>
        </w:rPr>
        <w:t xml:space="preserve"> = </w:t>
      </w:r>
      <w:r w:rsidRPr="004B4321">
        <w:rPr>
          <w:rFonts w:ascii="Times New Roman" w:hAnsi="Times New Roman" w:cs="Times New Roman"/>
          <w:i/>
          <w:iCs/>
          <w:sz w:val="32"/>
          <w:szCs w:val="32"/>
        </w:rPr>
        <w:t xml:space="preserve">2.55 </w:t>
      </w:r>
      <w:proofErr w:type="spellStart"/>
      <w:r w:rsidRPr="004B4321">
        <w:rPr>
          <w:rFonts w:ascii="Times New Roman" w:hAnsi="Times New Roman" w:cs="Times New Roman"/>
          <w:i/>
          <w:iCs/>
          <w:sz w:val="32"/>
          <w:szCs w:val="32"/>
        </w:rPr>
        <w:t>нФ</w:t>
      </w:r>
      <w:proofErr w:type="spellEnd"/>
    </w:p>
    <w:p w14:paraId="50160A08" w14:textId="10A05E2E" w:rsidR="003332C6" w:rsidRDefault="001316CD">
      <w:pPr>
        <w:rPr>
          <w:noProof/>
        </w:rPr>
      </w:pPr>
      <w:r w:rsidRPr="001316CD">
        <w:rPr>
          <w:noProof/>
        </w:rPr>
        <w:drawing>
          <wp:inline distT="0" distB="0" distL="0" distR="0" wp14:anchorId="116C2DC9" wp14:editId="34472D57">
            <wp:extent cx="5940425" cy="3316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321" w:rsidRPr="004B4321">
        <w:rPr>
          <w:noProof/>
        </w:rPr>
        <w:t xml:space="preserve"> </w:t>
      </w:r>
      <w:r w:rsidR="004B4321" w:rsidRPr="004B4321">
        <w:rPr>
          <w:noProof/>
        </w:rPr>
        <w:drawing>
          <wp:inline distT="0" distB="0" distL="0" distR="0" wp14:anchorId="195CDCFF" wp14:editId="1A96DECF">
            <wp:extent cx="4591691" cy="17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92FE" w14:textId="24C709BF" w:rsidR="004B4321" w:rsidRDefault="004B4321" w:rsidP="004B4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7297F">
        <w:rPr>
          <w:rFonts w:ascii="Times New Roman" w:hAnsi="Times New Roman" w:cs="Times New Roman"/>
          <w:sz w:val="28"/>
          <w:szCs w:val="28"/>
        </w:rPr>
        <w:t>оэффициент передачи</w:t>
      </w:r>
      <w:r>
        <w:rPr>
          <w:rFonts w:ascii="Times New Roman" w:hAnsi="Times New Roman" w:cs="Times New Roman"/>
          <w:sz w:val="28"/>
          <w:szCs w:val="28"/>
        </w:rPr>
        <w:t xml:space="preserve"> = 0,34</w:t>
      </w:r>
    </w:p>
    <w:p w14:paraId="7349CAFF" w14:textId="4B2D3379" w:rsidR="004B4321" w:rsidRDefault="004B4321"/>
    <w:p w14:paraId="201C7A1B" w14:textId="77777777" w:rsidR="004B4321" w:rsidRDefault="004B4321">
      <w:r>
        <w:br w:type="page"/>
      </w:r>
    </w:p>
    <w:p w14:paraId="6BF42EEC" w14:textId="4C2B4F67" w:rsidR="004B4321" w:rsidRPr="004B4321" w:rsidRDefault="004B4321" w:rsidP="004B4321">
      <w:pPr>
        <w:pStyle w:val="a6"/>
        <w:numPr>
          <w:ilvl w:val="0"/>
          <w:numId w:val="1"/>
        </w:numPr>
        <w:rPr>
          <w:rFonts w:ascii="Times New Roman" w:eastAsia="Calibri" w:hAnsi="Times New Roman" w:cs="Times New Roman"/>
          <w:iCs/>
          <w:sz w:val="32"/>
          <w:szCs w:val="32"/>
        </w:rPr>
      </w:pPr>
      <w:r w:rsidRPr="004B4321">
        <w:rPr>
          <w:rFonts w:ascii="Times New Roman" w:hAnsi="Times New Roman" w:cs="Times New Roman"/>
          <w:sz w:val="32"/>
          <w:szCs w:val="32"/>
        </w:rPr>
        <w:lastRenderedPageBreak/>
        <w:t>Настройка и измерение характеристик генератора.</w:t>
      </w:r>
    </w:p>
    <w:p w14:paraId="28471CEB" w14:textId="0CE26052" w:rsidR="004B4321" w:rsidRDefault="00AD5289">
      <w:pPr>
        <w:rPr>
          <w:noProof/>
        </w:rPr>
      </w:pPr>
      <w:r w:rsidRPr="00AD5289">
        <w:rPr>
          <w:noProof/>
        </w:rPr>
        <w:drawing>
          <wp:inline distT="0" distB="0" distL="0" distR="0" wp14:anchorId="69336F2A" wp14:editId="3F506EC8">
            <wp:extent cx="5940425" cy="3304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289">
        <w:rPr>
          <w:noProof/>
        </w:rPr>
        <w:t xml:space="preserve"> </w:t>
      </w:r>
      <w:r w:rsidRPr="00AD5289">
        <w:rPr>
          <w:noProof/>
        </w:rPr>
        <w:drawing>
          <wp:inline distT="0" distB="0" distL="0" distR="0" wp14:anchorId="7E867C5B" wp14:editId="085DAC91">
            <wp:extent cx="5649113" cy="41820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D323" w14:textId="18DA201B" w:rsidR="00AD5289" w:rsidRPr="0016290C" w:rsidRDefault="00FB7742" w:rsidP="00AD5289">
      <w:pPr>
        <w:rPr>
          <w:rFonts w:ascii="Cambria Math" w:eastAsiaTheme="minorEastAsia" w:hAnsi="Cambria Math" w:cs="Times New Roman"/>
          <w:i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</w:rPr>
                <m:t>T</m:t>
              </m:r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2-T1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0,0008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>f=1250 Гц</m:t>
          </m:r>
        </m:oMath>
      </m:oMathPara>
    </w:p>
    <w:p w14:paraId="6395D8C4" w14:textId="74DA7051" w:rsidR="00AD5289" w:rsidRDefault="00AD5289"/>
    <w:p w14:paraId="7B13D25A" w14:textId="4279BB82" w:rsidR="00AD5289" w:rsidRDefault="00AD5289"/>
    <w:p w14:paraId="531B4AF5" w14:textId="591785F3" w:rsidR="00AD5289" w:rsidRDefault="00AD5289"/>
    <w:p w14:paraId="767A9929" w14:textId="2617521C" w:rsidR="00AD5289" w:rsidRDefault="00AD5289">
      <w:r w:rsidRPr="00AD5289">
        <w:rPr>
          <w:noProof/>
        </w:rPr>
        <w:drawing>
          <wp:inline distT="0" distB="0" distL="0" distR="0" wp14:anchorId="67B5D170" wp14:editId="6A6FEAB6">
            <wp:extent cx="5940425" cy="34251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9CE7" w14:textId="15F5C48C" w:rsidR="00AD5289" w:rsidRDefault="00AD5289">
      <w:r w:rsidRPr="00AD5289">
        <w:rPr>
          <w:noProof/>
        </w:rPr>
        <w:drawing>
          <wp:inline distT="0" distB="0" distL="0" distR="0" wp14:anchorId="3074AB16" wp14:editId="06D442D0">
            <wp:extent cx="5668166" cy="42392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588C" w14:textId="77777777" w:rsidR="00FB7742" w:rsidRPr="0016290C" w:rsidRDefault="00FB7742" w:rsidP="00FB7742">
      <w:pPr>
        <w:rPr>
          <w:rFonts w:ascii="Cambria Math" w:eastAsiaTheme="minorEastAsia" w:hAnsi="Cambria Math" w:cs="Times New Roman"/>
          <w:i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32"/>
                  <w:szCs w:val="32"/>
                </w:rPr>
                <m:t>T</m:t>
              </m:r>
              <m:r>
                <w:rPr>
                  <w:rFonts w:ascii="Cambria Math" w:eastAsiaTheme="minorEastAsia" w:hAnsi="Cambria Math"/>
                  <w:noProof/>
                  <w:sz w:val="32"/>
                  <w:szCs w:val="32"/>
                  <w:lang w:val="en-US"/>
                </w:rPr>
                <m:t>2-T1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0,0008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=f=1250 Гц</m:t>
          </m:r>
        </m:oMath>
      </m:oMathPara>
    </w:p>
    <w:p w14:paraId="1081FA04" w14:textId="77777777" w:rsidR="00AD5289" w:rsidRDefault="00AD5289"/>
    <w:sectPr w:rsidR="00AD5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80033"/>
    <w:multiLevelType w:val="hybridMultilevel"/>
    <w:tmpl w:val="2C96E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E65B7"/>
    <w:multiLevelType w:val="hybridMultilevel"/>
    <w:tmpl w:val="2C96E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48200">
    <w:abstractNumId w:val="1"/>
  </w:num>
  <w:num w:numId="2" w16cid:durableId="50478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C7"/>
    <w:rsid w:val="001316CD"/>
    <w:rsid w:val="003332C6"/>
    <w:rsid w:val="004B4321"/>
    <w:rsid w:val="004E50A6"/>
    <w:rsid w:val="008A20C7"/>
    <w:rsid w:val="009F50BC"/>
    <w:rsid w:val="00AD5289"/>
    <w:rsid w:val="00C81344"/>
    <w:rsid w:val="00C842F2"/>
    <w:rsid w:val="00EB492A"/>
    <w:rsid w:val="00FA69FF"/>
    <w:rsid w:val="00FB7742"/>
    <w:rsid w:val="00FE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0E20"/>
  <w15:chartTrackingRefBased/>
  <w15:docId w15:val="{4A44606E-FB39-4802-843B-6C41222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EB492A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EB49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B4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316CD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FE6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Насонов</dc:creator>
  <cp:keywords/>
  <dc:description/>
  <cp:lastModifiedBy>kksseonn _</cp:lastModifiedBy>
  <cp:revision>4</cp:revision>
  <dcterms:created xsi:type="dcterms:W3CDTF">2024-09-27T09:31:00Z</dcterms:created>
  <dcterms:modified xsi:type="dcterms:W3CDTF">2024-09-30T08:43:00Z</dcterms:modified>
</cp:coreProperties>
</file>