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ACB" w:rsidRDefault="00040DEB">
      <w:r>
        <w:t xml:space="preserve">The response matrix is in a structure of cells. It is in a dimension of 185(vertical) x 4(horizontal), 185 is the number of cells and 4 is different time windows ranging from 30ms, 50ms, 100ms and 200ms. Within each element of the cell is the number of 0s, 1s, 2s…. and so on until the very end, it represent the number of spike within the defined time window. Note that each element in the cell has different sizes as with a larger time window, it is more likely to have more spike recorded </w:t>
      </w:r>
      <w:r w:rsidR="006600F3">
        <w:t>i</w:t>
      </w:r>
      <w:r>
        <w:t xml:space="preserve">e need to take that into account. Everything is checked in the script check.m to make sure they all adds up so nothing is being missed. </w:t>
      </w:r>
    </w:p>
    <w:p w:rsidR="00F7397C" w:rsidRDefault="00F7397C"/>
    <w:p w:rsidR="00F7397C" w:rsidRDefault="00F7397C">
      <w:r>
        <w:t xml:space="preserve">Also note that since matlab starts from 1 instead of 0, the first value in an element represent the number of 0s and the second value represent the number of 1s and so on, ie it is shifted by 1. </w:t>
      </w:r>
      <w:bookmarkStart w:id="0" w:name="_GoBack"/>
      <w:bookmarkEnd w:id="0"/>
    </w:p>
    <w:sectPr w:rsidR="00F7397C" w:rsidSect="003577C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27"/>
    <w:rsid w:val="00040DEB"/>
    <w:rsid w:val="00126EB8"/>
    <w:rsid w:val="00196669"/>
    <w:rsid w:val="003577C4"/>
    <w:rsid w:val="00394E27"/>
    <w:rsid w:val="006600F3"/>
    <w:rsid w:val="00B2385B"/>
    <w:rsid w:val="00F739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397319"/>
  <w14:defaultImageDpi w14:val="32767"/>
  <w15:chartTrackingRefBased/>
  <w15:docId w15:val="{B94C84A0-CBE0-094B-A645-914D53A8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Yuen Kiu Tang</dc:creator>
  <cp:keywords/>
  <dc:description/>
  <cp:lastModifiedBy>Yuen Kiu Tang</cp:lastModifiedBy>
  <cp:revision>3</cp:revision>
  <dcterms:created xsi:type="dcterms:W3CDTF">2019-02-12T16:53:00Z</dcterms:created>
  <dcterms:modified xsi:type="dcterms:W3CDTF">2019-02-12T17:04:00Z</dcterms:modified>
</cp:coreProperties>
</file>