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EXPEDITING VISIT REPORT</w:t>
      </w:r>
    </w:p>
    <w:p>
      <w:pPr>
        <w:jc w:val="center"/>
      </w:pPr>
      <w:r>
        <w:t>Supplier progress, schedule, materials, manufacturing and action follow-up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Report No.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 / ____ / ______</w:t>
            </w:r>
          </w:p>
        </w:tc>
      </w:tr>
      <w:tr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Call / Visit Reference &amp; Date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Previous Visit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Next Planned Visit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Location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Customer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Supplier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Project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Sub-Supplier / Manufacturer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  <w:tr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Supplier PO No. &amp; Date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IQE Expeditor</w:t>
            </w:r>
          </w:p>
        </w:tc>
        <w:tc>
          <w:tcPr>
            <w:tcW w:type="dxa" w:w="27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</w:tr>
    </w:tbl>
    <w:p>
      <w:pPr>
        <w:pStyle w:val="Heading1"/>
      </w:pPr>
      <w:r>
        <w:t>1.0 ITEMS / ORDER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E2F3"/>
          </w:tcPr>
          <w:p>
            <w:r>
              <w:rPr>
                <w:rFonts w:ascii="Arial" w:hAnsi="Arial"/>
                <w:b/>
                <w:sz w:val="15"/>
              </w:rPr>
              <w:t>Item No.</w:t>
            </w:r>
          </w:p>
        </w:tc>
        <w:tc>
          <w:tcPr>
            <w:tcW w:type="dxa" w:w="1200"/>
            <w:shd w:fill="D9E2F3"/>
          </w:tcPr>
          <w:p>
            <w:r>
              <w:rPr>
                <w:rFonts w:ascii="Arial" w:hAnsi="Arial"/>
                <w:b/>
                <w:sz w:val="15"/>
              </w:rPr>
              <w:t>Item Description</w:t>
            </w:r>
          </w:p>
        </w:tc>
        <w:tc>
          <w:tcPr>
            <w:tcW w:type="dxa" w:w="1200"/>
            <w:shd w:fill="D9E2F3"/>
          </w:tcPr>
          <w:p>
            <w:r>
              <w:rPr>
                <w:rFonts w:ascii="Arial" w:hAnsi="Arial"/>
                <w:b/>
                <w:sz w:val="15"/>
              </w:rPr>
              <w:t>PO Qty</w:t>
            </w:r>
          </w:p>
        </w:tc>
        <w:tc>
          <w:tcPr>
            <w:tcW w:type="dxa" w:w="1200"/>
            <w:shd w:fill="D9E2F3"/>
          </w:tcPr>
          <w:p>
            <w:r>
              <w:rPr>
                <w:rFonts w:ascii="Arial" w:hAnsi="Arial"/>
                <w:b/>
                <w:sz w:val="15"/>
              </w:rPr>
              <w:t>Tag / Unique Serial No.</w:t>
            </w:r>
          </w:p>
        </w:tc>
        <w:tc>
          <w:tcPr>
            <w:tcW w:type="dxa" w:w="1200"/>
            <w:shd w:fill="D9E2F3"/>
          </w:tcPr>
          <w:p>
            <w:r>
              <w:rPr>
                <w:rFonts w:ascii="Arial" w:hAnsi="Arial"/>
                <w:b/>
                <w:sz w:val="15"/>
              </w:rPr>
              <w:t>Promised Delivery</w:t>
            </w:r>
          </w:p>
        </w:tc>
        <w:tc>
          <w:tcPr>
            <w:tcW w:type="dxa" w:w="1200"/>
            <w:shd w:fill="D9E2F3"/>
          </w:tcPr>
          <w:p>
            <w:r>
              <w:rPr>
                <w:rFonts w:ascii="Arial" w:hAnsi="Arial"/>
                <w:b/>
                <w:sz w:val="15"/>
              </w:rPr>
              <w:t>Current Expected Delivery</w:t>
            </w:r>
          </w:p>
        </w:tc>
        <w:tc>
          <w:tcPr>
            <w:tcW w:type="dxa" w:w="1200"/>
            <w:shd w:fill="D9E2F3"/>
          </w:tcPr>
          <w:p>
            <w:r>
              <w:rPr>
                <w:rFonts w:ascii="Arial" w:hAnsi="Arial"/>
                <w:b/>
                <w:sz w:val="15"/>
              </w:rPr>
              <w:t>Qty Available / Produced</w:t>
            </w:r>
          </w:p>
        </w:tc>
        <w:tc>
          <w:tcPr>
            <w:tcW w:type="dxa" w:w="1200"/>
            <w:shd w:fill="D9E2F3"/>
          </w:tcPr>
          <w:p>
            <w:r>
              <w:rPr>
                <w:rFonts w:ascii="Arial" w:hAnsi="Arial"/>
                <w:b/>
                <w:sz w:val="15"/>
              </w:rPr>
              <w:t>Status</w:t>
            </w:r>
          </w:p>
        </w:tc>
        <w:tc>
          <w:tcPr>
            <w:tcW w:type="dxa" w:w="1200"/>
            <w:shd w:fill="D9E2F3"/>
          </w:tcPr>
          <w:p>
            <w:r>
              <w:rPr>
                <w:rFonts w:ascii="Arial" w:hAnsi="Arial"/>
                <w:b/>
                <w:sz w:val="15"/>
              </w:rPr>
              <w:t>Remarks</w:t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t>2.0 ORDER &amp; PROGRESS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/>
          </w:tcPr>
          <w:p>
            <w:r>
              <w:rPr>
                <w:rFonts w:ascii="Arial" w:hAnsi="Arial"/>
                <w:b/>
                <w:sz w:val="15"/>
              </w:rPr>
              <w:t>Status / Progress</w:t>
            </w:r>
          </w:p>
        </w:tc>
        <w:tc>
          <w:tcPr>
            <w:tcW w:type="dxa" w:w="3600"/>
            <w:shd w:fill="D9E2F3"/>
          </w:tcPr>
          <w:p>
            <w:r>
              <w:rPr>
                <w:rFonts w:ascii="Arial" w:hAnsi="Arial"/>
                <w:b/>
                <w:sz w:val="15"/>
              </w:rPr>
              <w:t>Current Status / %</w:t>
            </w:r>
          </w:p>
        </w:tc>
        <w:tc>
          <w:tcPr>
            <w:tcW w:type="dxa" w:w="3600"/>
            <w:shd w:fill="D9E2F3"/>
          </w:tcPr>
          <w:p>
            <w:r>
              <w:rPr>
                <w:rFonts w:ascii="Arial" w:hAnsi="Arial"/>
                <w:b/>
                <w:sz w:val="15"/>
              </w:rPr>
              <w:t>Remarks / Evidence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Order Status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☐ Complete ☐ Incomplete ☐ Partially Completed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Engineering / Design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____ %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Material Procurement / Availability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____ %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Manufacturing / Fabrication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____ %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Inspection / Testing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____ %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Documentation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____ %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Overall Completion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____ %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t>3.0 SUMMARY</w:t>
      </w:r>
    </w:p>
    <w:p>
      <w:r>
        <w:t>Overall status, progress since previous visit, key developments and significant concerns:</w:t>
      </w:r>
    </w:p>
    <w:p>
      <w:r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4.0 PERSONNEL PRESENT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rFonts w:ascii="Arial" w:hAnsi="Arial"/>
                <w:b/>
                <w:sz w:val="15"/>
              </w:rPr>
              <w:t>Sl.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Arial" w:hAnsi="Arial"/>
                <w:b/>
                <w:sz w:val="15"/>
              </w:rPr>
              <w:t>Name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Arial" w:hAnsi="Arial"/>
                <w:b/>
                <w:sz w:val="15"/>
              </w:rPr>
              <w:t>Designation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Arial" w:hAnsi="Arial"/>
                <w:b/>
                <w:sz w:val="15"/>
              </w:rPr>
              <w:t>Company</w:t>
            </w:r>
          </w:p>
        </w:tc>
        <w:tc>
          <w:tcPr>
            <w:tcW w:type="dxa" w:w="2160"/>
            <w:shd w:fill="D9E2F3"/>
          </w:tcPr>
          <w:p>
            <w:r>
              <w:rPr>
                <w:rFonts w:ascii="Arial" w:hAnsi="Arial"/>
                <w:b/>
                <w:sz w:val="15"/>
              </w:rPr>
              <w:t>Role / Responsibility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t>5.0 DOCUMENTATION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Sl.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Document / Drawing / Procedure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Document No.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Rev.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Status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Approval Status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Remarks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t>6.0 SUB-ORDERS / MATERIALS IN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D9E2F3"/>
          </w:tcPr>
          <w:p>
            <w:r>
              <w:rPr>
                <w:rFonts w:ascii="Arial" w:hAnsi="Arial"/>
                <w:b/>
                <w:sz w:val="15"/>
              </w:rPr>
              <w:t>Sl.</w:t>
            </w:r>
          </w:p>
        </w:tc>
        <w:tc>
          <w:tcPr>
            <w:tcW w:type="dxa" w:w="1350"/>
            <w:shd w:fill="D9E2F3"/>
          </w:tcPr>
          <w:p>
            <w:r>
              <w:rPr>
                <w:rFonts w:ascii="Arial" w:hAnsi="Arial"/>
                <w:b/>
                <w:sz w:val="15"/>
              </w:rPr>
              <w:t>Component / Material</w:t>
            </w:r>
          </w:p>
        </w:tc>
        <w:tc>
          <w:tcPr>
            <w:tcW w:type="dxa" w:w="1350"/>
            <w:shd w:fill="D9E2F3"/>
          </w:tcPr>
          <w:p>
            <w:r>
              <w:rPr>
                <w:rFonts w:ascii="Arial" w:hAnsi="Arial"/>
                <w:b/>
                <w:sz w:val="15"/>
              </w:rPr>
              <w:t>Supplier / Sub-Supplier</w:t>
            </w:r>
          </w:p>
        </w:tc>
        <w:tc>
          <w:tcPr>
            <w:tcW w:type="dxa" w:w="1350"/>
            <w:shd w:fill="D9E2F3"/>
          </w:tcPr>
          <w:p>
            <w:r>
              <w:rPr>
                <w:rFonts w:ascii="Arial" w:hAnsi="Arial"/>
                <w:b/>
                <w:sz w:val="15"/>
              </w:rPr>
              <w:t>Order Ref.</w:t>
            </w:r>
          </w:p>
        </w:tc>
        <w:tc>
          <w:tcPr>
            <w:tcW w:type="dxa" w:w="1350"/>
            <w:shd w:fill="D9E2F3"/>
          </w:tcPr>
          <w:p>
            <w:r>
              <w:rPr>
                <w:rFonts w:ascii="Arial" w:hAnsi="Arial"/>
                <w:b/>
                <w:sz w:val="15"/>
              </w:rPr>
              <w:t>Qty Ordered</w:t>
            </w:r>
          </w:p>
        </w:tc>
        <w:tc>
          <w:tcPr>
            <w:tcW w:type="dxa" w:w="1350"/>
            <w:shd w:fill="D9E2F3"/>
          </w:tcPr>
          <w:p>
            <w:r>
              <w:rPr>
                <w:rFonts w:ascii="Arial" w:hAnsi="Arial"/>
                <w:b/>
                <w:sz w:val="15"/>
              </w:rPr>
              <w:t>Qty Received / In Stock</w:t>
            </w:r>
          </w:p>
        </w:tc>
        <w:tc>
          <w:tcPr>
            <w:tcW w:type="dxa" w:w="1350"/>
            <w:shd w:fill="D9E2F3"/>
          </w:tcPr>
          <w:p>
            <w:r>
              <w:rPr>
                <w:rFonts w:ascii="Arial" w:hAnsi="Arial"/>
                <w:b/>
                <w:sz w:val="15"/>
              </w:rPr>
              <w:t>Expected Balance</w:t>
            </w:r>
          </w:p>
        </w:tc>
        <w:tc>
          <w:tcPr>
            <w:tcW w:type="dxa" w:w="1350"/>
            <w:shd w:fill="D9E2F3"/>
          </w:tcPr>
          <w:p>
            <w:r>
              <w:rPr>
                <w:rFonts w:ascii="Arial" w:hAnsi="Arial"/>
                <w:b/>
                <w:sz w:val="15"/>
              </w:rPr>
              <w:t>Status / Remarks</w:t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5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t>7.0 MANUFACTURING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Sl.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Manufacturing Activity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Planned Finish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Actual / Expected Finish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% Complete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Status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Remarks / Constraints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t>8.0 INSPECTION / TESTING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Sl.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Inspection / Test Activity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Planned Date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Actual / Expected Date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Status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RFI / Report Ref.</w:t>
            </w:r>
          </w:p>
        </w:tc>
        <w:tc>
          <w:tcPr>
            <w:tcW w:type="dxa" w:w="1543"/>
            <w:shd w:fill="D9E2F3"/>
          </w:tcPr>
          <w:p>
            <w:r>
              <w:rPr>
                <w:rFonts w:ascii="Arial" w:hAnsi="Arial"/>
                <w:b/>
                <w:sz w:val="15"/>
              </w:rPr>
              <w:t>Remarks</w:t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3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t>9.0 SCHEDULE / DELIVERY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/>
          </w:tcPr>
          <w:p>
            <w:r>
              <w:rPr>
                <w:rFonts w:ascii="Arial" w:hAnsi="Arial"/>
                <w:b/>
                <w:sz w:val="15"/>
              </w:rPr>
              <w:t>Particular</w:t>
            </w:r>
          </w:p>
        </w:tc>
        <w:tc>
          <w:tcPr>
            <w:tcW w:type="dxa" w:w="3600"/>
            <w:shd w:fill="D9E2F3"/>
          </w:tcPr>
          <w:p>
            <w:r>
              <w:rPr>
                <w:rFonts w:ascii="Arial" w:hAnsi="Arial"/>
                <w:b/>
                <w:sz w:val="15"/>
              </w:rPr>
              <w:t>Status</w:t>
            </w:r>
          </w:p>
        </w:tc>
        <w:tc>
          <w:tcPr>
            <w:tcW w:type="dxa" w:w="3600"/>
            <w:shd w:fill="D9E2F3"/>
          </w:tcPr>
          <w:p>
            <w:r>
              <w:rPr>
                <w:rFonts w:ascii="Arial" w:hAnsi="Arial"/>
                <w:b/>
                <w:sz w:val="15"/>
              </w:rPr>
              <w:t>Remarks / Recovery Action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Delivery against PO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☐ On Schedule ☐ At Risk ☐ Delayed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Critical Path Items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☐ None ☐ Identified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Recovery Plan Required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☐ No ☐ Yes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Supplier Commitment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IQE Assessment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  <w:t>☐ Satisfactory ☐ Concern ☐ Critical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t>10.0 ACTIONS /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2F3"/>
          </w:tcPr>
          <w:p>
            <w:r>
              <w:rPr>
                <w:rFonts w:ascii="Arial" w:hAnsi="Arial"/>
                <w:b/>
                <w:sz w:val="15"/>
              </w:rPr>
              <w:t>Sl.</w:t>
            </w:r>
          </w:p>
        </w:tc>
        <w:tc>
          <w:tcPr>
            <w:tcW w:type="dxa" w:w="1800"/>
            <w:shd w:fill="D9E2F3"/>
          </w:tcPr>
          <w:p>
            <w:r>
              <w:rPr>
                <w:rFonts w:ascii="Arial" w:hAnsi="Arial"/>
                <w:b/>
                <w:sz w:val="15"/>
              </w:rPr>
              <w:t>Action / Observation</w:t>
            </w:r>
          </w:p>
        </w:tc>
        <w:tc>
          <w:tcPr>
            <w:tcW w:type="dxa" w:w="1800"/>
            <w:shd w:fill="D9E2F3"/>
          </w:tcPr>
          <w:p>
            <w:r>
              <w:rPr>
                <w:rFonts w:ascii="Arial" w:hAnsi="Arial"/>
                <w:b/>
                <w:sz w:val="15"/>
              </w:rPr>
              <w:t>Responsibility</w:t>
            </w:r>
          </w:p>
        </w:tc>
        <w:tc>
          <w:tcPr>
            <w:tcW w:type="dxa" w:w="1800"/>
            <w:shd w:fill="D9E2F3"/>
          </w:tcPr>
          <w:p>
            <w:r>
              <w:rPr>
                <w:rFonts w:ascii="Arial" w:hAnsi="Arial"/>
                <w:b/>
                <w:sz w:val="15"/>
              </w:rPr>
              <w:t>Target Date</w:t>
            </w:r>
          </w:p>
        </w:tc>
        <w:tc>
          <w:tcPr>
            <w:tcW w:type="dxa" w:w="1800"/>
            <w:shd w:fill="D9E2F3"/>
          </w:tcPr>
          <w:p>
            <w:r>
              <w:rPr>
                <w:rFonts w:ascii="Arial" w:hAnsi="Arial"/>
                <w:b/>
                <w:sz w:val="15"/>
              </w:rPr>
              <w:t>Status</w:t>
            </w:r>
          </w:p>
        </w:tc>
        <w:tc>
          <w:tcPr>
            <w:tcW w:type="dxa" w:w="1800"/>
            <w:shd w:fill="D9E2F3"/>
          </w:tcPr>
          <w:p>
            <w:r>
              <w:rPr>
                <w:rFonts w:ascii="Arial" w:hAnsi="Arial"/>
                <w:b/>
                <w:sz w:val="15"/>
              </w:rPr>
              <w:t>Remarks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  <w:t>☐ Open ☐ Closed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  <w:t>☐ Open ☐ Closed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  <w:t>☐ Open ☐ Closed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  <w:t>☐ Open ☐ Closed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</w:pPr>
      <w:r>
        <w:t>11.0 CONCLUSION</w:t>
      </w:r>
    </w:p>
    <w:p>
      <w:r>
        <w:t>Expeditor's overall assessment and recommendation:</w:t>
      </w:r>
    </w:p>
    <w:p>
      <w:r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12.0 PHOTOGRAPHS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t>Photo 1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t>Photo 2</w:t>
            </w:r>
          </w:p>
        </w:tc>
      </w:tr>
      <w:tr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br/>
              <w:t>[Insert Photograph]</w:t>
              <w:br/>
              <w:br/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br/>
              <w:t>[Insert Photograph]</w:t>
              <w:br/>
              <w:br/>
            </w:r>
          </w:p>
        </w:tc>
      </w:tr>
      <w:tr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t>Caption: __________________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t>Caption: __________________</w:t>
            </w:r>
          </w:p>
        </w:tc>
      </w:tr>
      <w:tr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t>Photo 3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t>Photo 4</w:t>
            </w:r>
          </w:p>
        </w:tc>
      </w:tr>
      <w:tr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br/>
              <w:t>[Insert Photograph]</w:t>
              <w:br/>
              <w:br/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br/>
              <w:t>[Insert Photograph]</w:t>
              <w:br/>
              <w:br/>
            </w:r>
          </w:p>
        </w:tc>
      </w:tr>
      <w:tr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t>Caption: __________________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t>Caption: __________________</w:t>
            </w:r>
          </w:p>
        </w:tc>
      </w:tr>
    </w:tbl>
    <w:p>
      <w:r>
        <w:t>Photographs are taken with prior permission from the supplier/vendor.</w:t>
      </w:r>
    </w:p>
    <w:p>
      <w:pPr>
        <w:pStyle w:val="Heading1"/>
      </w:pPr>
      <w:r>
        <w:t>13.0 ACKNOWLEDGEMENT &amp; 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2F3"/>
          </w:tcPr>
          <w:p>
            <w:r>
              <w:rPr>
                <w:rFonts w:ascii="Arial" w:hAnsi="Arial"/>
                <w:b/>
                <w:sz w:val="15"/>
              </w:rPr>
              <w:t>Supplier / Manufacturer</w:t>
            </w:r>
          </w:p>
        </w:tc>
        <w:tc>
          <w:tcPr>
            <w:tcW w:type="dxa" w:w="5400"/>
            <w:shd w:fill="D9E2F3"/>
          </w:tcPr>
          <w:p>
            <w:r>
              <w:rPr>
                <w:rFonts w:ascii="Arial" w:hAnsi="Arial"/>
                <w:b/>
                <w:sz w:val="15"/>
              </w:rPr>
              <w:t>Ideal Quality Engineers (I) Pvt. Ltd.</w:t>
            </w:r>
          </w:p>
        </w:tc>
      </w:tr>
      <w:tr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t>Name: __________________</w:t>
              <w:br/>
              <w:t>Designation: ______________</w:t>
              <w:br/>
              <w:t>Signature: _________________</w:t>
              <w:br/>
              <w:t>Date: _____________________</w:t>
              <w:br/>
              <w:t>Company Stamp:</w:t>
            </w:r>
          </w:p>
        </w:tc>
        <w:tc>
          <w:tcPr>
            <w:tcW w:type="dxa" w:w="5400"/>
          </w:tcPr>
          <w:p>
            <w:r>
              <w:rPr>
                <w:rFonts w:ascii="Arial" w:hAnsi="Arial"/>
                <w:b w:val="0"/>
                <w:sz w:val="15"/>
              </w:rPr>
              <w:t>Name: __________________</w:t>
              <w:br/>
              <w:t>IQE Expeditor: _____________</w:t>
              <w:br/>
              <w:t>Signature: _________________</w:t>
              <w:br/>
              <w:t>Date: _____________________</w:t>
              <w:br/>
              <w:t>IQE Stamp:</w:t>
            </w:r>
          </w:p>
        </w:tc>
      </w:tr>
    </w:tbl>
    <w:p>
      <w:r>
        <w:t>Supplier's Comments (if any):</w:t>
      </w:r>
    </w:p>
    <w:p>
      <w:r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DISCLAIMER</w:t>
      </w:r>
    </w:p>
    <w:p>
      <w:r>
        <w:t>The report records observations and information made available to IQE during the expediting visit at the time and location stated herein. It does not relieve the supplier/manufacturer of its contractual, statutory or regulatory responsibilities or obligations under the Purchase Order and other approved documents.</w:t>
      </w:r>
    </w:p>
    <w:p>
      <w:pPr>
        <w:jc w:val="center"/>
      </w:pPr>
      <w:r>
        <w:rPr>
          <w:b/>
        </w:rPr>
        <w:t>— END OF REPORT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IQE-TP-05 | Rev. 00 | Controlled Document | 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00"/>
      <w:gridCol w:w="5400"/>
    </w:tblGrid>
    <w:tr>
      <w:tc>
        <w:tcPr>
          <w:tcW w:type="dxa" w:w="5400"/>
        </w:tcPr>
        <w:p>
          <w:r>
            <w:t>IDEAL QUALITY ENGINEERS (I) PVT. LTD.</w:t>
            <w:br/>
            <w:t>Third Party Inspection &amp; Expediting Services</w:t>
          </w:r>
        </w:p>
      </w:tc>
      <w:tc>
        <w:tcPr>
          <w:tcW w:type="dxa" w:w="5400"/>
        </w:tcPr>
        <w:p>
          <w:pPr>
            <w:jc w:val="right"/>
          </w:pPr>
          <w:r>
            <w:t>FORM NO.: IQE-TP-05</w:t>
            <w:br/>
            <w:t>REVISION: 00</w:t>
            <w:br/>
            <w:t>REPORT NO.: __________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