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</w:t>
      </w:r>
      <w:r w:rsidR="00551A10">
        <w:t xml:space="preserve"> 2</w:t>
      </w:r>
      <w:r w:rsidR="00343349">
        <w:t>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7851FF">
        <w:rPr>
          <w:sz w:val="8"/>
          <w:szCs w:val="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863678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863678" w:rsidP="00F16702">
      <w:r>
        <w:t>Maksymalna wartość parametru interaction.depth to 49, a jego zwiększanie istotnie wpływa na czas obliczeń.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proofErr w:type="spellStart"/>
      <w:r w:rsidR="005A577B">
        <w:rPr>
          <w:lang w:val="en-GB"/>
        </w:rPr>
        <w:t>esja</w:t>
      </w:r>
      <w:proofErr w:type="spellEnd"/>
      <w:r w:rsidR="005A577B">
        <w:rPr>
          <w:lang w:val="en-GB"/>
        </w:rPr>
        <w:t xml:space="preserve"> </w:t>
      </w:r>
      <w:proofErr w:type="spellStart"/>
      <w:r w:rsidR="005A577B">
        <w:rPr>
          <w:lang w:val="en-GB"/>
        </w:rPr>
        <w:t>brzegowa</w:t>
      </w:r>
      <w:proofErr w:type="spellEnd"/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B3753C" w:rsidRDefault="002634A7" w:rsidP="005A577B">
      <w:r>
        <w:t>Różnica uzyskanej dokładności jest minimalna, natomiast znacznie wzrósł czas obliczeń, stąd też wartość zostanie ustawiona na 3 podczas badania większego podzbioru MNIST.</w:t>
      </w:r>
    </w:p>
    <w:p w:rsidR="002B7596" w:rsidRDefault="00B3753C" w:rsidP="00343349">
      <w:r w:rsidRPr="00B730B5">
        <w:rPr>
          <w:b/>
        </w:rPr>
        <w:t>Macierz błędów dla nfolds = 3 i podzbioru treningowego o wielkości 10 000 obrazów:</w:t>
      </w:r>
      <w:r>
        <w:br/>
      </w:r>
      <w:r w:rsidR="00B730B5">
        <w:rPr>
          <w:noProof/>
          <w:lang w:eastAsia="pl-PL"/>
        </w:rPr>
        <w:drawing>
          <wp:inline distT="0" distB="0" distL="0" distR="0">
            <wp:extent cx="3534269" cy="1629002"/>
            <wp:effectExtent l="19050" t="0" r="9031" b="0"/>
            <wp:docPr id="38" name="Picture 37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30B5">
        <w:rPr>
          <w:b/>
        </w:rPr>
        <w:t xml:space="preserve">Dokładność to </w:t>
      </w:r>
      <w:r w:rsidR="00B730B5" w:rsidRPr="00B730B5">
        <w:rPr>
          <w:b/>
        </w:rPr>
        <w:t>90,93%</w:t>
      </w:r>
    </w:p>
    <w:p w:rsidR="00B3753C" w:rsidRDefault="00B730B5" w:rsidP="00343349">
      <w:r>
        <w:t>Mimo, że klasyfikatory opierające swoje działanie o regresje nie są zalecane dla problemów z wieloma klasami, regresja brzegowa spisuje się całkiem dobrze.</w:t>
      </w:r>
      <w:r>
        <w:br/>
        <w:t>Zarówno dokładność, jak i charakterystyka macierzy błędów, są zbliżone do klasyfikatorów Random Forest i Gradient Boosted Trees.</w:t>
      </w:r>
    </w:p>
    <w:p w:rsidR="00B3753C" w:rsidRDefault="00B3753C" w:rsidP="00343349"/>
    <w:p w:rsidR="00B3753C" w:rsidRDefault="00B3753C">
      <w:r>
        <w:br w:type="page"/>
      </w:r>
    </w:p>
    <w:p w:rsidR="00B3753C" w:rsidRPr="007851FF" w:rsidRDefault="00B3753C" w:rsidP="00B3753C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 w:rsidRPr="007851FF">
        <w:rPr>
          <w:lang w:val="en-GB"/>
        </w:rPr>
        <w:lastRenderedPageBreak/>
        <w:t>Klasyfikator</w:t>
      </w:r>
      <w:proofErr w:type="spellEnd"/>
      <w:r w:rsidRPr="007851FF">
        <w:rPr>
          <w:lang w:val="en-GB"/>
        </w:rPr>
        <w:t xml:space="preserve"> V – Support Vector Machine (SVM)</w:t>
      </w:r>
    </w:p>
    <w:p w:rsidR="00D32F9D" w:rsidRDefault="00B3753C" w:rsidP="00B3753C">
      <w:r w:rsidRPr="007851FF">
        <w:br/>
      </w:r>
      <w:r w:rsidRPr="00B3753C">
        <w:t xml:space="preserve">Maszyna wektorów nośnych to technika, </w:t>
      </w:r>
      <w:r>
        <w:t>która znajduje zastosowanie w wielu rodzajach problemów.</w:t>
      </w:r>
      <w:r>
        <w:br/>
      </w:r>
      <w:r w:rsidR="00D32F9D">
        <w:t>Podobnie jak w przypadku regresji brzegowej, polega ona na wyznaczaniu hiperpłaszczyzny</w:t>
      </w:r>
      <w:r w:rsidR="00B730B5">
        <w:t xml:space="preserve"> w wyższym wymiarze</w:t>
      </w:r>
      <w:r w:rsidR="00D32F9D">
        <w:t>, która w jak najlepszym stopniu rozróżnia dwie klasy od siebie.</w:t>
      </w:r>
    </w:p>
    <w:p w:rsidR="00B730B5" w:rsidRDefault="00B730B5" w:rsidP="00B730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30509" cy="1868644"/>
            <wp:effectExtent l="19050" t="0" r="3241" b="0"/>
            <wp:docPr id="37" name="Picture 36" descr="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09" cy="1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B5" w:rsidRDefault="00D32F9D" w:rsidP="00B3753C">
      <w:r>
        <w:t>Aby móc zastosować ten klasyfikator dla problemu z wieloma klasami (w tym przypadku N = 10), musimy użyć jednej z dwóch te</w:t>
      </w:r>
      <w:r w:rsidR="00B730B5">
        <w:t>chnik:</w:t>
      </w:r>
      <w:r w:rsidR="00B730B5">
        <w:br/>
        <w:t xml:space="preserve">- </w:t>
      </w:r>
      <w:r>
        <w:t>One vs Rest – jeden klasyfikator dla każdej z klas, czyli łącznie N klasyfikatorów.</w:t>
      </w:r>
      <w:r>
        <w:br/>
        <w:t>Ostateczną klasą zostaje ta, która uzyskała najwyższy wynik.</w:t>
      </w:r>
      <w:r>
        <w:br/>
      </w:r>
      <w:r w:rsidR="00B730B5">
        <w:t xml:space="preserve">- </w:t>
      </w:r>
      <w:r>
        <w:t>One vs One – liczba klasyfikatorów wynosi N</w:t>
      </w:r>
      <w:r w:rsidR="00B730B5">
        <w:t xml:space="preserve">*(N-1)* ½, a ostateczną klasą zostaje ta, która dostała najwięcej głosów. </w:t>
      </w:r>
    </w:p>
    <w:p w:rsidR="007A143C" w:rsidRDefault="007A143C" w:rsidP="00B3753C">
      <w:r>
        <w:t>Jako że klasyfikator SVM jest wymagający obliczeniowo, w celu znalezienia optymalnego zestawu parametrów, użyto podzbioru o wielkości 5000 obrazów.</w:t>
      </w:r>
    </w:p>
    <w:p w:rsidR="007A143C" w:rsidRDefault="007A143C" w:rsidP="00B3753C">
      <w:r>
        <w:t>Kod odpowiedzialny za stworzenie modelu, klasyfikację i macierz błędów:</w:t>
      </w:r>
    </w:p>
    <w:p w:rsidR="007A143C" w:rsidRPr="00592516" w:rsidRDefault="007A143C" w:rsidP="007A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7A143C">
        <w:rPr>
          <w:rFonts w:ascii="Consolas" w:hAnsi="Consolas"/>
          <w:sz w:val="18"/>
          <w:szCs w:val="18"/>
        </w:rPr>
        <w:t>library(e1071)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model.svm1linear = svm(train.data[1:5000, ], train.labels[1:5000], kernel = "linear", cost = 1, scale = FALSE)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pred.model.svm1linear = predict(model.svm1linear, test.data)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cm.svm1linear = table(pred.model.svm1linear, test.labels)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acc.svm1linear = sum(diag(cm.svm1linear))/sum(cm.svm1linear)</w:t>
      </w:r>
    </w:p>
    <w:p w:rsidR="007A143C" w:rsidRDefault="007A143C" w:rsidP="00B3753C">
      <w:r>
        <w:br/>
      </w:r>
      <w:r w:rsidRPr="007A143C">
        <w:rPr>
          <w:b/>
        </w:rPr>
        <w:t>Macierz błędów SVM dla kernela ‘linear’:</w:t>
      </w:r>
      <w:r>
        <w:br/>
      </w:r>
      <w:r>
        <w:rPr>
          <w:noProof/>
          <w:lang w:eastAsia="pl-PL"/>
        </w:rPr>
        <w:drawing>
          <wp:inline distT="0" distB="0" distL="0" distR="0">
            <wp:extent cx="4067743" cy="1629002"/>
            <wp:effectExtent l="19050" t="0" r="8957" b="0"/>
            <wp:docPr id="39" name="Picture 38" descr="svm1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linea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A143C">
        <w:rPr>
          <w:b/>
        </w:rPr>
        <w:t>Dokładność to 91,02%</w:t>
      </w:r>
    </w:p>
    <w:p w:rsidR="007A143C" w:rsidRDefault="007A143C" w:rsidP="00B3753C">
      <w:pPr>
        <w:rPr>
          <w:b/>
        </w:rPr>
      </w:pPr>
      <w:r w:rsidRPr="007A143C">
        <w:rPr>
          <w:b/>
        </w:rPr>
        <w:lastRenderedPageBreak/>
        <w:t>Macierz błędów SVM dla kernela ‘radial’:</w:t>
      </w:r>
      <w:r>
        <w:rPr>
          <w:b/>
        </w:rPr>
        <w:br/>
      </w:r>
      <w:r w:rsidR="0031428B">
        <w:rPr>
          <w:b/>
          <w:noProof/>
          <w:lang w:eastAsia="pl-PL"/>
        </w:rPr>
        <w:drawing>
          <wp:inline distT="0" distB="0" distL="0" distR="0">
            <wp:extent cx="4087877" cy="1581789"/>
            <wp:effectExtent l="19050" t="0" r="7873" b="0"/>
            <wp:docPr id="43" name="Picture 42" descr="svm1ra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radial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11,35%</w:t>
      </w:r>
    </w:p>
    <w:p w:rsidR="007A143C" w:rsidRDefault="007A143C" w:rsidP="00B3753C">
      <w:pPr>
        <w:rPr>
          <w:b/>
        </w:rPr>
      </w:pPr>
      <w:r>
        <w:rPr>
          <w:b/>
        </w:rPr>
        <w:t>Macierz błędów SVM dla kernela ‘polynomial’: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4077269" cy="1590897"/>
            <wp:effectExtent l="19050" t="0" r="0" b="0"/>
            <wp:docPr id="42" name="Picture 41" descr="svm1pol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94,25%</w:t>
      </w:r>
    </w:p>
    <w:p w:rsidR="0031428B" w:rsidRDefault="0031428B" w:rsidP="00B3753C">
      <w:r>
        <w:t>Niezależnie od tego, w jaki sposób były zmieniane pozostałe parametry klasyfikatora, bądź same dane, dla kernela ‘radial’ klasyfikator za każdym razem typował tylko jedną klasę, stąd wynik bliski próbie losowej (10%).</w:t>
      </w:r>
    </w:p>
    <w:p w:rsidR="00360F1A" w:rsidRDefault="0031428B" w:rsidP="00B3753C">
      <w:r>
        <w:t>Dla wartości ‘linear’ i ‘polynomial’, klasyf</w:t>
      </w:r>
      <w:r w:rsidR="00360F1A">
        <w:t xml:space="preserve">ikator uzyskał sensowne wyniki. </w:t>
      </w:r>
      <w:r>
        <w:t>W przypadku ‘polynomial’, dokładność jest bliska klasyfikatorowi KNN i nie odbiegająca mocno od wyniku człowieka. Sprawdźmy, jak klasyfikator ten zachowa się w przypa</w:t>
      </w:r>
      <w:r w:rsidR="00360F1A">
        <w:t>dku pełnego zbioru treningowego.</w:t>
      </w:r>
      <w:r w:rsidR="00360F1A">
        <w:br/>
      </w:r>
      <w:r w:rsidR="00360F1A">
        <w:br/>
      </w:r>
      <w:r w:rsidR="00360F1A" w:rsidRPr="00360F1A">
        <w:rPr>
          <w:b/>
        </w:rPr>
        <w:t>Macierz błędów SVM dla kernela ‘polynomial’ i pełnego zbioru treningowego:</w:t>
      </w:r>
      <w:r w:rsidR="00360F1A">
        <w:br/>
      </w:r>
      <w:r w:rsidR="00360F1A">
        <w:rPr>
          <w:noProof/>
          <w:lang w:eastAsia="pl-PL"/>
        </w:rPr>
        <w:drawing>
          <wp:inline distT="0" distB="0" distL="0" distR="0">
            <wp:extent cx="3562847" cy="1609950"/>
            <wp:effectExtent l="19050" t="0" r="0" b="0"/>
            <wp:docPr id="44" name="Picture 43" descr="svm1polyno_full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_fullset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1A">
        <w:br/>
      </w:r>
      <w:r w:rsidR="00360F1A" w:rsidRPr="00360F1A">
        <w:rPr>
          <w:b/>
        </w:rPr>
        <w:t>Dokładność to 97,91%</w:t>
      </w:r>
    </w:p>
    <w:p w:rsidR="001C4E60" w:rsidRDefault="00360F1A" w:rsidP="00B3753C">
      <w:r>
        <w:t>SVM z takimi parametrami uzyskał wynik lepszy od człowieka i jest najdokładniejszy ze wszystkich badanych dotąd klasyfikatorów. Nie licząc cyfry 0 i 1, dystrybucja błędów w obrębie klas jest bardzo równomierna, co może sugerować, iż niewłaściwie sklasyfikowane obrazy byłby trudnie również dla człowieka.</w:t>
      </w:r>
      <w:r w:rsidR="001C4E60">
        <w:t xml:space="preserve"> </w:t>
      </w:r>
    </w:p>
    <w:p w:rsidR="001C4E60" w:rsidRDefault="001C4E60" w:rsidP="001C4E60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 w:rsidRPr="001C4E60">
        <w:rPr>
          <w:lang w:val="en-GB"/>
        </w:rPr>
        <w:lastRenderedPageBreak/>
        <w:t>Klasyfikator</w:t>
      </w:r>
      <w:proofErr w:type="spellEnd"/>
      <w:r w:rsidRPr="001C4E60">
        <w:rPr>
          <w:lang w:val="en-GB"/>
        </w:rPr>
        <w:t xml:space="preserve"> V</w:t>
      </w:r>
      <w:r>
        <w:rPr>
          <w:lang w:val="en-GB"/>
        </w:rPr>
        <w:t>I</w:t>
      </w:r>
      <w:r w:rsidRPr="001C4E60">
        <w:rPr>
          <w:lang w:val="en-GB"/>
        </w:rPr>
        <w:t xml:space="preserve"> – </w:t>
      </w:r>
      <w:r w:rsidR="00EC0DF5">
        <w:rPr>
          <w:lang w:val="en-GB"/>
        </w:rPr>
        <w:t>Deep Neural Network</w:t>
      </w:r>
      <w:r w:rsidR="00EC0DF5">
        <w:rPr>
          <w:lang w:val="en-GB"/>
        </w:rPr>
        <w:br/>
      </w:r>
    </w:p>
    <w:p w:rsidR="00EC0DF5" w:rsidRDefault="00EC0DF5" w:rsidP="00EC0DF5">
      <w:r w:rsidRPr="00EC0DF5">
        <w:t xml:space="preserve">Ostatni z badanych klasyfikatorów to tzw. </w:t>
      </w:r>
      <w:r>
        <w:t>głęboka sieć neuronowa. Sieć neuronowa to struktura, która jest pewnym obrazem tego, w jaki sposób działa mózg. Sieć taka składa się z węzłów (neuronów) i połączeń między nimi. O tym, w jaki sposób dana wartość będzie propagowana do kolejnych węzłów, decydują wagi i funkcje aktywacji. Sieć może zawierać wiele ukrytych warstw.</w:t>
      </w:r>
    </w:p>
    <w:p w:rsidR="00EC0DF5" w:rsidRDefault="00EC0DF5" w:rsidP="00EC0DF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38650" cy="2114550"/>
            <wp:effectExtent l="19050" t="0" r="0" b="0"/>
            <wp:docPr id="45" name="Picture 44" descr="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5" w:rsidRDefault="00EC0DF5" w:rsidP="00EC0DF5">
      <w:r>
        <w:br/>
        <w:t>Oto kod odpowiadający za stworzenie sieci z 1 ukrytą warstwą, wytrenowanie modelu i ewaluację:</w:t>
      </w:r>
    </w:p>
    <w:p w:rsidR="00EC0DF5" w:rsidRPr="008F1E34" w:rsidRDefault="00EC0DF5" w:rsidP="008F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EC0DF5">
        <w:rPr>
          <w:sz w:val="8"/>
          <w:szCs w:val="8"/>
        </w:rPr>
        <w:br/>
      </w:r>
      <w:r w:rsidRPr="008F1E34">
        <w:rPr>
          <w:rFonts w:ascii="Consolas" w:hAnsi="Consolas"/>
          <w:sz w:val="18"/>
          <w:szCs w:val="18"/>
        </w:rPr>
        <w:t>library(mxnet)</w:t>
      </w:r>
      <w:r w:rsidRPr="008F1E34">
        <w:rPr>
          <w:rFonts w:ascii="Consolas" w:hAnsi="Consolas"/>
          <w:sz w:val="18"/>
          <w:szCs w:val="18"/>
        </w:rPr>
        <w:br/>
        <w:t>dat = mx.symbol.Variable("data")</w:t>
      </w:r>
      <w:r w:rsidRPr="008F1E34">
        <w:rPr>
          <w:rFonts w:ascii="Consolas" w:hAnsi="Consolas"/>
          <w:sz w:val="18"/>
          <w:szCs w:val="18"/>
        </w:rPr>
        <w:br/>
        <w:t>fc1</w:t>
      </w:r>
      <w:r w:rsidR="007851FF">
        <w:rPr>
          <w:rFonts w:ascii="Consolas" w:hAnsi="Consolas"/>
          <w:sz w:val="18"/>
          <w:szCs w:val="18"/>
        </w:rPr>
        <w:t xml:space="preserve"> = mx.symbol.FullyConnected(dat</w:t>
      </w:r>
      <w:r w:rsidRPr="008F1E34">
        <w:rPr>
          <w:rFonts w:ascii="Consolas" w:hAnsi="Consolas"/>
          <w:sz w:val="18"/>
          <w:szCs w:val="18"/>
        </w:rPr>
        <w:t>, name = "fc1", num_hidden = 10)</w:t>
      </w:r>
      <w:r w:rsidR="008F1E34" w:rsidRPr="008F1E34">
        <w:rPr>
          <w:rFonts w:ascii="Consolas" w:hAnsi="Consolas"/>
          <w:sz w:val="18"/>
          <w:szCs w:val="18"/>
        </w:rPr>
        <w:br/>
      </w:r>
      <w:r w:rsidRPr="00EC0DF5">
        <w:rPr>
          <w:rFonts w:ascii="Consolas" w:hAnsi="Consolas"/>
          <w:sz w:val="18"/>
          <w:szCs w:val="18"/>
        </w:rPr>
        <w:t>smx = mx.symbol.SoftmaxOutput(fc1, name = "smx")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mx.set.seed(0)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model.nn1r10 = mx.model.FeedForward.create(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</w:t>
      </w:r>
      <w:r w:rsidR="007851FF">
        <w:rPr>
          <w:rFonts w:ascii="Consolas" w:hAnsi="Consolas"/>
          <w:sz w:val="18"/>
          <w:szCs w:val="18"/>
        </w:rPr>
        <w:t>smx</w:t>
      </w:r>
      <w:r w:rsidR="008F1E34" w:rsidRPr="008F1E34">
        <w:rPr>
          <w:rFonts w:ascii="Consolas" w:hAnsi="Consolas"/>
          <w:sz w:val="18"/>
          <w:szCs w:val="18"/>
        </w:rPr>
        <w:t>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X = train.matrix.x,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y = train.matrix.y,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ctx = mx.cpu(),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num.round = 10,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array.batch.size = 100,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learning.rate = 0.07,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momentum = 0.9,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eval.metric = mx.metric.accuracy,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initializer = mx.init.uniform(0.07),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epoch.end.callback = mx.callback.log.train.metric(100),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 = predict(model.nn1r10, test.matrix.x,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pred.model.nn1r10.label = max.col(t(pred.model.nn1r10))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cm.nn1r10 = table(pred.model.nn1r10.label, test.matrix.y)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acc.nn1r10 = sum(diag(cm.nn1r10))/sum(cm.nn1r10)</w:t>
      </w:r>
    </w:p>
    <w:p w:rsidR="00EC0DF5" w:rsidRDefault="00EC0DF5" w:rsidP="00EC0DF5"/>
    <w:p w:rsidR="00591C65" w:rsidRDefault="00591C65" w:rsidP="00EC0DF5"/>
    <w:p w:rsidR="00591C65" w:rsidRDefault="00591C65" w:rsidP="00EC0DF5"/>
    <w:p w:rsidR="00591C65" w:rsidRDefault="00591C65" w:rsidP="00EC0DF5">
      <w:pPr>
        <w:rPr>
          <w:b/>
        </w:rPr>
      </w:pPr>
      <w:r w:rsidRPr="00591C65">
        <w:rPr>
          <w:b/>
        </w:rPr>
        <w:lastRenderedPageBreak/>
        <w:t>Macierz błędów DNN dla 1 ukrytej warstwy</w:t>
      </w:r>
      <w:r>
        <w:rPr>
          <w:b/>
        </w:rPr>
        <w:t xml:space="preserve"> (64 neurony)</w:t>
      </w:r>
      <w:r w:rsidRPr="00591C65">
        <w:rPr>
          <w:b/>
        </w:rPr>
        <w:t xml:space="preserve"> i 10 iteracji:</w:t>
      </w:r>
      <w:r>
        <w:br/>
      </w:r>
      <w:r w:rsidR="00135B42">
        <w:rPr>
          <w:noProof/>
          <w:lang w:eastAsia="pl-PL"/>
        </w:rPr>
        <w:drawing>
          <wp:inline distT="0" distB="0" distL="0" distR="0">
            <wp:extent cx="4182059" cy="1638529"/>
            <wp:effectExtent l="19050" t="0" r="8941" b="0"/>
            <wp:docPr id="48" name="Picture 47" descr="dnn1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1r1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35B42">
        <w:rPr>
          <w:b/>
        </w:rPr>
        <w:t>Dokładność to 91,85</w:t>
      </w:r>
      <w:r w:rsidRPr="00591C65">
        <w:rPr>
          <w:b/>
        </w:rPr>
        <w:t>%</w:t>
      </w:r>
    </w:p>
    <w:p w:rsidR="00135B42" w:rsidRPr="00135B42" w:rsidRDefault="00135B42" w:rsidP="00135B42">
      <w:r w:rsidRPr="00135B42">
        <w:t>Uzyskana dokładność</w:t>
      </w:r>
      <w:r>
        <w:t xml:space="preserve"> jest zadowalająca i bardzo zbliżona do inicjalnej w SVM. Można tu z pewnością wyróżnić cyfry, które sprawiały szczególne problemy.</w:t>
      </w:r>
      <w:r>
        <w:br/>
      </w:r>
      <w:r>
        <w:br/>
        <w:t>Sprawdźmy zatem, jaki wynik osiągnie sieć, w której skład wchodzą 3 ukryte warstwy.</w:t>
      </w:r>
      <w:r w:rsidR="00591C65">
        <w:t xml:space="preserve"> </w:t>
      </w:r>
      <w:r w:rsidR="00591C65">
        <w:br/>
      </w:r>
      <w:r w:rsidR="00591C65">
        <w:br/>
      </w:r>
      <w:r w:rsidR="00591C65" w:rsidRPr="00135B42">
        <w:rPr>
          <w:b/>
        </w:rPr>
        <w:t xml:space="preserve">Macierz błędów DNN dla  </w:t>
      </w:r>
      <w:r w:rsidRPr="00135B42">
        <w:rPr>
          <w:b/>
        </w:rPr>
        <w:t>3</w:t>
      </w:r>
      <w:r w:rsidR="00591C65" w:rsidRPr="00135B42">
        <w:rPr>
          <w:b/>
        </w:rPr>
        <w:t xml:space="preserve"> ukrytych warstw (</w:t>
      </w:r>
      <w:r w:rsidRPr="00135B42">
        <w:rPr>
          <w:b/>
        </w:rPr>
        <w:t>256</w:t>
      </w:r>
      <w:r w:rsidR="00591C65" w:rsidRPr="00135B42">
        <w:rPr>
          <w:b/>
        </w:rPr>
        <w:t>, 128 i 64 neurony) i  10 iteracji:</w:t>
      </w:r>
      <w:r w:rsidR="00591C65"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49" name="Picture 48" descr="dnn4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1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5B42">
        <w:rPr>
          <w:b/>
        </w:rPr>
        <w:t>Dokładność to 97,62</w:t>
      </w:r>
      <w:r w:rsidR="00591C65" w:rsidRPr="00135B42">
        <w:rPr>
          <w:b/>
        </w:rPr>
        <w:t>%.</w:t>
      </w:r>
      <w:r w:rsidRPr="00135B42">
        <w:t xml:space="preserve"> </w:t>
      </w:r>
    </w:p>
    <w:p w:rsidR="00591C65" w:rsidRDefault="00135B42" w:rsidP="00135B42">
      <w:r>
        <w:t>Uzyskana dokładność jest identyczna z tą, jaką osiąga człowiek i nieznacznie gorsza od SVM przy najlepszej konfiguracji parametrów. Warto więc sprawdzić, jak zachowuje się ten klasyfikator, gdy zwiększona zostanie również ilość treningów (iteracji).</w:t>
      </w:r>
      <w:r>
        <w:br/>
      </w:r>
      <w:r>
        <w:br/>
      </w:r>
      <w:r w:rsidRPr="00135B42">
        <w:rPr>
          <w:b/>
        </w:rPr>
        <w:t xml:space="preserve">Macierz błędów DNN dla  3 ukrytych warstw (256, 128 i 64 neurony) i  </w:t>
      </w:r>
      <w:r>
        <w:rPr>
          <w:b/>
        </w:rPr>
        <w:t>25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0" name="Picture 49" descr="dnn4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98,02%</w:t>
      </w:r>
      <w:r>
        <w:rPr>
          <w:b/>
        </w:rPr>
        <w:br/>
      </w:r>
      <w:r>
        <w:br/>
        <w:t xml:space="preserve">Jest to najlepszy wynik, jaki udało się dotąd uzyskać. Podczas obserwacji treningów, widać wyraźnie, że jest jeszcze trochę miejsca na poprawę. </w:t>
      </w:r>
    </w:p>
    <w:p w:rsidR="00135B42" w:rsidRDefault="00135B42" w:rsidP="00B3753C">
      <w:pPr>
        <w:rPr>
          <w:b/>
        </w:rPr>
      </w:pPr>
      <w:r w:rsidRPr="00135B42">
        <w:rPr>
          <w:b/>
        </w:rPr>
        <w:lastRenderedPageBreak/>
        <w:t xml:space="preserve">Macierz błędów DNN dla  3 ukrytych warstw (256, 128 i 64 neurony) i  </w:t>
      </w:r>
      <w:r>
        <w:rPr>
          <w:b/>
        </w:rPr>
        <w:t>50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1" name="Picture 50" descr="dnn4r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5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98,54%</w:t>
      </w:r>
    </w:p>
    <w:p w:rsidR="005D4B98" w:rsidRDefault="00135B42" w:rsidP="00B3753C">
      <w:r>
        <w:t xml:space="preserve">Wynik został poprawiony o pół punkta procentowego, co w odniesieniu do poprzedniej dokładności (98%) oznacza, że sieć ta popełnia </w:t>
      </w:r>
      <w:r w:rsidR="005D4B98">
        <w:t xml:space="preserve">aż </w:t>
      </w:r>
      <w:r>
        <w:t xml:space="preserve">o </w:t>
      </w:r>
      <w:r w:rsidR="005D4B98">
        <w:t xml:space="preserve">25% mniej błędów. </w:t>
      </w:r>
      <w:r w:rsidR="005D4B98">
        <w:br/>
        <w:t>Przeciętny człowiek, stając przed zadaniem klasyfikacji zbioru MNIST, popełni 60% więcej błędów.</w:t>
      </w:r>
      <w:r w:rsidR="005D4B98">
        <w:br/>
      </w:r>
      <w:r w:rsidR="005D4B98">
        <w:br/>
        <w:t>Po około 30 iteracjach, sieć uzyskała 100% poprawności na danych treningowych, powodując, że kolejne iteracje były zbędne. Celem dalszego poprawienia dokładności, koniecznie byłoby dostarczenie większej ilości danych treningowych.</w:t>
      </w:r>
    </w:p>
    <w:p w:rsidR="009D2EA4" w:rsidRDefault="009D2EA4" w:rsidP="00B3753C"/>
    <w:p w:rsidR="009D2EA4" w:rsidRPr="009D2EA4" w:rsidRDefault="009D2EA4" w:rsidP="00B3753C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Podsumowanie</w:t>
      </w:r>
      <w:proofErr w:type="spellEnd"/>
      <w:r>
        <w:rPr>
          <w:lang w:val="en-GB"/>
        </w:rPr>
        <w:br/>
      </w:r>
    </w:p>
    <w:p w:rsidR="001F6E4B" w:rsidRPr="009D2EA4" w:rsidRDefault="005D4B98">
      <w:r w:rsidRPr="009D2EA4">
        <w:rPr>
          <w:b/>
        </w:rPr>
        <w:t>Jak otrzymany wynik ma się do istniejących rekordów dla zbioru MNIST?</w:t>
      </w:r>
      <w:r>
        <w:br/>
        <w:t>W dniu pisan</w:t>
      </w:r>
      <w:r w:rsidR="009D2EA4">
        <w:t xml:space="preserve">ia tego sprawozdania, najlepszą dokładnością, jaką odnotowano, jest </w:t>
      </w:r>
      <w:r w:rsidR="009D2EA4" w:rsidRPr="009D2EA4">
        <w:rPr>
          <w:b/>
        </w:rPr>
        <w:t>99,79%</w:t>
      </w:r>
      <w:r w:rsidR="009D2EA4">
        <w:t xml:space="preserve"> poprawnie sklasyfikowanych obrazów. Rekord ten został ustanowiony przez konwolucyjną sieć neuronową o 6 warstwach. Wysokie wyniki uzyskały również algorytmy K-najbliższych sąsiadów (99,48%) oraz SVM (99,44%). </w:t>
      </w:r>
      <w:r w:rsidR="009D2EA4">
        <w:br/>
      </w:r>
    </w:p>
    <w:p w:rsidR="00330982" w:rsidRPr="00500567" w:rsidRDefault="00330982" w:rsidP="00330982">
      <w:pPr>
        <w:pStyle w:val="Heading2"/>
      </w:pPr>
      <w:r w:rsidRPr="00500567"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  <w:r w:rsidR="009D2EA4">
        <w:br/>
        <w:t>3. Kanał StatQuest na portalu YouTube</w:t>
      </w:r>
      <w:r w:rsidR="009D2EA4">
        <w:br/>
        <w:t>4. Opracowania na portalu R</w:t>
      </w:r>
      <w:r w:rsidR="00A72DA2">
        <w:t>p</w:t>
      </w:r>
      <w:r w:rsidR="009D2EA4">
        <w:t>ubs</w:t>
      </w:r>
      <w:r w:rsidR="00A72DA2">
        <w:br/>
        <w:t>5. Zbiór MNIST w CSV:</w:t>
      </w:r>
      <w:r w:rsidR="00A72DA2">
        <w:br/>
      </w:r>
      <w:r w:rsidR="00A72DA2" w:rsidRPr="00A72DA2">
        <w:t>https://www.kaggle.com/oddrationale/mnist-in-csv</w:t>
      </w:r>
      <w:r w:rsidR="00A72DA2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463DAB" w:rsidRPr="00330982" w:rsidRDefault="002055EB" w:rsidP="009D2EA4">
      <w:r>
        <w:br/>
        <w:t xml:space="preserve">1. </w:t>
      </w:r>
      <w:r w:rsidR="00343349">
        <w:t>Kod źródłowy w R</w:t>
      </w:r>
      <w:r>
        <w:t xml:space="preserve"> (</w:t>
      </w:r>
      <w:r w:rsidR="009D2EA4">
        <w:t>script.R</w:t>
      </w:r>
      <w:r>
        <w:t>)</w:t>
      </w:r>
      <w:r w:rsidR="009D2EA4">
        <w:br/>
        <w:t>2. Grafiki i pliki tekstowe z macierzami błędów</w:t>
      </w:r>
    </w:p>
    <w:sectPr w:rsidR="00463DAB" w:rsidRPr="00330982" w:rsidSect="00CF6459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9C3" w:rsidRDefault="008549C3" w:rsidP="00863678">
      <w:pPr>
        <w:spacing w:after="0" w:line="240" w:lineRule="auto"/>
      </w:pPr>
      <w:r>
        <w:separator/>
      </w:r>
    </w:p>
  </w:endnote>
  <w:endnote w:type="continuationSeparator" w:id="0">
    <w:p w:rsidR="008549C3" w:rsidRDefault="008549C3" w:rsidP="0086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930329"/>
      <w:docPartObj>
        <w:docPartGallery w:val="Page Numbers (Bottom of Page)"/>
        <w:docPartUnique/>
      </w:docPartObj>
    </w:sdtPr>
    <w:sdtContent>
      <w:p w:rsidR="00863678" w:rsidRDefault="00AB53BE">
        <w:pPr>
          <w:pStyle w:val="Footer"/>
          <w:jc w:val="center"/>
        </w:pPr>
        <w:fldSimple w:instr=" PAGE   \* MERGEFORMAT ">
          <w:r w:rsidR="007851FF">
            <w:rPr>
              <w:noProof/>
            </w:rPr>
            <w:t>14</w:t>
          </w:r>
        </w:fldSimple>
      </w:p>
    </w:sdtContent>
  </w:sdt>
  <w:p w:rsidR="00863678" w:rsidRDefault="00863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9C3" w:rsidRDefault="008549C3" w:rsidP="00863678">
      <w:pPr>
        <w:spacing w:after="0" w:line="240" w:lineRule="auto"/>
      </w:pPr>
      <w:r>
        <w:separator/>
      </w:r>
    </w:p>
  </w:footnote>
  <w:footnote w:type="continuationSeparator" w:id="0">
    <w:p w:rsidR="008549C3" w:rsidRDefault="008549C3" w:rsidP="0086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DB0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85F7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40F5A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35B42"/>
    <w:rsid w:val="00153D18"/>
    <w:rsid w:val="001811BA"/>
    <w:rsid w:val="001851D9"/>
    <w:rsid w:val="00185A1E"/>
    <w:rsid w:val="001A4D5F"/>
    <w:rsid w:val="001C34D9"/>
    <w:rsid w:val="001C4E60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1428B"/>
    <w:rsid w:val="00330982"/>
    <w:rsid w:val="00330A69"/>
    <w:rsid w:val="00333213"/>
    <w:rsid w:val="00334BD3"/>
    <w:rsid w:val="00343349"/>
    <w:rsid w:val="00343743"/>
    <w:rsid w:val="003475C5"/>
    <w:rsid w:val="00360F1A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1A10"/>
    <w:rsid w:val="00552818"/>
    <w:rsid w:val="005718CE"/>
    <w:rsid w:val="00582C23"/>
    <w:rsid w:val="00591C65"/>
    <w:rsid w:val="00592516"/>
    <w:rsid w:val="00592AA6"/>
    <w:rsid w:val="005A105E"/>
    <w:rsid w:val="005A577B"/>
    <w:rsid w:val="005C215F"/>
    <w:rsid w:val="005C77B0"/>
    <w:rsid w:val="005D4B98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851FF"/>
    <w:rsid w:val="007A143C"/>
    <w:rsid w:val="007A5B24"/>
    <w:rsid w:val="007D2F02"/>
    <w:rsid w:val="007F1024"/>
    <w:rsid w:val="007F4095"/>
    <w:rsid w:val="008054A6"/>
    <w:rsid w:val="0082644F"/>
    <w:rsid w:val="00853145"/>
    <w:rsid w:val="008549C3"/>
    <w:rsid w:val="00857E00"/>
    <w:rsid w:val="00860FE1"/>
    <w:rsid w:val="00863678"/>
    <w:rsid w:val="00864956"/>
    <w:rsid w:val="00866E3D"/>
    <w:rsid w:val="00871FED"/>
    <w:rsid w:val="008864E9"/>
    <w:rsid w:val="008B1C23"/>
    <w:rsid w:val="008D0020"/>
    <w:rsid w:val="008F1E34"/>
    <w:rsid w:val="00903399"/>
    <w:rsid w:val="00926367"/>
    <w:rsid w:val="00944AA4"/>
    <w:rsid w:val="00974C22"/>
    <w:rsid w:val="00984D85"/>
    <w:rsid w:val="009A2C18"/>
    <w:rsid w:val="009B594D"/>
    <w:rsid w:val="009C13AC"/>
    <w:rsid w:val="009D2EA4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72DA2"/>
    <w:rsid w:val="00A802C0"/>
    <w:rsid w:val="00A922F9"/>
    <w:rsid w:val="00A9252F"/>
    <w:rsid w:val="00A93E2E"/>
    <w:rsid w:val="00A94F24"/>
    <w:rsid w:val="00AA7105"/>
    <w:rsid w:val="00AB53BE"/>
    <w:rsid w:val="00AE54C7"/>
    <w:rsid w:val="00AF6205"/>
    <w:rsid w:val="00B06B20"/>
    <w:rsid w:val="00B3753C"/>
    <w:rsid w:val="00B402E6"/>
    <w:rsid w:val="00B50221"/>
    <w:rsid w:val="00B71D26"/>
    <w:rsid w:val="00B730B5"/>
    <w:rsid w:val="00BB702F"/>
    <w:rsid w:val="00BD026C"/>
    <w:rsid w:val="00BF2AD1"/>
    <w:rsid w:val="00BF6AF5"/>
    <w:rsid w:val="00BF7B2A"/>
    <w:rsid w:val="00C0697B"/>
    <w:rsid w:val="00C55398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32F9D"/>
    <w:rsid w:val="00D55F78"/>
    <w:rsid w:val="00D61659"/>
    <w:rsid w:val="00D61FDC"/>
    <w:rsid w:val="00D908A8"/>
    <w:rsid w:val="00D91BCE"/>
    <w:rsid w:val="00DD0189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DF5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  <w:style w:type="paragraph" w:styleId="Header">
    <w:name w:val="header"/>
    <w:basedOn w:val="Normal"/>
    <w:link w:val="HeaderChar"/>
    <w:uiPriority w:val="99"/>
    <w:semiHidden/>
    <w:unhideWhenUsed/>
    <w:rsid w:val="0086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678"/>
  </w:style>
  <w:style w:type="paragraph" w:styleId="Footer">
    <w:name w:val="footer"/>
    <w:basedOn w:val="Normal"/>
    <w:link w:val="FooterChar"/>
    <w:uiPriority w:val="99"/>
    <w:unhideWhenUsed/>
    <w:rsid w:val="0086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6E89F-FF74-4CCA-BF89-CC07D668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16</Pages>
  <Words>2519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2019-01-20T00:47:00Z</cp:lastPrinted>
  <dcterms:created xsi:type="dcterms:W3CDTF">2019-01-19T00:41:00Z</dcterms:created>
  <dcterms:modified xsi:type="dcterms:W3CDTF">2019-01-20T01:13:00Z</dcterms:modified>
</cp:coreProperties>
</file>