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0ebd1a4ca2e4d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F1987" w:rsidP="00FF1987" w:rsidRDefault="00FF1987" w14:paraId="24B810F8" wp14:textId="77777777">
      <w:pPr>
        <w:pStyle w:val="Title"/>
      </w:pPr>
      <w:r>
        <w:t>Functional Specification</w:t>
      </w:r>
    </w:p>
    <w:p xmlns:wp14="http://schemas.microsoft.com/office/word/2010/wordml" w:rsidR="00FF1987" w:rsidP="00FF1987" w:rsidRDefault="00FF1987" w14:paraId="672A6659" wp14:textId="77777777">
      <w:pPr>
        <w:pStyle w:val="Title"/>
      </w:pPr>
    </w:p>
    <w:p xmlns:wp14="http://schemas.microsoft.com/office/word/2010/wordml" w:rsidR="004218A7" w:rsidP="3539892A" w:rsidRDefault="004218A7" w14:paraId="731C670F" wp14:textId="6A104281">
      <w:pPr>
        <w:pStyle w:val="Title"/>
        <w:jc w:val="left"/>
        <w:rPr>
          <w:sz w:val="24"/>
          <w:szCs w:val="24"/>
        </w:rPr>
      </w:pPr>
      <w:r w:rsidRPr="3539892A" w:rsidR="004218A7">
        <w:rPr>
          <w:sz w:val="24"/>
          <w:szCs w:val="24"/>
        </w:rPr>
        <w:t>Year: _</w:t>
      </w:r>
      <w:r w:rsidRPr="3539892A" w:rsidR="32D68FA7">
        <w:rPr>
          <w:sz w:val="24"/>
          <w:szCs w:val="24"/>
        </w:rPr>
        <w:t>2022</w:t>
      </w:r>
      <w:r w:rsidRPr="3539892A" w:rsidR="004218A7">
        <w:rPr>
          <w:sz w:val="24"/>
          <w:szCs w:val="24"/>
        </w:rPr>
        <w:t xml:space="preserve">_ </w:t>
      </w:r>
      <w:r>
        <w:tab/>
      </w:r>
      <w:r w:rsidRPr="3539892A" w:rsidR="004218A7">
        <w:rPr>
          <w:sz w:val="24"/>
          <w:szCs w:val="24"/>
        </w:rPr>
        <w:t>Semester: __</w:t>
      </w:r>
      <w:r w:rsidRPr="3539892A" w:rsidR="044F1F86">
        <w:rPr>
          <w:sz w:val="24"/>
          <w:szCs w:val="24"/>
        </w:rPr>
        <w:t>Fall</w:t>
      </w:r>
      <w:r w:rsidRPr="3539892A" w:rsidR="004218A7">
        <w:rPr>
          <w:sz w:val="24"/>
          <w:szCs w:val="24"/>
        </w:rPr>
        <w:t>___</w:t>
      </w:r>
      <w:r>
        <w:tab/>
      </w:r>
      <w:r w:rsidRPr="3539892A" w:rsidR="004218A7">
        <w:rPr>
          <w:sz w:val="24"/>
          <w:szCs w:val="24"/>
        </w:rPr>
        <w:t>Team: _</w:t>
      </w:r>
      <w:r w:rsidRPr="3539892A" w:rsidR="3DB40054">
        <w:rPr>
          <w:sz w:val="24"/>
          <w:szCs w:val="24"/>
        </w:rPr>
        <w:t>05</w:t>
      </w:r>
      <w:r w:rsidRPr="3539892A" w:rsidR="004218A7">
        <w:rPr>
          <w:sz w:val="24"/>
          <w:szCs w:val="24"/>
        </w:rPr>
        <w:t>_</w:t>
      </w:r>
      <w:r w:rsidRPr="3539892A" w:rsidR="05DCDBD3">
        <w:rPr>
          <w:sz w:val="24"/>
          <w:szCs w:val="24"/>
        </w:rPr>
        <w:t>_</w:t>
      </w:r>
      <w:r w:rsidRPr="3539892A" w:rsidR="004218A7">
        <w:rPr>
          <w:sz w:val="24"/>
          <w:szCs w:val="24"/>
        </w:rPr>
        <w:t xml:space="preserve"> </w:t>
      </w:r>
      <w:r w:rsidRPr="3539892A" w:rsidR="00963C9F">
        <w:rPr>
          <w:sz w:val="24"/>
          <w:szCs w:val="24"/>
        </w:rPr>
        <w:t xml:space="preserve"> </w:t>
      </w:r>
      <w:r w:rsidRPr="3539892A" w:rsidR="004218A7">
        <w:rPr>
          <w:sz w:val="24"/>
          <w:szCs w:val="24"/>
        </w:rPr>
        <w:t>Project</w:t>
      </w:r>
      <w:r w:rsidRPr="3539892A" w:rsidR="004218A7">
        <w:rPr>
          <w:sz w:val="24"/>
          <w:szCs w:val="24"/>
        </w:rPr>
        <w:t>:____</w:t>
      </w:r>
      <w:r w:rsidRPr="3539892A" w:rsidR="50D49245">
        <w:rPr>
          <w:sz w:val="24"/>
          <w:szCs w:val="24"/>
        </w:rPr>
        <w:t>Metaporter</w:t>
      </w:r>
      <w:r w:rsidRPr="3539892A" w:rsidR="004218A7">
        <w:rPr>
          <w:sz w:val="24"/>
          <w:szCs w:val="24"/>
        </w:rPr>
        <w:t>_</w:t>
      </w:r>
      <w:r w:rsidRPr="3539892A" w:rsidR="004218A7">
        <w:rPr>
          <w:sz w:val="24"/>
          <w:szCs w:val="24"/>
        </w:rPr>
        <w:t>_</w:t>
      </w:r>
      <w:r w:rsidRPr="3539892A" w:rsidR="004218A7">
        <w:rPr>
          <w:sz w:val="24"/>
          <w:szCs w:val="24"/>
        </w:rPr>
        <w:t>_</w:t>
      </w:r>
      <w:r w:rsidRPr="3539892A" w:rsidR="004218A7">
        <w:rPr>
          <w:sz w:val="24"/>
          <w:szCs w:val="24"/>
        </w:rPr>
        <w:t>_</w:t>
      </w:r>
      <w:r w:rsidRPr="3539892A" w:rsidR="004218A7">
        <w:rPr>
          <w:sz w:val="24"/>
          <w:szCs w:val="24"/>
        </w:rPr>
        <w:t>___________</w:t>
      </w:r>
    </w:p>
    <w:p xmlns:wp14="http://schemas.microsoft.com/office/word/2010/wordml" w:rsidR="004218A7" w:rsidP="3539892A" w:rsidRDefault="004218A7" w14:paraId="5B1EE540" wp14:textId="153D6BC8">
      <w:pPr>
        <w:pStyle w:val="Title"/>
        <w:jc w:val="left"/>
        <w:rPr>
          <w:b w:val="0"/>
          <w:bCs w:val="0"/>
          <w:noProof/>
          <w:sz w:val="24"/>
          <w:szCs w:val="24"/>
        </w:rPr>
      </w:pPr>
      <w:r w:rsidRPr="3539892A" w:rsidR="004218A7">
        <w:rPr>
          <w:sz w:val="24"/>
          <w:szCs w:val="24"/>
        </w:rPr>
        <w:t xml:space="preserve">Creation Date: </w:t>
      </w:r>
      <w:r w:rsidRPr="3539892A" w:rsidR="004218A7">
        <w:rPr>
          <w:sz w:val="24"/>
          <w:szCs w:val="24"/>
        </w:rPr>
        <w:t>___</w:t>
      </w:r>
      <w:r w:rsidRPr="3539892A" w:rsidR="0B0A5335">
        <w:rPr>
          <w:sz w:val="24"/>
          <w:szCs w:val="24"/>
        </w:rPr>
        <w:t>August 30, 2022</w:t>
      </w:r>
      <w:r w:rsidRPr="3539892A" w:rsidR="004218A7">
        <w:rPr>
          <w:sz w:val="24"/>
          <w:szCs w:val="24"/>
        </w:rPr>
        <w:t>_</w:t>
      </w:r>
      <w:r w:rsidRPr="3539892A" w:rsidR="474EB85B">
        <w:rPr>
          <w:sz w:val="24"/>
          <w:szCs w:val="24"/>
        </w:rPr>
        <w:t>__</w:t>
      </w:r>
      <w:r w:rsidRPr="3539892A" w:rsidR="004218A7">
        <w:rPr>
          <w:sz w:val="24"/>
          <w:szCs w:val="24"/>
        </w:rPr>
        <w:t xml:space="preserve"> </w:t>
      </w:r>
      <w:r>
        <w:tab/>
      </w:r>
      <w:r>
        <w:tab/>
      </w:r>
      <w:r w:rsidRPr="3539892A" w:rsidR="004218A7">
        <w:rPr>
          <w:sz w:val="24"/>
          <w:szCs w:val="24"/>
        </w:rPr>
        <w:t xml:space="preserve">Last Modified: </w:t>
      </w:r>
      <w:r w:rsidRPr="3539892A" w:rsidR="07CEBA96">
        <w:rPr>
          <w:sz w:val="24"/>
          <w:szCs w:val="24"/>
        </w:rPr>
        <w:t>September 03, 2022</w:t>
      </w:r>
    </w:p>
    <w:p w:rsidR="3539892A" w:rsidP="3539892A" w:rsidRDefault="3539892A" w14:paraId="4143F0ED" w14:textId="615C9C71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0790BF" w:rsidP="3539892A" w:rsidRDefault="180790BF" w14:paraId="2CFCB180" w14:textId="66946EBF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 1: Jehan Shah</w:t>
      </w:r>
      <w:r>
        <w:tab/>
      </w:r>
      <w:r>
        <w:tab/>
      </w: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Email: </w:t>
      </w:r>
      <w:hyperlink r:id="R1d09d1a308c441fa">
        <w:r w:rsidRPr="3539892A" w:rsidR="180790B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shah435@purdue.edu</w:t>
        </w:r>
      </w:hyperlink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790BF" w:rsidP="3539892A" w:rsidRDefault="180790BF" w14:paraId="2BDE3A0E" w14:textId="5D9663F4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Member 2: Manav Bhasin </w:t>
      </w:r>
      <w:r>
        <w:tab/>
      </w:r>
      <w:r>
        <w:tab/>
      </w: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Email: </w:t>
      </w:r>
      <w:hyperlink r:id="Rddbe37274c964bdc">
        <w:r w:rsidRPr="3539892A" w:rsidR="180790B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mbhasin@purdue.edu</w:t>
        </w:r>
      </w:hyperlink>
    </w:p>
    <w:p w:rsidR="180790BF" w:rsidP="3539892A" w:rsidRDefault="180790BF" w14:paraId="3EBFD5AC" w14:textId="3BFB18BB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 3: Kris Kunovski</w:t>
      </w:r>
      <w:r>
        <w:tab/>
      </w:r>
      <w:r>
        <w:tab/>
      </w: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Email: </w:t>
      </w:r>
      <w:hyperlink r:id="Rf80f418bc9284ab2">
        <w:r w:rsidRPr="3539892A" w:rsidR="180790B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kkunovsk@purdue.edu</w:t>
        </w:r>
      </w:hyperlink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790BF" w:rsidP="3539892A" w:rsidRDefault="180790BF" w14:paraId="1EC6160A" w14:textId="6C37F0E0">
      <w:pPr>
        <w:pStyle w:val="Title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Member 4: Sen Wang</w:t>
      </w:r>
      <w:r>
        <w:tab/>
      </w:r>
      <w:r>
        <w:tab/>
      </w:r>
      <w:r w:rsidRPr="3539892A" w:rsidR="180790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Email: </w:t>
      </w:r>
      <w:hyperlink r:id="R8b1691ae01a64316">
        <w:r w:rsidRPr="3539892A" w:rsidR="180790B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wang3989@purdue.edu</w:t>
        </w:r>
      </w:hyperlink>
    </w:p>
    <w:p w:rsidR="3539892A" w:rsidP="3539892A" w:rsidRDefault="3539892A" w14:paraId="18E8094D" w14:textId="5075BE81">
      <w:pPr>
        <w:pStyle w:val="Title"/>
        <w:jc w:val="left"/>
        <w:rPr>
          <w:sz w:val="24"/>
          <w:szCs w:val="24"/>
        </w:rPr>
      </w:pPr>
    </w:p>
    <w:p xmlns:wp14="http://schemas.microsoft.com/office/word/2010/wordml" w:rsidR="00FF1987" w:rsidP="00C35FF7" w:rsidRDefault="00FF1987" w14:paraId="0A37501D" wp14:textId="77777777">
      <w:pPr>
        <w:pStyle w:val="Title"/>
        <w:jc w:val="left"/>
        <w:rPr>
          <w:sz w:val="24"/>
        </w:rPr>
      </w:pPr>
    </w:p>
    <w:p xmlns:wp14="http://schemas.microsoft.com/office/word/2010/wordml" w:rsidRPr="00FF1987" w:rsidR="00FF1987" w:rsidP="00C35FF7" w:rsidRDefault="00FF1987" w14:paraId="2BBB59D5" wp14:textId="77777777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xmlns:wp14="http://schemas.microsoft.com/office/word/2010/wordml" w:rsidR="00FF1987" w:rsidP="00C35FF7" w:rsidRDefault="00FF1987" w14:paraId="5DAB6C7B" wp14:textId="77777777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69"/>
        <w:gridCol w:w="1236"/>
        <w:gridCol w:w="944"/>
        <w:gridCol w:w="936"/>
        <w:gridCol w:w="3798"/>
      </w:tblGrid>
      <w:tr xmlns:wp14="http://schemas.microsoft.com/office/word/2010/wordml" w:rsidRPr="00FF1987" w:rsidR="00FF1987" w:rsidTr="00FF1987" w14:paraId="1B1F6E8D" wp14:textId="77777777">
        <w:trPr>
          <w:trHeight w:val="300"/>
        </w:trPr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FF1987" w:rsidP="00FF1987" w:rsidRDefault="00FF1987" w14:paraId="769726BA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FF1987" w:rsidP="00FF1987" w:rsidRDefault="00FF1987" w14:paraId="1806C109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FF1987" w:rsidP="00FF1987" w:rsidRDefault="00FF1987" w14:paraId="65A7799B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FF1987" w:rsidP="00FF1987" w:rsidRDefault="00FF1987" w14:paraId="266B6AD4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FF1987" w:rsidP="00FF1987" w:rsidRDefault="00FF1987" w14:paraId="25546E3C" wp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xmlns:wp14="http://schemas.microsoft.com/office/word/2010/wordml" w:rsidRPr="00FF1987" w:rsidR="00FF1987" w:rsidTr="00FF1987" w14:paraId="4E2B61F2" wp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FF1987" w:rsidP="00FF1987" w:rsidRDefault="00FF1987" w14:paraId="0926095E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xmlns:wp14="http://schemas.microsoft.com/office/word/2010/wordml" w:rsidRPr="00FF1987" w:rsidR="00FF1987" w:rsidTr="00FF1987" w14:paraId="6CAE72E7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6F23AA2B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Functional Description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6E7BEAA2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183227" w14:paraId="4624B101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63E4A9CD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F6584BE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128B820D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017C4CF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Theory of Operation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09AF38FC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183227" w14:paraId="2228BA5A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15AA318D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01512BE8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02225DD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E9F84E4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Expected Usage Case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0DA70637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183227" w:rsidRDefault="00183227" w14:paraId="3C326B1A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6624170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B8484D5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466B45DD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38DEFF49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Design Constraints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F8F56C0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963C9F" w14:paraId="4E283C9D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649CC1FA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10EF996B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7EAAE627" wp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FF1987" w:rsidP="00FF1987" w:rsidRDefault="00FF1987" w14:paraId="2DF5EB64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xmlns:wp14="http://schemas.microsoft.com/office/word/2010/wordml" w:rsidRPr="00FF1987" w:rsidR="00FF1987" w:rsidTr="00FF1987" w14:paraId="0F29B9A7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838CAE9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E3886A4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963C9F" w14:paraId="4B0F44D0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ECEB114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0D8BF348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527918E1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708F9E3F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EDB29A5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963C9F" w14:paraId="01BAD185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474F8A0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E6F60B5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7B8E8E56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554F2B88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1DF8BA61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963C9F" w14:paraId="7034C72D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365DB198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1D5BCD6B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3DDD3600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1EAFFA59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3BC5EC03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963C9F" w:rsidRDefault="00963C9F" w14:paraId="6739B0E4" wp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3751300F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35F0889A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xmlns:wp14="http://schemas.microsoft.com/office/word/2010/wordml" w:rsidRPr="00FF1987" w:rsidR="00FF1987" w:rsidTr="00FF1987" w14:paraId="2F661B8A" wp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FF1987" w:rsidP="00FF1987" w:rsidRDefault="00FF1987" w14:paraId="3025019E" wp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6B515302" wp14:textId="7777777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FF1987" w:rsidP="00FF1987" w:rsidRDefault="00FF1987" w14:paraId="4253EF77" wp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xmlns:wp14="http://schemas.microsoft.com/office/word/2010/wordml" w:rsidR="00FF1987" w:rsidP="00C35FF7" w:rsidRDefault="00FF1987" w14:paraId="02EB378F" wp14:textId="77777777">
      <w:pPr>
        <w:pStyle w:val="Title"/>
        <w:jc w:val="left"/>
        <w:rPr>
          <w:sz w:val="24"/>
        </w:rPr>
      </w:pPr>
    </w:p>
    <w:p xmlns:wp14="http://schemas.microsoft.com/office/word/2010/wordml" w:rsidR="008F1B56" w:rsidP="00C35FF7" w:rsidRDefault="008F1B56" w14:paraId="7F5ADAD1" wp14:textId="77777777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</w:r>
      <w:r>
        <w:rPr>
          <w:sz w:val="24"/>
        </w:rPr>
        <w:t>4: Good     3: Acceptable    2: Poor     1: Very Poor    0: Not attempted</w:t>
      </w:r>
    </w:p>
    <w:p xmlns:wp14="http://schemas.microsoft.com/office/word/2010/wordml" w:rsidR="008F1B56" w:rsidP="00C35FF7" w:rsidRDefault="008F1B56" w14:paraId="6A05A809" wp14:textId="77777777">
      <w:pPr>
        <w:pStyle w:val="Title"/>
        <w:jc w:val="left"/>
        <w:rPr>
          <w:sz w:val="24"/>
        </w:rPr>
      </w:pPr>
    </w:p>
    <w:p xmlns:wp14="http://schemas.microsoft.com/office/word/2010/wordml" w:rsidRPr="00FF1987" w:rsidR="00FF1987" w:rsidP="00C35FF7" w:rsidRDefault="00FF1987" w14:paraId="30DD6997" wp14:textId="77777777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xmlns:wp14="http://schemas.microsoft.com/office/word/2010/wordml" w:rsidRPr="008032C4" w:rsidR="00FF1987" w:rsidP="00C35FF7" w:rsidRDefault="008032C4" w14:paraId="65D3B60E" wp14:textId="77777777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xmlns:wp14="http://schemas.microsoft.com/office/word/2010/wordml" w:rsidR="00FF1987" w:rsidP="00C35FF7" w:rsidRDefault="00FF1987" w14:paraId="5A39BBE3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1C8F396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72A3D3EC" wp14:textId="3C02324B">
      <w:pPr>
        <w:pStyle w:val="Title"/>
        <w:jc w:val="left"/>
      </w:pPr>
    </w:p>
    <w:p xmlns:wp14="http://schemas.microsoft.com/office/word/2010/wordml" w:rsidR="00FF1987" w:rsidP="00C35FF7" w:rsidRDefault="00FF1987" w14:paraId="0D0B940D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0E27B00A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60061E4C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4EAFD9C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B94D5A5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3DEEC669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3656B9AB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5FB0818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049F31CB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53128261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62486C05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101652C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B99056E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1299C43A" wp14:textId="77777777">
      <w:pPr>
        <w:pStyle w:val="Title"/>
        <w:jc w:val="left"/>
        <w:rPr>
          <w:sz w:val="24"/>
        </w:rPr>
      </w:pPr>
    </w:p>
    <w:p xmlns:wp14="http://schemas.microsoft.com/office/word/2010/wordml" w:rsidR="00FF1987" w:rsidP="00C35FF7" w:rsidRDefault="00FF1987" w14:paraId="4DDBEF00" wp14:textId="77777777">
      <w:pPr>
        <w:pStyle w:val="Title"/>
        <w:jc w:val="left"/>
        <w:rPr>
          <w:sz w:val="24"/>
        </w:rPr>
      </w:pPr>
    </w:p>
    <w:p w:rsidR="3539892A" w:rsidRDefault="3539892A" w14:paraId="357B3480" w14:textId="0A4E79F7">
      <w:r>
        <w:br w:type="page"/>
      </w:r>
    </w:p>
    <w:p xmlns:wp14="http://schemas.microsoft.com/office/word/2010/wordml" w:rsidR="00C35FF7" w:rsidP="00C35FF7" w:rsidRDefault="00C35FF7" w14:paraId="1B4652C4" wp14:textId="77777777">
      <w:pPr>
        <w:pStyle w:val="Title"/>
        <w:jc w:val="left"/>
        <w:rPr>
          <w:sz w:val="24"/>
        </w:rPr>
      </w:pPr>
      <w:r>
        <w:rPr>
          <w:sz w:val="24"/>
        </w:rPr>
        <w:t>1.0 Functional Description</w:t>
      </w:r>
    </w:p>
    <w:p xmlns:wp14="http://schemas.microsoft.com/office/word/2010/wordml" w:rsidR="00C35FF7" w:rsidP="3539892A" w:rsidRDefault="00C35FF7" wp14:noSpellErr="1" w14:paraId="7135BC8D" wp14:textId="417BEB47">
      <w:pPr>
        <w:pStyle w:val="Title"/>
        <w:jc w:val="left"/>
        <w:rPr>
          <w:sz w:val="24"/>
          <w:szCs w:val="24"/>
        </w:rPr>
      </w:pPr>
    </w:p>
    <w:p xmlns:wp14="http://schemas.microsoft.com/office/word/2010/wordml" w:rsidR="00C35FF7" w:rsidP="3539892A" w:rsidRDefault="00C35FF7" w14:paraId="3CF2D8B6" wp14:textId="770A9144">
      <w:pPr>
        <w:pStyle w:val="Title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3539892A" w:rsidR="0F96E64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Metaporter </w:t>
      </w:r>
      <w:r w:rsidRPr="3539892A" w:rsidR="0F96E64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is a </w:t>
      </w:r>
      <w:r w:rsidRPr="3539892A" w:rsidR="02CA16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handheld</w:t>
      </w:r>
      <w:r w:rsidRPr="3539892A" w:rsidR="1A8BF515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, plugged-in </w:t>
      </w:r>
      <w:r w:rsidRPr="3539892A" w:rsidR="245ADEB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3D scanning and reconstruction tool.</w:t>
      </w:r>
      <w:r w:rsidRPr="3539892A" w:rsidR="0EF5180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539892A" w:rsidR="177015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With </w:t>
      </w:r>
      <w:r w:rsidRPr="3539892A" w:rsidR="05BAAFE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M</w:t>
      </w:r>
      <w:r w:rsidRPr="3539892A" w:rsidR="177015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etaporter, </w:t>
      </w:r>
      <w:r w:rsidRPr="3539892A" w:rsidR="79BB837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users</w:t>
      </w:r>
      <w:r w:rsidRPr="3539892A" w:rsidR="177015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can scan</w:t>
      </w:r>
      <w:r w:rsidRPr="3539892A" w:rsidR="5657C074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still</w:t>
      </w:r>
      <w:r w:rsidRPr="3539892A" w:rsidR="177015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object</w:t>
      </w:r>
      <w:r w:rsidRPr="3539892A" w:rsidR="4427B1A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</w:t>
      </w:r>
      <w:r w:rsidRPr="3539892A" w:rsidR="177015CD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 get a dense 3D mesh 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for it</w:t>
      </w:r>
      <w:r w:rsidRPr="3539892A" w:rsidR="1C39A604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within minutes.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539892A" w:rsidR="31F9D24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Metaporter c</w:t>
      </w:r>
      <w:r w:rsidRPr="3539892A" w:rsidR="56D8462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reates </w:t>
      </w:r>
      <w:r w:rsidRPr="3539892A" w:rsidR="31F9D24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accurate 3D models by fusing multi-modal sensor data from sensors such as IMU, LiDAR, and Camera</w:t>
      </w:r>
      <w:r w:rsidRPr="3539892A" w:rsidR="42370345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 estimating the volumetric radiance-and-density</w:t>
      </w:r>
      <w:r w:rsidRPr="3539892A" w:rsidR="31F9D246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539892A" w:rsidR="709EB777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fields using neural networks. 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However, </w:t>
      </w:r>
      <w:r w:rsidRPr="3539892A" w:rsidR="352600EB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it 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has some </w:t>
      </w:r>
      <w:r w:rsidRPr="3539892A" w:rsidR="3E76007E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limitations,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 the quality </w:t>
      </w:r>
      <w:r w:rsidRPr="3539892A" w:rsidR="0E5349CC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of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the reconstruction depends on the quality of data collection</w:t>
      </w:r>
      <w:r w:rsidRPr="3539892A" w:rsidR="535EC56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including the amount of data </w:t>
      </w:r>
      <w:r w:rsidRPr="3539892A" w:rsidR="4A41F96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acquired.</w:t>
      </w:r>
      <w:r w:rsidRPr="3539892A" w:rsidR="6A798DBF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Metaporter may also have </w:t>
      </w:r>
      <w:r w:rsidRPr="3539892A" w:rsidR="54A7C18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 limited ability to reconstruct certain types of surfaces</w:t>
      </w:r>
      <w:r w:rsidRPr="3539892A" w:rsidR="1C011204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and may not work under certain lighting conditions</w:t>
      </w:r>
      <w:r w:rsidRPr="3539892A" w:rsidR="54A7C188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. </w:t>
      </w:r>
      <w:r w:rsidRPr="3539892A" w:rsidR="5B846124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Users will</w:t>
      </w:r>
      <w:r w:rsidRPr="3539892A" w:rsidR="754FAD8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use a keypad matrix to select modes and interface with the device. A display on the device will show useful </w:t>
      </w:r>
      <w:r w:rsidRPr="3539892A" w:rsidR="4CE7DFA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information such</w:t>
      </w:r>
      <w:r w:rsidRPr="3539892A" w:rsidR="754FAD80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as the system state and the data recording time. The recon</w:t>
      </w:r>
      <w:r w:rsidRPr="3539892A" w:rsidR="14A990D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struction will be viewed on the host machine. </w:t>
      </w:r>
    </w:p>
    <w:p w:rsidR="3539892A" w:rsidP="3539892A" w:rsidRDefault="3539892A" w14:paraId="3737A6FB" w14:textId="64F6DFD3">
      <w:pPr>
        <w:pStyle w:val="Title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5A1529" w:rsidR="00A10833" w:rsidP="00C35FF7" w:rsidRDefault="00C35FF7" w14:paraId="57E6A146" wp14:textId="77777777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A10833">
        <w:rPr>
          <w:sz w:val="24"/>
        </w:rPr>
        <w:t>Theory of Operation</w:t>
      </w:r>
    </w:p>
    <w:p w:rsidR="3539892A" w:rsidP="3539892A" w:rsidRDefault="3539892A" w14:noSpellErr="1" w14:paraId="382B2131" w14:textId="16B3DD65">
      <w:pPr>
        <w:pStyle w:val="Title"/>
        <w:jc w:val="left"/>
        <w:rPr>
          <w:sz w:val="24"/>
          <w:szCs w:val="24"/>
        </w:rPr>
      </w:pPr>
    </w:p>
    <w:p w:rsidR="187D89C7" w:rsidP="3539892A" w:rsidRDefault="187D89C7" w14:paraId="6310F5D1" w14:textId="5EA9005F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187D89C7">
        <w:rPr>
          <w:b w:val="0"/>
          <w:bCs w:val="0"/>
          <w:i w:val="0"/>
          <w:iCs w:val="0"/>
          <w:color w:val="auto"/>
          <w:sz w:val="24"/>
          <w:szCs w:val="24"/>
        </w:rPr>
        <w:t xml:space="preserve">There are multiple </w:t>
      </w:r>
      <w:r w:rsidRPr="3539892A" w:rsidR="4472DDEE">
        <w:rPr>
          <w:b w:val="0"/>
          <w:bCs w:val="0"/>
          <w:i w:val="0"/>
          <w:iCs w:val="0"/>
          <w:color w:val="auto"/>
          <w:sz w:val="24"/>
          <w:szCs w:val="24"/>
        </w:rPr>
        <w:t>scientific</w:t>
      </w:r>
      <w:r w:rsidRPr="3539892A" w:rsidR="187D89C7">
        <w:rPr>
          <w:b w:val="0"/>
          <w:bCs w:val="0"/>
          <w:i w:val="0"/>
          <w:iCs w:val="0"/>
          <w:color w:val="auto"/>
          <w:sz w:val="24"/>
          <w:szCs w:val="24"/>
        </w:rPr>
        <w:t xml:space="preserve"> and engineering principles </w:t>
      </w:r>
      <w:r w:rsidRPr="3539892A" w:rsidR="71ED981D">
        <w:rPr>
          <w:b w:val="0"/>
          <w:bCs w:val="0"/>
          <w:i w:val="0"/>
          <w:iCs w:val="0"/>
          <w:color w:val="auto"/>
          <w:sz w:val="24"/>
          <w:szCs w:val="24"/>
        </w:rPr>
        <w:t>that enable Metaporter to function. To break it down, w</w:t>
      </w:r>
      <w:r w:rsidRPr="3539892A" w:rsidR="097E5984">
        <w:rPr>
          <w:b w:val="0"/>
          <w:bCs w:val="0"/>
          <w:i w:val="0"/>
          <w:iCs w:val="0"/>
          <w:color w:val="auto"/>
          <w:sz w:val="24"/>
          <w:szCs w:val="24"/>
        </w:rPr>
        <w:t xml:space="preserve">e will begin by describing the underlying scientific principles behind each of our sensors: LiDAR, camera, and IMU. </w:t>
      </w:r>
      <w:r w:rsidRPr="3539892A" w:rsidR="397DC37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3D4A409F">
        <w:rPr>
          <w:b w:val="0"/>
          <w:bCs w:val="0"/>
          <w:i w:val="0"/>
          <w:iCs w:val="0"/>
          <w:color w:val="auto"/>
          <w:sz w:val="24"/>
          <w:szCs w:val="24"/>
        </w:rPr>
        <w:t xml:space="preserve">Then, we will talk about the sensor fusion algorithm used to combine sensor data and accurately estimate the camera pose. Finally, we will touch upon the neural network </w:t>
      </w:r>
      <w:r w:rsidRPr="3539892A" w:rsidR="571435DE">
        <w:rPr>
          <w:b w:val="0"/>
          <w:bCs w:val="0"/>
          <w:i w:val="0"/>
          <w:iCs w:val="0"/>
          <w:color w:val="auto"/>
          <w:sz w:val="24"/>
          <w:szCs w:val="24"/>
        </w:rPr>
        <w:t xml:space="preserve">architecture </w:t>
      </w:r>
      <w:r w:rsidRPr="3539892A" w:rsidR="3D4A409F">
        <w:rPr>
          <w:b w:val="0"/>
          <w:bCs w:val="0"/>
          <w:i w:val="0"/>
          <w:iCs w:val="0"/>
          <w:color w:val="auto"/>
          <w:sz w:val="24"/>
          <w:szCs w:val="24"/>
        </w:rPr>
        <w:t>responsible for performing the vo</w:t>
      </w:r>
      <w:r w:rsidRPr="3539892A" w:rsidR="128CEC6B">
        <w:rPr>
          <w:b w:val="0"/>
          <w:bCs w:val="0"/>
          <w:i w:val="0"/>
          <w:iCs w:val="0"/>
          <w:color w:val="auto"/>
          <w:sz w:val="24"/>
          <w:szCs w:val="24"/>
        </w:rPr>
        <w:t xml:space="preserve">lumetric rendering and creating the 3D mesh. </w:t>
      </w:r>
    </w:p>
    <w:p w:rsidR="3539892A" w:rsidP="3539892A" w:rsidRDefault="3539892A" w14:paraId="5FA3D068" w14:textId="5CB3D641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456D0918" w:rsidP="3539892A" w:rsidRDefault="456D0918" w14:paraId="20F05AA4" w14:textId="56D4CE27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456D0918">
        <w:rPr>
          <w:b w:val="0"/>
          <w:bCs w:val="0"/>
          <w:i w:val="0"/>
          <w:iCs w:val="0"/>
          <w:color w:val="auto"/>
          <w:sz w:val="24"/>
          <w:szCs w:val="24"/>
        </w:rPr>
        <w:t xml:space="preserve">A Light Detection and Ranging sensor (LiDAR) </w:t>
      </w:r>
      <w:bookmarkStart w:name="_Int_dyNdEBbL" w:id="54766664"/>
      <w:r w:rsidRPr="3539892A" w:rsidR="456D0918">
        <w:rPr>
          <w:b w:val="0"/>
          <w:bCs w:val="0"/>
          <w:i w:val="0"/>
          <w:iCs w:val="0"/>
          <w:color w:val="auto"/>
          <w:sz w:val="24"/>
          <w:szCs w:val="24"/>
        </w:rPr>
        <w:t>measures</w:t>
      </w:r>
      <w:bookmarkEnd w:id="54766664"/>
      <w:r w:rsidRPr="3539892A" w:rsidR="456D0918">
        <w:rPr>
          <w:b w:val="0"/>
          <w:bCs w:val="0"/>
          <w:i w:val="0"/>
          <w:iCs w:val="0"/>
          <w:color w:val="auto"/>
          <w:sz w:val="24"/>
          <w:szCs w:val="24"/>
        </w:rPr>
        <w:t xml:space="preserve"> the distance from an o</w:t>
      </w:r>
      <w:r w:rsidRPr="3539892A" w:rsidR="2B261215">
        <w:rPr>
          <w:b w:val="0"/>
          <w:bCs w:val="0"/>
          <w:i w:val="0"/>
          <w:iCs w:val="0"/>
          <w:color w:val="auto"/>
          <w:sz w:val="24"/>
          <w:szCs w:val="24"/>
        </w:rPr>
        <w:t xml:space="preserve">bject by emitting a </w:t>
      </w:r>
      <w:r w:rsidRPr="3539892A" w:rsidR="5A4794E1">
        <w:rPr>
          <w:b w:val="0"/>
          <w:bCs w:val="0"/>
          <w:i w:val="0"/>
          <w:iCs w:val="0"/>
          <w:color w:val="auto"/>
          <w:sz w:val="24"/>
          <w:szCs w:val="24"/>
        </w:rPr>
        <w:t>short laser</w:t>
      </w:r>
      <w:r w:rsidRPr="3539892A" w:rsidR="2B261215">
        <w:rPr>
          <w:b w:val="0"/>
          <w:bCs w:val="0"/>
          <w:i w:val="0"/>
          <w:iCs w:val="0"/>
          <w:color w:val="auto"/>
          <w:sz w:val="24"/>
          <w:szCs w:val="24"/>
        </w:rPr>
        <w:t xml:space="preserve"> pulse and </w:t>
      </w:r>
      <w:r w:rsidRPr="3539892A" w:rsidR="45E30220">
        <w:rPr>
          <w:b w:val="0"/>
          <w:bCs w:val="0"/>
          <w:i w:val="0"/>
          <w:iCs w:val="0"/>
          <w:color w:val="auto"/>
          <w:sz w:val="24"/>
          <w:szCs w:val="24"/>
        </w:rPr>
        <w:t xml:space="preserve">recording the amount of time it takes for the pulse to bounce off the object and return to the sensor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𝑐</m:t>
                  </m:r>
                  <m:r>
                    <m:t> ⋅ </m:t>
                  </m:r>
                  <m:r>
                    <m:t>𝑡</m:t>
                  </m:r>
                </m:e>
              </m:d>
            </m:num>
            <m:den>
              <m:r>
                <m:t>2</m:t>
              </m:r>
            </m:den>
          </m:f>
        </m:oMath>
      </m:oMathPara>
      <w:r w:rsidRPr="3539892A" w:rsidR="24E5BD98">
        <w:rPr>
          <w:b w:val="0"/>
          <w:bCs w:val="0"/>
          <w:i w:val="0"/>
          <w:iCs w:val="0"/>
          <w:color w:val="auto"/>
          <w:sz w:val="24"/>
          <w:szCs w:val="24"/>
        </w:rPr>
        <w:t xml:space="preserve">. </w:t>
      </w:r>
      <w:r w:rsidRPr="3539892A" w:rsidR="499362E7">
        <w:rPr>
          <w:b w:val="0"/>
          <w:bCs w:val="0"/>
          <w:i w:val="0"/>
          <w:iCs w:val="0"/>
          <w:color w:val="auto"/>
          <w:sz w:val="24"/>
          <w:szCs w:val="24"/>
        </w:rPr>
        <w:t xml:space="preserve">By using LiDAR, Metaporter </w:t>
      </w:r>
      <w:r w:rsidRPr="3539892A" w:rsidR="0015A742">
        <w:rPr>
          <w:b w:val="0"/>
          <w:bCs w:val="0"/>
          <w:i w:val="0"/>
          <w:iCs w:val="0"/>
          <w:color w:val="auto"/>
          <w:sz w:val="24"/>
          <w:szCs w:val="24"/>
        </w:rPr>
        <w:t>can</w:t>
      </w:r>
      <w:r w:rsidRPr="3539892A" w:rsidR="499362E7">
        <w:rPr>
          <w:b w:val="0"/>
          <w:bCs w:val="0"/>
          <w:i w:val="0"/>
          <w:iCs w:val="0"/>
          <w:color w:val="auto"/>
          <w:sz w:val="24"/>
          <w:szCs w:val="24"/>
        </w:rPr>
        <w:t xml:space="preserve"> measure the distance of the target object and estimate </w:t>
      </w:r>
      <w:r w:rsidRPr="3539892A" w:rsidR="499362E7">
        <w:rPr>
          <w:b w:val="0"/>
          <w:bCs w:val="0"/>
          <w:i w:val="0"/>
          <w:iCs w:val="0"/>
          <w:color w:val="auto"/>
          <w:sz w:val="24"/>
          <w:szCs w:val="24"/>
        </w:rPr>
        <w:t>its</w:t>
      </w:r>
      <w:r w:rsidRPr="3539892A" w:rsidR="499362E7">
        <w:rPr>
          <w:b w:val="0"/>
          <w:bCs w:val="0"/>
          <w:i w:val="0"/>
          <w:iCs w:val="0"/>
          <w:color w:val="auto"/>
          <w:sz w:val="24"/>
          <w:szCs w:val="24"/>
        </w:rPr>
        <w:t xml:space="preserve"> relative position in space. </w:t>
      </w:r>
    </w:p>
    <w:p w:rsidR="3539892A" w:rsidP="3539892A" w:rsidRDefault="3539892A" w14:paraId="7C18E8BC" w14:textId="7AF306F7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568E6D63" w:rsidP="3539892A" w:rsidRDefault="568E6D63" w14:paraId="3BDA279D" w14:textId="11BEA2D9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568E6D63">
        <w:rPr>
          <w:b w:val="0"/>
          <w:bCs w:val="0"/>
          <w:i w:val="0"/>
          <w:iCs w:val="0"/>
          <w:color w:val="auto"/>
          <w:sz w:val="24"/>
          <w:szCs w:val="24"/>
        </w:rPr>
        <w:t>A camera provides high</w:t>
      </w:r>
      <w:r w:rsidRPr="3539892A" w:rsidR="058B92EB">
        <w:rPr>
          <w:b w:val="0"/>
          <w:bCs w:val="0"/>
          <w:i w:val="0"/>
          <w:iCs w:val="0"/>
          <w:color w:val="auto"/>
          <w:sz w:val="24"/>
          <w:szCs w:val="24"/>
        </w:rPr>
        <w:t>-</w:t>
      </w:r>
      <w:r w:rsidRPr="3539892A" w:rsidR="568E6D63">
        <w:rPr>
          <w:b w:val="0"/>
          <w:bCs w:val="0"/>
          <w:i w:val="0"/>
          <w:iCs w:val="0"/>
          <w:color w:val="auto"/>
          <w:sz w:val="24"/>
          <w:szCs w:val="24"/>
        </w:rPr>
        <w:t xml:space="preserve">resolution RGB data which aids in inferring the color and texture of the target. Using </w:t>
      </w:r>
      <w:r w:rsidRPr="3539892A" w:rsidR="671AE55C">
        <w:rPr>
          <w:b w:val="0"/>
          <w:bCs w:val="0"/>
          <w:i w:val="0"/>
          <w:iCs w:val="0"/>
          <w:color w:val="auto"/>
          <w:sz w:val="24"/>
          <w:szCs w:val="24"/>
        </w:rPr>
        <w:t>a structure-from-motion pipeline</w:t>
      </w:r>
      <w:r w:rsidRPr="3539892A" w:rsidR="568E6D63">
        <w:rPr>
          <w:b w:val="0"/>
          <w:bCs w:val="0"/>
          <w:i w:val="0"/>
          <w:iCs w:val="0"/>
          <w:color w:val="auto"/>
          <w:sz w:val="24"/>
          <w:szCs w:val="24"/>
        </w:rPr>
        <w:t xml:space="preserve">, a monocular camera </w:t>
      </w:r>
      <w:r w:rsidRPr="3539892A" w:rsidR="1B0D2599">
        <w:rPr>
          <w:b w:val="0"/>
          <w:bCs w:val="0"/>
          <w:i w:val="0"/>
          <w:iCs w:val="0"/>
          <w:color w:val="auto"/>
          <w:sz w:val="24"/>
          <w:szCs w:val="24"/>
        </w:rPr>
        <w:t>is</w:t>
      </w:r>
      <w:r w:rsidRPr="3539892A" w:rsidR="568E6D63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568E6D63">
        <w:rPr>
          <w:b w:val="0"/>
          <w:bCs w:val="0"/>
          <w:i w:val="0"/>
          <w:iCs w:val="0"/>
          <w:color w:val="auto"/>
          <w:sz w:val="24"/>
          <w:szCs w:val="24"/>
        </w:rPr>
        <w:t>used to infer the</w:t>
      </w:r>
      <w:r w:rsidRPr="3539892A" w:rsidR="50AC0921">
        <w:rPr>
          <w:b w:val="0"/>
          <w:bCs w:val="0"/>
          <w:i w:val="0"/>
          <w:iCs w:val="0"/>
          <w:color w:val="auto"/>
          <w:sz w:val="24"/>
          <w:szCs w:val="24"/>
        </w:rPr>
        <w:t xml:space="preserve"> depth information and estimate the pose of the camera.</w:t>
      </w:r>
      <w:r w:rsidRPr="3539892A" w:rsidR="20AD6A19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50AC0921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w:rsidR="7E1F05E2" w:rsidP="3539892A" w:rsidRDefault="7E1F05E2" w14:paraId="28B6885D" w14:textId="73CF96EF">
      <w:pPr>
        <w:pStyle w:val="Title"/>
        <w:jc w:val="left"/>
      </w:pPr>
      <w:r w:rsidR="7E1F05E2">
        <w:drawing>
          <wp:inline wp14:editId="7AB95FD5" wp14:anchorId="5EAD7045">
            <wp:extent cx="4572000" cy="866775"/>
            <wp:effectExtent l="0" t="0" r="0" b="0"/>
            <wp:docPr id="731001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e730d8a3c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9892A" w:rsidP="3539892A" w:rsidRDefault="3539892A" w14:paraId="45193B1D" w14:textId="485A3B02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50AC0921" w:rsidP="3539892A" w:rsidRDefault="50AC0921" w14:paraId="1B2C9939" w14:textId="02E8FFAC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50AC0921">
        <w:rPr>
          <w:b w:val="0"/>
          <w:bCs w:val="0"/>
          <w:i w:val="0"/>
          <w:iCs w:val="0"/>
          <w:color w:val="auto"/>
          <w:sz w:val="24"/>
          <w:szCs w:val="24"/>
        </w:rPr>
        <w:t xml:space="preserve">An </w:t>
      </w:r>
      <w:r w:rsidRPr="3539892A" w:rsidR="5F6819DA">
        <w:rPr>
          <w:b w:val="0"/>
          <w:bCs w:val="0"/>
          <w:i w:val="0"/>
          <w:iCs w:val="0"/>
          <w:color w:val="auto"/>
          <w:sz w:val="24"/>
          <w:szCs w:val="24"/>
        </w:rPr>
        <w:t>IMU</w:t>
      </w:r>
      <w:r w:rsidRPr="3539892A" w:rsidR="5CA892A5">
        <w:rPr>
          <w:b w:val="0"/>
          <w:bCs w:val="0"/>
          <w:i w:val="0"/>
          <w:iCs w:val="0"/>
          <w:color w:val="auto"/>
          <w:sz w:val="24"/>
          <w:szCs w:val="24"/>
        </w:rPr>
        <w:t xml:space="preserve"> provides positional information in the form of roll, pitch, and yaw (or equivalent using direction cosine matrix, or quaternion</w:t>
      </w:r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 xml:space="preserve">).  </w:t>
      </w:r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>A 6 degrees of freedom</w:t>
      </w:r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>DoF</w:t>
      </w:r>
      <w:proofErr w:type="spellEnd"/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 xml:space="preserve">) </w:t>
      </w:r>
      <w:r w:rsidRPr="3539892A" w:rsidR="415AF780">
        <w:rPr>
          <w:b w:val="0"/>
          <w:bCs w:val="0"/>
          <w:i w:val="0"/>
          <w:iCs w:val="0"/>
          <w:color w:val="auto"/>
          <w:sz w:val="24"/>
          <w:szCs w:val="24"/>
        </w:rPr>
        <w:t>IMU</w:t>
      </w:r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212FDC19">
        <w:rPr>
          <w:b w:val="0"/>
          <w:bCs w:val="0"/>
          <w:i w:val="0"/>
          <w:iCs w:val="0"/>
          <w:color w:val="auto"/>
          <w:sz w:val="24"/>
          <w:szCs w:val="24"/>
        </w:rPr>
        <w:t>commonly comprises of an accelerometer and a gyroscop</w:t>
      </w:r>
      <w:r w:rsidRPr="3539892A" w:rsidR="5FD4C14A">
        <w:rPr>
          <w:b w:val="0"/>
          <w:bCs w:val="0"/>
          <w:i w:val="0"/>
          <w:iCs w:val="0"/>
          <w:color w:val="auto"/>
          <w:sz w:val="24"/>
          <w:szCs w:val="24"/>
        </w:rPr>
        <w:t>e</w:t>
      </w:r>
      <w:r w:rsidRPr="3539892A" w:rsidR="74AF4D13">
        <w:rPr>
          <w:b w:val="0"/>
          <w:bCs w:val="0"/>
          <w:i w:val="0"/>
          <w:iCs w:val="0"/>
          <w:color w:val="auto"/>
          <w:sz w:val="24"/>
          <w:szCs w:val="24"/>
        </w:rPr>
        <w:t xml:space="preserve">, </w:t>
      </w:r>
      <w:r w:rsidRPr="3539892A" w:rsidR="68DC4B75">
        <w:rPr>
          <w:b w:val="0"/>
          <w:bCs w:val="0"/>
          <w:i w:val="0"/>
          <w:iCs w:val="0"/>
          <w:color w:val="auto"/>
          <w:sz w:val="24"/>
          <w:szCs w:val="24"/>
        </w:rPr>
        <w:t xml:space="preserve">9 </w:t>
      </w:r>
      <w:proofErr w:type="spellStart"/>
      <w:r w:rsidRPr="3539892A" w:rsidR="74AF4D13">
        <w:rPr>
          <w:b w:val="0"/>
          <w:bCs w:val="0"/>
          <w:i w:val="0"/>
          <w:iCs w:val="0"/>
          <w:color w:val="auto"/>
          <w:sz w:val="24"/>
          <w:szCs w:val="24"/>
        </w:rPr>
        <w:t>DoF</w:t>
      </w:r>
      <w:proofErr w:type="spellEnd"/>
      <w:r w:rsidRPr="3539892A" w:rsidR="74AF4D13">
        <w:rPr>
          <w:b w:val="0"/>
          <w:bCs w:val="0"/>
          <w:i w:val="0"/>
          <w:iCs w:val="0"/>
          <w:color w:val="auto"/>
          <w:sz w:val="24"/>
          <w:szCs w:val="24"/>
        </w:rPr>
        <w:t xml:space="preserve"> IMUs also contain magnetometers.</w:t>
      </w:r>
      <w:r w:rsidRPr="3539892A" w:rsidR="75A32B3E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74AF4D13">
        <w:rPr>
          <w:b w:val="0"/>
          <w:bCs w:val="0"/>
          <w:i w:val="0"/>
          <w:iCs w:val="0"/>
          <w:color w:val="auto"/>
          <w:sz w:val="24"/>
          <w:szCs w:val="24"/>
        </w:rPr>
        <w:t>IMUs measure the 3D rotation from one coordinate</w:t>
      </w:r>
      <w:r w:rsidRPr="3539892A" w:rsidR="50001CFE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74AF4D13">
        <w:rPr>
          <w:b w:val="0"/>
          <w:bCs w:val="0"/>
          <w:i w:val="0"/>
          <w:iCs w:val="0"/>
          <w:color w:val="auto"/>
          <w:sz w:val="24"/>
          <w:szCs w:val="24"/>
        </w:rPr>
        <w:t xml:space="preserve">frame to another. </w:t>
      </w:r>
      <w:r w:rsidRPr="3539892A" w:rsidR="368060EA">
        <w:rPr>
          <w:b w:val="0"/>
          <w:bCs w:val="0"/>
          <w:i w:val="0"/>
          <w:iCs w:val="0"/>
          <w:color w:val="auto"/>
          <w:sz w:val="24"/>
          <w:szCs w:val="24"/>
        </w:rPr>
        <w:t>T</w:t>
      </w:r>
      <w:r w:rsidRPr="3539892A" w:rsidR="1EEF9F84">
        <w:rPr>
          <w:b w:val="0"/>
          <w:bCs w:val="0"/>
          <w:i w:val="0"/>
          <w:iCs w:val="0"/>
          <w:color w:val="auto"/>
          <w:sz w:val="24"/>
          <w:szCs w:val="24"/>
        </w:rPr>
        <w:t>he absolute orientation of Metaporter (</w:t>
      </w:r>
      <w:proofErr w:type="spellStart"/>
      <w:r w:rsidRPr="3539892A" w:rsidR="4AE4F3AB">
        <w:rPr>
          <w:b w:val="0"/>
          <w:bCs w:val="0"/>
          <w:i w:val="0"/>
          <w:iCs w:val="0"/>
          <w:color w:val="auto"/>
          <w:sz w:val="24"/>
          <w:szCs w:val="24"/>
        </w:rPr>
        <w:t>i</w:t>
      </w:r>
      <w:proofErr w:type="spellEnd"/>
      <w:r w:rsidRPr="3539892A" w:rsidR="4AE4F3AB">
        <w:rPr>
          <w:b w:val="0"/>
          <w:bCs w:val="0"/>
          <w:i w:val="0"/>
          <w:iCs w:val="0"/>
          <w:color w:val="auto"/>
          <w:sz w:val="24"/>
          <w:szCs w:val="24"/>
        </w:rPr>
        <w:t>.e.,</w:t>
      </w:r>
      <w:r w:rsidRPr="3539892A" w:rsidR="1EEF9F84">
        <w:rPr>
          <w:b w:val="0"/>
          <w:bCs w:val="0"/>
          <w:i w:val="0"/>
          <w:iCs w:val="0"/>
          <w:color w:val="auto"/>
          <w:sz w:val="24"/>
          <w:szCs w:val="24"/>
        </w:rPr>
        <w:t xml:space="preserve"> body coordinate frame), relative </w:t>
      </w:r>
      <w:r w:rsidRPr="3539892A" w:rsidR="64C857E8">
        <w:rPr>
          <w:b w:val="0"/>
          <w:bCs w:val="0"/>
          <w:i w:val="0"/>
          <w:iCs w:val="0"/>
          <w:color w:val="auto"/>
          <w:sz w:val="24"/>
          <w:szCs w:val="24"/>
        </w:rPr>
        <w:t xml:space="preserve">to the standard coordinate frame (North, East, Down) </w:t>
      </w:r>
      <w:r w:rsidRPr="3539892A" w:rsidR="7CE0D096">
        <w:rPr>
          <w:b w:val="0"/>
          <w:bCs w:val="0"/>
          <w:i w:val="0"/>
          <w:iCs w:val="0"/>
          <w:color w:val="auto"/>
          <w:sz w:val="24"/>
          <w:szCs w:val="24"/>
        </w:rPr>
        <w:t xml:space="preserve">can be estimated using just an accelerometer and a </w:t>
      </w:r>
      <w:r w:rsidRPr="3539892A" w:rsidR="1E510B83">
        <w:rPr>
          <w:b w:val="0"/>
          <w:bCs w:val="0"/>
          <w:i w:val="0"/>
          <w:iCs w:val="0"/>
          <w:color w:val="auto"/>
          <w:sz w:val="24"/>
          <w:szCs w:val="24"/>
        </w:rPr>
        <w:t>magnetometer</w:t>
      </w:r>
      <w:r w:rsidRPr="3539892A" w:rsidR="7CE0D096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3539892A" w:rsidR="79CA7666">
        <w:rPr>
          <w:b w:val="0"/>
          <w:bCs w:val="0"/>
          <w:i w:val="0"/>
          <w:iCs w:val="0"/>
          <w:color w:val="auto"/>
          <w:sz w:val="24"/>
          <w:szCs w:val="24"/>
        </w:rPr>
        <w:t xml:space="preserve"> This data is rectified from calibration to remove </w:t>
      </w:r>
      <w:r w:rsidRPr="3539892A" w:rsidR="17C727CB">
        <w:rPr>
          <w:b w:val="0"/>
          <w:bCs w:val="0"/>
          <w:i w:val="0"/>
          <w:iCs w:val="0"/>
          <w:color w:val="auto"/>
          <w:sz w:val="24"/>
          <w:szCs w:val="24"/>
        </w:rPr>
        <w:t xml:space="preserve">the </w:t>
      </w:r>
      <w:r w:rsidRPr="3539892A" w:rsidR="79CA7666">
        <w:rPr>
          <w:b w:val="0"/>
          <w:bCs w:val="0"/>
          <w:i w:val="0"/>
          <w:iCs w:val="0"/>
          <w:color w:val="auto"/>
          <w:sz w:val="24"/>
          <w:szCs w:val="24"/>
        </w:rPr>
        <w:t>interference of</w:t>
      </w:r>
      <w:r w:rsidRPr="3539892A" w:rsidR="04EE3889">
        <w:rPr>
          <w:b w:val="0"/>
          <w:bCs w:val="0"/>
          <w:i w:val="0"/>
          <w:iCs w:val="0"/>
          <w:color w:val="auto"/>
          <w:sz w:val="24"/>
          <w:szCs w:val="24"/>
        </w:rPr>
        <w:t xml:space="preserve"> hard iron sources—that generate their own magnetic fields—</w:t>
      </w:r>
      <w:r w:rsidRPr="3539892A" w:rsidR="0AF4A169">
        <w:rPr>
          <w:b w:val="0"/>
          <w:bCs w:val="0"/>
          <w:i w:val="0"/>
          <w:iCs w:val="0"/>
          <w:color w:val="auto"/>
          <w:sz w:val="24"/>
          <w:szCs w:val="24"/>
        </w:rPr>
        <w:t xml:space="preserve">and soft iron sources—ferromagnetic material. </w:t>
      </w:r>
      <w:r w:rsidRPr="3539892A" w:rsidR="2BE7411F">
        <w:rPr>
          <w:b w:val="0"/>
          <w:bCs w:val="0"/>
          <w:i w:val="0"/>
          <w:iCs w:val="0"/>
          <w:color w:val="auto"/>
          <w:sz w:val="24"/>
          <w:szCs w:val="24"/>
        </w:rPr>
        <w:t xml:space="preserve">The </w:t>
      </w:r>
      <w:r w:rsidRPr="3539892A" w:rsidR="209F7A5F">
        <w:rPr>
          <w:b w:val="0"/>
          <w:bCs w:val="0"/>
          <w:i w:val="0"/>
          <w:iCs w:val="0"/>
          <w:color w:val="auto"/>
          <w:sz w:val="24"/>
          <w:szCs w:val="24"/>
        </w:rPr>
        <w:t>gyroscope</w:t>
      </w:r>
      <w:r w:rsidRPr="3539892A" w:rsidR="4341403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209F7A5F">
        <w:rPr>
          <w:b w:val="0"/>
          <w:bCs w:val="0"/>
          <w:i w:val="0"/>
          <w:iCs w:val="0"/>
          <w:color w:val="auto"/>
          <w:sz w:val="24"/>
          <w:szCs w:val="24"/>
        </w:rPr>
        <w:t>measures the angular rate</w:t>
      </w:r>
      <w:r w:rsidRPr="3539892A" w:rsidR="71099C9F">
        <w:rPr>
          <w:b w:val="0"/>
          <w:bCs w:val="0"/>
          <w:i w:val="0"/>
          <w:iCs w:val="0"/>
          <w:color w:val="auto"/>
          <w:sz w:val="24"/>
          <w:szCs w:val="24"/>
        </w:rPr>
        <w:t xml:space="preserve">. By multiplying the angular rate with the sample time, we can calculate the </w:t>
      </w:r>
      <w:r w:rsidRPr="3539892A" w:rsidR="55A3616D">
        <w:rPr>
          <w:b w:val="0"/>
          <w:bCs w:val="0"/>
          <w:i w:val="0"/>
          <w:iCs w:val="0"/>
          <w:color w:val="auto"/>
          <w:sz w:val="24"/>
          <w:szCs w:val="24"/>
        </w:rPr>
        <w:t xml:space="preserve">change in angle during that time. </w:t>
      </w:r>
      <w:r w:rsidRPr="3539892A" w:rsidR="71099C9F">
        <w:rPr>
          <w:b w:val="0"/>
          <w:bCs w:val="0"/>
          <w:i w:val="0"/>
          <w:iCs w:val="0"/>
          <w:color w:val="auto"/>
          <w:sz w:val="24"/>
          <w:szCs w:val="24"/>
        </w:rPr>
        <w:t xml:space="preserve">By integrating (dead reckoning) </w:t>
      </w:r>
      <w:r w:rsidRPr="3539892A" w:rsidR="031E1B9D">
        <w:rPr>
          <w:b w:val="0"/>
          <w:bCs w:val="0"/>
          <w:i w:val="0"/>
          <w:iCs w:val="0"/>
          <w:color w:val="auto"/>
          <w:sz w:val="24"/>
          <w:szCs w:val="24"/>
        </w:rPr>
        <w:t xml:space="preserve">over time, we </w:t>
      </w:r>
      <w:r w:rsidRPr="3539892A" w:rsidR="5627938F">
        <w:rPr>
          <w:b w:val="0"/>
          <w:bCs w:val="0"/>
          <w:i w:val="0"/>
          <w:iCs w:val="0"/>
          <w:color w:val="auto"/>
          <w:sz w:val="24"/>
          <w:szCs w:val="24"/>
        </w:rPr>
        <w:t>can</w:t>
      </w:r>
      <w:r w:rsidRPr="3539892A" w:rsidR="031E1B9D">
        <w:rPr>
          <w:b w:val="0"/>
          <w:bCs w:val="0"/>
          <w:i w:val="0"/>
          <w:iCs w:val="0"/>
          <w:color w:val="auto"/>
          <w:sz w:val="24"/>
          <w:szCs w:val="24"/>
        </w:rPr>
        <w:t xml:space="preserve"> measure the current orientation relative to the starting orientation. </w:t>
      </w:r>
      <w:r w:rsidRPr="3539892A" w:rsidR="2182C8E7">
        <w:rPr>
          <w:b w:val="0"/>
          <w:bCs w:val="0"/>
          <w:i w:val="0"/>
          <w:iCs w:val="0"/>
          <w:color w:val="auto"/>
          <w:sz w:val="24"/>
          <w:szCs w:val="24"/>
        </w:rPr>
        <w:t xml:space="preserve">Adding a gyroscope helps </w:t>
      </w:r>
      <w:r w:rsidRPr="3539892A" w:rsidR="1BA064A5">
        <w:rPr>
          <w:b w:val="0"/>
          <w:bCs w:val="0"/>
          <w:i w:val="0"/>
          <w:iCs w:val="0"/>
          <w:color w:val="auto"/>
          <w:sz w:val="24"/>
          <w:szCs w:val="24"/>
        </w:rPr>
        <w:t>remove noise</w:t>
      </w:r>
      <w:r w:rsidRPr="3539892A" w:rsidR="2182C8E7">
        <w:rPr>
          <w:b w:val="0"/>
          <w:bCs w:val="0"/>
          <w:i w:val="0"/>
          <w:iCs w:val="0"/>
          <w:color w:val="auto"/>
          <w:sz w:val="24"/>
          <w:szCs w:val="24"/>
        </w:rPr>
        <w:t xml:space="preserve"> from corrupting linear accelerations. H</w:t>
      </w:r>
      <w:r w:rsidRPr="3539892A" w:rsidR="031E1B9D">
        <w:rPr>
          <w:b w:val="0"/>
          <w:bCs w:val="0"/>
          <w:i w:val="0"/>
          <w:iCs w:val="0"/>
          <w:color w:val="auto"/>
          <w:sz w:val="24"/>
          <w:szCs w:val="24"/>
        </w:rPr>
        <w:t xml:space="preserve">owever, dead reckoning is prone to drift as it also integrates the noise over time. </w:t>
      </w:r>
      <w:r w:rsidRPr="3539892A" w:rsidR="0AF4A169">
        <w:rPr>
          <w:b w:val="0"/>
          <w:bCs w:val="0"/>
          <w:i w:val="0"/>
          <w:iCs w:val="0"/>
          <w:color w:val="auto"/>
          <w:sz w:val="24"/>
          <w:szCs w:val="24"/>
        </w:rPr>
        <w:t>Th</w:t>
      </w:r>
      <w:r w:rsidRPr="3539892A" w:rsidR="2A86912D">
        <w:rPr>
          <w:b w:val="0"/>
          <w:bCs w:val="0"/>
          <w:i w:val="0"/>
          <w:iCs w:val="0"/>
          <w:color w:val="auto"/>
          <w:sz w:val="24"/>
          <w:szCs w:val="24"/>
        </w:rPr>
        <w:t>erefore,</w:t>
      </w:r>
      <w:r w:rsidRPr="3539892A" w:rsidR="0AF4A169">
        <w:rPr>
          <w:b w:val="0"/>
          <w:bCs w:val="0"/>
          <w:i w:val="0"/>
          <w:iCs w:val="0"/>
          <w:color w:val="auto"/>
          <w:sz w:val="24"/>
          <w:szCs w:val="24"/>
        </w:rPr>
        <w:t xml:space="preserve"> data </w:t>
      </w:r>
      <w:r w:rsidRPr="3539892A" w:rsidR="7C4A1207">
        <w:rPr>
          <w:b w:val="0"/>
          <w:bCs w:val="0"/>
          <w:i w:val="0"/>
          <w:iCs w:val="0"/>
          <w:color w:val="auto"/>
          <w:sz w:val="24"/>
          <w:szCs w:val="24"/>
        </w:rPr>
        <w:t>from all three sensors is fused together for a more accurate estimate using a sensor fusion algorithm such as Extended Kalman Filter (EKF)</w:t>
      </w:r>
      <w:r w:rsidRPr="3539892A" w:rsidR="605F7ADE">
        <w:rPr>
          <w:b w:val="0"/>
          <w:bCs w:val="0"/>
          <w:i w:val="0"/>
          <w:iCs w:val="0"/>
          <w:color w:val="auto"/>
          <w:sz w:val="24"/>
          <w:szCs w:val="24"/>
        </w:rPr>
        <w:t xml:space="preserve">. </w:t>
      </w:r>
    </w:p>
    <w:p w:rsidR="3539892A" w:rsidP="3539892A" w:rsidRDefault="3539892A" w14:paraId="7353DEE7" w14:textId="4F32CAA0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53649440" w:rsidP="3539892A" w:rsidRDefault="53649440" w14:paraId="2AC96FC0" w14:textId="38877C83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53649440">
        <w:rPr>
          <w:b w:val="0"/>
          <w:bCs w:val="0"/>
          <w:i w:val="0"/>
          <w:iCs w:val="0"/>
          <w:color w:val="auto"/>
          <w:sz w:val="24"/>
          <w:szCs w:val="24"/>
        </w:rPr>
        <w:t xml:space="preserve">Together using data from each of these sensors and a simultaneous localization and mapping algorithm, we estimate the camera </w:t>
      </w:r>
      <w:proofErr w:type="spellStart"/>
      <w:r w:rsidRPr="3539892A" w:rsidR="53649440">
        <w:rPr>
          <w:b w:val="0"/>
          <w:bCs w:val="0"/>
          <w:i w:val="0"/>
          <w:iCs w:val="0"/>
          <w:color w:val="auto"/>
          <w:sz w:val="24"/>
          <w:szCs w:val="24"/>
        </w:rPr>
        <w:t>extrinsic</w:t>
      </w:r>
      <w:r w:rsidRPr="3539892A" w:rsidR="3BE09C8C">
        <w:rPr>
          <w:b w:val="0"/>
          <w:bCs w:val="0"/>
          <w:i w:val="0"/>
          <w:iCs w:val="0"/>
          <w:color w:val="auto"/>
          <w:sz w:val="24"/>
          <w:szCs w:val="24"/>
        </w:rPr>
        <w:t>s</w:t>
      </w:r>
      <w:proofErr w:type="spellEnd"/>
      <w:r w:rsidRPr="3539892A" w:rsidR="3BE09C8C">
        <w:rPr>
          <w:b w:val="0"/>
          <w:bCs w:val="0"/>
          <w:i w:val="0"/>
          <w:iCs w:val="0"/>
          <w:color w:val="auto"/>
          <w:sz w:val="24"/>
          <w:szCs w:val="24"/>
        </w:rPr>
        <w:t xml:space="preserve"> (camera position in </w:t>
      </w:r>
      <w:r w:rsidRPr="3539892A" w:rsidR="227B614A">
        <w:rPr>
          <w:b w:val="0"/>
          <w:bCs w:val="0"/>
          <w:i w:val="0"/>
          <w:iCs w:val="0"/>
          <w:color w:val="auto"/>
          <w:sz w:val="24"/>
          <w:szCs w:val="24"/>
        </w:rPr>
        <w:t>space) and</w:t>
      </w:r>
      <w:r w:rsidRPr="3539892A" w:rsidR="53649440">
        <w:rPr>
          <w:b w:val="0"/>
          <w:bCs w:val="0"/>
          <w:i w:val="0"/>
          <w:iCs w:val="0"/>
          <w:color w:val="auto"/>
          <w:sz w:val="24"/>
          <w:szCs w:val="24"/>
        </w:rPr>
        <w:t xml:space="preserve"> feed them along with the images to the neural network. </w:t>
      </w:r>
    </w:p>
    <w:p w:rsidR="3539892A" w:rsidP="3539892A" w:rsidRDefault="3539892A" w14:paraId="74799312" w14:textId="692A64BD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05C4A4D9" w:rsidP="3539892A" w:rsidRDefault="05C4A4D9" w14:paraId="57D52F5C" w14:textId="588DBDC8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539892A" w:rsidR="05C4A4D9">
        <w:rPr>
          <w:b w:val="0"/>
          <w:bCs w:val="0"/>
          <w:i w:val="0"/>
          <w:iCs w:val="0"/>
          <w:color w:val="auto"/>
          <w:sz w:val="24"/>
          <w:szCs w:val="24"/>
        </w:rPr>
        <w:t xml:space="preserve">A neural </w:t>
      </w:r>
      <w:r w:rsidRPr="3539892A" w:rsidR="486D4CC7">
        <w:rPr>
          <w:b w:val="0"/>
          <w:bCs w:val="0"/>
          <w:i w:val="0"/>
          <w:iCs w:val="0"/>
          <w:color w:val="auto"/>
          <w:sz w:val="24"/>
          <w:szCs w:val="24"/>
        </w:rPr>
        <w:t>emittance</w:t>
      </w:r>
      <w:r w:rsidRPr="3539892A" w:rsidR="05C4A4D9">
        <w:rPr>
          <w:b w:val="0"/>
          <w:bCs w:val="0"/>
          <w:i w:val="0"/>
          <w:iCs w:val="0"/>
          <w:color w:val="auto"/>
          <w:sz w:val="24"/>
          <w:szCs w:val="24"/>
        </w:rPr>
        <w:t xml:space="preserve"> radiance field (</w:t>
      </w:r>
      <w:proofErr w:type="spellStart"/>
      <w:r w:rsidRPr="3539892A" w:rsidR="5F6819DA">
        <w:rPr>
          <w:b w:val="0"/>
          <w:bCs w:val="0"/>
          <w:i w:val="0"/>
          <w:iCs w:val="0"/>
          <w:color w:val="auto"/>
          <w:sz w:val="24"/>
          <w:szCs w:val="24"/>
        </w:rPr>
        <w:t>NeRF</w:t>
      </w:r>
      <w:proofErr w:type="spellEnd"/>
      <w:r w:rsidRPr="3539892A" w:rsidR="0FFA91D6">
        <w:rPr>
          <w:b w:val="0"/>
          <w:bCs w:val="0"/>
          <w:i w:val="0"/>
          <w:iCs w:val="0"/>
          <w:color w:val="auto"/>
          <w:sz w:val="24"/>
          <w:szCs w:val="24"/>
        </w:rPr>
        <w:t xml:space="preserve">) </w:t>
      </w:r>
      <w:r w:rsidRPr="3539892A" w:rsidR="4DDE38CC">
        <w:rPr>
          <w:b w:val="0"/>
          <w:bCs w:val="0"/>
          <w:i w:val="0"/>
          <w:iCs w:val="0"/>
          <w:color w:val="auto"/>
          <w:sz w:val="24"/>
          <w:szCs w:val="24"/>
        </w:rPr>
        <w:t xml:space="preserve">is a dense neural network that </w:t>
      </w:r>
      <w:r w:rsidRPr="3539892A" w:rsidR="0FFA91D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u</w:t>
      </w:r>
      <w:r w:rsidRPr="3539892A" w:rsidR="56C921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ses 2D images and their camera poses to reconstruct a volumetric radiance-and-density field that is visualized using ray marching</w:t>
      </w:r>
      <w:r w:rsidRPr="3539892A" w:rsidR="651717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3539892A" w:rsidP="3539892A" w:rsidRDefault="3539892A" w14:paraId="2F8ED3EB" w14:textId="75EBEE31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741EEB59" w:rsidP="3539892A" w:rsidRDefault="741EEB59" w14:paraId="4D1B95D1" w14:textId="4E868B22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741EEB59">
        <w:rPr>
          <w:b w:val="0"/>
          <w:bCs w:val="0"/>
          <w:i w:val="0"/>
          <w:iCs w:val="0"/>
          <w:color w:val="auto"/>
          <w:sz w:val="24"/>
          <w:szCs w:val="24"/>
        </w:rPr>
        <w:t xml:space="preserve">Through this process, Metaporter constructs a dense 3D mesh of the target object. </w:t>
      </w:r>
    </w:p>
    <w:p xmlns:wp14="http://schemas.microsoft.com/office/word/2010/wordml" w:rsidR="00D20CE6" w:rsidRDefault="00D20CE6" w14:paraId="1FC39945" wp14:textId="77777777">
      <w:pPr>
        <w:pStyle w:val="Title"/>
        <w:jc w:val="left"/>
        <w:rPr>
          <w:sz w:val="24"/>
        </w:rPr>
      </w:pPr>
    </w:p>
    <w:p xmlns:wp14="http://schemas.microsoft.com/office/word/2010/wordml" w:rsidR="00DC2D90" w:rsidRDefault="00A10833" w14:paraId="4AAAFBE8" wp14:textId="77777777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D20CE6">
        <w:rPr>
          <w:sz w:val="24"/>
        </w:rPr>
        <w:t xml:space="preserve">.0 </w:t>
      </w:r>
      <w:r w:rsidR="00A05316">
        <w:rPr>
          <w:sz w:val="24"/>
        </w:rPr>
        <w:t>Expected Usage Case</w:t>
      </w:r>
    </w:p>
    <w:p xmlns:wp14="http://schemas.microsoft.com/office/word/2010/wordml" w:rsidR="00FE544B" w:rsidP="3539892A" w:rsidRDefault="00FE544B" w14:paraId="2FDC68D1" wp14:textId="34E1C3A2">
      <w:pPr>
        <w:pStyle w:val="Title"/>
        <w:jc w:val="left"/>
        <w:rPr>
          <w:sz w:val="24"/>
          <w:szCs w:val="24"/>
        </w:rPr>
      </w:pPr>
    </w:p>
    <w:p xmlns:wp14="http://schemas.microsoft.com/office/word/2010/wordml" w:rsidR="00FE544B" w:rsidP="3539892A" w:rsidRDefault="00FE544B" w14:paraId="4F591E99" wp14:textId="34E3AACA">
      <w:pPr>
        <w:pStyle w:val="Title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i w:val="1"/>
          <w:iCs w:val="1"/>
          <w:color w:val="FF0000"/>
          <w:sz w:val="24"/>
          <w:szCs w:val="24"/>
        </w:rPr>
      </w:pPr>
      <w:r w:rsidRPr="3539892A" w:rsidR="4494E800">
        <w:rPr>
          <w:b w:val="0"/>
          <w:bCs w:val="0"/>
          <w:sz w:val="24"/>
          <w:szCs w:val="24"/>
        </w:rPr>
        <w:t>Metaporter is a handheld device</w:t>
      </w:r>
      <w:r w:rsidRPr="3539892A" w:rsidR="59A75CE1">
        <w:rPr>
          <w:b w:val="0"/>
          <w:bCs w:val="0"/>
          <w:sz w:val="24"/>
          <w:szCs w:val="24"/>
        </w:rPr>
        <w:t xml:space="preserve"> with which </w:t>
      </w:r>
      <w:r w:rsidRPr="3539892A" w:rsidR="59A75CE1">
        <w:rPr>
          <w:b w:val="0"/>
          <w:bCs w:val="0"/>
          <w:sz w:val="24"/>
          <w:szCs w:val="24"/>
        </w:rPr>
        <w:t>users</w:t>
      </w:r>
      <w:r w:rsidRPr="3539892A" w:rsidR="59A75CE1">
        <w:rPr>
          <w:b w:val="0"/>
          <w:bCs w:val="0"/>
          <w:sz w:val="24"/>
          <w:szCs w:val="24"/>
        </w:rPr>
        <w:t xml:space="preserve"> can scan</w:t>
      </w:r>
      <w:r w:rsidRPr="3539892A" w:rsidR="77F3E9AE">
        <w:rPr>
          <w:b w:val="0"/>
          <w:bCs w:val="0"/>
          <w:sz w:val="24"/>
          <w:szCs w:val="24"/>
        </w:rPr>
        <w:t xml:space="preserve"> </w:t>
      </w:r>
      <w:r w:rsidRPr="3539892A" w:rsidR="1C6119B8">
        <w:rPr>
          <w:b w:val="0"/>
          <w:bCs w:val="0"/>
          <w:sz w:val="24"/>
          <w:szCs w:val="24"/>
        </w:rPr>
        <w:t xml:space="preserve">still </w:t>
      </w:r>
      <w:r w:rsidRPr="3539892A" w:rsidR="77F3E9AE">
        <w:rPr>
          <w:b w:val="0"/>
          <w:bCs w:val="0"/>
          <w:sz w:val="24"/>
          <w:szCs w:val="24"/>
        </w:rPr>
        <w:t xml:space="preserve">objects </w:t>
      </w:r>
      <w:r w:rsidRPr="3539892A" w:rsidR="77F3E9AE">
        <w:rPr>
          <w:b w:val="0"/>
          <w:bCs w:val="0"/>
          <w:sz w:val="24"/>
          <w:szCs w:val="24"/>
        </w:rPr>
        <w:t>in order to</w:t>
      </w:r>
      <w:r w:rsidRPr="3539892A" w:rsidR="77F3E9AE">
        <w:rPr>
          <w:b w:val="0"/>
          <w:bCs w:val="0"/>
          <w:sz w:val="24"/>
          <w:szCs w:val="24"/>
        </w:rPr>
        <w:t xml:space="preserve"> create </w:t>
      </w:r>
      <w:r w:rsidRPr="3539892A" w:rsidR="445F951E">
        <w:rPr>
          <w:b w:val="0"/>
          <w:bCs w:val="0"/>
          <w:sz w:val="24"/>
          <w:szCs w:val="24"/>
        </w:rPr>
        <w:t>dense</w:t>
      </w:r>
      <w:r w:rsidRPr="3539892A" w:rsidR="71675743">
        <w:rPr>
          <w:b w:val="0"/>
          <w:bCs w:val="0"/>
          <w:sz w:val="24"/>
          <w:szCs w:val="24"/>
        </w:rPr>
        <w:t xml:space="preserve"> </w:t>
      </w:r>
      <w:r w:rsidRPr="3539892A" w:rsidR="77F3E9AE">
        <w:rPr>
          <w:b w:val="0"/>
          <w:bCs w:val="0"/>
          <w:sz w:val="24"/>
          <w:szCs w:val="24"/>
        </w:rPr>
        <w:t xml:space="preserve">3D </w:t>
      </w:r>
      <w:r w:rsidRPr="3539892A" w:rsidR="741C794A">
        <w:rPr>
          <w:b w:val="0"/>
          <w:bCs w:val="0"/>
          <w:sz w:val="24"/>
          <w:szCs w:val="24"/>
        </w:rPr>
        <w:t>meshes</w:t>
      </w:r>
      <w:r w:rsidRPr="3539892A" w:rsidR="77F3E9AE">
        <w:rPr>
          <w:b w:val="0"/>
          <w:bCs w:val="0"/>
          <w:sz w:val="24"/>
          <w:szCs w:val="24"/>
        </w:rPr>
        <w:t>.</w:t>
      </w:r>
      <w:r w:rsidRPr="3539892A" w:rsidR="77F3E9AE">
        <w:rPr>
          <w:sz w:val="24"/>
          <w:szCs w:val="24"/>
        </w:rPr>
        <w:t xml:space="preserve"> </w:t>
      </w:r>
      <w:r w:rsidRPr="3539892A" w:rsidR="77F3E9AE">
        <w:rPr>
          <w:b w:val="0"/>
          <w:bCs w:val="0"/>
          <w:sz w:val="24"/>
          <w:szCs w:val="24"/>
        </w:rPr>
        <w:t>S</w:t>
      </w:r>
      <w:r w:rsidRPr="3539892A" w:rsidR="3740CD82">
        <w:rPr>
          <w:b w:val="0"/>
          <w:bCs w:val="0"/>
          <w:sz w:val="24"/>
          <w:szCs w:val="24"/>
        </w:rPr>
        <w:t>ince</w:t>
      </w:r>
      <w:r w:rsidRPr="3539892A" w:rsidR="3740CD82">
        <w:rPr>
          <w:sz w:val="24"/>
          <w:szCs w:val="24"/>
        </w:rPr>
        <w:t xml:space="preserve"> </w:t>
      </w:r>
      <w:r w:rsidRPr="3539892A" w:rsidR="51C54F86">
        <w:rPr>
          <w:b w:val="0"/>
          <w:bCs w:val="0"/>
          <w:sz w:val="24"/>
          <w:szCs w:val="24"/>
        </w:rPr>
        <w:t>Metaporter</w:t>
      </w:r>
      <w:r w:rsidRPr="3539892A" w:rsidR="20BEE68F">
        <w:rPr>
          <w:b w:val="0"/>
          <w:bCs w:val="0"/>
          <w:sz w:val="24"/>
          <w:szCs w:val="24"/>
        </w:rPr>
        <w:t xml:space="preserve"> will be</w:t>
      </w:r>
      <w:r w:rsidRPr="3539892A" w:rsidR="562B1F3F">
        <w:rPr>
          <w:b w:val="0"/>
          <w:bCs w:val="0"/>
          <w:sz w:val="24"/>
          <w:szCs w:val="24"/>
        </w:rPr>
        <w:t xml:space="preserve"> tethered to the wall </w:t>
      </w:r>
      <w:r w:rsidRPr="3539892A" w:rsidR="56AF5161">
        <w:rPr>
          <w:b w:val="0"/>
          <w:bCs w:val="0"/>
          <w:sz w:val="24"/>
          <w:szCs w:val="24"/>
        </w:rPr>
        <w:t>for</w:t>
      </w:r>
      <w:r w:rsidRPr="3539892A" w:rsidR="562B1F3F">
        <w:rPr>
          <w:b w:val="0"/>
          <w:bCs w:val="0"/>
          <w:sz w:val="24"/>
          <w:szCs w:val="24"/>
        </w:rPr>
        <w:t xml:space="preserve"> it to rem</w:t>
      </w:r>
      <w:r w:rsidRPr="3539892A" w:rsidR="4B6001AA">
        <w:rPr>
          <w:b w:val="0"/>
          <w:bCs w:val="0"/>
          <w:sz w:val="24"/>
          <w:szCs w:val="24"/>
        </w:rPr>
        <w:t xml:space="preserve">ain </w:t>
      </w:r>
      <w:r w:rsidRPr="3539892A" w:rsidR="137D73B2">
        <w:rPr>
          <w:b w:val="0"/>
          <w:bCs w:val="0"/>
          <w:sz w:val="24"/>
          <w:szCs w:val="24"/>
        </w:rPr>
        <w:t>powered, it</w:t>
      </w:r>
      <w:r w:rsidRPr="3539892A" w:rsidR="5888CC3F">
        <w:rPr>
          <w:b w:val="0"/>
          <w:bCs w:val="0"/>
          <w:sz w:val="24"/>
          <w:szCs w:val="24"/>
        </w:rPr>
        <w:t xml:space="preserve"> </w:t>
      </w:r>
      <w:r w:rsidRPr="3539892A" w:rsidR="377E5883">
        <w:rPr>
          <w:b w:val="0"/>
          <w:bCs w:val="0"/>
          <w:sz w:val="24"/>
          <w:szCs w:val="24"/>
        </w:rPr>
        <w:t>will best be used i</w:t>
      </w:r>
      <w:r w:rsidRPr="3539892A" w:rsidR="2645F467">
        <w:rPr>
          <w:b w:val="0"/>
          <w:bCs w:val="0"/>
          <w:sz w:val="24"/>
          <w:szCs w:val="24"/>
        </w:rPr>
        <w:t>ndoors</w:t>
      </w:r>
      <w:r w:rsidRPr="3539892A" w:rsidR="5F0144F8">
        <w:rPr>
          <w:b w:val="0"/>
          <w:bCs w:val="0"/>
          <w:sz w:val="24"/>
          <w:szCs w:val="24"/>
        </w:rPr>
        <w:t xml:space="preserve">. </w:t>
      </w:r>
      <w:r w:rsidRPr="3539892A" w:rsidR="5F0144F8">
        <w:rPr>
          <w:b w:val="0"/>
          <w:bCs w:val="0"/>
          <w:sz w:val="24"/>
          <w:szCs w:val="24"/>
        </w:rPr>
        <w:t>To</w:t>
      </w:r>
      <w:r w:rsidRPr="3539892A" w:rsidR="5F0144F8">
        <w:rPr>
          <w:b w:val="0"/>
          <w:bCs w:val="0"/>
          <w:sz w:val="24"/>
          <w:szCs w:val="24"/>
        </w:rPr>
        <w:t xml:space="preserve"> guarantee a better reconstruction it is recommended that </w:t>
      </w:r>
      <w:r w:rsidRPr="3539892A" w:rsidR="7361E87B">
        <w:rPr>
          <w:b w:val="0"/>
          <w:bCs w:val="0"/>
          <w:sz w:val="24"/>
          <w:szCs w:val="24"/>
        </w:rPr>
        <w:t>M</w:t>
      </w:r>
      <w:r w:rsidRPr="3539892A" w:rsidR="5F0144F8">
        <w:rPr>
          <w:b w:val="0"/>
          <w:bCs w:val="0"/>
          <w:sz w:val="24"/>
          <w:szCs w:val="24"/>
        </w:rPr>
        <w:t xml:space="preserve">etaporter be used in an environment with </w:t>
      </w:r>
      <w:r w:rsidRPr="3539892A" w:rsidR="5EDBDF03">
        <w:rPr>
          <w:b w:val="0"/>
          <w:bCs w:val="0"/>
          <w:sz w:val="24"/>
          <w:szCs w:val="24"/>
        </w:rPr>
        <w:t>consistent</w:t>
      </w:r>
      <w:r w:rsidRPr="3539892A" w:rsidR="7D49D459">
        <w:rPr>
          <w:b w:val="0"/>
          <w:bCs w:val="0"/>
          <w:sz w:val="24"/>
          <w:szCs w:val="24"/>
        </w:rPr>
        <w:t xml:space="preserve"> lighting. </w:t>
      </w:r>
      <w:r w:rsidRPr="3539892A" w:rsidR="07D19AD9">
        <w:rPr>
          <w:b w:val="0"/>
          <w:bCs w:val="0"/>
          <w:sz w:val="24"/>
          <w:szCs w:val="24"/>
        </w:rPr>
        <w:t xml:space="preserve">Any age group above 13 should be able to use and </w:t>
      </w:r>
      <w:r w:rsidRPr="3539892A" w:rsidR="07D19AD9">
        <w:rPr>
          <w:b w:val="0"/>
          <w:bCs w:val="0"/>
          <w:sz w:val="24"/>
          <w:szCs w:val="24"/>
        </w:rPr>
        <w:t>operate</w:t>
      </w:r>
      <w:r w:rsidRPr="3539892A" w:rsidR="07D19AD9">
        <w:rPr>
          <w:b w:val="0"/>
          <w:bCs w:val="0"/>
          <w:sz w:val="24"/>
          <w:szCs w:val="24"/>
        </w:rPr>
        <w:t xml:space="preserve"> the </w:t>
      </w:r>
      <w:r w:rsidRPr="3539892A" w:rsidR="25C8F2A3">
        <w:rPr>
          <w:b w:val="0"/>
          <w:bCs w:val="0"/>
          <w:sz w:val="24"/>
          <w:szCs w:val="24"/>
        </w:rPr>
        <w:t>handheld</w:t>
      </w:r>
      <w:r w:rsidRPr="3539892A" w:rsidR="07D19AD9">
        <w:rPr>
          <w:b w:val="0"/>
          <w:bCs w:val="0"/>
          <w:sz w:val="24"/>
          <w:szCs w:val="24"/>
        </w:rPr>
        <w:t xml:space="preserve"> device</w:t>
      </w:r>
      <w:r w:rsidRPr="3539892A" w:rsidR="58A1DEF2">
        <w:rPr>
          <w:b w:val="0"/>
          <w:bCs w:val="0"/>
          <w:sz w:val="24"/>
          <w:szCs w:val="24"/>
        </w:rPr>
        <w:t xml:space="preserve">, however downloading and using the software required to view the reconstruction may require some technical </w:t>
      </w:r>
      <w:r w:rsidRPr="3539892A" w:rsidR="58A1DEF2">
        <w:rPr>
          <w:b w:val="0"/>
          <w:bCs w:val="0"/>
          <w:sz w:val="24"/>
          <w:szCs w:val="24"/>
        </w:rPr>
        <w:t>proficiency</w:t>
      </w:r>
      <w:r w:rsidRPr="3539892A" w:rsidR="58A1DEF2">
        <w:rPr>
          <w:b w:val="0"/>
          <w:bCs w:val="0"/>
          <w:sz w:val="24"/>
          <w:szCs w:val="24"/>
        </w:rPr>
        <w:t>.</w:t>
      </w:r>
      <w:r w:rsidRPr="3539892A" w:rsidR="04AB2E88">
        <w:rPr>
          <w:b w:val="0"/>
          <w:bCs w:val="0"/>
          <w:sz w:val="24"/>
          <w:szCs w:val="24"/>
        </w:rPr>
        <w:t xml:space="preserve"> </w:t>
      </w:r>
      <w:r w:rsidRPr="3539892A" w:rsidR="04AB2E88">
        <w:rPr>
          <w:b w:val="0"/>
          <w:bCs w:val="0"/>
          <w:sz w:val="24"/>
          <w:szCs w:val="24"/>
        </w:rPr>
        <w:t xml:space="preserve">Users should also make sure that they have enough space around their target, so that they can collect data from </w:t>
      </w:r>
      <w:r w:rsidRPr="3539892A" w:rsidR="0198E9E9">
        <w:rPr>
          <w:b w:val="0"/>
          <w:bCs w:val="0"/>
          <w:sz w:val="24"/>
          <w:szCs w:val="24"/>
        </w:rPr>
        <w:t xml:space="preserve">various angles and </w:t>
      </w:r>
      <w:r w:rsidRPr="3539892A" w:rsidR="0198E9E9">
        <w:rPr>
          <w:b w:val="0"/>
          <w:bCs w:val="0"/>
          <w:sz w:val="24"/>
          <w:szCs w:val="24"/>
        </w:rPr>
        <w:t>heights</w:t>
      </w:r>
      <w:r w:rsidRPr="3539892A" w:rsidR="0198E9E9">
        <w:rPr>
          <w:b w:val="0"/>
          <w:bCs w:val="0"/>
          <w:sz w:val="24"/>
          <w:szCs w:val="24"/>
        </w:rPr>
        <w:t>.</w:t>
      </w:r>
    </w:p>
    <w:p xmlns:wp14="http://schemas.microsoft.com/office/word/2010/wordml" w:rsidR="00FE544B" w:rsidP="3539892A" w:rsidRDefault="00FE544B" w14:paraId="34CE0A41" wp14:textId="0F05E240">
      <w:pPr>
        <w:pStyle w:val="Title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DC2D90" w:rsidRDefault="00A10833" w14:paraId="727DC8D8" wp14:textId="77777777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 xml:space="preserve">.0 </w:t>
      </w:r>
      <w:r w:rsidR="00A05316">
        <w:rPr>
          <w:sz w:val="24"/>
        </w:rPr>
        <w:t>Design Constraints</w:t>
      </w:r>
    </w:p>
    <w:p xmlns:wp14="http://schemas.microsoft.com/office/word/2010/wordml" w:rsidR="00F635B1" w:rsidP="3539892A" w:rsidRDefault="00F635B1" w14:paraId="6D98A12B" wp14:noSpellErr="1" wp14:textId="5A1E408E">
      <w:pPr>
        <w:pStyle w:val="Title"/>
        <w:jc w:val="left"/>
        <w:rPr>
          <w:sz w:val="24"/>
          <w:szCs w:val="24"/>
        </w:rPr>
      </w:pPr>
    </w:p>
    <w:p xmlns:wp14="http://schemas.microsoft.com/office/word/2010/wordml" w:rsidR="0051488F" w:rsidP="0051488F" w:rsidRDefault="00A10833" w14:paraId="784F3EF0" wp14:textId="77777777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Pr="00F635B1" w:rsidR="0051488F">
        <w:rPr>
          <w:sz w:val="24"/>
        </w:rPr>
        <w:t>.1</w:t>
      </w:r>
      <w:r w:rsidR="0051488F">
        <w:rPr>
          <w:sz w:val="24"/>
        </w:rPr>
        <w:t xml:space="preserve"> Computational Constraints</w:t>
      </w:r>
    </w:p>
    <w:p w:rsidR="3539892A" w:rsidP="3539892A" w:rsidRDefault="3539892A" w14:noSpellErr="1" w14:paraId="25179532" w14:textId="5C2A69F7">
      <w:pPr>
        <w:pStyle w:val="Title"/>
        <w:jc w:val="left"/>
        <w:rPr>
          <w:b w:val="0"/>
          <w:bCs w:val="0"/>
          <w:sz w:val="24"/>
          <w:szCs w:val="24"/>
        </w:rPr>
      </w:pPr>
    </w:p>
    <w:p w:rsidR="0736A743" w:rsidP="3539892A" w:rsidRDefault="0736A743" w14:paraId="029FCB23" w14:textId="7474934E">
      <w:pPr>
        <w:pStyle w:val="Title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 xml:space="preserve">The primary computational functions of Metaporter include: </w:t>
      </w:r>
    </w:p>
    <w:p w:rsidR="0736A743" w:rsidP="3539892A" w:rsidRDefault="0736A743" w14:paraId="27F909A9" w14:textId="46CBC0F1">
      <w:pPr>
        <w:pStyle w:val="Title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>Read IMU and LiDAR data</w:t>
      </w:r>
    </w:p>
    <w:p w:rsidR="0736A743" w:rsidP="3539892A" w:rsidRDefault="0736A743" w14:paraId="759888BE" w14:textId="23DAC2E8">
      <w:pPr>
        <w:pStyle w:val="Title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>Package sensor data and transmit it to the Jetson Nano via UART</w:t>
      </w:r>
    </w:p>
    <w:p w:rsidR="0736A743" w:rsidP="3539892A" w:rsidRDefault="0736A743" w14:paraId="0350D62B" w14:textId="0DBEA0C8">
      <w:pPr>
        <w:pStyle w:val="Title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 xml:space="preserve">Receive and </w:t>
      </w: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>interpret</w:t>
      </w: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 xml:space="preserve"> user input from a keypad matrix</w:t>
      </w:r>
    </w:p>
    <w:p w:rsidR="0736A743" w:rsidP="3539892A" w:rsidRDefault="0736A743" w14:paraId="07E0F0A2" w14:textId="6974DBCC">
      <w:pPr>
        <w:pStyle w:val="Title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0736A743">
        <w:rPr>
          <w:b w:val="0"/>
          <w:bCs w:val="0"/>
          <w:i w:val="0"/>
          <w:iCs w:val="0"/>
          <w:color w:val="auto"/>
          <w:sz w:val="24"/>
          <w:szCs w:val="24"/>
        </w:rPr>
        <w:t>Display system state to an LCD display via SPI</w:t>
      </w:r>
    </w:p>
    <w:p w:rsidR="60DA0EF7" w:rsidP="3539892A" w:rsidRDefault="60DA0EF7" w14:paraId="6B23D5D7" w14:textId="2F88C109">
      <w:pPr>
        <w:pStyle w:val="Title"/>
        <w:numPr>
          <w:ilvl w:val="0"/>
          <w:numId w:val="9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60DA0EF7">
        <w:rPr>
          <w:b w:val="0"/>
          <w:bCs w:val="0"/>
          <w:i w:val="0"/>
          <w:iCs w:val="0"/>
          <w:color w:val="auto"/>
          <w:sz w:val="24"/>
          <w:szCs w:val="24"/>
        </w:rPr>
        <w:t>Perform sensor fusion on multi-modal data</w:t>
      </w:r>
    </w:p>
    <w:p w:rsidR="60DA0EF7" w:rsidP="3539892A" w:rsidRDefault="60DA0EF7" w14:paraId="2A06B14B" w14:textId="4AF6F699">
      <w:pPr>
        <w:pStyle w:val="Title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539892A" w:rsidR="60DA0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Reconstruct a volumetric radiance-and-density field</w:t>
      </w:r>
    </w:p>
    <w:p w:rsidR="3539892A" w:rsidP="3539892A" w:rsidRDefault="3539892A" w14:paraId="403F0C05" w14:textId="4AF6F699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42B60100" w:rsidP="3539892A" w:rsidRDefault="42B60100" w14:paraId="204AD00E" w14:textId="3DF66EAB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42B60100">
        <w:rPr>
          <w:b w:val="0"/>
          <w:bCs w:val="0"/>
          <w:i w:val="0"/>
          <w:iCs w:val="0"/>
          <w:color w:val="auto"/>
          <w:sz w:val="24"/>
          <w:szCs w:val="24"/>
        </w:rPr>
        <w:t xml:space="preserve">With regards to the computational constraints on the microcontroller, it is mostly I/O bound as the microcontroller </w:t>
      </w:r>
      <w:r w:rsidRPr="3539892A" w:rsidR="7511EB8B">
        <w:rPr>
          <w:b w:val="0"/>
          <w:bCs w:val="0"/>
          <w:i w:val="0"/>
          <w:iCs w:val="0"/>
          <w:color w:val="auto"/>
          <w:sz w:val="24"/>
          <w:szCs w:val="24"/>
        </w:rPr>
        <w:t>is</w:t>
      </w:r>
      <w:r w:rsidRPr="3539892A" w:rsidR="42B60100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4B6C2B7C">
        <w:rPr>
          <w:b w:val="0"/>
          <w:bCs w:val="0"/>
          <w:i w:val="0"/>
          <w:iCs w:val="0"/>
          <w:color w:val="auto"/>
          <w:sz w:val="24"/>
          <w:szCs w:val="24"/>
        </w:rPr>
        <w:t>responsible for</w:t>
      </w:r>
      <w:r w:rsidRPr="3539892A" w:rsidR="425E850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437BB726">
        <w:rPr>
          <w:b w:val="0"/>
          <w:bCs w:val="0"/>
          <w:i w:val="0"/>
          <w:iCs w:val="0"/>
          <w:color w:val="auto"/>
          <w:sz w:val="24"/>
          <w:szCs w:val="24"/>
        </w:rPr>
        <w:t xml:space="preserve">transferring </w:t>
      </w:r>
      <w:r w:rsidRPr="3539892A" w:rsidR="425E850B">
        <w:rPr>
          <w:b w:val="0"/>
          <w:bCs w:val="0"/>
          <w:i w:val="0"/>
          <w:iCs w:val="0"/>
          <w:color w:val="auto"/>
          <w:sz w:val="24"/>
          <w:szCs w:val="24"/>
        </w:rPr>
        <w:t>I</w:t>
      </w:r>
      <w:r w:rsidRPr="3539892A" w:rsidR="3C264B48">
        <w:rPr>
          <w:b w:val="0"/>
          <w:bCs w:val="0"/>
          <w:i w:val="0"/>
          <w:iCs w:val="0"/>
          <w:color w:val="auto"/>
          <w:sz w:val="24"/>
          <w:szCs w:val="24"/>
        </w:rPr>
        <w:t xml:space="preserve">MU and LiDAR data </w:t>
      </w:r>
      <w:r w:rsidRPr="3539892A" w:rsidR="574749EE">
        <w:rPr>
          <w:b w:val="0"/>
          <w:bCs w:val="0"/>
          <w:i w:val="0"/>
          <w:iCs w:val="0"/>
          <w:color w:val="auto"/>
          <w:sz w:val="24"/>
          <w:szCs w:val="24"/>
        </w:rPr>
        <w:t>to the Jetson Nano via UART</w:t>
      </w:r>
      <w:r w:rsidRPr="3539892A" w:rsidR="574749EE">
        <w:rPr>
          <w:b w:val="0"/>
          <w:bCs w:val="0"/>
          <w:i w:val="0"/>
          <w:iCs w:val="0"/>
          <w:color w:val="auto"/>
          <w:sz w:val="24"/>
          <w:szCs w:val="24"/>
        </w:rPr>
        <w:t xml:space="preserve">. Our microcontroller of choice </w:t>
      </w:r>
      <w:r w:rsidRPr="3539892A" w:rsidR="3B04985E">
        <w:rPr>
          <w:b w:val="0"/>
          <w:bCs w:val="0"/>
          <w:i w:val="0"/>
          <w:iCs w:val="0"/>
          <w:color w:val="auto"/>
          <w:sz w:val="24"/>
          <w:szCs w:val="24"/>
        </w:rPr>
        <w:t xml:space="preserve">is the STM32F091RCT6. It </w:t>
      </w:r>
      <w:r w:rsidRPr="3539892A" w:rsidR="574749EE">
        <w:rPr>
          <w:b w:val="0"/>
          <w:bCs w:val="0"/>
          <w:i w:val="0"/>
          <w:iCs w:val="0"/>
          <w:color w:val="auto"/>
          <w:sz w:val="24"/>
          <w:szCs w:val="24"/>
        </w:rPr>
        <w:t xml:space="preserve">has </w:t>
      </w:r>
      <w:r w:rsidRPr="3539892A" w:rsidR="223529C6">
        <w:rPr>
          <w:b w:val="0"/>
          <w:bCs w:val="0"/>
          <w:i w:val="0"/>
          <w:iCs w:val="0"/>
          <w:color w:val="auto"/>
          <w:sz w:val="24"/>
          <w:szCs w:val="24"/>
        </w:rPr>
        <w:t>32</w:t>
      </w:r>
      <w:r w:rsidRPr="3539892A" w:rsidR="223529C6">
        <w:rPr>
          <w:b w:val="0"/>
          <w:bCs w:val="0"/>
          <w:i w:val="0"/>
          <w:iCs w:val="0"/>
          <w:color w:val="auto"/>
          <w:sz w:val="24"/>
          <w:szCs w:val="24"/>
        </w:rPr>
        <w:t xml:space="preserve">KB of SRAM and 256KB of flash </w:t>
      </w:r>
      <w:r w:rsidRPr="3539892A" w:rsidR="3087E2EA">
        <w:rPr>
          <w:b w:val="0"/>
          <w:bCs w:val="0"/>
          <w:i w:val="0"/>
          <w:iCs w:val="0"/>
          <w:color w:val="auto"/>
          <w:sz w:val="24"/>
          <w:szCs w:val="24"/>
        </w:rPr>
        <w:t>ROM</w:t>
      </w:r>
      <w:r w:rsidRPr="3539892A" w:rsidR="70EB8C56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3539892A" w:rsidR="4C2EC360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76F347F2">
        <w:rPr>
          <w:b w:val="0"/>
          <w:bCs w:val="0"/>
          <w:i w:val="0"/>
          <w:iCs w:val="0"/>
          <w:color w:val="auto"/>
          <w:sz w:val="24"/>
          <w:szCs w:val="24"/>
        </w:rPr>
        <w:t>The LiDAR samples at a maximum rate of 1000Hz producing a 16bit distance reading for each sample. We estimate a total data sampling time of 1.5 minutes</w:t>
      </w:r>
      <w:r w:rsidRPr="3539892A" w:rsidR="14EA9FBD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3539892A" w:rsidR="1356E621">
        <w:rPr>
          <w:b w:val="0"/>
          <w:bCs w:val="0"/>
          <w:i w:val="0"/>
          <w:iCs w:val="0"/>
          <w:color w:val="auto"/>
          <w:sz w:val="24"/>
          <w:szCs w:val="24"/>
        </w:rPr>
        <w:t xml:space="preserve"> This would produce </w:t>
      </w:r>
      <w:r w:rsidRPr="3539892A" w:rsidR="7B0DDD98">
        <w:rPr>
          <w:b w:val="0"/>
          <w:bCs w:val="0"/>
          <w:i w:val="0"/>
          <w:iCs w:val="0"/>
          <w:color w:val="auto"/>
          <w:sz w:val="24"/>
          <w:szCs w:val="24"/>
        </w:rPr>
        <w:t xml:space="preserve">2000 Bytes/second and </w:t>
      </w:r>
      <w:r w:rsidRPr="3539892A" w:rsidR="1356E621">
        <w:rPr>
          <w:b w:val="0"/>
          <w:bCs w:val="0"/>
          <w:i w:val="0"/>
          <w:iCs w:val="0"/>
          <w:color w:val="auto"/>
          <w:sz w:val="24"/>
          <w:szCs w:val="24"/>
        </w:rPr>
        <w:t>a total of 180</w:t>
      </w:r>
      <w:r w:rsidRPr="3539892A" w:rsidR="1356E621">
        <w:rPr>
          <w:b w:val="0"/>
          <w:bCs w:val="0"/>
          <w:i w:val="0"/>
          <w:iCs w:val="0"/>
          <w:color w:val="auto"/>
          <w:sz w:val="24"/>
          <w:szCs w:val="24"/>
        </w:rPr>
        <w:t xml:space="preserve">KB data which exceeds our </w:t>
      </w:r>
      <w:r w:rsidRPr="3539892A" w:rsidR="073BD1E4">
        <w:rPr>
          <w:b w:val="0"/>
          <w:bCs w:val="0"/>
          <w:i w:val="0"/>
          <w:iCs w:val="0"/>
          <w:color w:val="auto"/>
          <w:sz w:val="24"/>
          <w:szCs w:val="24"/>
        </w:rPr>
        <w:t>total memory capacity</w:t>
      </w:r>
      <w:r w:rsidRPr="3539892A" w:rsidR="1356E621">
        <w:rPr>
          <w:b w:val="0"/>
          <w:bCs w:val="0"/>
          <w:i w:val="0"/>
          <w:iCs w:val="0"/>
          <w:color w:val="auto"/>
          <w:sz w:val="24"/>
          <w:szCs w:val="24"/>
        </w:rPr>
        <w:t xml:space="preserve">. However, not all data needs to be kept in memory as this will be offloaded to </w:t>
      </w:r>
      <w:r w:rsidRPr="3539892A" w:rsidR="7D0D94D6">
        <w:rPr>
          <w:b w:val="0"/>
          <w:bCs w:val="0"/>
          <w:i w:val="0"/>
          <w:iCs w:val="0"/>
          <w:color w:val="auto"/>
          <w:sz w:val="24"/>
          <w:szCs w:val="24"/>
        </w:rPr>
        <w:t>Jetson</w:t>
      </w:r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 xml:space="preserve"> via UART. Using a </w:t>
      </w:r>
      <w:proofErr w:type="gramStart"/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 xml:space="preserve">baud </w:t>
      </w:r>
      <w:r w:rsidRPr="3539892A" w:rsidR="2E6F25C3">
        <w:rPr>
          <w:b w:val="0"/>
          <w:bCs w:val="0"/>
          <w:i w:val="0"/>
          <w:iCs w:val="0"/>
          <w:color w:val="auto"/>
          <w:sz w:val="24"/>
          <w:szCs w:val="24"/>
        </w:rPr>
        <w:t xml:space="preserve">high </w:t>
      </w:r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>rate</w:t>
      </w:r>
      <w:proofErr w:type="gramEnd"/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 xml:space="preserve"> of </w:t>
      </w:r>
      <w:r w:rsidRPr="3539892A" w:rsidR="4EF33475">
        <w:rPr>
          <w:b w:val="0"/>
          <w:bCs w:val="0"/>
          <w:i w:val="0"/>
          <w:iCs w:val="0"/>
          <w:color w:val="auto"/>
          <w:sz w:val="24"/>
          <w:szCs w:val="24"/>
        </w:rPr>
        <w:t>115200</w:t>
      </w:r>
      <w:r w:rsidRPr="3539892A" w:rsidR="01588460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 xml:space="preserve">we would have a data rate of </w:t>
      </w:r>
      <w:r w:rsidRPr="3539892A" w:rsidR="2FBE87FA">
        <w:rPr>
          <w:b w:val="0"/>
          <w:bCs w:val="0"/>
          <w:i w:val="0"/>
          <w:iCs w:val="0"/>
          <w:color w:val="auto"/>
          <w:sz w:val="24"/>
          <w:szCs w:val="24"/>
        </w:rPr>
        <w:t xml:space="preserve">10472 </w:t>
      </w:r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>bytes per second</w:t>
      </w:r>
      <w:r w:rsidRPr="3539892A" w:rsidR="435E3251">
        <w:rPr>
          <w:b w:val="0"/>
          <w:bCs w:val="0"/>
          <w:i w:val="0"/>
          <w:iCs w:val="0"/>
          <w:color w:val="auto"/>
          <w:sz w:val="24"/>
          <w:szCs w:val="24"/>
        </w:rPr>
        <w:t xml:space="preserve"> which should allow for sufficiently fast data </w:t>
      </w:r>
      <w:r w:rsidRPr="3539892A" w:rsidR="1A0A9302">
        <w:rPr>
          <w:b w:val="0"/>
          <w:bCs w:val="0"/>
          <w:i w:val="0"/>
          <w:iCs w:val="0"/>
          <w:color w:val="auto"/>
          <w:sz w:val="24"/>
          <w:szCs w:val="24"/>
        </w:rPr>
        <w:t>transfer</w:t>
      </w:r>
      <w:r w:rsidRPr="3539892A" w:rsidR="30CA0BC9">
        <w:rPr>
          <w:b w:val="0"/>
          <w:bCs w:val="0"/>
          <w:i w:val="0"/>
          <w:iCs w:val="0"/>
          <w:color w:val="auto"/>
          <w:sz w:val="24"/>
          <w:szCs w:val="24"/>
        </w:rPr>
        <w:t>.</w:t>
      </w:r>
      <w:r w:rsidRPr="3539892A" w:rsidR="14EA9FBD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670BAD1D">
        <w:rPr>
          <w:b w:val="0"/>
          <w:bCs w:val="0"/>
          <w:i w:val="0"/>
          <w:iCs w:val="0"/>
          <w:color w:val="auto"/>
          <w:sz w:val="24"/>
          <w:szCs w:val="24"/>
        </w:rPr>
        <w:t xml:space="preserve">The microcontroller also has </w:t>
      </w:r>
      <w:r w:rsidRPr="3539892A" w:rsidR="2C1787CD">
        <w:rPr>
          <w:b w:val="0"/>
          <w:bCs w:val="0"/>
          <w:i w:val="0"/>
          <w:iCs w:val="0"/>
          <w:color w:val="auto"/>
          <w:sz w:val="24"/>
          <w:szCs w:val="24"/>
        </w:rPr>
        <w:t>two DMA channels that can be configured for the USART receiver and transmitter which we may choose to use instead</w:t>
      </w:r>
      <w:r w:rsidRPr="3539892A" w:rsidR="3331260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proofErr w:type="gramStart"/>
      <w:r w:rsidRPr="3539892A" w:rsidR="3331260B">
        <w:rPr>
          <w:b w:val="0"/>
          <w:bCs w:val="0"/>
          <w:i w:val="0"/>
          <w:iCs w:val="0"/>
          <w:color w:val="auto"/>
          <w:sz w:val="24"/>
          <w:szCs w:val="24"/>
        </w:rPr>
        <w:t>if</w:t>
      </w:r>
      <w:proofErr w:type="gramEnd"/>
      <w:r w:rsidRPr="3539892A" w:rsidR="3331260B">
        <w:rPr>
          <w:b w:val="0"/>
          <w:bCs w:val="0"/>
          <w:i w:val="0"/>
          <w:iCs w:val="0"/>
          <w:color w:val="auto"/>
          <w:sz w:val="24"/>
          <w:szCs w:val="24"/>
        </w:rPr>
        <w:t xml:space="preserve"> it proves more efficient</w:t>
      </w:r>
      <w:r w:rsidRPr="3539892A" w:rsidR="2C1787CD">
        <w:rPr>
          <w:b w:val="0"/>
          <w:bCs w:val="0"/>
          <w:i w:val="0"/>
          <w:iCs w:val="0"/>
          <w:color w:val="auto"/>
          <w:sz w:val="24"/>
          <w:szCs w:val="24"/>
        </w:rPr>
        <w:t xml:space="preserve">. </w:t>
      </w:r>
      <w:r w:rsidRPr="3539892A" w:rsidR="4C2EC360">
        <w:rPr>
          <w:b w:val="0"/>
          <w:bCs w:val="0"/>
          <w:i w:val="0"/>
          <w:iCs w:val="0"/>
          <w:color w:val="auto"/>
          <w:sz w:val="24"/>
          <w:szCs w:val="24"/>
        </w:rPr>
        <w:t>With 2 independent SPI channels (1 for display), and 2 independent I2C channels (for LiDAR and IMU)</w:t>
      </w:r>
      <w:r w:rsidRPr="3539892A" w:rsidR="7435E1F7">
        <w:rPr>
          <w:b w:val="0"/>
          <w:bCs w:val="0"/>
          <w:i w:val="0"/>
          <w:iCs w:val="0"/>
          <w:color w:val="auto"/>
          <w:sz w:val="24"/>
          <w:szCs w:val="24"/>
        </w:rPr>
        <w:t>, it has sufficient support for all our peripherals.</w:t>
      </w:r>
    </w:p>
    <w:p w:rsidR="3539892A" w:rsidP="3539892A" w:rsidRDefault="3539892A" w14:paraId="27F3EF3C" w14:textId="44B04790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53B5A9E7" w:rsidP="3539892A" w:rsidRDefault="53B5A9E7" w14:paraId="59D41A4C" w14:textId="7F192985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53B5A9E7">
        <w:rPr>
          <w:b w:val="0"/>
          <w:bCs w:val="0"/>
          <w:i w:val="0"/>
          <w:iCs w:val="0"/>
          <w:color w:val="auto"/>
          <w:sz w:val="24"/>
          <w:szCs w:val="24"/>
        </w:rPr>
        <w:t>To interface with the camera, we require a CSI</w:t>
      </w:r>
      <w:r w:rsidRPr="3539892A" w:rsidR="34CF476B">
        <w:rPr>
          <w:b w:val="0"/>
          <w:bCs w:val="0"/>
          <w:i w:val="0"/>
          <w:iCs w:val="0"/>
          <w:color w:val="auto"/>
          <w:sz w:val="24"/>
          <w:szCs w:val="24"/>
        </w:rPr>
        <w:t>-2</w:t>
      </w:r>
      <w:r w:rsidRPr="3539892A" w:rsidR="53B5A9E7">
        <w:rPr>
          <w:b w:val="0"/>
          <w:bCs w:val="0"/>
          <w:i w:val="0"/>
          <w:iCs w:val="0"/>
          <w:color w:val="auto"/>
          <w:sz w:val="24"/>
          <w:szCs w:val="24"/>
        </w:rPr>
        <w:t xml:space="preserve"> interface which is available on the Jetson Nano.</w:t>
      </w:r>
      <w:r w:rsidRPr="3539892A" w:rsidR="64F872D9">
        <w:rPr>
          <w:b w:val="0"/>
          <w:bCs w:val="0"/>
          <w:i w:val="0"/>
          <w:iCs w:val="0"/>
          <w:color w:val="auto"/>
          <w:sz w:val="24"/>
          <w:szCs w:val="24"/>
        </w:rPr>
        <w:t xml:space="preserve"> The Jetson Nano is also GPU enable</w:t>
      </w:r>
      <w:r w:rsidRPr="3539892A" w:rsidR="47135717">
        <w:rPr>
          <w:b w:val="0"/>
          <w:bCs w:val="0"/>
          <w:i w:val="0"/>
          <w:iCs w:val="0"/>
          <w:color w:val="auto"/>
          <w:sz w:val="24"/>
          <w:szCs w:val="24"/>
        </w:rPr>
        <w:t>d</w:t>
      </w:r>
      <w:r w:rsidRPr="3539892A" w:rsidR="64F872D9">
        <w:rPr>
          <w:b w:val="0"/>
          <w:bCs w:val="0"/>
          <w:i w:val="0"/>
          <w:iCs w:val="0"/>
          <w:color w:val="auto"/>
          <w:sz w:val="24"/>
          <w:szCs w:val="24"/>
        </w:rPr>
        <w:t xml:space="preserve"> for efficient onboard image processing and with a wifi-card, it </w:t>
      </w:r>
      <w:proofErr w:type="gramStart"/>
      <w:r w:rsidRPr="3539892A" w:rsidR="64F872D9">
        <w:rPr>
          <w:b w:val="0"/>
          <w:bCs w:val="0"/>
          <w:i w:val="0"/>
          <w:iCs w:val="0"/>
          <w:color w:val="auto"/>
          <w:sz w:val="24"/>
          <w:szCs w:val="24"/>
        </w:rPr>
        <w:t>is able to</w:t>
      </w:r>
      <w:proofErr w:type="gramEnd"/>
      <w:r w:rsidRPr="3539892A" w:rsidR="64F872D9">
        <w:rPr>
          <w:b w:val="0"/>
          <w:bCs w:val="0"/>
          <w:i w:val="0"/>
          <w:iCs w:val="0"/>
          <w:color w:val="auto"/>
          <w:sz w:val="24"/>
          <w:szCs w:val="24"/>
        </w:rPr>
        <w:t xml:space="preserve"> wirelessly connect to our host machine. </w:t>
      </w:r>
    </w:p>
    <w:p w:rsidR="3539892A" w:rsidP="3539892A" w:rsidRDefault="3539892A" w14:paraId="50DA4C5C" w14:textId="057D631B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15DC438A" w:rsidP="3539892A" w:rsidRDefault="15DC438A" w14:paraId="09B59940" w14:textId="5A8A6ADA">
      <w:pPr>
        <w:pStyle w:val="Title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3539892A" w:rsidR="15DC438A">
        <w:rPr>
          <w:b w:val="0"/>
          <w:bCs w:val="0"/>
          <w:i w:val="0"/>
          <w:iCs w:val="0"/>
          <w:color w:val="auto"/>
          <w:sz w:val="24"/>
          <w:szCs w:val="24"/>
        </w:rPr>
        <w:t xml:space="preserve">To compute the final reconstruction, we are using a neural-network architecture called </w:t>
      </w:r>
      <w:proofErr w:type="spellStart"/>
      <w:r w:rsidRPr="3539892A" w:rsidR="15DC438A">
        <w:rPr>
          <w:b w:val="0"/>
          <w:bCs w:val="0"/>
          <w:i w:val="0"/>
          <w:iCs w:val="0"/>
          <w:color w:val="auto"/>
          <w:sz w:val="24"/>
          <w:szCs w:val="24"/>
        </w:rPr>
        <w:t>NeRF</w:t>
      </w:r>
      <w:proofErr w:type="spellEnd"/>
      <w:r w:rsidRPr="3539892A" w:rsidR="15DC438A">
        <w:rPr>
          <w:b w:val="0"/>
          <w:bCs w:val="0"/>
          <w:i w:val="0"/>
          <w:iCs w:val="0"/>
          <w:color w:val="auto"/>
          <w:sz w:val="24"/>
          <w:szCs w:val="24"/>
        </w:rPr>
        <w:t xml:space="preserve"> that is </w:t>
      </w:r>
      <w:r w:rsidRPr="3539892A" w:rsidR="798CC9BD">
        <w:rPr>
          <w:b w:val="0"/>
          <w:bCs w:val="0"/>
          <w:i w:val="0"/>
          <w:iCs w:val="0"/>
          <w:color w:val="auto"/>
          <w:sz w:val="24"/>
          <w:szCs w:val="24"/>
        </w:rPr>
        <w:t xml:space="preserve">extremely </w:t>
      </w:r>
      <w:r w:rsidRPr="3539892A" w:rsidR="15DC438A">
        <w:rPr>
          <w:b w:val="0"/>
          <w:bCs w:val="0"/>
          <w:i w:val="0"/>
          <w:iCs w:val="0"/>
          <w:color w:val="auto"/>
          <w:sz w:val="24"/>
          <w:szCs w:val="24"/>
        </w:rPr>
        <w:t xml:space="preserve">computationally </w:t>
      </w:r>
      <w:r w:rsidRPr="3539892A" w:rsidR="2B1E9C69">
        <w:rPr>
          <w:b w:val="0"/>
          <w:bCs w:val="0"/>
          <w:i w:val="0"/>
          <w:iCs w:val="0"/>
          <w:color w:val="auto"/>
          <w:sz w:val="24"/>
          <w:szCs w:val="24"/>
        </w:rPr>
        <w:t>demanding,</w:t>
      </w:r>
      <w:r w:rsidRPr="3539892A" w:rsidR="2B1E9C69">
        <w:rPr>
          <w:b w:val="0"/>
          <w:bCs w:val="0"/>
          <w:i w:val="0"/>
          <w:iCs w:val="0"/>
          <w:color w:val="auto"/>
          <w:sz w:val="24"/>
          <w:szCs w:val="24"/>
        </w:rPr>
        <w:t xml:space="preserve"> and we will </w:t>
      </w:r>
      <w:r w:rsidRPr="3539892A" w:rsidR="4636860F">
        <w:rPr>
          <w:b w:val="0"/>
          <w:bCs w:val="0"/>
          <w:i w:val="0"/>
          <w:iCs w:val="0"/>
          <w:color w:val="auto"/>
          <w:sz w:val="24"/>
          <w:szCs w:val="24"/>
        </w:rPr>
        <w:t>offload it</w:t>
      </w:r>
      <w:r w:rsidRPr="3539892A" w:rsidR="5299AF59">
        <w:rPr>
          <w:b w:val="0"/>
          <w:bCs w:val="0"/>
          <w:i w:val="0"/>
          <w:iCs w:val="0"/>
          <w:color w:val="auto"/>
          <w:sz w:val="24"/>
          <w:szCs w:val="24"/>
        </w:rPr>
        <w:t xml:space="preserve"> to a</w:t>
      </w:r>
      <w:r w:rsidRPr="3539892A" w:rsidR="2B1E9C69">
        <w:rPr>
          <w:b w:val="0"/>
          <w:bCs w:val="0"/>
          <w:i w:val="0"/>
          <w:iCs w:val="0"/>
          <w:color w:val="auto"/>
          <w:sz w:val="24"/>
          <w:szCs w:val="24"/>
        </w:rPr>
        <w:t xml:space="preserve"> host </w:t>
      </w:r>
      <w:r w:rsidRPr="3539892A" w:rsidR="022F1A58">
        <w:rPr>
          <w:b w:val="0"/>
          <w:bCs w:val="0"/>
          <w:i w:val="0"/>
          <w:iCs w:val="0"/>
          <w:color w:val="auto"/>
          <w:sz w:val="24"/>
          <w:szCs w:val="24"/>
        </w:rPr>
        <w:t>machine wirelessly from Jetson Nano.</w:t>
      </w:r>
      <w:r w:rsidRPr="3539892A" w:rsidR="2B1E9C69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3539892A" w:rsidR="0FF9DF48">
        <w:rPr>
          <w:b w:val="0"/>
          <w:bCs w:val="0"/>
          <w:i w:val="0"/>
          <w:iCs w:val="0"/>
          <w:color w:val="auto"/>
          <w:sz w:val="24"/>
          <w:szCs w:val="24"/>
        </w:rPr>
        <w:t xml:space="preserve">The </w:t>
      </w:r>
      <w:r w:rsidRPr="3539892A" w:rsidR="6B8DDEDB">
        <w:rPr>
          <w:b w:val="0"/>
          <w:bCs w:val="0"/>
          <w:i w:val="0"/>
          <w:iCs w:val="0"/>
          <w:color w:val="auto"/>
          <w:sz w:val="24"/>
          <w:szCs w:val="24"/>
        </w:rPr>
        <w:t>implementation</w:t>
      </w:r>
      <w:r w:rsidRPr="3539892A" w:rsidR="0FF9DF48">
        <w:rPr>
          <w:b w:val="0"/>
          <w:bCs w:val="0"/>
          <w:i w:val="0"/>
          <w:iCs w:val="0"/>
          <w:color w:val="auto"/>
          <w:sz w:val="24"/>
          <w:szCs w:val="24"/>
        </w:rPr>
        <w:t xml:space="preserve"> that we are using requires </w:t>
      </w:r>
      <w:r w:rsidRPr="3539892A" w:rsidR="52B6E52E">
        <w:rPr>
          <w:b w:val="0"/>
          <w:bCs w:val="0"/>
          <w:i w:val="0"/>
          <w:iCs w:val="0"/>
          <w:color w:val="auto"/>
          <w:sz w:val="24"/>
          <w:szCs w:val="24"/>
        </w:rPr>
        <w:t>a</w:t>
      </w:r>
      <w:r w:rsidRPr="3539892A" w:rsidR="0FF9DF48">
        <w:rPr>
          <w:b w:val="0"/>
          <w:bCs w:val="0"/>
          <w:i w:val="0"/>
          <w:iCs w:val="0"/>
          <w:color w:val="auto"/>
          <w:sz w:val="24"/>
          <w:szCs w:val="24"/>
        </w:rPr>
        <w:t xml:space="preserve"> Nvidia GPU </w:t>
      </w:r>
      <w:r w:rsidRPr="3539892A" w:rsidR="4E9EC479">
        <w:rPr>
          <w:b w:val="0"/>
          <w:bCs w:val="0"/>
          <w:i w:val="0"/>
          <w:iCs w:val="0"/>
          <w:color w:val="auto"/>
          <w:sz w:val="24"/>
          <w:szCs w:val="24"/>
        </w:rPr>
        <w:t>where more tensor cores increase performance. For our prototype, we expect to use a Nvidia RTX 2080Ti. It also requires a C++ 14 capable compiler</w:t>
      </w:r>
      <w:r w:rsidRPr="3539892A" w:rsidR="662F85DF">
        <w:rPr>
          <w:b w:val="0"/>
          <w:bCs w:val="0"/>
          <w:i w:val="0"/>
          <w:iCs w:val="0"/>
          <w:color w:val="auto"/>
          <w:sz w:val="24"/>
          <w:szCs w:val="24"/>
        </w:rPr>
        <w:t xml:space="preserve">, CUDA v10.2 or higher, and </w:t>
      </w:r>
      <w:proofErr w:type="spellStart"/>
      <w:r w:rsidRPr="3539892A" w:rsidR="662F85DF">
        <w:rPr>
          <w:b w:val="0"/>
          <w:bCs w:val="0"/>
          <w:i w:val="0"/>
          <w:iCs w:val="0"/>
          <w:color w:val="auto"/>
          <w:sz w:val="24"/>
          <w:szCs w:val="24"/>
        </w:rPr>
        <w:t>CMake</w:t>
      </w:r>
      <w:proofErr w:type="spellEnd"/>
      <w:r w:rsidRPr="3539892A" w:rsidR="662F85DF">
        <w:rPr>
          <w:b w:val="0"/>
          <w:bCs w:val="0"/>
          <w:i w:val="0"/>
          <w:iCs w:val="0"/>
          <w:color w:val="auto"/>
          <w:sz w:val="24"/>
          <w:szCs w:val="24"/>
        </w:rPr>
        <w:t xml:space="preserve"> v3.21 or higher</w:t>
      </w:r>
      <w:r w:rsidRPr="3539892A" w:rsidR="42972675">
        <w:rPr>
          <w:b w:val="0"/>
          <w:bCs w:val="0"/>
          <w:i w:val="0"/>
          <w:iCs w:val="0"/>
          <w:color w:val="auto"/>
          <w:sz w:val="24"/>
          <w:szCs w:val="24"/>
        </w:rPr>
        <w:t xml:space="preserve">. </w:t>
      </w:r>
    </w:p>
    <w:p xmlns:wp14="http://schemas.microsoft.com/office/word/2010/wordml" w:rsidRPr="00C0458D" w:rsidR="0051488F" w:rsidP="3539892A" w:rsidRDefault="0051488F" w14:paraId="5997CC1D" wp14:textId="77777777" wp14:noSpellErr="1">
      <w:pPr>
        <w:pStyle w:val="Title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51488F" w:rsidP="0051488F" w:rsidRDefault="00A10833" w14:paraId="6F0477B6" wp14:textId="77777777">
      <w:pPr>
        <w:pStyle w:val="Title"/>
        <w:jc w:val="left"/>
        <w:rPr>
          <w:b w:val="0"/>
          <w:sz w:val="24"/>
        </w:rPr>
      </w:pPr>
      <w:r>
        <w:rPr>
          <w:sz w:val="24"/>
        </w:rPr>
        <w:t>4</w:t>
      </w:r>
      <w:r w:rsidR="0051488F">
        <w:rPr>
          <w:sz w:val="24"/>
        </w:rPr>
        <w:t>.2 Electronics Constraints</w:t>
      </w:r>
    </w:p>
    <w:p xmlns:wp14="http://schemas.microsoft.com/office/word/2010/wordml" w:rsidR="0051488F" w:rsidP="3539892A" w:rsidRDefault="0051488F" w14:paraId="110FFD37" wp14:noSpellErr="1" wp14:textId="02C4A6CE">
      <w:pPr>
        <w:pStyle w:val="Title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51488F" w:rsidP="3539892A" w:rsidRDefault="0051488F" w14:paraId="17ECEC8E" wp14:textId="5E3F1564">
      <w:pPr>
        <w:pStyle w:val="Title"/>
        <w:jc w:val="left"/>
        <w:rPr>
          <w:b w:val="0"/>
          <w:bCs w:val="0"/>
          <w:sz w:val="24"/>
          <w:szCs w:val="24"/>
        </w:rPr>
      </w:pPr>
      <w:r w:rsidRPr="3539892A" w:rsidR="67F847AE">
        <w:rPr>
          <w:b w:val="0"/>
          <w:bCs w:val="0"/>
          <w:sz w:val="24"/>
          <w:szCs w:val="24"/>
        </w:rPr>
        <w:t xml:space="preserve">The major electrical components of Metaporter </w:t>
      </w:r>
      <w:r w:rsidRPr="3539892A" w:rsidR="6D6B9466">
        <w:rPr>
          <w:b w:val="0"/>
          <w:bCs w:val="0"/>
          <w:sz w:val="24"/>
          <w:szCs w:val="24"/>
        </w:rPr>
        <w:t>are</w:t>
      </w:r>
      <w:r w:rsidRPr="3539892A" w:rsidR="67F847AE">
        <w:rPr>
          <w:b w:val="0"/>
          <w:bCs w:val="0"/>
          <w:sz w:val="24"/>
          <w:szCs w:val="24"/>
        </w:rPr>
        <w:t xml:space="preserve"> a microcontroller, a camera, a LiDAR, </w:t>
      </w:r>
      <w:r w:rsidRPr="3539892A" w:rsidR="67F847AE">
        <w:rPr>
          <w:b w:val="0"/>
          <w:bCs w:val="0"/>
          <w:sz w:val="24"/>
          <w:szCs w:val="24"/>
        </w:rPr>
        <w:t>an</w:t>
      </w:r>
      <w:r w:rsidRPr="3539892A" w:rsidR="67F847AE">
        <w:rPr>
          <w:b w:val="0"/>
          <w:bCs w:val="0"/>
          <w:sz w:val="24"/>
          <w:szCs w:val="24"/>
        </w:rPr>
        <w:t xml:space="preserve"> IMU, </w:t>
      </w:r>
      <w:r w:rsidRPr="3539892A" w:rsidR="7E2099BE">
        <w:rPr>
          <w:b w:val="0"/>
          <w:bCs w:val="0"/>
          <w:sz w:val="24"/>
          <w:szCs w:val="24"/>
        </w:rPr>
        <w:t>a key</w:t>
      </w:r>
      <w:r w:rsidRPr="3539892A" w:rsidR="7E2099BE">
        <w:rPr>
          <w:b w:val="0"/>
          <w:bCs w:val="0"/>
          <w:sz w:val="24"/>
          <w:szCs w:val="24"/>
        </w:rPr>
        <w:t>p</w:t>
      </w:r>
      <w:r w:rsidRPr="3539892A" w:rsidR="7E2099BE">
        <w:rPr>
          <w:b w:val="0"/>
          <w:bCs w:val="0"/>
          <w:sz w:val="24"/>
          <w:szCs w:val="24"/>
        </w:rPr>
        <w:t xml:space="preserve">ad </w:t>
      </w:r>
      <w:r w:rsidRPr="3539892A" w:rsidR="7E2099BE">
        <w:rPr>
          <w:b w:val="0"/>
          <w:bCs w:val="0"/>
          <w:sz w:val="24"/>
          <w:szCs w:val="24"/>
        </w:rPr>
        <w:t>matri</w:t>
      </w:r>
      <w:r w:rsidRPr="3539892A" w:rsidR="7E2099BE">
        <w:rPr>
          <w:b w:val="0"/>
          <w:bCs w:val="0"/>
          <w:sz w:val="24"/>
          <w:szCs w:val="24"/>
        </w:rPr>
        <w:t xml:space="preserve">x, </w:t>
      </w:r>
      <w:r w:rsidRPr="3539892A" w:rsidR="05E863B3">
        <w:rPr>
          <w:b w:val="0"/>
          <w:bCs w:val="0"/>
          <w:sz w:val="24"/>
          <w:szCs w:val="24"/>
        </w:rPr>
        <w:t>an</w:t>
      </w:r>
      <w:r w:rsidRPr="3539892A" w:rsidR="67F847AE">
        <w:rPr>
          <w:b w:val="0"/>
          <w:bCs w:val="0"/>
          <w:sz w:val="24"/>
          <w:szCs w:val="24"/>
        </w:rPr>
        <w:t xml:space="preserve"> LCD display and an Nvidia </w:t>
      </w:r>
      <w:r w:rsidRPr="3539892A" w:rsidR="1DCCF340">
        <w:rPr>
          <w:b w:val="0"/>
          <w:bCs w:val="0"/>
          <w:sz w:val="24"/>
          <w:szCs w:val="24"/>
        </w:rPr>
        <w:t>J</w:t>
      </w:r>
      <w:r w:rsidRPr="3539892A" w:rsidR="67F847AE">
        <w:rPr>
          <w:b w:val="0"/>
          <w:bCs w:val="0"/>
          <w:sz w:val="24"/>
          <w:szCs w:val="24"/>
        </w:rPr>
        <w:t xml:space="preserve">etson </w:t>
      </w:r>
      <w:r w:rsidRPr="3539892A" w:rsidR="0C0A74CE">
        <w:rPr>
          <w:b w:val="0"/>
          <w:bCs w:val="0"/>
          <w:sz w:val="24"/>
          <w:szCs w:val="24"/>
        </w:rPr>
        <w:t>N</w:t>
      </w:r>
      <w:r w:rsidRPr="3539892A" w:rsidR="67F847AE">
        <w:rPr>
          <w:b w:val="0"/>
          <w:bCs w:val="0"/>
          <w:sz w:val="24"/>
          <w:szCs w:val="24"/>
        </w:rPr>
        <w:t xml:space="preserve">ano. From an overarching perspective, the project consists of two components, a sensor hub and </w:t>
      </w:r>
      <w:r w:rsidRPr="3539892A" w:rsidR="5D2BBF42">
        <w:rPr>
          <w:b w:val="0"/>
          <w:bCs w:val="0"/>
          <w:sz w:val="24"/>
          <w:szCs w:val="24"/>
        </w:rPr>
        <w:t>t</w:t>
      </w:r>
      <w:r w:rsidRPr="3539892A" w:rsidR="5D2BBF42">
        <w:rPr>
          <w:b w:val="0"/>
          <w:bCs w:val="0"/>
          <w:sz w:val="24"/>
          <w:szCs w:val="24"/>
        </w:rPr>
        <w:t>h</w:t>
      </w:r>
      <w:r w:rsidRPr="3539892A" w:rsidR="5D2BBF42">
        <w:rPr>
          <w:b w:val="0"/>
          <w:bCs w:val="0"/>
          <w:sz w:val="24"/>
          <w:szCs w:val="24"/>
        </w:rPr>
        <w:t>e</w:t>
      </w:r>
      <w:r w:rsidRPr="3539892A" w:rsidR="5D2BBF42">
        <w:rPr>
          <w:b w:val="0"/>
          <w:bCs w:val="0"/>
          <w:sz w:val="24"/>
          <w:szCs w:val="24"/>
        </w:rPr>
        <w:t xml:space="preserve"> </w:t>
      </w:r>
      <w:r w:rsidRPr="3539892A" w:rsidR="5405F468">
        <w:rPr>
          <w:b w:val="0"/>
          <w:bCs w:val="0"/>
          <w:sz w:val="24"/>
          <w:szCs w:val="24"/>
        </w:rPr>
        <w:t>J</w:t>
      </w:r>
      <w:r w:rsidRPr="3539892A" w:rsidR="5D2BBF42">
        <w:rPr>
          <w:b w:val="0"/>
          <w:bCs w:val="0"/>
          <w:sz w:val="24"/>
          <w:szCs w:val="24"/>
        </w:rPr>
        <w:t>et</w:t>
      </w:r>
      <w:r w:rsidRPr="3539892A" w:rsidR="5D2BBF42">
        <w:rPr>
          <w:b w:val="0"/>
          <w:bCs w:val="0"/>
          <w:sz w:val="24"/>
          <w:szCs w:val="24"/>
        </w:rPr>
        <w:t>s</w:t>
      </w:r>
      <w:r w:rsidRPr="3539892A" w:rsidR="5D2BBF42">
        <w:rPr>
          <w:b w:val="0"/>
          <w:bCs w:val="0"/>
          <w:sz w:val="24"/>
          <w:szCs w:val="24"/>
        </w:rPr>
        <w:t>o</w:t>
      </w:r>
      <w:r w:rsidRPr="3539892A" w:rsidR="5D2BBF42">
        <w:rPr>
          <w:b w:val="0"/>
          <w:bCs w:val="0"/>
          <w:sz w:val="24"/>
          <w:szCs w:val="24"/>
        </w:rPr>
        <w:t>n</w:t>
      </w:r>
      <w:r w:rsidRPr="3539892A" w:rsidR="5D2BBF42">
        <w:rPr>
          <w:b w:val="0"/>
          <w:bCs w:val="0"/>
          <w:sz w:val="24"/>
          <w:szCs w:val="24"/>
        </w:rPr>
        <w:t xml:space="preserve"> </w:t>
      </w:r>
      <w:r w:rsidRPr="3539892A" w:rsidR="1CF31655">
        <w:rPr>
          <w:b w:val="0"/>
          <w:bCs w:val="0"/>
          <w:sz w:val="24"/>
          <w:szCs w:val="24"/>
        </w:rPr>
        <w:t>N</w:t>
      </w:r>
      <w:r w:rsidRPr="3539892A" w:rsidR="5D2BBF42">
        <w:rPr>
          <w:b w:val="0"/>
          <w:bCs w:val="0"/>
          <w:sz w:val="24"/>
          <w:szCs w:val="24"/>
        </w:rPr>
        <w:t>a</w:t>
      </w:r>
      <w:r w:rsidRPr="3539892A" w:rsidR="5D2BBF42">
        <w:rPr>
          <w:b w:val="0"/>
          <w:bCs w:val="0"/>
          <w:sz w:val="24"/>
          <w:szCs w:val="24"/>
        </w:rPr>
        <w:t>n</w:t>
      </w:r>
      <w:r w:rsidRPr="3539892A" w:rsidR="5D2BBF42">
        <w:rPr>
          <w:b w:val="0"/>
          <w:bCs w:val="0"/>
          <w:sz w:val="24"/>
          <w:szCs w:val="24"/>
        </w:rPr>
        <w:t>o</w:t>
      </w:r>
      <w:r w:rsidRPr="3539892A" w:rsidR="28385382">
        <w:rPr>
          <w:b w:val="0"/>
          <w:bCs w:val="0"/>
          <w:sz w:val="24"/>
          <w:szCs w:val="24"/>
        </w:rPr>
        <w:t>.</w:t>
      </w:r>
    </w:p>
    <w:p xmlns:wp14="http://schemas.microsoft.com/office/word/2010/wordml" w:rsidR="0051488F" w:rsidP="0051488F" w:rsidRDefault="0051488F" w14:paraId="00B4A8F4" wp14:textId="3D1B1C6A">
      <w:pPr>
        <w:pStyle w:val="Title"/>
        <w:jc w:val="left"/>
      </w:pPr>
      <w:r w:rsidRPr="3539892A" w:rsidR="67F847AE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51488F" w:rsidP="3539892A" w:rsidRDefault="0051488F" w14:paraId="4FC30D7D" wp14:textId="0287F4DF">
      <w:pPr>
        <w:pStyle w:val="Title"/>
        <w:jc w:val="left"/>
        <w:rPr>
          <w:b w:val="0"/>
          <w:bCs w:val="0"/>
          <w:sz w:val="24"/>
          <w:szCs w:val="24"/>
        </w:rPr>
      </w:pPr>
      <w:r w:rsidRPr="3539892A" w:rsidR="67F847AE">
        <w:rPr>
          <w:b w:val="0"/>
          <w:bCs w:val="0"/>
          <w:sz w:val="24"/>
          <w:szCs w:val="24"/>
        </w:rPr>
        <w:t xml:space="preserve">The sensory hub will be a microcontroller that directly interfaces with </w:t>
      </w:r>
      <w:r w:rsidRPr="3539892A" w:rsidR="7F536EE5">
        <w:rPr>
          <w:b w:val="0"/>
          <w:bCs w:val="0"/>
          <w:sz w:val="24"/>
          <w:szCs w:val="24"/>
        </w:rPr>
        <w:t xml:space="preserve">the </w:t>
      </w:r>
      <w:r w:rsidRPr="3539892A" w:rsidR="67F847AE">
        <w:rPr>
          <w:b w:val="0"/>
          <w:bCs w:val="0"/>
          <w:sz w:val="24"/>
          <w:szCs w:val="24"/>
        </w:rPr>
        <w:t xml:space="preserve">sensors (IMU and LiDAR) via I2C </w:t>
      </w:r>
      <w:r w:rsidRPr="3539892A" w:rsidR="16B1A92B">
        <w:rPr>
          <w:b w:val="0"/>
          <w:bCs w:val="0"/>
          <w:sz w:val="24"/>
          <w:szCs w:val="24"/>
        </w:rPr>
        <w:t xml:space="preserve">(with pull-up resistors) </w:t>
      </w:r>
      <w:r w:rsidRPr="3539892A" w:rsidR="67F847AE">
        <w:rPr>
          <w:b w:val="0"/>
          <w:bCs w:val="0"/>
          <w:sz w:val="24"/>
          <w:szCs w:val="24"/>
        </w:rPr>
        <w:t xml:space="preserve">for ease of implementation, as well as reserving valuable SPI and UART channels for more </w:t>
      </w:r>
      <w:r w:rsidRPr="3539892A" w:rsidR="31DDB7DA">
        <w:rPr>
          <w:b w:val="0"/>
          <w:bCs w:val="0"/>
          <w:sz w:val="24"/>
          <w:szCs w:val="24"/>
        </w:rPr>
        <w:t>I</w:t>
      </w:r>
      <w:r w:rsidRPr="3539892A" w:rsidR="03C7BC22">
        <w:rPr>
          <w:b w:val="0"/>
          <w:bCs w:val="0"/>
          <w:sz w:val="24"/>
          <w:szCs w:val="24"/>
        </w:rPr>
        <w:t>/O</w:t>
      </w:r>
      <w:r w:rsidRPr="3539892A" w:rsidR="67F847AE">
        <w:rPr>
          <w:b w:val="0"/>
          <w:bCs w:val="0"/>
          <w:sz w:val="24"/>
          <w:szCs w:val="24"/>
        </w:rPr>
        <w:t xml:space="preserve"> </w:t>
      </w:r>
      <w:r w:rsidRPr="3539892A" w:rsidR="6C14F139">
        <w:rPr>
          <w:b w:val="0"/>
          <w:bCs w:val="0"/>
          <w:sz w:val="24"/>
          <w:szCs w:val="24"/>
        </w:rPr>
        <w:t>intensive</w:t>
      </w:r>
      <w:r w:rsidRPr="3539892A" w:rsidR="67F847AE">
        <w:rPr>
          <w:b w:val="0"/>
          <w:bCs w:val="0"/>
          <w:sz w:val="24"/>
          <w:szCs w:val="24"/>
        </w:rPr>
        <w:t xml:space="preserve"> </w:t>
      </w:r>
      <w:r w:rsidRPr="3539892A" w:rsidR="67F847AE">
        <w:rPr>
          <w:b w:val="0"/>
          <w:bCs w:val="0"/>
          <w:sz w:val="24"/>
          <w:szCs w:val="24"/>
        </w:rPr>
        <w:t xml:space="preserve">tasks. </w:t>
      </w:r>
      <w:r w:rsidRPr="3539892A" w:rsidR="5DBF98B4">
        <w:rPr>
          <w:b w:val="0"/>
          <w:bCs w:val="0"/>
          <w:sz w:val="24"/>
          <w:szCs w:val="24"/>
        </w:rPr>
        <w:t>T</w:t>
      </w:r>
      <w:r w:rsidRPr="3539892A" w:rsidR="67F847AE">
        <w:rPr>
          <w:b w:val="0"/>
          <w:bCs w:val="0"/>
          <w:sz w:val="24"/>
          <w:szCs w:val="24"/>
        </w:rPr>
        <w:t xml:space="preserve">he only IMUs that </w:t>
      </w:r>
      <w:r w:rsidRPr="3539892A" w:rsidR="7F3663D1">
        <w:rPr>
          <w:b w:val="0"/>
          <w:bCs w:val="0"/>
          <w:sz w:val="24"/>
          <w:szCs w:val="24"/>
        </w:rPr>
        <w:t>are</w:t>
      </w:r>
      <w:r w:rsidRPr="3539892A" w:rsidR="67F847AE">
        <w:rPr>
          <w:b w:val="0"/>
          <w:bCs w:val="0"/>
          <w:sz w:val="24"/>
          <w:szCs w:val="24"/>
        </w:rPr>
        <w:t xml:space="preserve"> </w:t>
      </w:r>
      <w:r w:rsidRPr="3539892A" w:rsidR="4B47AD6F">
        <w:rPr>
          <w:b w:val="0"/>
          <w:bCs w:val="0"/>
          <w:sz w:val="24"/>
          <w:szCs w:val="24"/>
        </w:rPr>
        <w:t xml:space="preserve">readily </w:t>
      </w:r>
      <w:r w:rsidRPr="3539892A" w:rsidR="67F847AE">
        <w:rPr>
          <w:b w:val="0"/>
          <w:bCs w:val="0"/>
          <w:sz w:val="24"/>
          <w:szCs w:val="24"/>
        </w:rPr>
        <w:t xml:space="preserve">available </w:t>
      </w:r>
      <w:r w:rsidRPr="3539892A" w:rsidR="5C71D871">
        <w:rPr>
          <w:b w:val="0"/>
          <w:bCs w:val="0"/>
          <w:sz w:val="24"/>
          <w:szCs w:val="24"/>
        </w:rPr>
        <w:t>is</w:t>
      </w:r>
      <w:r w:rsidRPr="3539892A" w:rsidR="67F847AE">
        <w:rPr>
          <w:b w:val="0"/>
          <w:bCs w:val="0"/>
          <w:sz w:val="24"/>
          <w:szCs w:val="24"/>
        </w:rPr>
        <w:t xml:space="preserve"> 6-</w:t>
      </w:r>
      <w:r w:rsidRPr="3539892A" w:rsidR="67F847AE">
        <w:rPr>
          <w:b w:val="0"/>
          <w:bCs w:val="0"/>
          <w:sz w:val="24"/>
          <w:szCs w:val="24"/>
        </w:rPr>
        <w:t>axis. It</w:t>
      </w:r>
      <w:r w:rsidRPr="3539892A" w:rsidR="67F847AE">
        <w:rPr>
          <w:b w:val="0"/>
          <w:bCs w:val="0"/>
          <w:sz w:val="24"/>
          <w:szCs w:val="24"/>
        </w:rPr>
        <w:t xml:space="preserve"> doesn't include the magnetometer that is vital for providing a frame of reference during 3D </w:t>
      </w:r>
      <w:r w:rsidRPr="3539892A" w:rsidR="67F847AE">
        <w:rPr>
          <w:b w:val="0"/>
          <w:bCs w:val="0"/>
          <w:sz w:val="24"/>
          <w:szCs w:val="24"/>
        </w:rPr>
        <w:t>reconstruction. Therefore</w:t>
      </w:r>
      <w:r w:rsidRPr="3539892A" w:rsidR="67F847AE">
        <w:rPr>
          <w:b w:val="0"/>
          <w:bCs w:val="0"/>
          <w:sz w:val="24"/>
          <w:szCs w:val="24"/>
        </w:rPr>
        <w:t xml:space="preserve">, depending on the future part </w:t>
      </w:r>
      <w:r w:rsidRPr="3539892A" w:rsidR="67F847AE">
        <w:rPr>
          <w:b w:val="0"/>
          <w:bCs w:val="0"/>
          <w:sz w:val="24"/>
          <w:szCs w:val="24"/>
        </w:rPr>
        <w:t xml:space="preserve">availability, the team may have to decide between </w:t>
      </w:r>
      <w:r w:rsidRPr="3539892A" w:rsidR="7DCC1914">
        <w:rPr>
          <w:b w:val="0"/>
          <w:bCs w:val="0"/>
          <w:sz w:val="24"/>
          <w:szCs w:val="24"/>
        </w:rPr>
        <w:t>forgoing</w:t>
      </w:r>
      <w:r w:rsidRPr="3539892A" w:rsidR="67F847AE">
        <w:rPr>
          <w:b w:val="0"/>
          <w:bCs w:val="0"/>
          <w:sz w:val="24"/>
          <w:szCs w:val="24"/>
        </w:rPr>
        <w:t xml:space="preserve"> with IMU </w:t>
      </w:r>
      <w:r w:rsidRPr="3539892A" w:rsidR="67F847AE">
        <w:rPr>
          <w:b w:val="0"/>
          <w:bCs w:val="0"/>
          <w:sz w:val="24"/>
          <w:szCs w:val="24"/>
        </w:rPr>
        <w:t xml:space="preserve">or </w:t>
      </w:r>
      <w:r w:rsidRPr="3539892A" w:rsidR="6426292D">
        <w:rPr>
          <w:b w:val="0"/>
          <w:bCs w:val="0"/>
          <w:sz w:val="24"/>
          <w:szCs w:val="24"/>
        </w:rPr>
        <w:t>obtaining</w:t>
      </w:r>
      <w:r w:rsidRPr="3539892A" w:rsidR="67F847AE">
        <w:rPr>
          <w:b w:val="0"/>
          <w:bCs w:val="0"/>
          <w:sz w:val="24"/>
          <w:szCs w:val="24"/>
        </w:rPr>
        <w:t xml:space="preserve"> </w:t>
      </w:r>
      <w:r w:rsidRPr="3539892A" w:rsidR="1797C458">
        <w:rPr>
          <w:b w:val="0"/>
          <w:bCs w:val="0"/>
          <w:sz w:val="24"/>
          <w:szCs w:val="24"/>
        </w:rPr>
        <w:t>a</w:t>
      </w:r>
      <w:r w:rsidRPr="3539892A" w:rsidR="67F847AE">
        <w:rPr>
          <w:b w:val="0"/>
          <w:bCs w:val="0"/>
          <w:sz w:val="24"/>
          <w:szCs w:val="24"/>
        </w:rPr>
        <w:t xml:space="preserve"> separate magnetometer which would increase the complexity of </w:t>
      </w:r>
      <w:r w:rsidRPr="3539892A" w:rsidR="2EC39924">
        <w:rPr>
          <w:b w:val="0"/>
          <w:bCs w:val="0"/>
          <w:sz w:val="24"/>
          <w:szCs w:val="24"/>
        </w:rPr>
        <w:t>the system</w:t>
      </w:r>
      <w:r w:rsidRPr="3539892A" w:rsidR="67F847AE">
        <w:rPr>
          <w:b w:val="0"/>
          <w:bCs w:val="0"/>
          <w:sz w:val="24"/>
          <w:szCs w:val="24"/>
        </w:rPr>
        <w:t>. On the other hand, the LiDAR sensor will provide</w:t>
      </w:r>
      <w:r w:rsidRPr="3539892A" w:rsidR="1A6DB2CF">
        <w:rPr>
          <w:b w:val="0"/>
          <w:bCs w:val="0"/>
          <w:sz w:val="24"/>
          <w:szCs w:val="24"/>
        </w:rPr>
        <w:t xml:space="preserve"> precision depth information </w:t>
      </w:r>
      <w:r w:rsidRPr="3539892A" w:rsidR="409F4F6D">
        <w:rPr>
          <w:b w:val="0"/>
          <w:bCs w:val="0"/>
          <w:sz w:val="24"/>
          <w:szCs w:val="24"/>
        </w:rPr>
        <w:t>in high frequencies with the expense of power draw.</w:t>
      </w:r>
    </w:p>
    <w:p xmlns:wp14="http://schemas.microsoft.com/office/word/2010/wordml" w:rsidR="0051488F" w:rsidP="0051488F" w:rsidRDefault="0051488F" w14:paraId="5D20D3A1" wp14:textId="03206677">
      <w:pPr>
        <w:pStyle w:val="Title"/>
        <w:jc w:val="left"/>
      </w:pPr>
      <w:r w:rsidRPr="3539892A" w:rsidR="67F847AE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51488F" w:rsidP="0051488F" w:rsidRDefault="0051488F" w14:paraId="08017D54" wp14:textId="1FEA8B1F">
      <w:pPr>
        <w:pStyle w:val="Title"/>
        <w:jc w:val="left"/>
      </w:pPr>
      <w:r w:rsidRPr="3539892A" w:rsidR="67F847AE">
        <w:rPr>
          <w:b w:val="0"/>
          <w:bCs w:val="0"/>
          <w:sz w:val="24"/>
          <w:szCs w:val="24"/>
        </w:rPr>
        <w:t xml:space="preserve">In addition to the sensors, the microcontroller will also be responsible for </w:t>
      </w:r>
      <w:r w:rsidRPr="3539892A" w:rsidR="2FE652B1">
        <w:rPr>
          <w:b w:val="0"/>
          <w:bCs w:val="0"/>
          <w:sz w:val="24"/>
          <w:szCs w:val="24"/>
        </w:rPr>
        <w:t xml:space="preserve">receiving </w:t>
      </w:r>
      <w:r w:rsidRPr="3539892A" w:rsidR="67F847AE">
        <w:rPr>
          <w:b w:val="0"/>
          <w:bCs w:val="0"/>
          <w:sz w:val="24"/>
          <w:szCs w:val="24"/>
        </w:rPr>
        <w:t>user input</w:t>
      </w:r>
      <w:r w:rsidRPr="3539892A" w:rsidR="1C426069">
        <w:rPr>
          <w:b w:val="0"/>
          <w:bCs w:val="0"/>
          <w:sz w:val="24"/>
          <w:szCs w:val="24"/>
        </w:rPr>
        <w:t xml:space="preserve"> from the keypad matrix and displaying the system state</w:t>
      </w:r>
      <w:r w:rsidRPr="3539892A" w:rsidR="67F847AE">
        <w:rPr>
          <w:b w:val="0"/>
          <w:bCs w:val="0"/>
          <w:sz w:val="24"/>
          <w:szCs w:val="24"/>
        </w:rPr>
        <w:t xml:space="preserve"> </w:t>
      </w:r>
      <w:r w:rsidRPr="3539892A" w:rsidR="0F38C54A">
        <w:rPr>
          <w:b w:val="0"/>
          <w:bCs w:val="0"/>
          <w:sz w:val="24"/>
          <w:szCs w:val="24"/>
        </w:rPr>
        <w:t xml:space="preserve">to </w:t>
      </w:r>
      <w:r w:rsidRPr="3539892A" w:rsidR="67F847AE">
        <w:rPr>
          <w:b w:val="0"/>
          <w:bCs w:val="0"/>
          <w:sz w:val="24"/>
          <w:szCs w:val="24"/>
        </w:rPr>
        <w:t>a</w:t>
      </w:r>
      <w:r w:rsidRPr="3539892A" w:rsidR="7719ABC0">
        <w:rPr>
          <w:b w:val="0"/>
          <w:bCs w:val="0"/>
          <w:sz w:val="24"/>
          <w:szCs w:val="24"/>
        </w:rPr>
        <w:t>n</w:t>
      </w:r>
      <w:r w:rsidRPr="3539892A" w:rsidR="67F847AE">
        <w:rPr>
          <w:b w:val="0"/>
          <w:bCs w:val="0"/>
          <w:sz w:val="24"/>
          <w:szCs w:val="24"/>
        </w:rPr>
        <w:t xml:space="preserve"> LCD display via SPI</w:t>
      </w:r>
      <w:r w:rsidRPr="3539892A" w:rsidR="5EC54160">
        <w:rPr>
          <w:b w:val="0"/>
          <w:bCs w:val="0"/>
          <w:sz w:val="24"/>
          <w:szCs w:val="24"/>
        </w:rPr>
        <w:t>.</w:t>
      </w:r>
    </w:p>
    <w:p xmlns:wp14="http://schemas.microsoft.com/office/word/2010/wordml" w:rsidR="0051488F" w:rsidP="0051488F" w:rsidRDefault="0051488F" w14:paraId="3A528619" wp14:textId="1884EE24">
      <w:pPr>
        <w:pStyle w:val="Title"/>
        <w:jc w:val="left"/>
      </w:pPr>
      <w:r w:rsidRPr="3539892A" w:rsidR="67F847AE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51488F" w:rsidP="3539892A" w:rsidRDefault="0051488F" w14:paraId="6B699379" wp14:textId="32740D45">
      <w:pPr>
        <w:pStyle w:val="Title"/>
        <w:jc w:val="left"/>
        <w:rPr>
          <w:b w:val="0"/>
          <w:bCs w:val="0"/>
          <w:sz w:val="24"/>
          <w:szCs w:val="24"/>
        </w:rPr>
      </w:pPr>
      <w:r w:rsidRPr="3539892A" w:rsidR="67F847AE">
        <w:rPr>
          <w:b w:val="0"/>
          <w:bCs w:val="0"/>
          <w:sz w:val="24"/>
          <w:szCs w:val="24"/>
        </w:rPr>
        <w:t xml:space="preserve">Lastly, the microcontroller will also have a UART interface that connects to an Nvidia </w:t>
      </w:r>
      <w:r w:rsidRPr="3539892A" w:rsidR="620884E7">
        <w:rPr>
          <w:b w:val="0"/>
          <w:bCs w:val="0"/>
          <w:sz w:val="24"/>
          <w:szCs w:val="24"/>
        </w:rPr>
        <w:t>J</w:t>
      </w:r>
      <w:r w:rsidRPr="3539892A" w:rsidR="67F847AE">
        <w:rPr>
          <w:b w:val="0"/>
          <w:bCs w:val="0"/>
          <w:sz w:val="24"/>
          <w:szCs w:val="24"/>
        </w:rPr>
        <w:t xml:space="preserve">etson </w:t>
      </w:r>
      <w:r w:rsidRPr="3539892A" w:rsidR="11C67E10">
        <w:rPr>
          <w:b w:val="0"/>
          <w:bCs w:val="0"/>
          <w:sz w:val="24"/>
          <w:szCs w:val="24"/>
        </w:rPr>
        <w:t>N</w:t>
      </w:r>
      <w:r w:rsidRPr="3539892A" w:rsidR="67F847AE">
        <w:rPr>
          <w:b w:val="0"/>
          <w:bCs w:val="0"/>
          <w:sz w:val="24"/>
          <w:szCs w:val="24"/>
        </w:rPr>
        <w:t xml:space="preserve">ano. </w:t>
      </w:r>
      <w:r w:rsidRPr="3539892A" w:rsidR="6E0F848B">
        <w:rPr>
          <w:b w:val="0"/>
          <w:bCs w:val="0"/>
          <w:sz w:val="24"/>
          <w:szCs w:val="24"/>
        </w:rPr>
        <w:t xml:space="preserve">Note that </w:t>
      </w:r>
      <w:r w:rsidRPr="3539892A" w:rsidR="3237D735">
        <w:rPr>
          <w:b w:val="0"/>
          <w:bCs w:val="0"/>
          <w:sz w:val="24"/>
          <w:szCs w:val="24"/>
        </w:rPr>
        <w:t>a memory</w:t>
      </w:r>
      <w:r w:rsidRPr="3539892A" w:rsidR="6E0F848B">
        <w:rPr>
          <w:b w:val="0"/>
          <w:bCs w:val="0"/>
          <w:sz w:val="24"/>
          <w:szCs w:val="24"/>
        </w:rPr>
        <w:t xml:space="preserve"> buffer is required </w:t>
      </w:r>
      <w:r w:rsidRPr="3539892A" w:rsidR="2C50FAC9">
        <w:rPr>
          <w:b w:val="0"/>
          <w:bCs w:val="0"/>
          <w:sz w:val="24"/>
          <w:szCs w:val="24"/>
        </w:rPr>
        <w:t>for UART communications w</w:t>
      </w:r>
      <w:r w:rsidRPr="3539892A" w:rsidR="229B149B">
        <w:rPr>
          <w:b w:val="0"/>
          <w:bCs w:val="0"/>
          <w:sz w:val="24"/>
          <w:szCs w:val="24"/>
        </w:rPr>
        <w:t>hich</w:t>
      </w:r>
      <w:r w:rsidRPr="3539892A" w:rsidR="2C50FAC9">
        <w:rPr>
          <w:b w:val="0"/>
          <w:bCs w:val="0"/>
          <w:sz w:val="24"/>
          <w:szCs w:val="24"/>
        </w:rPr>
        <w:t xml:space="preserve"> </w:t>
      </w:r>
      <w:r w:rsidRPr="3539892A" w:rsidR="2C50FAC9">
        <w:rPr>
          <w:b w:val="0"/>
          <w:bCs w:val="0"/>
          <w:sz w:val="24"/>
          <w:szCs w:val="24"/>
        </w:rPr>
        <w:t>is</w:t>
      </w:r>
      <w:r w:rsidRPr="3539892A" w:rsidR="2C50FAC9">
        <w:rPr>
          <w:b w:val="0"/>
          <w:bCs w:val="0"/>
          <w:sz w:val="24"/>
          <w:szCs w:val="24"/>
        </w:rPr>
        <w:t xml:space="preserve"> </w:t>
      </w:r>
      <w:r w:rsidRPr="3539892A" w:rsidR="1999843D">
        <w:rPr>
          <w:b w:val="0"/>
          <w:bCs w:val="0"/>
          <w:sz w:val="24"/>
          <w:szCs w:val="24"/>
        </w:rPr>
        <w:t>built</w:t>
      </w:r>
      <w:r w:rsidRPr="3539892A" w:rsidR="2C50FAC9">
        <w:rPr>
          <w:b w:val="0"/>
          <w:bCs w:val="0"/>
          <w:sz w:val="24"/>
          <w:szCs w:val="24"/>
        </w:rPr>
        <w:t>-</w:t>
      </w:r>
      <w:r w:rsidRPr="3539892A" w:rsidR="2C50FAC9">
        <w:rPr>
          <w:b w:val="0"/>
          <w:bCs w:val="0"/>
          <w:sz w:val="24"/>
          <w:szCs w:val="24"/>
        </w:rPr>
        <w:t>in to</w:t>
      </w:r>
      <w:r w:rsidRPr="3539892A" w:rsidR="2C50FAC9">
        <w:rPr>
          <w:b w:val="0"/>
          <w:bCs w:val="0"/>
          <w:sz w:val="24"/>
          <w:szCs w:val="24"/>
        </w:rPr>
        <w:t xml:space="preserve"> </w:t>
      </w:r>
      <w:r w:rsidRPr="3539892A" w:rsidR="63DB7E4B">
        <w:rPr>
          <w:b w:val="0"/>
          <w:bCs w:val="0"/>
          <w:sz w:val="24"/>
          <w:szCs w:val="24"/>
        </w:rPr>
        <w:t xml:space="preserve">the </w:t>
      </w:r>
      <w:r w:rsidRPr="3539892A" w:rsidR="7E970C27">
        <w:rPr>
          <w:b w:val="0"/>
          <w:bCs w:val="0"/>
          <w:sz w:val="24"/>
          <w:szCs w:val="24"/>
        </w:rPr>
        <w:t xml:space="preserve">microcontroller </w:t>
      </w:r>
      <w:r w:rsidRPr="3539892A" w:rsidR="2C50FAC9">
        <w:rPr>
          <w:b w:val="0"/>
          <w:bCs w:val="0"/>
          <w:sz w:val="24"/>
          <w:szCs w:val="24"/>
        </w:rPr>
        <w:t>of our choice</w:t>
      </w:r>
      <w:r w:rsidRPr="3539892A" w:rsidR="748C3FFC">
        <w:rPr>
          <w:b w:val="0"/>
          <w:bCs w:val="0"/>
          <w:sz w:val="24"/>
          <w:szCs w:val="24"/>
        </w:rPr>
        <w:t xml:space="preserve"> (stm32f0</w:t>
      </w:r>
      <w:r w:rsidRPr="3539892A" w:rsidR="456C369D">
        <w:rPr>
          <w:b w:val="0"/>
          <w:bCs w:val="0"/>
          <w:sz w:val="24"/>
          <w:szCs w:val="24"/>
        </w:rPr>
        <w:t>91</w:t>
      </w:r>
      <w:r w:rsidRPr="3539892A" w:rsidR="748C3FFC">
        <w:rPr>
          <w:b w:val="0"/>
          <w:bCs w:val="0"/>
          <w:sz w:val="24"/>
          <w:szCs w:val="24"/>
        </w:rPr>
        <w:t>)</w:t>
      </w:r>
      <w:r w:rsidRPr="3539892A" w:rsidR="2C50FAC9">
        <w:rPr>
          <w:b w:val="0"/>
          <w:bCs w:val="0"/>
          <w:sz w:val="24"/>
          <w:szCs w:val="24"/>
        </w:rPr>
        <w:t xml:space="preserve">. </w:t>
      </w:r>
      <w:r w:rsidRPr="3539892A" w:rsidR="67F847AE">
        <w:rPr>
          <w:b w:val="0"/>
          <w:bCs w:val="0"/>
          <w:sz w:val="24"/>
          <w:szCs w:val="24"/>
        </w:rPr>
        <w:t xml:space="preserve">This UART </w:t>
      </w:r>
      <w:r w:rsidRPr="3539892A" w:rsidR="1ECF93D0">
        <w:rPr>
          <w:b w:val="0"/>
          <w:bCs w:val="0"/>
          <w:sz w:val="24"/>
          <w:szCs w:val="24"/>
        </w:rPr>
        <w:t>interface</w:t>
      </w:r>
      <w:r w:rsidRPr="3539892A" w:rsidR="67F847AE">
        <w:rPr>
          <w:b w:val="0"/>
          <w:bCs w:val="0"/>
          <w:sz w:val="24"/>
          <w:szCs w:val="24"/>
        </w:rPr>
        <w:t xml:space="preserve"> will </w:t>
      </w:r>
      <w:r w:rsidRPr="3539892A" w:rsidR="0920052A">
        <w:rPr>
          <w:b w:val="0"/>
          <w:bCs w:val="0"/>
          <w:sz w:val="24"/>
          <w:szCs w:val="24"/>
        </w:rPr>
        <w:t>transmit</w:t>
      </w:r>
      <w:r w:rsidRPr="3539892A" w:rsidR="67F847AE">
        <w:rPr>
          <w:b w:val="0"/>
          <w:bCs w:val="0"/>
          <w:sz w:val="24"/>
          <w:szCs w:val="24"/>
        </w:rPr>
        <w:t xml:space="preserve"> all sensory </w:t>
      </w:r>
      <w:r w:rsidRPr="3539892A" w:rsidR="67F847AE">
        <w:rPr>
          <w:b w:val="0"/>
          <w:bCs w:val="0"/>
          <w:sz w:val="24"/>
          <w:szCs w:val="24"/>
        </w:rPr>
        <w:t>data</w:t>
      </w:r>
      <w:r w:rsidRPr="3539892A" w:rsidR="67F847AE">
        <w:rPr>
          <w:b w:val="0"/>
          <w:bCs w:val="0"/>
          <w:sz w:val="24"/>
          <w:szCs w:val="24"/>
        </w:rPr>
        <w:t xml:space="preserve"> collected by the microcontroller</w:t>
      </w:r>
      <w:r w:rsidRPr="3539892A" w:rsidR="7D0D6661">
        <w:rPr>
          <w:b w:val="0"/>
          <w:bCs w:val="0"/>
          <w:sz w:val="24"/>
          <w:szCs w:val="24"/>
        </w:rPr>
        <w:t>.</w:t>
      </w:r>
    </w:p>
    <w:p w:rsidR="3539892A" w:rsidP="3539892A" w:rsidRDefault="3539892A" w14:paraId="21AA56EA" w14:textId="6D0EC553">
      <w:pPr>
        <w:pStyle w:val="Title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51488F" w:rsidP="0051488F" w:rsidRDefault="00A10833" w14:paraId="575C958C" wp14:textId="77777777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51488F">
        <w:rPr>
          <w:sz w:val="24"/>
        </w:rPr>
        <w:t>.3 Thermal/Power Constraints</w:t>
      </w:r>
    </w:p>
    <w:p xmlns:wp14="http://schemas.microsoft.com/office/word/2010/wordml" w:rsidR="0051488F" w:rsidP="3539892A" w:rsidRDefault="0051488F" w14:paraId="3FE9F23F" wp14:textId="73D109C6">
      <w:pPr>
        <w:pStyle w:val="Title"/>
        <w:jc w:val="left"/>
        <w:rPr>
          <w:sz w:val="24"/>
          <w:szCs w:val="24"/>
        </w:rPr>
      </w:pPr>
    </w:p>
    <w:p w:rsidR="2E8DCA5B" w:rsidP="3539892A" w:rsidRDefault="2E8DCA5B" w14:paraId="73A577BE" w14:textId="27902B31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539892A" w:rsidR="2E8DCA5B">
        <w:rPr>
          <w:b w:val="0"/>
          <w:bCs w:val="0"/>
          <w:sz w:val="24"/>
          <w:szCs w:val="24"/>
        </w:rPr>
        <w:t>Given the power</w:t>
      </w:r>
      <w:r w:rsidRPr="3539892A" w:rsidR="45348A16">
        <w:rPr>
          <w:b w:val="0"/>
          <w:bCs w:val="0"/>
          <w:sz w:val="24"/>
          <w:szCs w:val="24"/>
        </w:rPr>
        <w:t>-</w:t>
      </w:r>
      <w:r w:rsidRPr="3539892A" w:rsidR="2E8DCA5B">
        <w:rPr>
          <w:b w:val="0"/>
          <w:bCs w:val="0"/>
          <w:sz w:val="24"/>
          <w:szCs w:val="24"/>
        </w:rPr>
        <w:t xml:space="preserve">demanding nature of </w:t>
      </w:r>
      <w:r w:rsidRPr="3539892A" w:rsidR="7D6BA885">
        <w:rPr>
          <w:b w:val="0"/>
          <w:bCs w:val="0"/>
          <w:sz w:val="24"/>
          <w:szCs w:val="24"/>
        </w:rPr>
        <w:t>pre-processing on a</w:t>
      </w:r>
      <w:r w:rsidRPr="3539892A" w:rsidR="76CDBF27">
        <w:rPr>
          <w:b w:val="0"/>
          <w:bCs w:val="0"/>
          <w:sz w:val="24"/>
          <w:szCs w:val="24"/>
        </w:rPr>
        <w:t>n</w:t>
      </w:r>
      <w:r w:rsidRPr="3539892A" w:rsidR="7D6BA885">
        <w:rPr>
          <w:b w:val="0"/>
          <w:bCs w:val="0"/>
          <w:sz w:val="24"/>
          <w:szCs w:val="24"/>
        </w:rPr>
        <w:t xml:space="preserve"> Nvidia Jetson Nano, the device will need to be plug</w:t>
      </w:r>
      <w:r w:rsidRPr="3539892A" w:rsidR="5E95EEEF">
        <w:rPr>
          <w:b w:val="0"/>
          <w:bCs w:val="0"/>
          <w:sz w:val="24"/>
          <w:szCs w:val="24"/>
        </w:rPr>
        <w:t>ged</w:t>
      </w:r>
      <w:r w:rsidRPr="3539892A" w:rsidR="7D6BA885">
        <w:rPr>
          <w:b w:val="0"/>
          <w:bCs w:val="0"/>
          <w:sz w:val="24"/>
          <w:szCs w:val="24"/>
        </w:rPr>
        <w:t xml:space="preserve">-in. </w:t>
      </w:r>
      <w:r w:rsidRPr="3539892A" w:rsidR="2A12F469">
        <w:rPr>
          <w:b w:val="0"/>
          <w:bCs w:val="0"/>
          <w:sz w:val="24"/>
          <w:szCs w:val="24"/>
        </w:rPr>
        <w:t>Several power rails will have to be designed on the PCB as each component takes in different operating voltages</w:t>
      </w:r>
      <w:r w:rsidRPr="3539892A" w:rsidR="6F1036E4">
        <w:rPr>
          <w:b w:val="0"/>
          <w:bCs w:val="0"/>
          <w:sz w:val="24"/>
          <w:szCs w:val="24"/>
        </w:rPr>
        <w:t>, ranging from 1.8V</w:t>
      </w:r>
      <w:r w:rsidRPr="3539892A" w:rsidR="274E85B2">
        <w:rPr>
          <w:b w:val="0"/>
          <w:bCs w:val="0"/>
          <w:sz w:val="24"/>
          <w:szCs w:val="24"/>
        </w:rPr>
        <w:t>,3.3V</w:t>
      </w:r>
      <w:r w:rsidRPr="3539892A" w:rsidR="05FA3959">
        <w:rPr>
          <w:b w:val="0"/>
          <w:bCs w:val="0"/>
          <w:sz w:val="24"/>
          <w:szCs w:val="24"/>
        </w:rPr>
        <w:t>,</w:t>
      </w:r>
      <w:r w:rsidRPr="3539892A" w:rsidR="274E85B2">
        <w:rPr>
          <w:b w:val="0"/>
          <w:bCs w:val="0"/>
          <w:sz w:val="24"/>
          <w:szCs w:val="24"/>
        </w:rPr>
        <w:t xml:space="preserve"> and</w:t>
      </w:r>
      <w:r w:rsidRPr="3539892A" w:rsidR="6F1036E4">
        <w:rPr>
          <w:b w:val="0"/>
          <w:bCs w:val="0"/>
          <w:sz w:val="24"/>
          <w:szCs w:val="24"/>
        </w:rPr>
        <w:t xml:space="preserve"> 5V.</w:t>
      </w:r>
      <w:r w:rsidRPr="3539892A" w:rsidR="74D00E56">
        <w:rPr>
          <w:b w:val="0"/>
          <w:bCs w:val="0"/>
          <w:sz w:val="24"/>
          <w:szCs w:val="24"/>
        </w:rPr>
        <w:t xml:space="preserve"> The project power dissipation is anticipated to be around 15W</w:t>
      </w:r>
      <w:r w:rsidRPr="3539892A" w:rsidR="5F6A47AF">
        <w:rPr>
          <w:b w:val="0"/>
          <w:bCs w:val="0"/>
          <w:sz w:val="24"/>
          <w:szCs w:val="24"/>
        </w:rPr>
        <w:t xml:space="preserve"> T</w:t>
      </w:r>
      <w:r w:rsidRPr="3539892A" w:rsidR="452350AC">
        <w:rPr>
          <w:b w:val="0"/>
          <w:bCs w:val="0"/>
          <w:sz w:val="24"/>
          <w:szCs w:val="24"/>
        </w:rPr>
        <w:t>DP.</w:t>
      </w:r>
    </w:p>
    <w:p w:rsidR="3539892A" w:rsidP="3539892A" w:rsidRDefault="3539892A" w14:paraId="2727B676" w14:textId="1B3C3DB2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3E7F47B" w:rsidP="3539892A" w:rsidRDefault="43E7F47B" w14:paraId="6A0F18BE" w14:textId="6009F471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539892A" w:rsidR="43E7F47B">
        <w:rPr>
          <w:b w:val="0"/>
          <w:bCs w:val="0"/>
          <w:sz w:val="24"/>
          <w:szCs w:val="24"/>
        </w:rPr>
        <w:t>Heat dissipation will</w:t>
      </w:r>
      <w:r w:rsidRPr="3539892A" w:rsidR="5A705EC5">
        <w:rPr>
          <w:b w:val="0"/>
          <w:bCs w:val="0"/>
          <w:sz w:val="24"/>
          <w:szCs w:val="24"/>
        </w:rPr>
        <w:t xml:space="preserve"> also</w:t>
      </w:r>
      <w:r w:rsidRPr="3539892A" w:rsidR="43E7F47B">
        <w:rPr>
          <w:b w:val="0"/>
          <w:bCs w:val="0"/>
          <w:sz w:val="24"/>
          <w:szCs w:val="24"/>
        </w:rPr>
        <w:t xml:space="preserve"> be an </w:t>
      </w:r>
      <w:r w:rsidRPr="3539892A" w:rsidR="0A566A96">
        <w:rPr>
          <w:b w:val="0"/>
          <w:bCs w:val="0"/>
          <w:sz w:val="24"/>
          <w:szCs w:val="24"/>
        </w:rPr>
        <w:t>important design consideration</w:t>
      </w:r>
      <w:r w:rsidRPr="3539892A" w:rsidR="5E61166E">
        <w:rPr>
          <w:b w:val="0"/>
          <w:bCs w:val="0"/>
          <w:sz w:val="24"/>
          <w:szCs w:val="24"/>
        </w:rPr>
        <w:t xml:space="preserve"> for our team</w:t>
      </w:r>
      <w:r w:rsidRPr="3539892A" w:rsidR="1DBB0D5A">
        <w:rPr>
          <w:b w:val="0"/>
          <w:bCs w:val="0"/>
          <w:sz w:val="24"/>
          <w:szCs w:val="24"/>
        </w:rPr>
        <w:t>, as both LiDAR and Jetson Nano are power hungry with Nano requiring active coolin</w:t>
      </w:r>
      <w:r w:rsidRPr="3539892A" w:rsidR="7F109E22">
        <w:rPr>
          <w:b w:val="0"/>
          <w:bCs w:val="0"/>
          <w:sz w:val="24"/>
          <w:szCs w:val="24"/>
        </w:rPr>
        <w:t xml:space="preserve">g. </w:t>
      </w:r>
      <w:r w:rsidRPr="3539892A" w:rsidR="230CA7CF">
        <w:rPr>
          <w:b w:val="0"/>
          <w:bCs w:val="0"/>
          <w:sz w:val="24"/>
          <w:szCs w:val="24"/>
        </w:rPr>
        <w:t xml:space="preserve">According to IEC regulation, IEC 62368-1 </w:t>
      </w:r>
      <w:r w:rsidRPr="3539892A" w:rsidR="5568925A">
        <w:rPr>
          <w:b w:val="0"/>
          <w:bCs w:val="0"/>
          <w:sz w:val="24"/>
          <w:szCs w:val="24"/>
        </w:rPr>
        <w:t>regulates the touch temperature limits on non-metal surface</w:t>
      </w:r>
      <w:r w:rsidRPr="3539892A" w:rsidR="115741EF">
        <w:rPr>
          <w:b w:val="0"/>
          <w:bCs w:val="0"/>
          <w:sz w:val="24"/>
          <w:szCs w:val="24"/>
        </w:rPr>
        <w:t>s</w:t>
      </w:r>
      <w:r w:rsidRPr="3539892A" w:rsidR="5568925A">
        <w:rPr>
          <w:b w:val="0"/>
          <w:bCs w:val="0"/>
          <w:sz w:val="24"/>
          <w:szCs w:val="24"/>
        </w:rPr>
        <w:t xml:space="preserve"> to be 70</w:t>
      </w:r>
      <w:r w:rsidRPr="3539892A" w:rsidR="4103FF99">
        <w:rPr>
          <w:b w:val="0"/>
          <w:bCs w:val="0"/>
          <w:noProof w:val="0"/>
          <w:sz w:val="24"/>
          <w:szCs w:val="24"/>
          <w:lang w:val="en-US"/>
        </w:rPr>
        <w:t>ᵒC (158 ᵒF)</w:t>
      </w:r>
      <w:r w:rsidRPr="3539892A" w:rsidR="5568925A">
        <w:rPr>
          <w:b w:val="0"/>
          <w:bCs w:val="0"/>
          <w:sz w:val="24"/>
          <w:szCs w:val="24"/>
        </w:rPr>
        <w:t xml:space="preserve"> </w:t>
      </w:r>
      <w:r w:rsidRPr="3539892A" w:rsidR="20567232">
        <w:rPr>
          <w:b w:val="0"/>
          <w:bCs w:val="0"/>
          <w:sz w:val="24"/>
          <w:szCs w:val="24"/>
        </w:rPr>
        <w:t>[</w:t>
      </w:r>
      <w:r w:rsidRPr="3539892A" w:rsidR="25D89628">
        <w:rPr>
          <w:b w:val="0"/>
          <w:bCs w:val="0"/>
          <w:sz w:val="24"/>
          <w:szCs w:val="24"/>
        </w:rPr>
        <w:t>7</w:t>
      </w:r>
      <w:r w:rsidRPr="3539892A" w:rsidR="20567232">
        <w:rPr>
          <w:b w:val="0"/>
          <w:bCs w:val="0"/>
          <w:sz w:val="24"/>
          <w:szCs w:val="24"/>
        </w:rPr>
        <w:t xml:space="preserve">]. Nonetheless, </w:t>
      </w:r>
      <w:r w:rsidRPr="3539892A" w:rsidR="37E02ADC">
        <w:rPr>
          <w:b w:val="0"/>
          <w:bCs w:val="0"/>
          <w:sz w:val="24"/>
          <w:szCs w:val="24"/>
        </w:rPr>
        <w:t>our</w:t>
      </w:r>
      <w:r w:rsidRPr="3539892A" w:rsidR="20567232">
        <w:rPr>
          <w:b w:val="0"/>
          <w:bCs w:val="0"/>
          <w:sz w:val="24"/>
          <w:szCs w:val="24"/>
        </w:rPr>
        <w:t xml:space="preserve"> target maximum package temperature </w:t>
      </w:r>
      <w:r w:rsidRPr="3539892A" w:rsidR="6802E18E">
        <w:rPr>
          <w:b w:val="0"/>
          <w:bCs w:val="0"/>
          <w:sz w:val="24"/>
          <w:szCs w:val="24"/>
        </w:rPr>
        <w:t>is aime</w:t>
      </w:r>
      <w:r w:rsidRPr="3539892A" w:rsidR="20567232">
        <w:rPr>
          <w:b w:val="0"/>
          <w:bCs w:val="0"/>
          <w:sz w:val="24"/>
          <w:szCs w:val="24"/>
        </w:rPr>
        <w:t>d</w:t>
      </w:r>
      <w:r w:rsidRPr="3539892A" w:rsidR="6802E18E">
        <w:rPr>
          <w:b w:val="0"/>
          <w:bCs w:val="0"/>
          <w:sz w:val="24"/>
          <w:szCs w:val="24"/>
        </w:rPr>
        <w:t xml:space="preserve"> to</w:t>
      </w:r>
      <w:r w:rsidRPr="3539892A" w:rsidR="20567232">
        <w:rPr>
          <w:b w:val="0"/>
          <w:bCs w:val="0"/>
          <w:sz w:val="24"/>
          <w:szCs w:val="24"/>
        </w:rPr>
        <w:t xml:space="preserve"> b</w:t>
      </w:r>
      <w:r w:rsidRPr="3539892A" w:rsidR="711FAD8F">
        <w:rPr>
          <w:b w:val="0"/>
          <w:bCs w:val="0"/>
          <w:sz w:val="24"/>
          <w:szCs w:val="24"/>
        </w:rPr>
        <w:t>e</w:t>
      </w:r>
      <w:r w:rsidRPr="3539892A" w:rsidR="5894C0FF">
        <w:rPr>
          <w:b w:val="0"/>
          <w:bCs w:val="0"/>
          <w:sz w:val="24"/>
          <w:szCs w:val="24"/>
        </w:rPr>
        <w:t xml:space="preserve"> 35ᵒC (95 ᵒF)</w:t>
      </w:r>
      <w:r w:rsidRPr="3539892A" w:rsidR="59C3A4D9">
        <w:rPr>
          <w:b w:val="0"/>
          <w:bCs w:val="0"/>
          <w:sz w:val="24"/>
          <w:szCs w:val="24"/>
        </w:rPr>
        <w:t>,</w:t>
      </w:r>
      <w:r w:rsidRPr="3539892A" w:rsidR="3A06EF2F">
        <w:rPr>
          <w:b w:val="0"/>
          <w:bCs w:val="0"/>
          <w:sz w:val="24"/>
          <w:szCs w:val="24"/>
        </w:rPr>
        <w:t xml:space="preserve"> as higher temperatures will be unpleasant for consumers to h</w:t>
      </w:r>
      <w:r w:rsidRPr="3539892A" w:rsidR="6E6977F2">
        <w:rPr>
          <w:b w:val="0"/>
          <w:bCs w:val="0"/>
          <w:sz w:val="24"/>
          <w:szCs w:val="24"/>
        </w:rPr>
        <w:t>o</w:t>
      </w:r>
      <w:r w:rsidRPr="3539892A" w:rsidR="3A06EF2F">
        <w:rPr>
          <w:b w:val="0"/>
          <w:bCs w:val="0"/>
          <w:sz w:val="24"/>
          <w:szCs w:val="24"/>
        </w:rPr>
        <w:t>ld</w:t>
      </w:r>
      <w:r w:rsidRPr="3539892A" w:rsidR="0FFEA928">
        <w:rPr>
          <w:b w:val="0"/>
          <w:bCs w:val="0"/>
          <w:sz w:val="24"/>
          <w:szCs w:val="24"/>
        </w:rPr>
        <w:t xml:space="preserve"> for a long duration of time. </w:t>
      </w:r>
      <w:r w:rsidRPr="3539892A" w:rsidR="3A06EF2F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Pr="00C0458D" w:rsidR="0051488F" w:rsidP="0051488F" w:rsidRDefault="0051488F" w14:paraId="1F72F646" wp14:textId="77777777">
      <w:pPr>
        <w:pStyle w:val="Title"/>
        <w:jc w:val="left"/>
        <w:rPr>
          <w:b w:val="0"/>
          <w:sz w:val="24"/>
        </w:rPr>
      </w:pPr>
    </w:p>
    <w:p xmlns:wp14="http://schemas.microsoft.com/office/word/2010/wordml" w:rsidR="0051488F" w:rsidP="3539892A" w:rsidRDefault="00A10833" w14:paraId="6914D4D7" wp14:textId="77777777" wp14:noSpellErr="1">
      <w:pPr>
        <w:pStyle w:val="Title"/>
        <w:jc w:val="left"/>
        <w:rPr>
          <w:sz w:val="24"/>
          <w:szCs w:val="24"/>
        </w:rPr>
      </w:pPr>
      <w:commentRangeStart w:id="1788801385"/>
      <w:r w:rsidRPr="3539892A" w:rsidR="00A10833">
        <w:rPr>
          <w:sz w:val="24"/>
          <w:szCs w:val="24"/>
        </w:rPr>
        <w:t>4</w:t>
      </w:r>
      <w:r w:rsidRPr="3539892A" w:rsidR="0051488F">
        <w:rPr>
          <w:sz w:val="24"/>
          <w:szCs w:val="24"/>
        </w:rPr>
        <w:t>.4 Mechanical Constraints</w:t>
      </w:r>
      <w:commentRangeEnd w:id="1788801385"/>
      <w:r>
        <w:rPr>
          <w:rStyle w:val="CommentReference"/>
        </w:rPr>
        <w:commentReference w:id="1788801385"/>
      </w:r>
    </w:p>
    <w:p xmlns:wp14="http://schemas.microsoft.com/office/word/2010/wordml" w:rsidR="0051488F" w:rsidP="3539892A" w:rsidRDefault="0051488F" w14:paraId="08CE6F91" wp14:textId="77777777" wp14:noSpellErr="1">
      <w:pPr>
        <w:pStyle w:val="Title"/>
        <w:jc w:val="left"/>
        <w:rPr>
          <w:sz w:val="24"/>
          <w:szCs w:val="24"/>
        </w:rPr>
      </w:pPr>
    </w:p>
    <w:p w:rsidR="0739C03A" w:rsidP="3539892A" w:rsidRDefault="0739C03A" w14:paraId="0347F2A8" w14:textId="6148B517">
      <w:pPr>
        <w:pStyle w:val="Title"/>
        <w:jc w:val="left"/>
        <w:rPr>
          <w:b w:val="0"/>
          <w:bCs w:val="0"/>
          <w:sz w:val="24"/>
          <w:szCs w:val="24"/>
        </w:rPr>
      </w:pPr>
      <w:r w:rsidRPr="3539892A" w:rsidR="0739C03A">
        <w:rPr>
          <w:b w:val="0"/>
          <w:bCs w:val="0"/>
          <w:sz w:val="24"/>
          <w:szCs w:val="24"/>
        </w:rPr>
        <w:t xml:space="preserve">Metaporter consists of a handheld package meant to be moved around a target </w:t>
      </w:r>
      <w:r w:rsidRPr="3539892A" w:rsidR="4A087CC5">
        <w:rPr>
          <w:b w:val="0"/>
          <w:bCs w:val="0"/>
          <w:sz w:val="24"/>
          <w:szCs w:val="24"/>
        </w:rPr>
        <w:t>to</w:t>
      </w:r>
      <w:r w:rsidRPr="3539892A" w:rsidR="0739C03A">
        <w:rPr>
          <w:b w:val="0"/>
          <w:bCs w:val="0"/>
          <w:sz w:val="24"/>
          <w:szCs w:val="24"/>
        </w:rPr>
        <w:t xml:space="preserve"> capture data</w:t>
      </w:r>
      <w:r w:rsidRPr="3539892A" w:rsidR="770F7E13">
        <w:rPr>
          <w:b w:val="0"/>
          <w:bCs w:val="0"/>
          <w:sz w:val="24"/>
          <w:szCs w:val="24"/>
        </w:rPr>
        <w:t xml:space="preserve"> from various sensors. This means that Metaporter should be light enough so that an average human would be able to move it around freely.</w:t>
      </w:r>
      <w:r w:rsidRPr="3539892A" w:rsidR="74B68949">
        <w:rPr>
          <w:b w:val="0"/>
          <w:bCs w:val="0"/>
          <w:sz w:val="24"/>
          <w:szCs w:val="24"/>
        </w:rPr>
        <w:t xml:space="preserve">  All in all, we estimate that</w:t>
      </w:r>
      <w:r w:rsidRPr="3539892A" w:rsidR="3FA46921">
        <w:rPr>
          <w:b w:val="0"/>
          <w:bCs w:val="0"/>
          <w:sz w:val="24"/>
          <w:szCs w:val="24"/>
        </w:rPr>
        <w:t xml:space="preserve"> metaporter will be no more than two to three pounds.</w:t>
      </w:r>
      <w:r w:rsidRPr="3539892A" w:rsidR="74B68949">
        <w:rPr>
          <w:b w:val="0"/>
          <w:bCs w:val="0"/>
          <w:sz w:val="24"/>
          <w:szCs w:val="24"/>
        </w:rPr>
        <w:t xml:space="preserve"> </w:t>
      </w:r>
      <w:r w:rsidRPr="3539892A" w:rsidR="770F7E13">
        <w:rPr>
          <w:b w:val="0"/>
          <w:bCs w:val="0"/>
          <w:sz w:val="24"/>
          <w:szCs w:val="24"/>
        </w:rPr>
        <w:t xml:space="preserve"> </w:t>
      </w:r>
      <w:r w:rsidRPr="3539892A" w:rsidR="36128439">
        <w:rPr>
          <w:b w:val="0"/>
          <w:bCs w:val="0"/>
          <w:sz w:val="24"/>
          <w:szCs w:val="24"/>
        </w:rPr>
        <w:t xml:space="preserve">Since metaporter is a handheld </w:t>
      </w:r>
      <w:r w:rsidRPr="3539892A" w:rsidR="6E7C79C6">
        <w:rPr>
          <w:b w:val="0"/>
          <w:bCs w:val="0"/>
          <w:sz w:val="24"/>
          <w:szCs w:val="24"/>
        </w:rPr>
        <w:t>device,</w:t>
      </w:r>
      <w:r w:rsidRPr="3539892A" w:rsidR="36128439">
        <w:rPr>
          <w:b w:val="0"/>
          <w:bCs w:val="0"/>
          <w:sz w:val="24"/>
          <w:szCs w:val="24"/>
        </w:rPr>
        <w:t xml:space="preserve"> this means that we also must</w:t>
      </w:r>
      <w:r w:rsidRPr="3539892A" w:rsidR="6B99BD48">
        <w:rPr>
          <w:b w:val="0"/>
          <w:bCs w:val="0"/>
          <w:sz w:val="24"/>
          <w:szCs w:val="24"/>
        </w:rPr>
        <w:t xml:space="preserve"> have</w:t>
      </w:r>
      <w:r w:rsidRPr="3539892A" w:rsidR="36128439">
        <w:rPr>
          <w:b w:val="0"/>
          <w:bCs w:val="0"/>
          <w:sz w:val="24"/>
          <w:szCs w:val="24"/>
        </w:rPr>
        <w:t xml:space="preserve"> packaging </w:t>
      </w:r>
      <w:r w:rsidRPr="3539892A" w:rsidR="238E99EF">
        <w:rPr>
          <w:b w:val="0"/>
          <w:bCs w:val="0"/>
          <w:sz w:val="24"/>
          <w:szCs w:val="24"/>
        </w:rPr>
        <w:t xml:space="preserve">around the device </w:t>
      </w:r>
      <w:r w:rsidRPr="3539892A" w:rsidR="36128439">
        <w:rPr>
          <w:b w:val="0"/>
          <w:bCs w:val="0"/>
          <w:sz w:val="24"/>
          <w:szCs w:val="24"/>
        </w:rPr>
        <w:t xml:space="preserve">to protect users from exposed wiring and electrical components. </w:t>
      </w:r>
      <w:r w:rsidRPr="3539892A" w:rsidR="6C5A9564">
        <w:rPr>
          <w:b w:val="0"/>
          <w:bCs w:val="0"/>
          <w:sz w:val="24"/>
          <w:szCs w:val="24"/>
        </w:rPr>
        <w:t>T</w:t>
      </w:r>
      <w:r w:rsidRPr="3539892A" w:rsidR="0785D061">
        <w:rPr>
          <w:b w:val="0"/>
          <w:bCs w:val="0"/>
          <w:sz w:val="24"/>
          <w:szCs w:val="24"/>
        </w:rPr>
        <w:t xml:space="preserve">he package </w:t>
      </w:r>
      <w:r w:rsidRPr="3539892A" w:rsidR="103E4344">
        <w:rPr>
          <w:b w:val="0"/>
          <w:bCs w:val="0"/>
          <w:sz w:val="24"/>
          <w:szCs w:val="24"/>
        </w:rPr>
        <w:t>surrounding the electrical components</w:t>
      </w:r>
      <w:r w:rsidRPr="3539892A" w:rsidR="4BAD07FD">
        <w:rPr>
          <w:b w:val="0"/>
          <w:bCs w:val="0"/>
          <w:sz w:val="24"/>
          <w:szCs w:val="24"/>
        </w:rPr>
        <w:t xml:space="preserve"> will need to be vented to </w:t>
      </w:r>
      <w:r w:rsidRPr="3539892A" w:rsidR="3748753C">
        <w:rPr>
          <w:b w:val="0"/>
          <w:bCs w:val="0"/>
          <w:sz w:val="24"/>
          <w:szCs w:val="24"/>
        </w:rPr>
        <w:t>accommodate</w:t>
      </w:r>
      <w:r w:rsidRPr="3539892A" w:rsidR="4BAD07FD">
        <w:rPr>
          <w:b w:val="0"/>
          <w:bCs w:val="0"/>
          <w:sz w:val="24"/>
          <w:szCs w:val="24"/>
        </w:rPr>
        <w:t xml:space="preserve"> any cooling needs.</w:t>
      </w:r>
      <w:r w:rsidRPr="3539892A" w:rsidR="3B617084">
        <w:rPr>
          <w:b w:val="0"/>
          <w:bCs w:val="0"/>
          <w:sz w:val="24"/>
          <w:szCs w:val="24"/>
        </w:rPr>
        <w:t xml:space="preserve"> </w:t>
      </w:r>
      <w:r w:rsidRPr="3539892A" w:rsidR="0785D061">
        <w:rPr>
          <w:b w:val="0"/>
          <w:bCs w:val="0"/>
          <w:sz w:val="24"/>
          <w:szCs w:val="24"/>
        </w:rPr>
        <w:t xml:space="preserve"> </w:t>
      </w:r>
      <w:r w:rsidRPr="3539892A" w:rsidR="29F53053">
        <w:rPr>
          <w:b w:val="0"/>
          <w:bCs w:val="0"/>
          <w:sz w:val="24"/>
          <w:szCs w:val="24"/>
        </w:rPr>
        <w:t>Althoug</w:t>
      </w:r>
      <w:r w:rsidRPr="3539892A" w:rsidR="4ECB5ED1">
        <w:rPr>
          <w:b w:val="0"/>
          <w:bCs w:val="0"/>
          <w:sz w:val="24"/>
          <w:szCs w:val="24"/>
        </w:rPr>
        <w:t>h</w:t>
      </w:r>
      <w:r w:rsidRPr="3539892A" w:rsidR="29F53053">
        <w:rPr>
          <w:b w:val="0"/>
          <w:bCs w:val="0"/>
          <w:sz w:val="24"/>
          <w:szCs w:val="24"/>
        </w:rPr>
        <w:t xml:space="preserve"> we are designing the device to be </w:t>
      </w:r>
      <w:r w:rsidRPr="3539892A" w:rsidR="4D692432">
        <w:rPr>
          <w:b w:val="0"/>
          <w:bCs w:val="0"/>
          <w:sz w:val="24"/>
          <w:szCs w:val="24"/>
        </w:rPr>
        <w:t>packaged,</w:t>
      </w:r>
      <w:r w:rsidRPr="3539892A" w:rsidR="29F53053">
        <w:rPr>
          <w:b w:val="0"/>
          <w:bCs w:val="0"/>
          <w:sz w:val="24"/>
          <w:szCs w:val="24"/>
        </w:rPr>
        <w:t xml:space="preserve"> we cannot guarantee that it will be </w:t>
      </w:r>
      <w:r w:rsidRPr="3539892A" w:rsidR="7094607D">
        <w:rPr>
          <w:b w:val="0"/>
          <w:bCs w:val="0"/>
          <w:sz w:val="24"/>
          <w:szCs w:val="24"/>
        </w:rPr>
        <w:t>weatherproof</w:t>
      </w:r>
      <w:r w:rsidRPr="3539892A" w:rsidR="6104958A">
        <w:rPr>
          <w:b w:val="0"/>
          <w:bCs w:val="0"/>
          <w:sz w:val="24"/>
          <w:szCs w:val="24"/>
        </w:rPr>
        <w:t xml:space="preserve"> or </w:t>
      </w:r>
      <w:r w:rsidRPr="3539892A" w:rsidR="543D4D1A">
        <w:rPr>
          <w:b w:val="0"/>
          <w:bCs w:val="0"/>
          <w:sz w:val="24"/>
          <w:szCs w:val="24"/>
        </w:rPr>
        <w:t>environment proof</w:t>
      </w:r>
      <w:r w:rsidRPr="3539892A" w:rsidR="7094607D">
        <w:rPr>
          <w:b w:val="0"/>
          <w:bCs w:val="0"/>
          <w:sz w:val="24"/>
          <w:szCs w:val="24"/>
        </w:rPr>
        <w:t>,</w:t>
      </w:r>
      <w:r w:rsidRPr="3539892A" w:rsidR="29F53053">
        <w:rPr>
          <w:b w:val="0"/>
          <w:bCs w:val="0"/>
          <w:sz w:val="24"/>
          <w:szCs w:val="24"/>
        </w:rPr>
        <w:t xml:space="preserve"> so it is important to use Metaporter indoors.</w:t>
      </w:r>
    </w:p>
    <w:p xmlns:wp14="http://schemas.microsoft.com/office/word/2010/wordml" w:rsidRPr="0039221F" w:rsidR="0051488F" w:rsidP="3539892A" w:rsidRDefault="0051488F" w14:paraId="61CDCEAD" wp14:textId="77777777" wp14:noSpellErr="1">
      <w:pPr>
        <w:pStyle w:val="Title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51488F" w:rsidP="0051488F" w:rsidRDefault="00A10833" w14:paraId="6CE7F4BC" wp14:textId="77777777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51488F">
        <w:rPr>
          <w:sz w:val="24"/>
        </w:rPr>
        <w:t>.5 Economic Constraints</w:t>
      </w:r>
    </w:p>
    <w:p w:rsidR="3539892A" w:rsidP="3539892A" w:rsidRDefault="3539892A" w14:noSpellErr="1" w14:paraId="0E092ED7" w14:textId="1B848FB6">
      <w:pPr>
        <w:pStyle w:val="Title"/>
        <w:jc w:val="left"/>
        <w:rPr>
          <w:sz w:val="24"/>
          <w:szCs w:val="24"/>
        </w:rPr>
      </w:pPr>
    </w:p>
    <w:p w:rsidR="6DCFBD6B" w:rsidP="3539892A" w:rsidRDefault="6DCFBD6B" w14:paraId="6A9809BB" w14:textId="582D9B0D">
      <w:pPr>
        <w:pStyle w:val="Title"/>
        <w:ind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While there are no commercial products distinctly identical to Metaporter, open-source projects like Multi-View Environment</w:t>
      </w:r>
      <w:r w:rsidRPr="3539892A" w:rsidR="1044EAF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[1]</w:t>
      </w:r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Regard3D</w:t>
      </w:r>
      <w:r w:rsidRPr="3539892A" w:rsidR="798CD2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[2]</w:t>
      </w:r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and </w:t>
      </w:r>
      <w:proofErr w:type="spellStart"/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Meshroom</w:t>
      </w:r>
      <w:proofErr w:type="spellEnd"/>
      <w:r w:rsidRPr="3539892A" w:rsidR="56977D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[3]</w:t>
      </w:r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similarly utilize structure from motion and multi-view stereo to render 3D models. Considering this, other competitors will undeniably put economic pressure on </w:t>
      </w:r>
      <w:proofErr w:type="spellStart"/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Metaporter’s</w:t>
      </w:r>
      <w:proofErr w:type="spellEnd"/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business; therefore, it is important to set a reasonable price for our product. Working with the constraints of our costliest components, namely the LiDAR and Jetson nano, we set our initial product cost to $</w:t>
      </w:r>
      <w:r w:rsidRPr="3539892A" w:rsidR="190CEC1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6</w:t>
      </w:r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50 USD. In addition</w:t>
      </w:r>
      <w:r w:rsidRPr="3539892A" w:rsidR="5BA45E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the Metaporter </w:t>
      </w:r>
      <w:r w:rsidRPr="3539892A" w:rsidR="5BA45E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apparatus</w:t>
      </w:r>
      <w:r w:rsidRPr="3539892A" w:rsidR="6DCFBD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there is another external device that customers will have to purchase to fully utilize our product, and this would be an NVIDIA GPU-enabled system to run the 3D modeling software and UI.</w:t>
      </w:r>
    </w:p>
    <w:p xmlns:wp14="http://schemas.microsoft.com/office/word/2010/wordml" w:rsidR="0051488F" w:rsidP="0051488F" w:rsidRDefault="0051488F" w14:paraId="23DE523C" wp14:textId="77777777">
      <w:pPr>
        <w:pStyle w:val="Title"/>
        <w:jc w:val="left"/>
        <w:rPr>
          <w:sz w:val="24"/>
        </w:rPr>
      </w:pPr>
    </w:p>
    <w:p xmlns:wp14="http://schemas.microsoft.com/office/word/2010/wordml" w:rsidR="0051488F" w:rsidP="0051488F" w:rsidRDefault="00A10833" w14:paraId="0000F5EA" wp14:textId="77777777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51488F">
        <w:rPr>
          <w:sz w:val="24"/>
        </w:rPr>
        <w:t>.6 Other Constraints</w:t>
      </w:r>
    </w:p>
    <w:p w:rsidR="3539892A" w:rsidP="3539892A" w:rsidRDefault="3539892A" w14:noSpellErr="1" w14:paraId="59D43053" w14:textId="0C46FB74">
      <w:pPr>
        <w:pStyle w:val="Title"/>
        <w:jc w:val="left"/>
        <w:rPr>
          <w:sz w:val="24"/>
          <w:szCs w:val="24"/>
        </w:rPr>
      </w:pPr>
    </w:p>
    <w:p w:rsidR="532CAB97" w:rsidP="3539892A" w:rsidRDefault="532CAB97" w14:paraId="652C8F79" w14:textId="4B01E320">
      <w:pPr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39892A" w:rsidR="532CAB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 accurately recreate a person’s face, the camera should be able to record clear images of the subject with no harsh or extraneous shadowing. Therefore, lighting is another constraint for Metaporter since image processing plays a vital role in an accurate 3D reconstruction. To guarantee a more precise 3D model, the subject should be well-lit with minimal interfering light sources that may botch the rendering.</w:t>
      </w:r>
      <w:r w:rsidRPr="3539892A" w:rsidR="1C9565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Metaporter is designed to create 3D </w:t>
      </w:r>
      <w:r w:rsidRPr="3539892A" w:rsidR="753EA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reconstructions</w:t>
      </w:r>
      <w:r w:rsidRPr="3539892A" w:rsidR="1C9565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only s</w:t>
      </w:r>
      <w:r w:rsidRPr="3539892A" w:rsidR="34262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till targets. </w:t>
      </w:r>
    </w:p>
    <w:p xmlns:wp14="http://schemas.microsoft.com/office/word/2010/wordml" w:rsidR="00CE79EF" w:rsidP="00C620F0" w:rsidRDefault="00CE79EF" w14:paraId="07547A01" wp14:textId="77777777">
      <w:pPr>
        <w:pStyle w:val="Title"/>
        <w:jc w:val="left"/>
        <w:rPr>
          <w:sz w:val="24"/>
        </w:rPr>
      </w:pPr>
    </w:p>
    <w:p xmlns:wp14="http://schemas.microsoft.com/office/word/2010/wordml" w:rsidR="00FE544B" w:rsidP="00C620F0" w:rsidRDefault="00A10833" w14:paraId="67472D29" wp14:textId="77777777">
      <w:pPr>
        <w:pStyle w:val="Title"/>
        <w:jc w:val="left"/>
        <w:rPr>
          <w:sz w:val="24"/>
        </w:rPr>
      </w:pPr>
      <w:r>
        <w:rPr>
          <w:sz w:val="24"/>
        </w:rPr>
        <w:t>5</w:t>
      </w:r>
      <w:r w:rsidR="00FE544B">
        <w:rPr>
          <w:sz w:val="24"/>
        </w:rPr>
        <w:t>.0 Sources Cited:</w:t>
      </w:r>
    </w:p>
    <w:p xmlns:wp14="http://schemas.microsoft.com/office/word/2010/wordml" w:rsidR="00D91471" w:rsidP="00C620F0" w:rsidRDefault="00D91471" wp14:noSpellErr="1" w14:paraId="4E92D63F" wp14:textId="1434B833">
      <w:pPr>
        <w:pStyle w:val="Title"/>
        <w:jc w:val="left"/>
      </w:pPr>
    </w:p>
    <w:p xmlns:wp14="http://schemas.microsoft.com/office/word/2010/wordml" w:rsidR="00D91471" w:rsidP="3539892A" w:rsidRDefault="00D91471" w14:paraId="3262B0EC" wp14:textId="231309E0">
      <w:pPr>
        <w:pStyle w:val="Title"/>
        <w:spacing w:line="240" w:lineRule="auto"/>
        <w:ind w:left="720" w:hanging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5B06D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[1]</w:t>
      </w:r>
      <w:r>
        <w:tab/>
      </w:r>
      <w:r w:rsidRPr="3539892A" w:rsidR="5B06D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MVE.</w:t>
      </w:r>
      <w:r w:rsidRPr="3539892A" w:rsidR="136993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39892A" w:rsidR="5B06D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539892A" w:rsidR="5B06D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2022). [Online]. Available </w:t>
      </w:r>
      <w:hyperlink r:id="Rbd67eb29a0d841d5">
        <w:r w:rsidRPr="3539892A" w:rsidR="5B06DDA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https://www.cs.cmu.edu/~reconstruction/MVE.html</w:t>
        </w:r>
      </w:hyperlink>
    </w:p>
    <w:p xmlns:wp14="http://schemas.microsoft.com/office/word/2010/wordml" w:rsidR="00D91471" w:rsidP="3539892A" w:rsidRDefault="00D91471" w14:paraId="42EB0120" wp14:textId="7374123C">
      <w:pPr>
        <w:pStyle w:val="Normal"/>
        <w:spacing w:line="240" w:lineRule="auto"/>
        <w:ind w:left="720" w:hanging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D91471" w:rsidP="3539892A" w:rsidRDefault="00D91471" w14:paraId="24735589" wp14:textId="1DFB3E07">
      <w:pPr>
        <w:pStyle w:val="Title"/>
        <w:spacing w:line="240" w:lineRule="auto"/>
        <w:ind w:left="720" w:hanging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[2]</w:t>
      </w:r>
      <w:r>
        <w:tab/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Regard3</w:t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</w:t>
      </w:r>
      <w:r w:rsidRPr="3539892A" w:rsidR="49DF6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2022). [Online]. Available: </w:t>
      </w:r>
      <w:hyperlink r:id="Rfbe8e9f8cc0f477e">
        <w:r w:rsidRPr="3539892A" w:rsidR="0A3762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https://www.regard3d.org/index.php</w:t>
        </w:r>
      </w:hyperlink>
    </w:p>
    <w:p xmlns:wp14="http://schemas.microsoft.com/office/word/2010/wordml" w:rsidR="00D91471" w:rsidP="3539892A" w:rsidRDefault="00D91471" w14:paraId="2EF546F0" wp14:textId="2AF70AC8">
      <w:pPr>
        <w:spacing w:line="240" w:lineRule="auto"/>
        <w:ind w:left="720" w:hanging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00D91471" w:rsidP="3539892A" w:rsidRDefault="00D91471" w14:paraId="2CDB279C" wp14:textId="0F99EDAE">
      <w:pPr>
        <w:pStyle w:val="Title"/>
        <w:spacing w:line="240" w:lineRule="auto"/>
        <w:ind w:left="720" w:hanging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[3]</w:t>
      </w:r>
      <w:r>
        <w:tab/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Meshroom</w:t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539892A" w:rsidR="31B20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39892A" w:rsidR="0A376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(2022). [Online]. Available: </w:t>
      </w:r>
      <w:hyperlink w:anchor="meshroom" r:id="Rccc01cfbdbd141c2">
        <w:r w:rsidRPr="3539892A" w:rsidR="0A3762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https://alicevision.org/#meshroom</w:t>
        </w:r>
      </w:hyperlink>
    </w:p>
    <w:p xmlns:wp14="http://schemas.microsoft.com/office/word/2010/wordml" w:rsidR="00D91471" w:rsidP="3539892A" w:rsidRDefault="00D91471" w14:paraId="04E65E3B" wp14:textId="0EC8A9A2">
      <w:pPr>
        <w:pStyle w:val="Title"/>
        <w:spacing w:line="240" w:lineRule="auto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xmlns:wp14="http://schemas.microsoft.com/office/word/2010/wordml" w:rsidR="00D91471" w:rsidP="3539892A" w:rsidRDefault="00D91471" w14:paraId="07459315" wp14:textId="6A3811D6">
      <w:pPr>
        <w:pStyle w:val="Title"/>
        <w:jc w:val="left"/>
        <w:rPr>
          <w:b w:val="0"/>
          <w:bCs w:val="0"/>
          <w:sz w:val="24"/>
          <w:szCs w:val="24"/>
        </w:rPr>
      </w:pPr>
      <w:r w:rsidRPr="3539892A" w:rsidR="1BA2A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[4]</w:t>
      </w:r>
      <w:r>
        <w:tab/>
      </w:r>
      <w:r w:rsidRPr="3539892A" w:rsidR="1BA2A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Velodyne Lidar. (2022). [Online]. Available: </w:t>
      </w:r>
      <w:hyperlink r:id="R015148b1a1764592">
        <w:r w:rsidRPr="3539892A" w:rsidR="1BA2AFB0">
          <w:rPr>
            <w:rStyle w:val="Hyperlink"/>
            <w:b w:val="0"/>
            <w:bCs w:val="0"/>
            <w:sz w:val="24"/>
            <w:szCs w:val="24"/>
          </w:rPr>
          <w:t>https://velodynelidar.com/what-is-lidar/</w:t>
        </w:r>
      </w:hyperlink>
      <w:r w:rsidRPr="3539892A" w:rsidR="1BA2AFB0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R="00D20CE6" w:rsidP="3539892A" w:rsidRDefault="00D20CE6" wp14:textId="77777777" w14:paraId="0C14CDED">
      <w:pPr>
        <w:pStyle w:val="Normal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="00D20CE6" w:rsidP="3539892A" w:rsidRDefault="00D20CE6" w14:paraId="08F631F9" wp14:textId="2A46DB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539892A" w:rsidR="2EC36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[5] </w:t>
      </w:r>
      <w:r>
        <w:tab/>
      </w:r>
      <w:r w:rsidRPr="3539892A" w:rsidR="2EC367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Y. Li </w:t>
      </w:r>
      <w:proofErr w:type="spellStart"/>
      <w:r w:rsidRPr="3539892A" w:rsidR="2EC367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κ.ά</w:t>
      </w:r>
      <w:proofErr w:type="spellEnd"/>
      <w:r w:rsidRPr="3539892A" w:rsidR="2EC367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‘</w:t>
      </w:r>
      <w:proofErr w:type="spellStart"/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DeepFusion</w:t>
      </w:r>
      <w:proofErr w:type="spellEnd"/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Lidar-Camera Deep Fusion for Multi-Modal 3D Object Detection’, </w:t>
      </w:r>
      <w:proofErr w:type="spellStart"/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στο</w:t>
      </w:r>
      <w:proofErr w:type="spellEnd"/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539892A" w:rsidR="2EC3677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Proceedings of the IEEE/CVF Conference on Computer Vision and Pattern Recognition (CVPR)</w:t>
      </w:r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2022, </w:t>
      </w:r>
      <w:proofErr w:type="spellStart"/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σσ</w:t>
      </w:r>
      <w:proofErr w:type="spellEnd"/>
      <w:r w:rsidRPr="3539892A" w:rsidR="2EC367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17182–17191.</w:t>
      </w:r>
    </w:p>
    <w:p xmlns:wp14="http://schemas.microsoft.com/office/word/2010/wordml" w:rsidR="00D20CE6" w:rsidP="3539892A" w:rsidRDefault="00D20CE6" w14:paraId="4FDC2BCF" wp14:textId="44290BD7">
      <w:pPr>
        <w:pStyle w:val="Title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="00D20CE6" w:rsidP="3539892A" w:rsidRDefault="00D20CE6" w14:paraId="6DFB9E20" wp14:textId="097D551B">
      <w:pPr>
        <w:pStyle w:val="Normal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539892A" w:rsidR="1CB8D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</w:t>
      </w:r>
      <w:r w:rsidRPr="3539892A" w:rsidR="6E93C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</w:t>
      </w:r>
      <w:r w:rsidRPr="3539892A" w:rsidR="1CB8D2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  <w:r>
        <w:tab/>
      </w:r>
      <w:r w:rsidRPr="3539892A" w:rsidR="1CB8D2F6">
        <w:rPr>
          <w:rFonts w:ascii="Times New Roman" w:hAnsi="Times New Roman" w:eastAsia="Times New Roman" w:cs="Times New Roman"/>
          <w:noProof w:val="0"/>
          <w:lang w:val="en-US"/>
        </w:rPr>
        <w:t xml:space="preserve">T. Müller, A. Evans, C. Schied, and A. Keller, “Instant neural graphics primitives with a multiresolution hash encoding,” </w:t>
      </w:r>
      <w:r w:rsidRPr="3539892A" w:rsidR="1CB8D2F6">
        <w:rPr>
          <w:rFonts w:ascii="Times New Roman" w:hAnsi="Times New Roman" w:eastAsia="Times New Roman" w:cs="Times New Roman"/>
          <w:i w:val="1"/>
          <w:iCs w:val="1"/>
          <w:noProof w:val="0"/>
          <w:lang w:val="en-US"/>
        </w:rPr>
        <w:t>ACM Transactions on Graphics</w:t>
      </w:r>
      <w:r w:rsidRPr="3539892A" w:rsidR="1CB8D2F6">
        <w:rPr>
          <w:rFonts w:ascii="Times New Roman" w:hAnsi="Times New Roman" w:eastAsia="Times New Roman" w:cs="Times New Roman"/>
          <w:noProof w:val="0"/>
          <w:lang w:val="en-US"/>
        </w:rPr>
        <w:t>, vol. 41, no. 4, pp. 1–15, 2022.</w:t>
      </w:r>
      <w:r w:rsidRPr="3539892A" w:rsidR="0A1D45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xmlns:wp14="http://schemas.microsoft.com/office/word/2010/wordml" w:rsidR="00430A5C" w:rsidP="3539892A" w:rsidRDefault="00430A5C" w14:paraId="4DC81FE8" wp14:textId="62E39A63">
      <w:pPr>
        <w:pStyle w:val="Normal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R="00430A5C" w:rsidP="3539892A" w:rsidRDefault="00430A5C" w14:paraId="738610EB" wp14:textId="406AC405">
      <w:pPr>
        <w:pStyle w:val="Normal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3539892A" w:rsidR="33EAEC90">
        <w:rPr>
          <w:rFonts w:ascii="Times New Roman" w:hAnsi="Times New Roman" w:eastAsia="Times New Roman" w:cs="Times New Roman"/>
          <w:noProof w:val="0"/>
          <w:lang w:val="en-US"/>
        </w:rPr>
        <w:t>[7]</w:t>
      </w:r>
      <w:r>
        <w:tab/>
      </w:r>
      <w:r w:rsidRPr="3539892A" w:rsidR="33EAEC90">
        <w:rPr>
          <w:rFonts w:ascii="Times New Roman" w:hAnsi="Times New Roman" w:eastAsia="Times New Roman" w:cs="Times New Roman"/>
          <w:noProof w:val="0"/>
          <w:lang w:val="en-US"/>
        </w:rPr>
        <w:t xml:space="preserve">IEC 62368-1:2018 RLV Redline version. [Online]. Available </w:t>
      </w:r>
      <w:hyperlink r:id="R3ee1463c550b415a">
        <w:r w:rsidRPr="3539892A" w:rsidR="33EAEC90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https://webstore.iec.ch/publication/63964</w:t>
        </w:r>
      </w:hyperlink>
    </w:p>
    <w:p w:rsidR="3539892A" w:rsidP="3539892A" w:rsidRDefault="3539892A" w14:paraId="5ED0EAA6" w14:textId="185E864C">
      <w:pPr>
        <w:pStyle w:val="Normal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</w:p>
    <w:p w:rsidR="4A1DB8BC" w:rsidP="3539892A" w:rsidRDefault="4A1DB8BC" w14:paraId="26CDAC0E" w14:textId="1E240C33">
      <w:pPr>
        <w:pStyle w:val="Normal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3539892A" w:rsidR="4A1DB8BC">
        <w:rPr>
          <w:rFonts w:ascii="Times New Roman" w:hAnsi="Times New Roman" w:eastAsia="Times New Roman" w:cs="Times New Roman"/>
          <w:noProof w:val="0"/>
          <w:u w:val="single"/>
          <w:lang w:val="en-US"/>
        </w:rPr>
        <w:t>[8]</w:t>
      </w:r>
      <w:r>
        <w:tab/>
      </w:r>
      <w:r w:rsidRPr="3539892A" w:rsidR="5161E074">
        <w:rPr>
          <w:noProof w:val="0"/>
          <w:lang w:val="en-US"/>
        </w:rPr>
        <w:t xml:space="preserve">MATLAB, “Understanding sensor fusion and tracking, part 2: Fusing a mag, accel, &amp; gyro estimate,” </w:t>
      </w:r>
      <w:r w:rsidRPr="3539892A" w:rsidR="5161E074">
        <w:rPr>
          <w:i w:val="1"/>
          <w:iCs w:val="1"/>
          <w:noProof w:val="0"/>
          <w:lang w:val="en-US"/>
        </w:rPr>
        <w:t>YouTube</w:t>
      </w:r>
      <w:r w:rsidRPr="3539892A" w:rsidR="5161E074">
        <w:rPr>
          <w:noProof w:val="0"/>
          <w:lang w:val="en-US"/>
        </w:rPr>
        <w:t xml:space="preserve">, 22-Oct-2019. [Online]. Available: </w:t>
      </w:r>
      <w:hyperlink r:id="R0b1e217ec0524a94">
        <w:r w:rsidRPr="3539892A" w:rsidR="5161E074">
          <w:rPr>
            <w:rStyle w:val="Hyperlink"/>
            <w:noProof w:val="0"/>
            <w:lang w:val="en-US"/>
          </w:rPr>
          <w:t>https://www.youtube.com/watch?v=0rlvvYgmTvI&amp;list=PLn8PRpmsu08ryYoBpEKzoMOveSTyS-h4a&amp;index=4</w:t>
        </w:r>
      </w:hyperlink>
      <w:r w:rsidRPr="3539892A" w:rsidR="5161E074">
        <w:rPr>
          <w:noProof w:val="0"/>
          <w:lang w:val="en-US"/>
        </w:rPr>
        <w:t>. [Accessed: 03-Sep-2022].</w:t>
      </w:r>
    </w:p>
    <w:p w:rsidR="3539892A" w:rsidP="3539892A" w:rsidRDefault="3539892A" w14:paraId="4D89A635" w14:textId="38D70C16">
      <w:pPr>
        <w:pStyle w:val="Normal"/>
        <w:jc w:val="left"/>
        <w:rPr>
          <w:noProof w:val="0"/>
          <w:lang w:val="en-US"/>
        </w:rPr>
      </w:pPr>
    </w:p>
    <w:p w:rsidR="27175683" w:rsidP="3539892A" w:rsidRDefault="27175683" w14:paraId="47B45B33" w14:textId="17EF21FA">
      <w:pPr>
        <w:pStyle w:val="Normal"/>
        <w:ind w:left="567" w:hanging="567"/>
        <w:jc w:val="left"/>
        <w:rPr>
          <w:noProof w:val="0"/>
          <w:lang w:val="en-US"/>
        </w:rPr>
      </w:pPr>
      <w:r w:rsidRPr="3539892A" w:rsidR="27175683">
        <w:rPr>
          <w:noProof w:val="0"/>
          <w:lang w:val="en-US"/>
        </w:rPr>
        <w:t>[9]</w:t>
      </w:r>
      <w:r>
        <w:tab/>
      </w:r>
      <w:r w:rsidRPr="3539892A" w:rsidR="271756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“Tutorial,” </w:t>
      </w:r>
      <w:r w:rsidRPr="3539892A" w:rsidR="2717568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Tutorial - COLMAP 3.8 documentation</w:t>
      </w:r>
      <w:r w:rsidRPr="3539892A" w:rsidR="271756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[Online]. Available: </w:t>
      </w:r>
      <w:hyperlink r:id="R2d63c89327164295">
        <w:r w:rsidRPr="3539892A" w:rsidR="2717568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https://colmap.github.io/tutorial.html</w:t>
        </w:r>
      </w:hyperlink>
      <w:r w:rsidRPr="3539892A" w:rsidR="271756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#. [Accessed: 03-Sep-2022].</w:t>
      </w:r>
    </w:p>
    <w:p w:rsidR="3539892A" w:rsidP="3539892A" w:rsidRDefault="3539892A" w14:paraId="36FB63D0" w14:textId="5106EEFC">
      <w:pPr>
        <w:pStyle w:val="Normal"/>
        <w:jc w:val="left"/>
        <w:rPr>
          <w:noProof w:val="0"/>
          <w:lang w:val="en-US"/>
        </w:rPr>
      </w:pPr>
    </w:p>
    <w:p w:rsidR="3539892A" w:rsidP="3539892A" w:rsidRDefault="3539892A" w14:paraId="31864FA7" w14:textId="2CE17011">
      <w:pPr>
        <w:pStyle w:val="Title"/>
        <w:rPr>
          <w:sz w:val="24"/>
          <w:szCs w:val="24"/>
        </w:rPr>
      </w:pPr>
    </w:p>
    <w:p xmlns:wp14="http://schemas.microsoft.com/office/word/2010/wordml" w:rsidR="00430A5C" w:rsidP="00D20CE6" w:rsidRDefault="00430A5C" w14:paraId="3A0FF5F2" wp14:textId="77777777" wp14:noSpellErr="1">
      <w:pPr>
        <w:pStyle w:val="Title"/>
        <w:rPr>
          <w:sz w:val="24"/>
          <w:szCs w:val="24"/>
        </w:rPr>
      </w:pPr>
    </w:p>
    <w:p xmlns:wp14="http://schemas.microsoft.com/office/word/2010/wordml" w:rsidR="00430A5C" w:rsidP="00D20CE6" w:rsidRDefault="00430A5C" w14:paraId="5630AD66" wp14:textId="77777777">
      <w:pPr>
        <w:pStyle w:val="Title"/>
        <w:rPr>
          <w:sz w:val="24"/>
          <w:szCs w:val="24"/>
        </w:rPr>
      </w:pPr>
    </w:p>
    <w:p xmlns:wp14="http://schemas.microsoft.com/office/word/2010/wordml" w:rsidR="00430A5C" w:rsidP="00D20CE6" w:rsidRDefault="00430A5C" w14:paraId="61829076" wp14:textId="77777777">
      <w:pPr>
        <w:pStyle w:val="Title"/>
        <w:rPr>
          <w:sz w:val="24"/>
          <w:szCs w:val="24"/>
        </w:rPr>
      </w:pPr>
    </w:p>
    <w:p xmlns:wp14="http://schemas.microsoft.com/office/word/2010/wordml" w:rsidR="00430A5C" w:rsidP="00D20CE6" w:rsidRDefault="00430A5C" w14:paraId="2BA226A1" wp14:textId="77777777">
      <w:pPr>
        <w:pStyle w:val="Title"/>
        <w:rPr>
          <w:sz w:val="24"/>
          <w:szCs w:val="24"/>
        </w:rPr>
      </w:pPr>
    </w:p>
    <w:p xmlns:wp14="http://schemas.microsoft.com/office/word/2010/wordml" w:rsidR="00430A5C" w:rsidP="00D20CE6" w:rsidRDefault="00430A5C" w14:paraId="17AD93B2" wp14:textId="77777777">
      <w:pPr>
        <w:pStyle w:val="Title"/>
        <w:rPr>
          <w:sz w:val="24"/>
          <w:szCs w:val="24"/>
        </w:rPr>
      </w:pPr>
    </w:p>
    <w:p w:rsidR="3539892A" w:rsidRDefault="3539892A" w14:paraId="1887BDA6" w14:textId="59C5E267">
      <w:r>
        <w:br w:type="page"/>
      </w:r>
    </w:p>
    <w:p xmlns:wp14="http://schemas.microsoft.com/office/word/2010/wordml" w:rsidR="00430A5C" w:rsidP="00D20CE6" w:rsidRDefault="00430A5C" w14:paraId="0DE4B5B7" wp14:textId="4AE4AB61">
      <w:pPr>
        <w:pStyle w:val="Title"/>
        <w:rPr>
          <w:sz w:val="24"/>
          <w:szCs w:val="24"/>
        </w:rPr>
      </w:pPr>
      <w:bookmarkStart w:name="_GoBack" w:id="0"/>
      <w:bookmarkEnd w:id="0"/>
      <w:r w:rsidRPr="3539892A" w:rsidR="1ECA4CCE">
        <w:rPr>
          <w:sz w:val="24"/>
          <w:szCs w:val="24"/>
        </w:rPr>
        <w:t>Appendix 1: Sketch of Project Prototype</w:t>
      </w:r>
    </w:p>
    <w:p w:rsidR="3539892A" w:rsidP="3539892A" w:rsidRDefault="3539892A" w14:paraId="3A46D71F" w14:textId="0B461525">
      <w:pPr>
        <w:pStyle w:val="Title"/>
        <w:rPr>
          <w:sz w:val="24"/>
          <w:szCs w:val="24"/>
        </w:rPr>
      </w:pPr>
    </w:p>
    <w:p w:rsidR="1ECA4CCE" w:rsidP="3539892A" w:rsidRDefault="1ECA4CCE" w14:paraId="0F33C6C8" w14:textId="67C9EB2F">
      <w:pPr>
        <w:pStyle w:val="Title"/>
      </w:pPr>
      <w:r w:rsidR="1ECA4CCE">
        <w:drawing>
          <wp:inline wp14:editId="6450C2AB" wp14:anchorId="78FE1DF3">
            <wp:extent cx="4057650" cy="4572000"/>
            <wp:effectExtent l="0" t="0" r="0" b="0"/>
            <wp:docPr id="1228884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364afa64b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9892A" w:rsidP="3539892A" w:rsidRDefault="3539892A" w14:paraId="7588B768" w14:textId="477C3DF3">
      <w:pPr>
        <w:pStyle w:val="Title"/>
      </w:pPr>
    </w:p>
    <w:p w:rsidR="3539892A" w:rsidRDefault="3539892A" w14:paraId="73CDCFA4" w14:textId="7CBC6C1D">
      <w:r>
        <w:br w:type="page"/>
      </w:r>
    </w:p>
    <w:p w:rsidR="3539892A" w:rsidP="3539892A" w:rsidRDefault="3539892A" w14:paraId="7F4DAA4C" w14:textId="29E07265">
      <w:pPr>
        <w:pStyle w:val="Title"/>
      </w:pPr>
    </w:p>
    <w:p w:rsidR="2A4E39E4" w:rsidP="3539892A" w:rsidRDefault="2A4E39E4" w14:paraId="538F4EC6" w14:textId="69E3C7E5">
      <w:pPr>
        <w:pStyle w:val="Title"/>
        <w:rPr>
          <w:sz w:val="24"/>
          <w:szCs w:val="24"/>
        </w:rPr>
      </w:pPr>
      <w:r w:rsidRPr="3539892A" w:rsidR="2A4E39E4">
        <w:rPr>
          <w:sz w:val="24"/>
          <w:szCs w:val="24"/>
        </w:rPr>
        <w:t>Appendix 2: Architectural Overview</w:t>
      </w:r>
    </w:p>
    <w:p w:rsidR="3539892A" w:rsidP="3539892A" w:rsidRDefault="3539892A" w14:paraId="10DA1048" w14:textId="0B461525">
      <w:pPr>
        <w:pStyle w:val="Title"/>
        <w:rPr>
          <w:sz w:val="24"/>
          <w:szCs w:val="24"/>
        </w:rPr>
      </w:pPr>
    </w:p>
    <w:p w:rsidR="3539892A" w:rsidP="3539892A" w:rsidRDefault="3539892A" w14:paraId="416812AD" w14:textId="36361081">
      <w:pPr>
        <w:pStyle w:val="Title"/>
      </w:pPr>
    </w:p>
    <w:p w:rsidR="2A4E39E4" w:rsidP="3539892A" w:rsidRDefault="2A4E39E4" w14:paraId="27AF2B7E" w14:textId="78730175">
      <w:pPr>
        <w:pStyle w:val="Title"/>
      </w:pPr>
      <w:r w:rsidR="2A4E39E4">
        <w:drawing>
          <wp:inline wp14:editId="7507E28C" wp14:anchorId="7C6FF164">
            <wp:extent cx="5043854" cy="4371340"/>
            <wp:effectExtent l="0" t="0" r="0" b="0"/>
            <wp:docPr id="7386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0a223ab5a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54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9892A" w:rsidP="3539892A" w:rsidRDefault="3539892A" w14:paraId="239F81FE" w14:textId="63C15DCE">
      <w:pPr>
        <w:pStyle w:val="Title"/>
      </w:pPr>
    </w:p>
    <w:p w:rsidR="3539892A" w:rsidRDefault="3539892A" w14:paraId="41950230" w14:textId="27210774">
      <w:r>
        <w:br w:type="page"/>
      </w:r>
    </w:p>
    <w:p w:rsidR="4E756FAC" w:rsidP="3539892A" w:rsidRDefault="4E756FAC" w14:paraId="5D0D7A46" w14:textId="6FDFD192">
      <w:pPr>
        <w:pStyle w:val="Title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  <w:r w:rsidRPr="3539892A" w:rsidR="4E756FAC">
        <w:rPr>
          <w:sz w:val="24"/>
          <w:szCs w:val="24"/>
        </w:rPr>
        <w:t xml:space="preserve">Appendix </w:t>
      </w:r>
      <w:r w:rsidRPr="3539892A" w:rsidR="3133585F">
        <w:rPr>
          <w:sz w:val="24"/>
          <w:szCs w:val="24"/>
        </w:rPr>
        <w:t>3</w:t>
      </w:r>
      <w:r w:rsidRPr="3539892A" w:rsidR="4E756FAC">
        <w:rPr>
          <w:sz w:val="24"/>
          <w:szCs w:val="24"/>
        </w:rPr>
        <w:t xml:space="preserve">: </w:t>
      </w:r>
      <w:r w:rsidRPr="3539892A" w:rsidR="27E81A96">
        <w:rPr>
          <w:sz w:val="24"/>
          <w:szCs w:val="24"/>
        </w:rPr>
        <w:t>Functional Block Diagram</w:t>
      </w:r>
    </w:p>
    <w:p w:rsidR="5CF135B0" w:rsidP="3539892A" w:rsidRDefault="5CF135B0" w14:paraId="2C731BAA" w14:textId="4C30A1FE">
      <w:pPr>
        <w:pStyle w:val="Title"/>
      </w:pPr>
      <w:r w:rsidR="5CF135B0">
        <w:drawing>
          <wp:inline wp14:editId="317AFB91" wp14:anchorId="0391AD1A">
            <wp:extent cx="4810125" cy="6851217"/>
            <wp:effectExtent l="0" t="0" r="0" b="0"/>
            <wp:docPr id="1445792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aa7b3a333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8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9892A" w:rsidP="3539892A" w:rsidRDefault="3539892A" w14:paraId="3D75B1BE" w14:textId="425BEFC3">
      <w:pPr>
        <w:pStyle w:val="Title"/>
      </w:pPr>
    </w:p>
    <w:sectPr w:rsidR="00430A5C" w:rsidSect="00E967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S" w:author="Jehan Chirag Shah" w:date="2022-09-03T17:47:39" w:id="1788801385">
    <w:p w:rsidR="3539892A" w:rsidRDefault="3539892A" w14:paraId="0351E865" w14:textId="5D6DD87B">
      <w:pPr>
        <w:pStyle w:val="CommentText"/>
      </w:pPr>
      <w:r>
        <w:fldChar w:fldCharType="begin"/>
      </w:r>
      <w:r>
        <w:instrText xml:space="preserve"> HYPERLINK "mailto:mbhasin@purdue.edu"</w:instrText>
      </w:r>
      <w:bookmarkStart w:name="_@_FE28617240BF4957A8CF7F2D8CEA2116Z" w:id="1945895787"/>
      <w:r>
        <w:fldChar w:fldCharType="separate"/>
      </w:r>
      <w:bookmarkEnd w:id="1945895787"/>
      <w:r w:rsidRPr="3539892A" w:rsidR="3539892A">
        <w:rPr>
          <w:rStyle w:val="Mention"/>
          <w:noProof/>
        </w:rPr>
        <w:t>@Manav Bhasin</w:t>
      </w:r>
      <w:r>
        <w:fldChar w:fldCharType="end"/>
      </w:r>
      <w:r w:rsidR="3539892A">
        <w:rPr/>
        <w:t xml:space="preserve"> (Sen: Hey Manav can you also motion about having open-vent to accommodate for the active cooling and the fact that Jetson needs to have wifi so it can't be a faraday cage with metal)</w:t>
      </w:r>
      <w:r w:rsidRPr="3539892A" w:rsidR="3539892A">
        <w:rPr>
          <w:b w:val="1"/>
          <w:bCs w:val="1"/>
        </w:rPr>
        <w:t xml:space="preserve"> </w:t>
      </w:r>
      <w:r>
        <w:rPr>
          <w:rStyle w:val="CommentReference"/>
        </w:rPr>
        <w:annotationRef/>
      </w:r>
    </w:p>
    <w:p w:rsidR="3539892A" w:rsidRDefault="3539892A" w14:paraId="63FA9176" w14:textId="7A9D2388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3FA917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A51EC1" w16cex:dateUtc="2022-09-03T21:47:39.6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3FA9176" w16cid:durableId="5BA51E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B2366" w:rsidRDefault="008B2366" w14:paraId="2DBF0D7D" wp14:textId="77777777">
      <w:r>
        <w:separator/>
      </w:r>
    </w:p>
  </w:endnote>
  <w:endnote w:type="continuationSeparator" w:id="0">
    <w:p xmlns:wp14="http://schemas.microsoft.com/office/word/2010/wordml" w:rsidR="008B2366" w:rsidRDefault="008B2366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F1599" w:rsidRDefault="00AF1599" w14:paraId="296FEF7D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FE544B" w:rsidP="00FE544B" w:rsidRDefault="008B2366" w14:paraId="26C84E82" wp14:textId="77777777">
            <w:pPr>
              <w:pStyle w:val="Footer"/>
            </w:pPr>
            <w:hyperlink w:history="1" r:id="rId1">
              <w:r w:rsidRPr="0099612F" w:rsidR="00FE544B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</w:r>
            <w:r w:rsidR="00FE544B"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4F55A1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4F55A1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FE544B" w:rsidRDefault="00FE544B" w14:paraId="02F2C34E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F1599" w:rsidRDefault="00AF1599" w14:paraId="769D0D3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B2366" w:rsidRDefault="008B2366" w14:paraId="680A4E5D" wp14:textId="77777777">
      <w:r>
        <w:separator/>
      </w:r>
    </w:p>
  </w:footnote>
  <w:footnote w:type="continuationSeparator" w:id="0">
    <w:p xmlns:wp14="http://schemas.microsoft.com/office/word/2010/wordml" w:rsidR="008B2366" w:rsidRDefault="008B2366" w14:paraId="1921983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F1599" w:rsidRDefault="00AF1599" w14:paraId="7194DBDC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AF1599" w:rsidR="00940EF4" w:rsidP="00C801B4" w:rsidRDefault="00940EF4" w14:paraId="3EC7A040" wp14:textId="77777777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AF1599">
      <w:t xml:space="preserve">Last Modified: </w:t>
    </w:r>
    <w:r w:rsidR="00125231">
      <w:fldChar w:fldCharType="begin"/>
    </w:r>
    <w:r w:rsidR="00125231">
      <w:instrText xml:space="preserve"> SAVEDATE  \@ "MM-dd-yyyy"  \* MERGEFORMAT </w:instrText>
    </w:r>
    <w:r w:rsidR="00125231">
      <w:fldChar w:fldCharType="separate"/>
    </w:r>
    <w:r w:rsidR="00183227">
      <w:rPr>
        <w:noProof/>
      </w:rPr>
      <w:t>11-12-2015</w:t>
    </w:r>
    <w:r w:rsidR="00125231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F1599" w:rsidRDefault="00AF1599" w14:paraId="66204FF1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ueXiNB5cQ99Wmp" int2:id="vWY6EZAV">
      <int2:state int2:type="LegacyProofing" int2:value="Rejected"/>
    </int2:textHash>
    <int2:textHash int2:hashCode="GdLoZ7jRqa2QyS" int2:id="7apHigA4">
      <int2:state int2:type="LegacyProofing" int2:value="Rejected"/>
    </int2:textHash>
    <int2:bookmark int2:bookmarkName="_Int_xEraqivi" int2:invalidationBookmarkName="" int2:hashCode="cQqovNX6zZrXo5" int2:id="Ph117VdM">
      <int2:state int2:type="LegacyProofing" int2:value="Rejected"/>
    </int2:bookmark>
    <int2:bookmark int2:bookmarkName="_Int_dyNdEBbL" int2:invalidationBookmarkName="" int2:hashCode="Erh5WSpXq5KhaQ" int2:id="qTBWsZZ6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nsid w:val="4af49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6f3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85005AE"/>
    <w:multiLevelType w:val="multilevel"/>
    <w:tmpl w:val="20EC89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9">
    <w:abstractNumId w:val="8"/>
  </w: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han Chirag Shah">
    <w15:presenceInfo w15:providerId="AD" w15:userId="S::shah435@purdue.edu::ed0ee445-5b1f-4434-9567-6e2d9b39d55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F0"/>
    <w:rsid w:val="00051A92"/>
    <w:rsid w:val="00095963"/>
    <w:rsid w:val="000B56ED"/>
    <w:rsid w:val="000C3451"/>
    <w:rsid w:val="00111EA7"/>
    <w:rsid w:val="00121714"/>
    <w:rsid w:val="00125231"/>
    <w:rsid w:val="00144996"/>
    <w:rsid w:val="0015A742"/>
    <w:rsid w:val="00174C6D"/>
    <w:rsid w:val="00183227"/>
    <w:rsid w:val="001A6C4C"/>
    <w:rsid w:val="001B543C"/>
    <w:rsid w:val="0024031D"/>
    <w:rsid w:val="00243AAC"/>
    <w:rsid w:val="002A2745"/>
    <w:rsid w:val="002B1D0A"/>
    <w:rsid w:val="00310E03"/>
    <w:rsid w:val="00316C23"/>
    <w:rsid w:val="00321B62"/>
    <w:rsid w:val="00346A29"/>
    <w:rsid w:val="00376A27"/>
    <w:rsid w:val="003F7CE8"/>
    <w:rsid w:val="004218A7"/>
    <w:rsid w:val="004264C4"/>
    <w:rsid w:val="00426D4E"/>
    <w:rsid w:val="00430A5C"/>
    <w:rsid w:val="004801CE"/>
    <w:rsid w:val="004862C7"/>
    <w:rsid w:val="00497CE8"/>
    <w:rsid w:val="004A60F9"/>
    <w:rsid w:val="004B1141"/>
    <w:rsid w:val="004F55A1"/>
    <w:rsid w:val="004F63FF"/>
    <w:rsid w:val="0051488F"/>
    <w:rsid w:val="0052545A"/>
    <w:rsid w:val="005516F6"/>
    <w:rsid w:val="00596312"/>
    <w:rsid w:val="005B71F0"/>
    <w:rsid w:val="005C3159"/>
    <w:rsid w:val="006003D9"/>
    <w:rsid w:val="0060516F"/>
    <w:rsid w:val="00631D6A"/>
    <w:rsid w:val="00684BAA"/>
    <w:rsid w:val="00695E72"/>
    <w:rsid w:val="006A7439"/>
    <w:rsid w:val="006B410C"/>
    <w:rsid w:val="007138FC"/>
    <w:rsid w:val="0077232D"/>
    <w:rsid w:val="007948D5"/>
    <w:rsid w:val="007C7A9A"/>
    <w:rsid w:val="007F5062"/>
    <w:rsid w:val="008032C4"/>
    <w:rsid w:val="008334AD"/>
    <w:rsid w:val="00884079"/>
    <w:rsid w:val="008A041E"/>
    <w:rsid w:val="008A207A"/>
    <w:rsid w:val="008B2366"/>
    <w:rsid w:val="008F1B56"/>
    <w:rsid w:val="008F5C5F"/>
    <w:rsid w:val="00924BE5"/>
    <w:rsid w:val="00940EF4"/>
    <w:rsid w:val="00941611"/>
    <w:rsid w:val="00950243"/>
    <w:rsid w:val="00954693"/>
    <w:rsid w:val="00963C9F"/>
    <w:rsid w:val="0097409E"/>
    <w:rsid w:val="009F6801"/>
    <w:rsid w:val="00A05316"/>
    <w:rsid w:val="00A10833"/>
    <w:rsid w:val="00AA6748"/>
    <w:rsid w:val="00AF1599"/>
    <w:rsid w:val="00AF48E3"/>
    <w:rsid w:val="00B477B5"/>
    <w:rsid w:val="00BE0918"/>
    <w:rsid w:val="00BF6572"/>
    <w:rsid w:val="00C21B57"/>
    <w:rsid w:val="00C35FF7"/>
    <w:rsid w:val="00C47283"/>
    <w:rsid w:val="00C620F0"/>
    <w:rsid w:val="00C801B4"/>
    <w:rsid w:val="00C86E6E"/>
    <w:rsid w:val="00CC1AD5"/>
    <w:rsid w:val="00CE79EF"/>
    <w:rsid w:val="00CF0161"/>
    <w:rsid w:val="00CF0B40"/>
    <w:rsid w:val="00CF4939"/>
    <w:rsid w:val="00CF5C1D"/>
    <w:rsid w:val="00D20CE6"/>
    <w:rsid w:val="00D91471"/>
    <w:rsid w:val="00D943D6"/>
    <w:rsid w:val="00DC2D90"/>
    <w:rsid w:val="00E00879"/>
    <w:rsid w:val="00E14F63"/>
    <w:rsid w:val="00E31243"/>
    <w:rsid w:val="00E62354"/>
    <w:rsid w:val="00E96704"/>
    <w:rsid w:val="00F635B1"/>
    <w:rsid w:val="00FA17E9"/>
    <w:rsid w:val="00FA317A"/>
    <w:rsid w:val="00FE544B"/>
    <w:rsid w:val="00FF1987"/>
    <w:rsid w:val="014F7735"/>
    <w:rsid w:val="01588460"/>
    <w:rsid w:val="018F9216"/>
    <w:rsid w:val="0198E9E9"/>
    <w:rsid w:val="01D2DF86"/>
    <w:rsid w:val="01EE64C8"/>
    <w:rsid w:val="02193B9B"/>
    <w:rsid w:val="022F1A58"/>
    <w:rsid w:val="02CA1660"/>
    <w:rsid w:val="02DFE899"/>
    <w:rsid w:val="031E1B9D"/>
    <w:rsid w:val="032B5727"/>
    <w:rsid w:val="0342711B"/>
    <w:rsid w:val="0384EB59"/>
    <w:rsid w:val="03C7BC22"/>
    <w:rsid w:val="03D4E33F"/>
    <w:rsid w:val="04017BD7"/>
    <w:rsid w:val="0411199C"/>
    <w:rsid w:val="044F1F86"/>
    <w:rsid w:val="0458A041"/>
    <w:rsid w:val="04850D99"/>
    <w:rsid w:val="04AB2E88"/>
    <w:rsid w:val="04D6D1F5"/>
    <w:rsid w:val="04EE3889"/>
    <w:rsid w:val="055A2ABF"/>
    <w:rsid w:val="058B92EB"/>
    <w:rsid w:val="05B06611"/>
    <w:rsid w:val="05BAAFED"/>
    <w:rsid w:val="05C4A4D9"/>
    <w:rsid w:val="05DCDBD3"/>
    <w:rsid w:val="05E863B3"/>
    <w:rsid w:val="05FA3959"/>
    <w:rsid w:val="06001D57"/>
    <w:rsid w:val="0617895B"/>
    <w:rsid w:val="06526398"/>
    <w:rsid w:val="06614F65"/>
    <w:rsid w:val="0691921E"/>
    <w:rsid w:val="0736A743"/>
    <w:rsid w:val="0739C03A"/>
    <w:rsid w:val="073BD1E4"/>
    <w:rsid w:val="074A7CA9"/>
    <w:rsid w:val="0785D061"/>
    <w:rsid w:val="078AC61B"/>
    <w:rsid w:val="07B08827"/>
    <w:rsid w:val="07B359BC"/>
    <w:rsid w:val="07CEBA96"/>
    <w:rsid w:val="07D19AD9"/>
    <w:rsid w:val="082D627F"/>
    <w:rsid w:val="08BE91FF"/>
    <w:rsid w:val="08E64D0A"/>
    <w:rsid w:val="0920052A"/>
    <w:rsid w:val="0920C6BD"/>
    <w:rsid w:val="0926A5C4"/>
    <w:rsid w:val="094F2A1D"/>
    <w:rsid w:val="097094E1"/>
    <w:rsid w:val="097E5984"/>
    <w:rsid w:val="0998F027"/>
    <w:rsid w:val="099A9D21"/>
    <w:rsid w:val="09C39B19"/>
    <w:rsid w:val="09C4C90E"/>
    <w:rsid w:val="0A1D45E0"/>
    <w:rsid w:val="0A3762F4"/>
    <w:rsid w:val="0A566A96"/>
    <w:rsid w:val="0A5A6260"/>
    <w:rsid w:val="0A62E437"/>
    <w:rsid w:val="0AE90028"/>
    <w:rsid w:val="0AF4A169"/>
    <w:rsid w:val="0B0A5335"/>
    <w:rsid w:val="0B4DC631"/>
    <w:rsid w:val="0B6DF2D8"/>
    <w:rsid w:val="0BB418FB"/>
    <w:rsid w:val="0BC19164"/>
    <w:rsid w:val="0C0A74CE"/>
    <w:rsid w:val="0CCCFB56"/>
    <w:rsid w:val="0CD23DE3"/>
    <w:rsid w:val="0CE378BA"/>
    <w:rsid w:val="0CEFCC37"/>
    <w:rsid w:val="0D00D3A2"/>
    <w:rsid w:val="0D34566E"/>
    <w:rsid w:val="0DC9F6F3"/>
    <w:rsid w:val="0DE03CF4"/>
    <w:rsid w:val="0E081CB5"/>
    <w:rsid w:val="0E5349CC"/>
    <w:rsid w:val="0E68CBB7"/>
    <w:rsid w:val="0E706C0E"/>
    <w:rsid w:val="0E7A068E"/>
    <w:rsid w:val="0E82940C"/>
    <w:rsid w:val="0EF51809"/>
    <w:rsid w:val="0F38C54A"/>
    <w:rsid w:val="0F96E646"/>
    <w:rsid w:val="0FEDD4EF"/>
    <w:rsid w:val="0FF9DF48"/>
    <w:rsid w:val="0FFA91D6"/>
    <w:rsid w:val="0FFEA928"/>
    <w:rsid w:val="10230702"/>
    <w:rsid w:val="103E4344"/>
    <w:rsid w:val="1044EAFA"/>
    <w:rsid w:val="10AF5CFF"/>
    <w:rsid w:val="10E39DDF"/>
    <w:rsid w:val="115741EF"/>
    <w:rsid w:val="1158E5D4"/>
    <w:rsid w:val="11C67E10"/>
    <w:rsid w:val="11CFDAF3"/>
    <w:rsid w:val="11D044F5"/>
    <w:rsid w:val="123098ED"/>
    <w:rsid w:val="128CEC6B"/>
    <w:rsid w:val="134890B2"/>
    <w:rsid w:val="1356E621"/>
    <w:rsid w:val="1369932A"/>
    <w:rsid w:val="136BAB54"/>
    <w:rsid w:val="137D73B2"/>
    <w:rsid w:val="145FED8F"/>
    <w:rsid w:val="14A990D3"/>
    <w:rsid w:val="14AF18BE"/>
    <w:rsid w:val="14B9E030"/>
    <w:rsid w:val="14D3B548"/>
    <w:rsid w:val="14E46113"/>
    <w:rsid w:val="14EA9FBD"/>
    <w:rsid w:val="14F67825"/>
    <w:rsid w:val="15B7EA5E"/>
    <w:rsid w:val="15DC438A"/>
    <w:rsid w:val="166F85A9"/>
    <w:rsid w:val="1673DD9C"/>
    <w:rsid w:val="16A7ACCC"/>
    <w:rsid w:val="16B1A92B"/>
    <w:rsid w:val="16F1C882"/>
    <w:rsid w:val="1738E568"/>
    <w:rsid w:val="1766CBAE"/>
    <w:rsid w:val="177015CD"/>
    <w:rsid w:val="17978E51"/>
    <w:rsid w:val="1797C458"/>
    <w:rsid w:val="17C727CB"/>
    <w:rsid w:val="17E5B8EB"/>
    <w:rsid w:val="17F67275"/>
    <w:rsid w:val="180790BF"/>
    <w:rsid w:val="183F1C77"/>
    <w:rsid w:val="18429649"/>
    <w:rsid w:val="18437D2D"/>
    <w:rsid w:val="187D89C7"/>
    <w:rsid w:val="188D98E3"/>
    <w:rsid w:val="189FDA71"/>
    <w:rsid w:val="190CEC1B"/>
    <w:rsid w:val="1999843D"/>
    <w:rsid w:val="1A0A9302"/>
    <w:rsid w:val="1A3D16E8"/>
    <w:rsid w:val="1A6DB2CF"/>
    <w:rsid w:val="1A8B5B81"/>
    <w:rsid w:val="1A8BF515"/>
    <w:rsid w:val="1A99ECFC"/>
    <w:rsid w:val="1B0D2599"/>
    <w:rsid w:val="1B1E5A42"/>
    <w:rsid w:val="1B547ED2"/>
    <w:rsid w:val="1B5C66E7"/>
    <w:rsid w:val="1BA064A5"/>
    <w:rsid w:val="1BA2AFB0"/>
    <w:rsid w:val="1BA78B08"/>
    <w:rsid w:val="1C011204"/>
    <w:rsid w:val="1C272BE2"/>
    <w:rsid w:val="1C39A604"/>
    <w:rsid w:val="1C426069"/>
    <w:rsid w:val="1C6119B8"/>
    <w:rsid w:val="1C95652E"/>
    <w:rsid w:val="1CB8D2F6"/>
    <w:rsid w:val="1CCF6CC3"/>
    <w:rsid w:val="1CF31655"/>
    <w:rsid w:val="1D74B7AA"/>
    <w:rsid w:val="1DBB0D5A"/>
    <w:rsid w:val="1DCCF340"/>
    <w:rsid w:val="1DD18DBE"/>
    <w:rsid w:val="1E21D5CF"/>
    <w:rsid w:val="1E340EDD"/>
    <w:rsid w:val="1E510B83"/>
    <w:rsid w:val="1ECA4CCE"/>
    <w:rsid w:val="1ECF93D0"/>
    <w:rsid w:val="1EEF9F84"/>
    <w:rsid w:val="1F8BADE8"/>
    <w:rsid w:val="1F954AEA"/>
    <w:rsid w:val="1FBDA630"/>
    <w:rsid w:val="1FE85BFD"/>
    <w:rsid w:val="2027EFF5"/>
    <w:rsid w:val="20567232"/>
    <w:rsid w:val="2086A5A8"/>
    <w:rsid w:val="209F7A5F"/>
    <w:rsid w:val="20AD6A19"/>
    <w:rsid w:val="20BEE68F"/>
    <w:rsid w:val="20E7B534"/>
    <w:rsid w:val="212FDC19"/>
    <w:rsid w:val="2182C8E7"/>
    <w:rsid w:val="21B23850"/>
    <w:rsid w:val="21EA5F73"/>
    <w:rsid w:val="21ECB2FE"/>
    <w:rsid w:val="220F3777"/>
    <w:rsid w:val="22181CA6"/>
    <w:rsid w:val="22347B29"/>
    <w:rsid w:val="223529C6"/>
    <w:rsid w:val="22410A06"/>
    <w:rsid w:val="224828CD"/>
    <w:rsid w:val="2249F79D"/>
    <w:rsid w:val="227B614A"/>
    <w:rsid w:val="229B149B"/>
    <w:rsid w:val="230CA7CF"/>
    <w:rsid w:val="238E99EF"/>
    <w:rsid w:val="243090CD"/>
    <w:rsid w:val="243E3611"/>
    <w:rsid w:val="245ADEB0"/>
    <w:rsid w:val="245B3BBF"/>
    <w:rsid w:val="2498EBAE"/>
    <w:rsid w:val="24E5BD98"/>
    <w:rsid w:val="2527D5D7"/>
    <w:rsid w:val="252E9050"/>
    <w:rsid w:val="25BBD7D4"/>
    <w:rsid w:val="25C8F2A3"/>
    <w:rsid w:val="25D89628"/>
    <w:rsid w:val="2645F467"/>
    <w:rsid w:val="2653455E"/>
    <w:rsid w:val="2684F512"/>
    <w:rsid w:val="268F43F3"/>
    <w:rsid w:val="26BA1D83"/>
    <w:rsid w:val="26E2A89A"/>
    <w:rsid w:val="270FC9DF"/>
    <w:rsid w:val="27175683"/>
    <w:rsid w:val="274E85B2"/>
    <w:rsid w:val="274F0932"/>
    <w:rsid w:val="2756F6B8"/>
    <w:rsid w:val="27B207E0"/>
    <w:rsid w:val="27E81A96"/>
    <w:rsid w:val="280CF4AE"/>
    <w:rsid w:val="28385382"/>
    <w:rsid w:val="29F53053"/>
    <w:rsid w:val="2A12F469"/>
    <w:rsid w:val="2A2664B1"/>
    <w:rsid w:val="2A4E39E4"/>
    <w:rsid w:val="2A54A764"/>
    <w:rsid w:val="2A86912D"/>
    <w:rsid w:val="2ACC6F49"/>
    <w:rsid w:val="2B1E9C69"/>
    <w:rsid w:val="2B261215"/>
    <w:rsid w:val="2B5C0213"/>
    <w:rsid w:val="2BBFED73"/>
    <w:rsid w:val="2BE7411F"/>
    <w:rsid w:val="2BF58C83"/>
    <w:rsid w:val="2C1787CD"/>
    <w:rsid w:val="2C19A51C"/>
    <w:rsid w:val="2C4D2547"/>
    <w:rsid w:val="2C50FAC9"/>
    <w:rsid w:val="2C5DBC09"/>
    <w:rsid w:val="2C9805EB"/>
    <w:rsid w:val="2CC324D5"/>
    <w:rsid w:val="2D0672FD"/>
    <w:rsid w:val="2D19569B"/>
    <w:rsid w:val="2D8C4826"/>
    <w:rsid w:val="2DD074CC"/>
    <w:rsid w:val="2DD77313"/>
    <w:rsid w:val="2E45AD11"/>
    <w:rsid w:val="2E6F25C3"/>
    <w:rsid w:val="2E8DCA5B"/>
    <w:rsid w:val="2EB526FC"/>
    <w:rsid w:val="2EC3677C"/>
    <w:rsid w:val="2EC39924"/>
    <w:rsid w:val="2EC6CB92"/>
    <w:rsid w:val="2ED0D001"/>
    <w:rsid w:val="2F036146"/>
    <w:rsid w:val="2F0E5237"/>
    <w:rsid w:val="2F28273C"/>
    <w:rsid w:val="2F6C452D"/>
    <w:rsid w:val="2F8E18CB"/>
    <w:rsid w:val="2FBE87FA"/>
    <w:rsid w:val="2FE652B1"/>
    <w:rsid w:val="3087E2EA"/>
    <w:rsid w:val="30AB8CD9"/>
    <w:rsid w:val="30B4530D"/>
    <w:rsid w:val="30CA0BC9"/>
    <w:rsid w:val="3108158E"/>
    <w:rsid w:val="3133585F"/>
    <w:rsid w:val="31AB475E"/>
    <w:rsid w:val="31B200F2"/>
    <w:rsid w:val="31C7CD0E"/>
    <w:rsid w:val="31D82850"/>
    <w:rsid w:val="31DDB7DA"/>
    <w:rsid w:val="31F9D246"/>
    <w:rsid w:val="31FF9727"/>
    <w:rsid w:val="3237D735"/>
    <w:rsid w:val="3239641C"/>
    <w:rsid w:val="32A20EFD"/>
    <w:rsid w:val="32A3E5EF"/>
    <w:rsid w:val="32A74EA3"/>
    <w:rsid w:val="32D68FA7"/>
    <w:rsid w:val="32EAFCFC"/>
    <w:rsid w:val="3331260B"/>
    <w:rsid w:val="33EAEC90"/>
    <w:rsid w:val="33FB985F"/>
    <w:rsid w:val="34020A7E"/>
    <w:rsid w:val="34262694"/>
    <w:rsid w:val="342F6CA7"/>
    <w:rsid w:val="34431F04"/>
    <w:rsid w:val="34C01D1F"/>
    <w:rsid w:val="34CF476B"/>
    <w:rsid w:val="352600EB"/>
    <w:rsid w:val="3539892A"/>
    <w:rsid w:val="3581D5B3"/>
    <w:rsid w:val="35C08762"/>
    <w:rsid w:val="35D2132C"/>
    <w:rsid w:val="35DB86B1"/>
    <w:rsid w:val="35EA0C99"/>
    <w:rsid w:val="36128439"/>
    <w:rsid w:val="3625BFD4"/>
    <w:rsid w:val="3638E1D6"/>
    <w:rsid w:val="368060EA"/>
    <w:rsid w:val="369031BC"/>
    <w:rsid w:val="369B3E31"/>
    <w:rsid w:val="3740CD82"/>
    <w:rsid w:val="3748753C"/>
    <w:rsid w:val="377ABFC6"/>
    <w:rsid w:val="377E5883"/>
    <w:rsid w:val="37800253"/>
    <w:rsid w:val="37BE6E1F"/>
    <w:rsid w:val="37E02ADC"/>
    <w:rsid w:val="37EBA92D"/>
    <w:rsid w:val="3809AF2A"/>
    <w:rsid w:val="383F8B24"/>
    <w:rsid w:val="38444E3E"/>
    <w:rsid w:val="39123834"/>
    <w:rsid w:val="3945D12B"/>
    <w:rsid w:val="395A3E80"/>
    <w:rsid w:val="397DC37B"/>
    <w:rsid w:val="3A06EF2F"/>
    <w:rsid w:val="3A5546D6"/>
    <w:rsid w:val="3A741D97"/>
    <w:rsid w:val="3A93F885"/>
    <w:rsid w:val="3AA4BB44"/>
    <w:rsid w:val="3ABEB460"/>
    <w:rsid w:val="3ACB88E5"/>
    <w:rsid w:val="3AF715F1"/>
    <w:rsid w:val="3B04985E"/>
    <w:rsid w:val="3B263E82"/>
    <w:rsid w:val="3B2BEA75"/>
    <w:rsid w:val="3B617084"/>
    <w:rsid w:val="3B6EAF54"/>
    <w:rsid w:val="3BD08F2F"/>
    <w:rsid w:val="3BDA6702"/>
    <w:rsid w:val="3BDD320D"/>
    <w:rsid w:val="3BE09C8C"/>
    <w:rsid w:val="3BF11737"/>
    <w:rsid w:val="3C0FEDF8"/>
    <w:rsid w:val="3C264B48"/>
    <w:rsid w:val="3C7058A4"/>
    <w:rsid w:val="3D4A409F"/>
    <w:rsid w:val="3D88A5A0"/>
    <w:rsid w:val="3DB40054"/>
    <w:rsid w:val="3DE5A957"/>
    <w:rsid w:val="3E3EE65D"/>
    <w:rsid w:val="3E42A87E"/>
    <w:rsid w:val="3E76007E"/>
    <w:rsid w:val="3EF0B573"/>
    <w:rsid w:val="3F2733E3"/>
    <w:rsid w:val="3F2D102F"/>
    <w:rsid w:val="3FA2D759"/>
    <w:rsid w:val="3FA46921"/>
    <w:rsid w:val="402C8190"/>
    <w:rsid w:val="403214EA"/>
    <w:rsid w:val="409F4F6D"/>
    <w:rsid w:val="40D3870F"/>
    <w:rsid w:val="40E208ED"/>
    <w:rsid w:val="4103FF99"/>
    <w:rsid w:val="4112C869"/>
    <w:rsid w:val="4156BCD2"/>
    <w:rsid w:val="415AF780"/>
    <w:rsid w:val="4178DB84"/>
    <w:rsid w:val="417A4940"/>
    <w:rsid w:val="41B4B5FD"/>
    <w:rsid w:val="41FB965F"/>
    <w:rsid w:val="42370345"/>
    <w:rsid w:val="425E850B"/>
    <w:rsid w:val="42972675"/>
    <w:rsid w:val="42A6F7F0"/>
    <w:rsid w:val="42B60100"/>
    <w:rsid w:val="42F0AF3D"/>
    <w:rsid w:val="431619A1"/>
    <w:rsid w:val="4341403B"/>
    <w:rsid w:val="43558C67"/>
    <w:rsid w:val="435E3251"/>
    <w:rsid w:val="437BB726"/>
    <w:rsid w:val="43B13560"/>
    <w:rsid w:val="43E7F47B"/>
    <w:rsid w:val="4427B1AF"/>
    <w:rsid w:val="444AE572"/>
    <w:rsid w:val="445F951E"/>
    <w:rsid w:val="4472DDEE"/>
    <w:rsid w:val="44909ECE"/>
    <w:rsid w:val="4494E800"/>
    <w:rsid w:val="452350AC"/>
    <w:rsid w:val="45348A16"/>
    <w:rsid w:val="456732BD"/>
    <w:rsid w:val="456C369D"/>
    <w:rsid w:val="456D0918"/>
    <w:rsid w:val="45B57A10"/>
    <w:rsid w:val="45D1D9CF"/>
    <w:rsid w:val="45E30220"/>
    <w:rsid w:val="45E70806"/>
    <w:rsid w:val="461218DD"/>
    <w:rsid w:val="4636860F"/>
    <w:rsid w:val="46FFE050"/>
    <w:rsid w:val="47135717"/>
    <w:rsid w:val="474EB85B"/>
    <w:rsid w:val="47634D61"/>
    <w:rsid w:val="47D132FC"/>
    <w:rsid w:val="48234AD9"/>
    <w:rsid w:val="485DD8E2"/>
    <w:rsid w:val="486D4CC7"/>
    <w:rsid w:val="48912D10"/>
    <w:rsid w:val="48B5A057"/>
    <w:rsid w:val="48D668F9"/>
    <w:rsid w:val="49823F31"/>
    <w:rsid w:val="498E93E8"/>
    <w:rsid w:val="499362E7"/>
    <w:rsid w:val="49D46A93"/>
    <w:rsid w:val="49DF60B8"/>
    <w:rsid w:val="49E8E684"/>
    <w:rsid w:val="4A087CC5"/>
    <w:rsid w:val="4A1DB8BC"/>
    <w:rsid w:val="4A41F960"/>
    <w:rsid w:val="4A88EB33"/>
    <w:rsid w:val="4AE4F3AB"/>
    <w:rsid w:val="4AFDB8AD"/>
    <w:rsid w:val="4AFFB2DC"/>
    <w:rsid w:val="4B47AD6F"/>
    <w:rsid w:val="4B6001AA"/>
    <w:rsid w:val="4B64DBF7"/>
    <w:rsid w:val="4B6C2B7C"/>
    <w:rsid w:val="4BAD07FD"/>
    <w:rsid w:val="4BB04EFB"/>
    <w:rsid w:val="4C2EC360"/>
    <w:rsid w:val="4C4F4E86"/>
    <w:rsid w:val="4C9B833D"/>
    <w:rsid w:val="4CA01169"/>
    <w:rsid w:val="4CE7DFA0"/>
    <w:rsid w:val="4D124760"/>
    <w:rsid w:val="4D208746"/>
    <w:rsid w:val="4D430EE8"/>
    <w:rsid w:val="4D692432"/>
    <w:rsid w:val="4DDE38CC"/>
    <w:rsid w:val="4DDF1E1D"/>
    <w:rsid w:val="4E3BE1CA"/>
    <w:rsid w:val="4E633D9A"/>
    <w:rsid w:val="4E6CD523"/>
    <w:rsid w:val="4E756FAC"/>
    <w:rsid w:val="4E9EC479"/>
    <w:rsid w:val="4ECB5ED1"/>
    <w:rsid w:val="4EF33475"/>
    <w:rsid w:val="4F61C621"/>
    <w:rsid w:val="50001CFE"/>
    <w:rsid w:val="5015D254"/>
    <w:rsid w:val="5081AD3F"/>
    <w:rsid w:val="5082E3E3"/>
    <w:rsid w:val="50AC0921"/>
    <w:rsid w:val="50D49245"/>
    <w:rsid w:val="5116BEDF"/>
    <w:rsid w:val="5144F5E9"/>
    <w:rsid w:val="5154FA16"/>
    <w:rsid w:val="5161E074"/>
    <w:rsid w:val="5173828C"/>
    <w:rsid w:val="5179582E"/>
    <w:rsid w:val="51C54F86"/>
    <w:rsid w:val="51CA2D1F"/>
    <w:rsid w:val="5204BB28"/>
    <w:rsid w:val="52466785"/>
    <w:rsid w:val="5267B9D6"/>
    <w:rsid w:val="5299AF59"/>
    <w:rsid w:val="52B6E52E"/>
    <w:rsid w:val="52EFA8E2"/>
    <w:rsid w:val="532CAB97"/>
    <w:rsid w:val="535EC561"/>
    <w:rsid w:val="53649440"/>
    <w:rsid w:val="53B5A9E7"/>
    <w:rsid w:val="53F1DF26"/>
    <w:rsid w:val="5405F468"/>
    <w:rsid w:val="543304DB"/>
    <w:rsid w:val="543D4D1A"/>
    <w:rsid w:val="5472FC2B"/>
    <w:rsid w:val="54A7C188"/>
    <w:rsid w:val="54BB1C1D"/>
    <w:rsid w:val="55514871"/>
    <w:rsid w:val="5568925A"/>
    <w:rsid w:val="55A3616D"/>
    <w:rsid w:val="55F4BC7C"/>
    <w:rsid w:val="56064FFA"/>
    <w:rsid w:val="56084890"/>
    <w:rsid w:val="5627938F"/>
    <w:rsid w:val="562B1F3F"/>
    <w:rsid w:val="5657C074"/>
    <w:rsid w:val="566B8803"/>
    <w:rsid w:val="568D1013"/>
    <w:rsid w:val="568E6D63"/>
    <w:rsid w:val="56977DAE"/>
    <w:rsid w:val="56AF5161"/>
    <w:rsid w:val="56C921F7"/>
    <w:rsid w:val="56D8462C"/>
    <w:rsid w:val="571435DE"/>
    <w:rsid w:val="574749EE"/>
    <w:rsid w:val="57AEF4E0"/>
    <w:rsid w:val="57D19255"/>
    <w:rsid w:val="5801B249"/>
    <w:rsid w:val="586339ED"/>
    <w:rsid w:val="5872C84D"/>
    <w:rsid w:val="5888CC3F"/>
    <w:rsid w:val="5888E933"/>
    <w:rsid w:val="5894C0FF"/>
    <w:rsid w:val="58A1DEF2"/>
    <w:rsid w:val="58A53363"/>
    <w:rsid w:val="58E6BC40"/>
    <w:rsid w:val="5919F910"/>
    <w:rsid w:val="593DF0BC"/>
    <w:rsid w:val="5967BF9F"/>
    <w:rsid w:val="596D62B6"/>
    <w:rsid w:val="59A75CE1"/>
    <w:rsid w:val="59AF87CA"/>
    <w:rsid w:val="59C3A4D9"/>
    <w:rsid w:val="59C4B0D5"/>
    <w:rsid w:val="5A4794E1"/>
    <w:rsid w:val="5A660BC9"/>
    <w:rsid w:val="5A705EC5"/>
    <w:rsid w:val="5AAF8FC4"/>
    <w:rsid w:val="5AC6D2C5"/>
    <w:rsid w:val="5AEA67A3"/>
    <w:rsid w:val="5AEFAC05"/>
    <w:rsid w:val="5B06DDAC"/>
    <w:rsid w:val="5B608136"/>
    <w:rsid w:val="5B833DC8"/>
    <w:rsid w:val="5B846124"/>
    <w:rsid w:val="5BA45E83"/>
    <w:rsid w:val="5BF09EB2"/>
    <w:rsid w:val="5C71D871"/>
    <w:rsid w:val="5CA892A5"/>
    <w:rsid w:val="5CE7288C"/>
    <w:rsid w:val="5CF135B0"/>
    <w:rsid w:val="5CFDA7C5"/>
    <w:rsid w:val="5D1E8BAD"/>
    <w:rsid w:val="5D1F0E29"/>
    <w:rsid w:val="5D2BBF42"/>
    <w:rsid w:val="5D4BC5C2"/>
    <w:rsid w:val="5D624326"/>
    <w:rsid w:val="5DA7F455"/>
    <w:rsid w:val="5DBF98B4"/>
    <w:rsid w:val="5E1161DF"/>
    <w:rsid w:val="5E2735C2"/>
    <w:rsid w:val="5E40D3D9"/>
    <w:rsid w:val="5E61166E"/>
    <w:rsid w:val="5E70F3CD"/>
    <w:rsid w:val="5E95EEEF"/>
    <w:rsid w:val="5E9821F8"/>
    <w:rsid w:val="5E99A0D3"/>
    <w:rsid w:val="5EC1A09B"/>
    <w:rsid w:val="5EC54160"/>
    <w:rsid w:val="5EDBDF03"/>
    <w:rsid w:val="5F0144F8"/>
    <w:rsid w:val="5F1E7FE4"/>
    <w:rsid w:val="5F20673E"/>
    <w:rsid w:val="5F6819DA"/>
    <w:rsid w:val="5F6A47AF"/>
    <w:rsid w:val="5FD4C14A"/>
    <w:rsid w:val="6033F259"/>
    <w:rsid w:val="604D1AB6"/>
    <w:rsid w:val="605F7ADE"/>
    <w:rsid w:val="60763958"/>
    <w:rsid w:val="60A9B983"/>
    <w:rsid w:val="60DA0EF7"/>
    <w:rsid w:val="6104958A"/>
    <w:rsid w:val="61119F76"/>
    <w:rsid w:val="613FF9CC"/>
    <w:rsid w:val="61730EF0"/>
    <w:rsid w:val="620884E7"/>
    <w:rsid w:val="62FDDF26"/>
    <w:rsid w:val="633AFA14"/>
    <w:rsid w:val="635FF582"/>
    <w:rsid w:val="63A34DA0"/>
    <w:rsid w:val="63D184AA"/>
    <w:rsid w:val="63DB7E4B"/>
    <w:rsid w:val="6400114D"/>
    <w:rsid w:val="6426292D"/>
    <w:rsid w:val="6464AFBF"/>
    <w:rsid w:val="64C857E8"/>
    <w:rsid w:val="64F872D9"/>
    <w:rsid w:val="65171771"/>
    <w:rsid w:val="651CD2CF"/>
    <w:rsid w:val="65C204EF"/>
    <w:rsid w:val="65CCD507"/>
    <w:rsid w:val="662F85DF"/>
    <w:rsid w:val="6656811C"/>
    <w:rsid w:val="670BAD1D"/>
    <w:rsid w:val="670F0013"/>
    <w:rsid w:val="671AE55C"/>
    <w:rsid w:val="673B3EDF"/>
    <w:rsid w:val="674AB34E"/>
    <w:rsid w:val="6756C421"/>
    <w:rsid w:val="6774EA6F"/>
    <w:rsid w:val="677D1C6A"/>
    <w:rsid w:val="6783EE4D"/>
    <w:rsid w:val="67CC69A0"/>
    <w:rsid w:val="67F847AE"/>
    <w:rsid w:val="6802E18E"/>
    <w:rsid w:val="680E6B37"/>
    <w:rsid w:val="686D4F5B"/>
    <w:rsid w:val="68DC4B75"/>
    <w:rsid w:val="68E22823"/>
    <w:rsid w:val="69656C1D"/>
    <w:rsid w:val="69A8830B"/>
    <w:rsid w:val="69C74563"/>
    <w:rsid w:val="69DA27F7"/>
    <w:rsid w:val="6A2EAF1C"/>
    <w:rsid w:val="6A72DFA1"/>
    <w:rsid w:val="6A798DBF"/>
    <w:rsid w:val="6A942AD5"/>
    <w:rsid w:val="6AA038C9"/>
    <w:rsid w:val="6B10C9E2"/>
    <w:rsid w:val="6B1AF7A7"/>
    <w:rsid w:val="6B8DDEDB"/>
    <w:rsid w:val="6B99BD48"/>
    <w:rsid w:val="6C14F139"/>
    <w:rsid w:val="6C3C168B"/>
    <w:rsid w:val="6C5A9564"/>
    <w:rsid w:val="6CC1B8F9"/>
    <w:rsid w:val="6D4738B9"/>
    <w:rsid w:val="6D6B9466"/>
    <w:rsid w:val="6DCFBD6B"/>
    <w:rsid w:val="6E0F848B"/>
    <w:rsid w:val="6E5A13B0"/>
    <w:rsid w:val="6E6977F2"/>
    <w:rsid w:val="6E7C79C6"/>
    <w:rsid w:val="6E892616"/>
    <w:rsid w:val="6E93CF59"/>
    <w:rsid w:val="6EAD991A"/>
    <w:rsid w:val="6F1036E4"/>
    <w:rsid w:val="6F710B4D"/>
    <w:rsid w:val="6F73B74D"/>
    <w:rsid w:val="6FA35EE3"/>
    <w:rsid w:val="7036FB3E"/>
    <w:rsid w:val="7047FDF7"/>
    <w:rsid w:val="7094607D"/>
    <w:rsid w:val="709EB777"/>
    <w:rsid w:val="70BD29D4"/>
    <w:rsid w:val="70EB8C56"/>
    <w:rsid w:val="70FAE201"/>
    <w:rsid w:val="71099C9F"/>
    <w:rsid w:val="711FAD8F"/>
    <w:rsid w:val="713F2F44"/>
    <w:rsid w:val="71675743"/>
    <w:rsid w:val="7177BA77"/>
    <w:rsid w:val="71C6A5DF"/>
    <w:rsid w:val="71E1826D"/>
    <w:rsid w:val="71ED981D"/>
    <w:rsid w:val="721094FC"/>
    <w:rsid w:val="727D8900"/>
    <w:rsid w:val="728EF98C"/>
    <w:rsid w:val="72B1A6A8"/>
    <w:rsid w:val="730B9D52"/>
    <w:rsid w:val="731BDBC7"/>
    <w:rsid w:val="7361E87B"/>
    <w:rsid w:val="741C794A"/>
    <w:rsid w:val="741EEB59"/>
    <w:rsid w:val="7435E1F7"/>
    <w:rsid w:val="7439540B"/>
    <w:rsid w:val="747579D8"/>
    <w:rsid w:val="748C3FFC"/>
    <w:rsid w:val="74AF4D13"/>
    <w:rsid w:val="74B68949"/>
    <w:rsid w:val="74D00E56"/>
    <w:rsid w:val="74ECD8F9"/>
    <w:rsid w:val="7511EB8B"/>
    <w:rsid w:val="753EA1B8"/>
    <w:rsid w:val="754FAD80"/>
    <w:rsid w:val="757CC5D2"/>
    <w:rsid w:val="75A0D3BD"/>
    <w:rsid w:val="75A32B3E"/>
    <w:rsid w:val="763A68DB"/>
    <w:rsid w:val="76CDBF27"/>
    <w:rsid w:val="76E971BF"/>
    <w:rsid w:val="76F347F2"/>
    <w:rsid w:val="770F7E13"/>
    <w:rsid w:val="77189633"/>
    <w:rsid w:val="7719ABC0"/>
    <w:rsid w:val="771A06A9"/>
    <w:rsid w:val="775A0357"/>
    <w:rsid w:val="776DB4D5"/>
    <w:rsid w:val="77934595"/>
    <w:rsid w:val="77EA154E"/>
    <w:rsid w:val="77F3E9AE"/>
    <w:rsid w:val="7828E4C6"/>
    <w:rsid w:val="783E1A30"/>
    <w:rsid w:val="788B60AB"/>
    <w:rsid w:val="78B5D70A"/>
    <w:rsid w:val="78BED668"/>
    <w:rsid w:val="790B624A"/>
    <w:rsid w:val="79636986"/>
    <w:rsid w:val="79654ABA"/>
    <w:rsid w:val="7985E5AF"/>
    <w:rsid w:val="798CC9BD"/>
    <w:rsid w:val="798CD265"/>
    <w:rsid w:val="79BB8378"/>
    <w:rsid w:val="79CA7666"/>
    <w:rsid w:val="7A27310C"/>
    <w:rsid w:val="7ACAE657"/>
    <w:rsid w:val="7B0DDD98"/>
    <w:rsid w:val="7B375F35"/>
    <w:rsid w:val="7B5B8305"/>
    <w:rsid w:val="7BAA25A3"/>
    <w:rsid w:val="7BAA2CE7"/>
    <w:rsid w:val="7C1AB09F"/>
    <w:rsid w:val="7C4A1207"/>
    <w:rsid w:val="7C66B6B8"/>
    <w:rsid w:val="7CB27F98"/>
    <w:rsid w:val="7CE0D096"/>
    <w:rsid w:val="7D0D6661"/>
    <w:rsid w:val="7D0D94D6"/>
    <w:rsid w:val="7D49D459"/>
    <w:rsid w:val="7D6BA885"/>
    <w:rsid w:val="7DCC1914"/>
    <w:rsid w:val="7DE95EBC"/>
    <w:rsid w:val="7DEB43CF"/>
    <w:rsid w:val="7E1F05E2"/>
    <w:rsid w:val="7E2099BE"/>
    <w:rsid w:val="7E457AC0"/>
    <w:rsid w:val="7E4E4FF9"/>
    <w:rsid w:val="7E57EA79"/>
    <w:rsid w:val="7E7A92E2"/>
    <w:rsid w:val="7E7AECF1"/>
    <w:rsid w:val="7E970C27"/>
    <w:rsid w:val="7EE9B5D4"/>
    <w:rsid w:val="7F109E22"/>
    <w:rsid w:val="7F3663D1"/>
    <w:rsid w:val="7F536EE5"/>
    <w:rsid w:val="7FAEAF1C"/>
    <w:rsid w:val="7FE14B21"/>
    <w:rsid w:val="7FF105EB"/>
    <w:rsid w:val="7FF3B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321EA"/>
  <w15:docId w15:val="{4B1668EF-7978-413B-B880-E7CD8279F6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rsid w:val="00FE544B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FE544B"/>
    <w:rPr>
      <w:sz w:val="24"/>
    </w:rPr>
  </w:style>
  <w:style w:type="character" w:styleId="TitleChar" w:customStyle="1">
    <w:name w:val="Title Char"/>
    <w:basedOn w:val="DefaultParagraphFont"/>
    <w:link w:val="Title"/>
    <w:rsid w:val="0051488F"/>
    <w:rPr>
      <w:b/>
      <w:sz w:val="28"/>
    </w:rPr>
  </w:style>
  <w:style w:type="paragraph" w:styleId="BalloonText">
    <w:name w:val="Balloon Text"/>
    <w:basedOn w:val="Normal"/>
    <w:link w:val="BalloonTextChar"/>
    <w:rsid w:val="004218A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218A7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omments" Target="comments.xml" Id="R8da90cfb92194ac4" /><Relationship Type="http://schemas.microsoft.com/office/2011/relationships/people" Target="people.xml" Id="Ra4058c2da3dc409a" /><Relationship Type="http://schemas.microsoft.com/office/2011/relationships/commentsExtended" Target="commentsExtended.xml" Id="R9658b2ea25a84f90" /><Relationship Type="http://schemas.microsoft.com/office/2016/09/relationships/commentsIds" Target="commentsIds.xml" Id="Rd863d2f7709246db" /><Relationship Type="http://schemas.microsoft.com/office/2018/08/relationships/commentsExtensible" Target="commentsExtensible.xml" Id="R5ba61101e4c2445d" /><Relationship Type="http://schemas.openxmlformats.org/officeDocument/2006/relationships/hyperlink" Target="mailto:shah435@purdue.edu" TargetMode="External" Id="R1d09d1a308c441fa" /><Relationship Type="http://schemas.openxmlformats.org/officeDocument/2006/relationships/hyperlink" Target="mailto:mbhasin@purdue.edu" TargetMode="External" Id="Rddbe37274c964bdc" /><Relationship Type="http://schemas.openxmlformats.org/officeDocument/2006/relationships/hyperlink" Target="mailto:kkunovsk@purdue.edu" TargetMode="External" Id="Rf80f418bc9284ab2" /><Relationship Type="http://schemas.openxmlformats.org/officeDocument/2006/relationships/hyperlink" Target="mailto:wang3989@purdue.edu" TargetMode="External" Id="R8b1691ae01a64316" /><Relationship Type="http://schemas.openxmlformats.org/officeDocument/2006/relationships/image" Target="/media/image.png" Id="R309e730d8a3c4ca0" /><Relationship Type="http://schemas.openxmlformats.org/officeDocument/2006/relationships/hyperlink" Target="https://www.cs.cmu.edu/~reconstruction/MVE.html" TargetMode="External" Id="Rbd67eb29a0d841d5" /><Relationship Type="http://schemas.openxmlformats.org/officeDocument/2006/relationships/hyperlink" Target="https://www.regard3d.org/index.php" TargetMode="External" Id="Rfbe8e9f8cc0f477e" /><Relationship Type="http://schemas.openxmlformats.org/officeDocument/2006/relationships/hyperlink" Target="https://alicevision.org/" TargetMode="External" Id="Rccc01cfbdbd141c2" /><Relationship Type="http://schemas.openxmlformats.org/officeDocument/2006/relationships/hyperlink" Target="https://velodynelidar.com/what-is-lidar/" TargetMode="External" Id="R015148b1a1764592" /><Relationship Type="http://schemas.openxmlformats.org/officeDocument/2006/relationships/hyperlink" Target="https://webstore.iec.ch/publication/63964" TargetMode="External" Id="R3ee1463c550b415a" /><Relationship Type="http://schemas.openxmlformats.org/officeDocument/2006/relationships/hyperlink" Target="https://www.youtube.com/watch?v=0rlvvYgmTvI&amp;list=PLn8PRpmsu08ryYoBpEKzoMOveSTyS-h4a&amp;index=4" TargetMode="External" Id="R0b1e217ec0524a94" /><Relationship Type="http://schemas.openxmlformats.org/officeDocument/2006/relationships/hyperlink" Target="https://colmap.github.io/tutorial.html" TargetMode="External" Id="R2d63c89327164295" /><Relationship Type="http://schemas.openxmlformats.org/officeDocument/2006/relationships/image" Target="/media/image2.png" Id="R21a364afa64b4fd9" /><Relationship Type="http://schemas.openxmlformats.org/officeDocument/2006/relationships/image" Target="/media/image3.png" Id="Re700a223ab5a4dc2" /><Relationship Type="http://schemas.openxmlformats.org/officeDocument/2006/relationships/image" Target="/media/image4.png" Id="R976aa7b3a33347cd" /><Relationship Type="http://schemas.openxmlformats.org/officeDocument/2006/relationships/glossaryDocument" Target="glossary/document.xml" Id="R59a9a03e470b4ee5" /><Relationship Type="http://schemas.microsoft.com/office/2020/10/relationships/intelligence" Target="intelligence2.xml" Id="R27699c78948f4fb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1d045-f91c-4761-b1d1-56d3e4167191}"/>
      </w:docPartPr>
      <w:docPartBody>
        <w:p w14:paraId="073E5D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6DA05-7C84-405E-8F8C-71F3FC909C1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Project</dc:title>
  <dc:creator>George Hadley</dc:creator>
  <lastModifiedBy>Jehan Chirag Shah</lastModifiedBy>
  <revision>25</revision>
  <lastPrinted>2001-01-10T18:54:00.0000000Z</lastPrinted>
  <dcterms:created xsi:type="dcterms:W3CDTF">2013-11-11T16:43:00.0000000Z</dcterms:created>
  <dcterms:modified xsi:type="dcterms:W3CDTF">2022-09-06T20:42:48.8433475Z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documentId_38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