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Stringtie resulted in 2 count files: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gene_count_matrix.csv (76,145 rows)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transcript_count_matrix.csv (119,518)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in gtf files with gene annotation for Ballgown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Ballgown was used to extract FPKM data from Stringtie data and resulted in </w:t>
      </w:r>
      <w:r w:rsidDel="00000000" w:rsidR="00000000" w:rsidRPr="00000000">
        <w:rPr>
          <w:b w:val="1"/>
          <w:rtl w:val="0"/>
        </w:rPr>
        <w:t xml:space="preserve">FPKM_full-table.csv </w:t>
      </w:r>
      <w:r w:rsidDel="00000000" w:rsidR="00000000" w:rsidRPr="00000000">
        <w:rPr>
          <w:rtl w:val="0"/>
        </w:rPr>
        <w:t xml:space="preserve">which has normalized reads (FPKM) for all biological replications of all transcripts (</w:t>
      </w:r>
      <w:r w:rsidDel="00000000" w:rsidR="00000000" w:rsidRPr="00000000">
        <w:rPr>
          <w:b w:val="1"/>
          <w:rtl w:val="0"/>
        </w:rPr>
        <w:t xml:space="preserve">119,600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file </w:t>
      </w:r>
      <w:r w:rsidDel="00000000" w:rsidR="00000000" w:rsidRPr="00000000">
        <w:rPr>
          <w:b w:val="1"/>
          <w:rtl w:val="0"/>
        </w:rPr>
        <w:t xml:space="preserve">gene_count_matrix.csv</w:t>
      </w:r>
      <w:r w:rsidDel="00000000" w:rsidR="00000000" w:rsidRPr="00000000">
        <w:rPr>
          <w:rtl w:val="0"/>
        </w:rPr>
        <w:t xml:space="preserve"> was used downstream for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PCA analysis (Deseq2)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 plots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am currently working on a file </w:t>
      </w:r>
      <w:r w:rsidDel="00000000" w:rsidR="00000000" w:rsidRPr="00000000">
        <w:rPr>
          <w:b w:val="1"/>
          <w:rtl w:val="0"/>
        </w:rPr>
        <w:t xml:space="preserve">FPKM_full-table_Fold_change.csv w</w:t>
      </w:r>
      <w:r w:rsidDel="00000000" w:rsidR="00000000" w:rsidRPr="00000000">
        <w:rPr>
          <w:rtl w:val="0"/>
        </w:rPr>
        <w:t xml:space="preserve">hich will have log2FC values an p values for all transcripts; I will upload it here on our shared drive, soon.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FPKM_full_tables_all_rows</w:t>
      </w:r>
      <w:r w:rsidDel="00000000" w:rsidR="00000000" w:rsidRPr="00000000">
        <w:rPr>
          <w:rFonts w:ascii="Arial" w:cs="Arial" w:eastAsia="Arial" w:hAnsi="Arial"/>
          <w:rtl w:val="0"/>
        </w:rPr>
        <w:t xml:space="preserve"> has unfortunately only the first 65,534 transcripts (out of 119,600); thus I will need to redo heatmaps and tables of up and downregulated transcripts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this happened again when saving the file in excel as .xls;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only save as .csv 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Adjusted/calculated FPKM table for heatmap and tables: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  <w:t xml:space="preserve">Started with </w:t>
      </w:r>
      <w:r w:rsidDel="00000000" w:rsidR="00000000" w:rsidRPr="00000000">
        <w:rPr>
          <w:b w:val="1"/>
          <w:rtl w:val="0"/>
        </w:rPr>
        <w:t xml:space="preserve">FPKM _full_table.csv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Saved as </w:t>
      </w:r>
      <w:r w:rsidDel="00000000" w:rsidR="00000000" w:rsidRPr="00000000">
        <w:rPr>
          <w:b w:val="1"/>
          <w:rtl w:val="0"/>
        </w:rPr>
        <w:t xml:space="preserve">FPKM_full-table_remove_some_columns.csv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Removed some columns that do not include gene names, IDs or FPKM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Saved as </w:t>
      </w:r>
      <w:r w:rsidDel="00000000" w:rsidR="00000000" w:rsidRPr="00000000">
        <w:rPr>
          <w:b w:val="1"/>
          <w:rtl w:val="0"/>
        </w:rPr>
        <w:t xml:space="preserve">FPKM_full-table_added_value_1FPKM.csv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Added 1 FPKM to all to avoid dividing by 0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Saved as </w:t>
      </w:r>
      <w:r w:rsidDel="00000000" w:rsidR="00000000" w:rsidRPr="00000000">
        <w:rPr>
          <w:b w:val="1"/>
          <w:rtl w:val="0"/>
        </w:rPr>
        <w:t xml:space="preserve">FPKM_average+1_fold_change_pvalue.csv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Calculated fold changes and p-values for t20/control and t40/control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Sorted and filtered</w:t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UP-REGULATED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file name: </w:t>
      </w:r>
      <w:r w:rsidDel="00000000" w:rsidR="00000000" w:rsidRPr="00000000">
        <w:rPr>
          <w:b w:val="1"/>
          <w:rtl w:val="0"/>
        </w:rPr>
        <w:t xml:space="preserve">FPKM_t20_up_1.5.xls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328 transcripts (rows)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sorted for t20 (high to low)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filtered by FPKMt20 average &gt;=3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log2FCt20 &gt;=1.5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pvalue &lt; 0.05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file name: </w:t>
      </w:r>
      <w:r w:rsidDel="00000000" w:rsidR="00000000" w:rsidRPr="00000000">
        <w:rPr>
          <w:b w:val="1"/>
          <w:rtl w:val="0"/>
        </w:rPr>
        <w:t xml:space="preserve">FPKM_t40_up_1.5.xls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535 transcripts (rows)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sorted for t40  (high to low)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filtered by FPKMt40 average &gt;=3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log2FCt40 &gt;=1.5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pvalue &lt;0.05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file name: </w:t>
      </w:r>
      <w:r w:rsidDel="00000000" w:rsidR="00000000" w:rsidRPr="00000000">
        <w:rPr>
          <w:b w:val="1"/>
          <w:rtl w:val="0"/>
        </w:rPr>
        <w:t xml:space="preserve">FPKM_t20_t40_up.1.5.xls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61 transcripts (rows)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sorted for t20, then  t40  (high to low)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filtered by FPKMt40 average &gt;=3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log2FCt40 &gt;=1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pvalue &lt; 0.05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DOWN-REGULATED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file name: </w:t>
      </w:r>
      <w:r w:rsidDel="00000000" w:rsidR="00000000" w:rsidRPr="00000000">
        <w:rPr>
          <w:b w:val="1"/>
          <w:rtl w:val="0"/>
        </w:rPr>
        <w:t xml:space="preserve">FPKM_t20_down_1.5.xls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124 transcripts (rows)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sorted for t20 (low to high)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filtered by FPKMcontrol average &gt;=3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log2FCt20 &lt;= -1.5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pvalue &lt; 0.05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file name: </w:t>
      </w:r>
      <w:r w:rsidDel="00000000" w:rsidR="00000000" w:rsidRPr="00000000">
        <w:rPr>
          <w:b w:val="1"/>
          <w:rtl w:val="0"/>
        </w:rPr>
        <w:t xml:space="preserve">FPKM_t40_down_1.5.xls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494 transcripts (rows)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sorted for t40  (low to high)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filtered by FPKMcontrol average &gt;=3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log2FCt40 &lt;= -1.5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pvalue &lt;0.05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file name: </w:t>
      </w:r>
      <w:r w:rsidDel="00000000" w:rsidR="00000000" w:rsidRPr="00000000">
        <w:rPr>
          <w:b w:val="1"/>
          <w:rtl w:val="0"/>
        </w:rPr>
        <w:t xml:space="preserve">FPKM_t20_t40_up.1.5.xls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61 transcripts (rows)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sorted for t20, then  t40  (low to high)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filtered by FPKMcontrol average &gt;=3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log2FCt40 &lt;=-1.5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pvalue &lt; 0.05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660B8"/>
    <w:rPr>
      <w:rFonts w:asciiTheme="majorHAnsi" w:eastAsiaTheme="minorEastAsia" w:hAnsiTheme="majorHAnsi"/>
      <w:lang w:eastAsia="ja-JP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uiPriority w:val="99"/>
    <w:unhideWhenUsed w:val="1"/>
    <w:qFormat w:val="1"/>
    <w:rsid w:val="007660B8"/>
    <w:rPr>
      <w:rFonts w:ascii="Courier" w:hAnsi="Courier"/>
      <w:sz w:val="20"/>
      <w:szCs w:val="20"/>
      <w:bdr w:color="auto" w:space="0" w:sz="0" w:val="none"/>
      <w:shd w:color="auto" w:fill="d9e2f3" w:themeFill="accent1" w:themeFillTint="000033" w:val="clear"/>
    </w:rPr>
  </w:style>
  <w:style w:type="paragraph" w:styleId="ListParagraph">
    <w:name w:val="List Paragraph"/>
    <w:basedOn w:val="Normal"/>
    <w:uiPriority w:val="34"/>
    <w:qFormat w:val="1"/>
    <w:rsid w:val="00FD3B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XpPVMjnC8ttiWkw2Knd6rRMVA==">AMUW2mUrSKmNrxQeb8hqdSioC0lCs+d4gcYHONqK2l3qLKnsQv/ja1UHtXg3E5R+nDLjQmtCaNO63lco+7Riq+5VD4kXSDISYvzN6Rm5Rl6kzm47ohOLtHE=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2023-01-07T23:03:00Z</dcterms:created>
  <dc:creator>Claudia Stone</dc:creator>
</cp:coreProperties>
</file>