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5B38" w:rsidRDefault="009D5B38" w:rsidP="009D5B38">
      <w:pPr>
        <w:jc w:val="center"/>
      </w:pPr>
    </w:p>
    <w:p w:rsidR="009D5B38" w:rsidRDefault="009D5B38" w:rsidP="009D5B38">
      <w:pPr>
        <w:jc w:val="center"/>
      </w:pPr>
    </w:p>
    <w:p w:rsidR="009D5B38" w:rsidRDefault="009D5B38" w:rsidP="009D5B38">
      <w:pPr>
        <w:jc w:val="center"/>
      </w:pPr>
    </w:p>
    <w:p w:rsidR="009D5B38" w:rsidRDefault="009D5B38" w:rsidP="009D5B38">
      <w:pPr>
        <w:jc w:val="center"/>
      </w:pPr>
    </w:p>
    <w:p w:rsidR="009D5B38" w:rsidRDefault="009D5B38" w:rsidP="009D5B38">
      <w:pPr>
        <w:jc w:val="center"/>
      </w:pPr>
    </w:p>
    <w:p w:rsidR="009D5B38" w:rsidRDefault="009D5B38" w:rsidP="009D5B38">
      <w:pPr>
        <w:jc w:val="center"/>
      </w:pPr>
    </w:p>
    <w:p w:rsidR="003C2D98" w:rsidRDefault="003C2D98" w:rsidP="009D5B38">
      <w:pPr>
        <w:jc w:val="center"/>
      </w:pPr>
    </w:p>
    <w:p w:rsidR="003C2D98" w:rsidRDefault="003C2D98" w:rsidP="009D5B38">
      <w:pPr>
        <w:jc w:val="center"/>
      </w:pPr>
    </w:p>
    <w:p w:rsidR="003C2D98" w:rsidRDefault="003C2D98" w:rsidP="009D5B38">
      <w:pPr>
        <w:jc w:val="center"/>
      </w:pPr>
    </w:p>
    <w:p w:rsidR="003C2D98" w:rsidRPr="009D5B38" w:rsidRDefault="003C2D98" w:rsidP="009D5B38">
      <w:pPr>
        <w:jc w:val="center"/>
      </w:pPr>
    </w:p>
    <w:p w:rsidR="00630AA8" w:rsidRPr="003C2D98" w:rsidRDefault="00FA383D" w:rsidP="004B7C53">
      <w:pPr>
        <w:pStyle w:val="a8"/>
        <w:jc w:val="center"/>
        <w:rPr>
          <w:rFonts w:ascii="微软雅黑" w:hAnsi="微软雅黑"/>
          <w:b/>
          <w:sz w:val="36"/>
          <w:szCs w:val="36"/>
        </w:rPr>
      </w:pPr>
      <w:r w:rsidRPr="003C2D98">
        <w:rPr>
          <w:rFonts w:ascii="微软雅黑" w:hAnsi="微软雅黑" w:hint="eastAsia"/>
          <w:b/>
          <w:sz w:val="36"/>
          <w:szCs w:val="36"/>
        </w:rPr>
        <w:t>KIMS</w:t>
      </w:r>
    </w:p>
    <w:p w:rsidR="004B7C53" w:rsidRPr="003C2D98" w:rsidRDefault="00095E70" w:rsidP="004B7C53">
      <w:pPr>
        <w:pStyle w:val="a8"/>
        <w:jc w:val="center"/>
        <w:rPr>
          <w:rFonts w:ascii="微软雅黑" w:hAnsi="微软雅黑"/>
          <w:b/>
          <w:sz w:val="36"/>
          <w:szCs w:val="36"/>
        </w:rPr>
      </w:pPr>
      <w:r w:rsidRPr="003C2D98">
        <w:rPr>
          <w:rFonts w:ascii="微软雅黑" w:hAnsi="微软雅黑" w:hint="eastAsia"/>
          <w:b/>
          <w:sz w:val="36"/>
          <w:szCs w:val="36"/>
        </w:rPr>
        <w:t>[</w:t>
      </w:r>
      <w:r w:rsidR="00B64888" w:rsidRPr="003C2D98">
        <w:rPr>
          <w:rFonts w:ascii="微软雅黑" w:hAnsi="微软雅黑" w:hint="eastAsia"/>
          <w:b/>
          <w:sz w:val="36"/>
          <w:szCs w:val="36"/>
        </w:rPr>
        <w:t>多组合分类管理</w:t>
      </w:r>
      <w:r w:rsidRPr="003C2D98">
        <w:rPr>
          <w:rFonts w:ascii="微软雅黑" w:hAnsi="微软雅黑" w:hint="eastAsia"/>
          <w:b/>
          <w:sz w:val="36"/>
          <w:szCs w:val="36"/>
        </w:rPr>
        <w:t>]</w:t>
      </w:r>
    </w:p>
    <w:p w:rsidR="006754D6" w:rsidRPr="003C2D98" w:rsidRDefault="00630AA8" w:rsidP="004B7C53">
      <w:pPr>
        <w:pStyle w:val="a8"/>
        <w:jc w:val="center"/>
        <w:rPr>
          <w:rFonts w:ascii="微软雅黑" w:hAnsi="微软雅黑"/>
          <w:b/>
          <w:sz w:val="36"/>
          <w:szCs w:val="36"/>
        </w:rPr>
      </w:pPr>
      <w:r w:rsidRPr="003C2D98">
        <w:rPr>
          <w:rFonts w:ascii="微软雅黑" w:hAnsi="微软雅黑" w:hint="eastAsia"/>
          <w:b/>
          <w:sz w:val="36"/>
          <w:szCs w:val="36"/>
        </w:rPr>
        <w:t>需求规格说明</w:t>
      </w:r>
      <w:r w:rsidR="00A52518">
        <w:rPr>
          <w:rFonts w:ascii="微软雅黑" w:hAnsi="微软雅黑" w:hint="eastAsia"/>
          <w:b/>
          <w:sz w:val="36"/>
          <w:szCs w:val="36"/>
        </w:rPr>
        <w:t>书</w:t>
      </w:r>
    </w:p>
    <w:p w:rsidR="006754D6" w:rsidRDefault="006754D6" w:rsidP="009D5B38">
      <w:pPr>
        <w:jc w:val="center"/>
      </w:pPr>
    </w:p>
    <w:p w:rsidR="006754D6" w:rsidRDefault="006754D6" w:rsidP="009D5B38">
      <w:pPr>
        <w:jc w:val="center"/>
      </w:pPr>
    </w:p>
    <w:p w:rsidR="009D5B38" w:rsidRDefault="009D5B38" w:rsidP="009D5B38">
      <w:pPr>
        <w:jc w:val="center"/>
      </w:pPr>
    </w:p>
    <w:p w:rsidR="009D5B38" w:rsidRDefault="009D5B38" w:rsidP="009D5B38">
      <w:pPr>
        <w:jc w:val="center"/>
      </w:pPr>
    </w:p>
    <w:p w:rsidR="009D5B38" w:rsidRDefault="009D5B38" w:rsidP="009D5B38">
      <w:pPr>
        <w:jc w:val="center"/>
      </w:pPr>
    </w:p>
    <w:p w:rsidR="009D5B38" w:rsidRDefault="009D5B38" w:rsidP="009D5B38">
      <w:pPr>
        <w:jc w:val="center"/>
      </w:pPr>
    </w:p>
    <w:p w:rsidR="009D5B38" w:rsidRDefault="009D5B38" w:rsidP="009D5B38">
      <w:pPr>
        <w:jc w:val="center"/>
      </w:pPr>
    </w:p>
    <w:p w:rsidR="009D5B38" w:rsidRDefault="009D5B38" w:rsidP="009D5B38">
      <w:pPr>
        <w:jc w:val="center"/>
      </w:pPr>
    </w:p>
    <w:p w:rsidR="003C2D98" w:rsidRDefault="003C2D98" w:rsidP="009D5B38">
      <w:pPr>
        <w:jc w:val="center"/>
      </w:pPr>
    </w:p>
    <w:p w:rsidR="003C2D98" w:rsidRDefault="003C2D98" w:rsidP="009D5B38">
      <w:pPr>
        <w:jc w:val="center"/>
      </w:pPr>
    </w:p>
    <w:p w:rsidR="003C2D98" w:rsidRPr="006754D6" w:rsidRDefault="003C2D98" w:rsidP="009D5B38">
      <w:pPr>
        <w:jc w:val="center"/>
      </w:pPr>
    </w:p>
    <w:tbl>
      <w:tblPr>
        <w:tblpPr w:leftFromText="180" w:rightFromText="180" w:vertAnchor="text" w:horzAnchor="margin" w:tblpY="214"/>
        <w:tblW w:w="861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3748"/>
        <w:gridCol w:w="1470"/>
        <w:gridCol w:w="2116"/>
      </w:tblGrid>
      <w:tr w:rsidR="006754D6" w:rsidRPr="006754D6" w:rsidTr="0076328E">
        <w:trPr>
          <w:trHeight w:val="380"/>
        </w:trPr>
        <w:tc>
          <w:tcPr>
            <w:tcW w:w="1277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6754D6" w:rsidRPr="006754D6" w:rsidRDefault="006754D6" w:rsidP="0076328E">
            <w:pPr>
              <w:jc w:val="left"/>
              <w:rPr>
                <w:rFonts w:ascii="微软雅黑" w:hAnsi="微软雅黑"/>
                <w:b/>
              </w:rPr>
            </w:pPr>
            <w:r w:rsidRPr="006754D6">
              <w:rPr>
                <w:rFonts w:ascii="微软雅黑" w:hAnsi="微软雅黑" w:hint="eastAsia"/>
                <w:b/>
              </w:rPr>
              <w:t>公司名称</w:t>
            </w:r>
          </w:p>
        </w:tc>
        <w:tc>
          <w:tcPr>
            <w:tcW w:w="374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54D6" w:rsidRPr="006754D6" w:rsidRDefault="006754D6" w:rsidP="0076328E">
            <w:pPr>
              <w:jc w:val="left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金证财富南京科技有限公司</w:t>
            </w:r>
          </w:p>
        </w:tc>
        <w:tc>
          <w:tcPr>
            <w:tcW w:w="147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6754D6" w:rsidRPr="006754D6" w:rsidRDefault="006754D6" w:rsidP="0076328E">
            <w:pPr>
              <w:jc w:val="left"/>
              <w:rPr>
                <w:rFonts w:ascii="微软雅黑" w:hAnsi="微软雅黑"/>
                <w:b/>
              </w:rPr>
            </w:pPr>
            <w:r w:rsidRPr="006754D6">
              <w:rPr>
                <w:rFonts w:ascii="微软雅黑" w:hAnsi="微软雅黑" w:hint="eastAsia"/>
                <w:b/>
              </w:rPr>
              <w:t>文档编号</w:t>
            </w:r>
          </w:p>
        </w:tc>
        <w:tc>
          <w:tcPr>
            <w:tcW w:w="211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6754D6" w:rsidRPr="006754D6" w:rsidRDefault="006754D6" w:rsidP="0076328E">
            <w:pPr>
              <w:jc w:val="left"/>
              <w:rPr>
                <w:rFonts w:ascii="微软雅黑" w:hAnsi="微软雅黑"/>
              </w:rPr>
            </w:pPr>
          </w:p>
        </w:tc>
      </w:tr>
      <w:tr w:rsidR="006754D6" w:rsidRPr="006754D6" w:rsidTr="0076328E">
        <w:trPr>
          <w:trHeight w:val="380"/>
        </w:trPr>
        <w:tc>
          <w:tcPr>
            <w:tcW w:w="12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6754D6" w:rsidRPr="006754D6" w:rsidRDefault="006754D6" w:rsidP="0076328E">
            <w:pPr>
              <w:jc w:val="left"/>
              <w:rPr>
                <w:rFonts w:ascii="微软雅黑" w:hAnsi="微软雅黑"/>
                <w:b/>
              </w:rPr>
            </w:pPr>
            <w:r w:rsidRPr="006754D6">
              <w:rPr>
                <w:rFonts w:ascii="微软雅黑" w:hAnsi="微软雅黑" w:hint="eastAsia"/>
                <w:b/>
              </w:rPr>
              <w:t>文档名称</w:t>
            </w:r>
          </w:p>
        </w:tc>
        <w:tc>
          <w:tcPr>
            <w:tcW w:w="3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54D6" w:rsidRPr="006754D6" w:rsidRDefault="006754D6" w:rsidP="0076328E">
            <w:pPr>
              <w:jc w:val="left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KIMS多组合分类管理需求规格说明</w:t>
            </w:r>
            <w:r w:rsidR="00A52518">
              <w:rPr>
                <w:rFonts w:ascii="微软雅黑" w:hAnsi="微软雅黑" w:hint="eastAsia"/>
              </w:rPr>
              <w:t>书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6754D6" w:rsidRPr="006754D6" w:rsidRDefault="006754D6" w:rsidP="0076328E">
            <w:pPr>
              <w:jc w:val="left"/>
              <w:rPr>
                <w:rFonts w:ascii="微软雅黑" w:hAnsi="微软雅黑"/>
                <w:b/>
              </w:rPr>
            </w:pPr>
            <w:r w:rsidRPr="006754D6">
              <w:rPr>
                <w:rFonts w:ascii="微软雅黑" w:hAnsi="微软雅黑" w:hint="eastAsia"/>
                <w:b/>
              </w:rPr>
              <w:t>文档版本</w:t>
            </w:r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6754D6" w:rsidRPr="006754D6" w:rsidRDefault="006754D6" w:rsidP="0076328E">
            <w:pPr>
              <w:jc w:val="left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V</w:t>
            </w:r>
            <w:r w:rsidR="00EC42A3">
              <w:rPr>
                <w:rFonts w:ascii="微软雅黑" w:hAnsi="微软雅黑" w:hint="eastAsia"/>
              </w:rPr>
              <w:t>0.5</w:t>
            </w:r>
          </w:p>
        </w:tc>
      </w:tr>
      <w:tr w:rsidR="006754D6" w:rsidRPr="006754D6" w:rsidTr="0076328E">
        <w:trPr>
          <w:trHeight w:val="380"/>
        </w:trPr>
        <w:tc>
          <w:tcPr>
            <w:tcW w:w="12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6754D6" w:rsidRPr="006754D6" w:rsidRDefault="006754D6" w:rsidP="0076328E">
            <w:pPr>
              <w:jc w:val="left"/>
              <w:rPr>
                <w:rFonts w:ascii="微软雅黑" w:hAnsi="微软雅黑"/>
                <w:b/>
              </w:rPr>
            </w:pPr>
            <w:r w:rsidRPr="006754D6">
              <w:rPr>
                <w:rFonts w:ascii="微软雅黑" w:hAnsi="微软雅黑" w:hint="eastAsia"/>
                <w:b/>
              </w:rPr>
              <w:t>起草</w:t>
            </w:r>
          </w:p>
        </w:tc>
        <w:tc>
          <w:tcPr>
            <w:tcW w:w="3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754D6" w:rsidRPr="006754D6" w:rsidRDefault="006754D6" w:rsidP="0076328E">
            <w:pPr>
              <w:jc w:val="left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&lt;陈晓龙&gt;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6754D6" w:rsidRPr="006754D6" w:rsidRDefault="006754D6" w:rsidP="0076328E">
            <w:pPr>
              <w:jc w:val="left"/>
              <w:rPr>
                <w:rFonts w:ascii="微软雅黑" w:hAnsi="微软雅黑"/>
                <w:b/>
              </w:rPr>
            </w:pPr>
            <w:r w:rsidRPr="006754D6">
              <w:rPr>
                <w:rFonts w:ascii="微软雅黑" w:hAnsi="微软雅黑" w:hint="eastAsia"/>
                <w:b/>
              </w:rPr>
              <w:t>起草日期</w:t>
            </w:r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6754D6" w:rsidRPr="006754D6" w:rsidRDefault="006754D6" w:rsidP="006754D6">
            <w:pPr>
              <w:jc w:val="left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2017-03-29</w:t>
            </w:r>
          </w:p>
        </w:tc>
      </w:tr>
      <w:tr w:rsidR="006754D6" w:rsidRPr="006754D6" w:rsidTr="0076328E">
        <w:trPr>
          <w:trHeight w:val="380"/>
        </w:trPr>
        <w:tc>
          <w:tcPr>
            <w:tcW w:w="127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6754D6" w:rsidRPr="006754D6" w:rsidRDefault="006754D6" w:rsidP="0076328E">
            <w:pPr>
              <w:jc w:val="left"/>
              <w:rPr>
                <w:rFonts w:ascii="微软雅黑" w:hAnsi="微软雅黑"/>
                <w:b/>
              </w:rPr>
            </w:pPr>
            <w:r w:rsidRPr="006754D6">
              <w:rPr>
                <w:rFonts w:ascii="微软雅黑" w:hAnsi="微软雅黑" w:hint="eastAsia"/>
                <w:b/>
              </w:rPr>
              <w:t>审批</w:t>
            </w:r>
          </w:p>
        </w:tc>
        <w:tc>
          <w:tcPr>
            <w:tcW w:w="374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6754D6" w:rsidRPr="006754D6" w:rsidRDefault="006754D6" w:rsidP="0076328E">
            <w:pPr>
              <w:jc w:val="left"/>
              <w:rPr>
                <w:rFonts w:ascii="微软雅黑" w:hAnsi="微软雅黑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6754D6" w:rsidRPr="006754D6" w:rsidRDefault="006754D6" w:rsidP="0076328E">
            <w:pPr>
              <w:jc w:val="left"/>
              <w:rPr>
                <w:rFonts w:ascii="微软雅黑" w:hAnsi="微软雅黑"/>
                <w:b/>
              </w:rPr>
            </w:pPr>
            <w:r w:rsidRPr="006754D6">
              <w:rPr>
                <w:rFonts w:ascii="微软雅黑" w:hAnsi="微软雅黑" w:hint="eastAsia"/>
                <w:b/>
              </w:rPr>
              <w:t>审批日期</w:t>
            </w:r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6754D6" w:rsidRPr="006754D6" w:rsidRDefault="006754D6" w:rsidP="0076328E">
            <w:pPr>
              <w:jc w:val="left"/>
              <w:rPr>
                <w:rFonts w:ascii="微软雅黑" w:hAnsi="微软雅黑"/>
              </w:rPr>
            </w:pPr>
          </w:p>
        </w:tc>
      </w:tr>
    </w:tbl>
    <w:p w:rsidR="003C2D98" w:rsidRDefault="003C2D98">
      <w:pPr>
        <w:widowControl/>
        <w:spacing w:before="0" w:after="0" w:line="240" w:lineRule="auto"/>
        <w:jc w:val="left"/>
        <w:rPr>
          <w:rFonts w:ascii="微软雅黑" w:hAnsi="微软雅黑"/>
          <w:b/>
          <w:szCs w:val="24"/>
        </w:rPr>
      </w:pPr>
      <w:r>
        <w:rPr>
          <w:rFonts w:ascii="微软雅黑" w:hAnsi="微软雅黑"/>
          <w:b/>
          <w:szCs w:val="24"/>
        </w:rPr>
        <w:br w:type="page"/>
      </w:r>
    </w:p>
    <w:p w:rsidR="003C2D98" w:rsidRDefault="003C2D98" w:rsidP="003C2D98">
      <w:pPr>
        <w:jc w:val="center"/>
        <w:rPr>
          <w:rFonts w:ascii="微软雅黑" w:hAnsi="微软雅黑"/>
          <w:b/>
          <w:szCs w:val="24"/>
        </w:rPr>
      </w:pPr>
    </w:p>
    <w:p w:rsidR="003C2D98" w:rsidRDefault="003C2D98" w:rsidP="003C2D98">
      <w:pPr>
        <w:jc w:val="center"/>
        <w:rPr>
          <w:rFonts w:ascii="微软雅黑" w:hAnsi="微软雅黑"/>
          <w:b/>
          <w:szCs w:val="24"/>
        </w:rPr>
      </w:pPr>
    </w:p>
    <w:p w:rsidR="006754D6" w:rsidRPr="006754D6" w:rsidRDefault="006754D6" w:rsidP="003C2D98">
      <w:pPr>
        <w:jc w:val="center"/>
        <w:rPr>
          <w:rFonts w:ascii="微软雅黑" w:hAnsi="微软雅黑"/>
          <w:szCs w:val="21"/>
        </w:rPr>
      </w:pPr>
      <w:r w:rsidRPr="006754D6">
        <w:rPr>
          <w:rFonts w:ascii="微软雅黑" w:hAnsi="微软雅黑" w:hint="eastAsia"/>
          <w:b/>
          <w:szCs w:val="24"/>
        </w:rPr>
        <w:t>修订历史</w:t>
      </w:r>
    </w:p>
    <w:p w:rsidR="006754D6" w:rsidRPr="006754D6" w:rsidRDefault="006754D6" w:rsidP="006754D6">
      <w:pPr>
        <w:jc w:val="left"/>
        <w:rPr>
          <w:rFonts w:ascii="微软雅黑" w:hAnsi="微软雅黑"/>
          <w:szCs w:val="2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1719"/>
        <w:gridCol w:w="900"/>
        <w:gridCol w:w="990"/>
        <w:gridCol w:w="3905"/>
      </w:tblGrid>
      <w:tr w:rsidR="006754D6" w:rsidRPr="006754D6" w:rsidTr="0076328E">
        <w:trPr>
          <w:cantSplit/>
        </w:trPr>
        <w:tc>
          <w:tcPr>
            <w:tcW w:w="1135" w:type="dxa"/>
            <w:tcBorders>
              <w:top w:val="double" w:sz="4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:rsidR="006754D6" w:rsidRPr="006754D6" w:rsidRDefault="006754D6" w:rsidP="0076328E">
            <w:pPr>
              <w:jc w:val="center"/>
              <w:rPr>
                <w:rFonts w:ascii="微软雅黑" w:hAnsi="微软雅黑"/>
                <w:szCs w:val="24"/>
              </w:rPr>
            </w:pPr>
            <w:r w:rsidRPr="006754D6">
              <w:rPr>
                <w:rFonts w:ascii="微软雅黑" w:hAnsi="微软雅黑" w:hint="eastAsia"/>
                <w:szCs w:val="24"/>
              </w:rPr>
              <w:t>版本号</w:t>
            </w:r>
          </w:p>
        </w:tc>
        <w:tc>
          <w:tcPr>
            <w:tcW w:w="1719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:rsidR="006754D6" w:rsidRPr="006754D6" w:rsidRDefault="006754D6" w:rsidP="0076328E">
            <w:pPr>
              <w:jc w:val="center"/>
              <w:rPr>
                <w:rFonts w:ascii="微软雅黑" w:hAnsi="微软雅黑"/>
                <w:szCs w:val="24"/>
              </w:rPr>
            </w:pPr>
            <w:r w:rsidRPr="006754D6">
              <w:rPr>
                <w:rFonts w:ascii="微软雅黑" w:hAnsi="微软雅黑" w:hint="eastAsia"/>
                <w:szCs w:val="24"/>
              </w:rPr>
              <w:t>日期</w:t>
            </w:r>
          </w:p>
        </w:tc>
        <w:tc>
          <w:tcPr>
            <w:tcW w:w="90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D9D9D9"/>
            <w:hideMark/>
          </w:tcPr>
          <w:p w:rsidR="006754D6" w:rsidRPr="006754D6" w:rsidRDefault="006754D6" w:rsidP="0076328E">
            <w:pPr>
              <w:jc w:val="center"/>
              <w:rPr>
                <w:rFonts w:ascii="微软雅黑" w:hAnsi="微软雅黑"/>
                <w:szCs w:val="24"/>
              </w:rPr>
            </w:pPr>
            <w:r w:rsidRPr="006754D6">
              <w:rPr>
                <w:rFonts w:ascii="微软雅黑" w:hAnsi="微软雅黑" w:hint="eastAsia"/>
                <w:szCs w:val="24"/>
              </w:rPr>
              <w:t>状态</w:t>
            </w:r>
          </w:p>
        </w:tc>
        <w:tc>
          <w:tcPr>
            <w:tcW w:w="990" w:type="dxa"/>
            <w:tcBorders>
              <w:top w:val="doub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:rsidR="006754D6" w:rsidRPr="006754D6" w:rsidRDefault="006754D6" w:rsidP="0076328E">
            <w:pPr>
              <w:jc w:val="center"/>
              <w:rPr>
                <w:rFonts w:ascii="微软雅黑" w:hAnsi="微软雅黑"/>
                <w:szCs w:val="24"/>
              </w:rPr>
            </w:pPr>
            <w:r w:rsidRPr="006754D6">
              <w:rPr>
                <w:rFonts w:ascii="微软雅黑" w:hAnsi="微软雅黑" w:hint="eastAsia"/>
                <w:szCs w:val="24"/>
              </w:rPr>
              <w:t>修订人</w:t>
            </w:r>
          </w:p>
        </w:tc>
        <w:tc>
          <w:tcPr>
            <w:tcW w:w="3905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D9D9D9"/>
            <w:hideMark/>
          </w:tcPr>
          <w:p w:rsidR="006754D6" w:rsidRPr="006754D6" w:rsidRDefault="006754D6" w:rsidP="0076328E">
            <w:pPr>
              <w:jc w:val="center"/>
              <w:rPr>
                <w:rFonts w:ascii="微软雅黑" w:hAnsi="微软雅黑"/>
                <w:szCs w:val="24"/>
              </w:rPr>
            </w:pPr>
            <w:r w:rsidRPr="006754D6">
              <w:rPr>
                <w:rFonts w:ascii="微软雅黑" w:hAnsi="微软雅黑" w:hint="eastAsia"/>
                <w:szCs w:val="24"/>
              </w:rPr>
              <w:t>摘要</w:t>
            </w:r>
          </w:p>
        </w:tc>
      </w:tr>
      <w:tr w:rsidR="006754D6" w:rsidRPr="006754D6" w:rsidTr="0076328E">
        <w:trPr>
          <w:cantSplit/>
        </w:trPr>
        <w:tc>
          <w:tcPr>
            <w:tcW w:w="1135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754D6" w:rsidRPr="006754D6" w:rsidRDefault="006754D6" w:rsidP="0076328E">
            <w:pPr>
              <w:jc w:val="center"/>
              <w:rPr>
                <w:rFonts w:ascii="微软雅黑" w:hAnsi="微软雅黑"/>
                <w:szCs w:val="24"/>
              </w:rPr>
            </w:pPr>
            <w:r w:rsidRPr="006754D6">
              <w:rPr>
                <w:rFonts w:ascii="微软雅黑" w:hAnsi="微软雅黑" w:hint="eastAsia"/>
                <w:szCs w:val="24"/>
              </w:rPr>
              <w:t>0.1</w:t>
            </w: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754D6" w:rsidRPr="006754D6" w:rsidRDefault="006754D6" w:rsidP="006754D6">
            <w:pPr>
              <w:jc w:val="center"/>
              <w:rPr>
                <w:rFonts w:ascii="微软雅黑" w:hAnsi="微软雅黑"/>
                <w:szCs w:val="24"/>
              </w:rPr>
            </w:pPr>
            <w:r w:rsidRPr="006754D6">
              <w:rPr>
                <w:rFonts w:ascii="微软雅黑" w:hAnsi="微软雅黑" w:hint="eastAsia"/>
                <w:szCs w:val="24"/>
              </w:rPr>
              <w:t>201</w:t>
            </w:r>
            <w:r>
              <w:rPr>
                <w:rFonts w:ascii="微软雅黑" w:hAnsi="微软雅黑" w:hint="eastAsia"/>
                <w:szCs w:val="24"/>
              </w:rPr>
              <w:t>7</w:t>
            </w:r>
            <w:r w:rsidRPr="006754D6">
              <w:rPr>
                <w:rFonts w:ascii="微软雅黑" w:hAnsi="微软雅黑" w:hint="eastAsia"/>
                <w:szCs w:val="24"/>
              </w:rPr>
              <w:t>-</w:t>
            </w:r>
            <w:r>
              <w:rPr>
                <w:rFonts w:ascii="微软雅黑" w:hAnsi="微软雅黑" w:hint="eastAsia"/>
                <w:szCs w:val="24"/>
              </w:rPr>
              <w:t>03</w:t>
            </w:r>
            <w:r w:rsidRPr="006754D6">
              <w:rPr>
                <w:rFonts w:ascii="微软雅黑" w:hAnsi="微软雅黑" w:hint="eastAsia"/>
                <w:szCs w:val="24"/>
              </w:rPr>
              <w:t>-</w:t>
            </w:r>
            <w:r>
              <w:rPr>
                <w:rFonts w:ascii="微软雅黑" w:hAnsi="微软雅黑" w:hint="eastAsia"/>
                <w:szCs w:val="24"/>
              </w:rPr>
              <w:t>29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:rsidR="006754D6" w:rsidRPr="006754D6" w:rsidRDefault="006754D6" w:rsidP="0076328E">
            <w:pPr>
              <w:jc w:val="center"/>
              <w:rPr>
                <w:rFonts w:ascii="微软雅黑" w:hAnsi="微软雅黑"/>
                <w:szCs w:val="24"/>
              </w:rPr>
            </w:pPr>
            <w:r w:rsidRPr="006754D6">
              <w:rPr>
                <w:rFonts w:ascii="微软雅黑" w:hAnsi="微软雅黑" w:hint="eastAsia"/>
                <w:szCs w:val="24"/>
              </w:rPr>
              <w:t>C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754D6" w:rsidRPr="006754D6" w:rsidRDefault="006754D6" w:rsidP="0076328E">
            <w:pPr>
              <w:jc w:val="center"/>
              <w:rPr>
                <w:rFonts w:ascii="微软雅黑" w:hAnsi="微软雅黑"/>
                <w:szCs w:val="24"/>
              </w:rPr>
            </w:pPr>
            <w:r w:rsidRPr="006754D6">
              <w:rPr>
                <w:rFonts w:ascii="微软雅黑" w:hAnsi="微软雅黑" w:hint="eastAsia"/>
                <w:szCs w:val="24"/>
              </w:rPr>
              <w:t>陈晓龙</w:t>
            </w:r>
          </w:p>
        </w:tc>
        <w:tc>
          <w:tcPr>
            <w:tcW w:w="3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  <w:hideMark/>
          </w:tcPr>
          <w:p w:rsidR="006754D6" w:rsidRPr="006754D6" w:rsidRDefault="006754D6" w:rsidP="0076328E">
            <w:pPr>
              <w:jc w:val="center"/>
              <w:rPr>
                <w:rFonts w:ascii="微软雅黑" w:hAnsi="微软雅黑"/>
                <w:szCs w:val="24"/>
              </w:rPr>
            </w:pPr>
            <w:r w:rsidRPr="006754D6">
              <w:rPr>
                <w:rFonts w:ascii="微软雅黑" w:hAnsi="微软雅黑" w:hint="eastAsia"/>
                <w:szCs w:val="24"/>
              </w:rPr>
              <w:t>起草</w:t>
            </w:r>
          </w:p>
        </w:tc>
      </w:tr>
      <w:tr w:rsidR="006754D6" w:rsidRPr="006754D6" w:rsidTr="0076328E">
        <w:trPr>
          <w:cantSplit/>
        </w:trPr>
        <w:tc>
          <w:tcPr>
            <w:tcW w:w="1135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754D6" w:rsidRPr="006754D6" w:rsidRDefault="00EC42A3" w:rsidP="0076328E">
            <w:pPr>
              <w:jc w:val="center"/>
              <w:rPr>
                <w:rFonts w:ascii="微软雅黑" w:hAnsi="微软雅黑"/>
                <w:szCs w:val="24"/>
              </w:rPr>
            </w:pPr>
            <w:r>
              <w:rPr>
                <w:rFonts w:ascii="微软雅黑" w:hAnsi="微软雅黑" w:hint="eastAsia"/>
                <w:szCs w:val="24"/>
              </w:rPr>
              <w:t>0.5</w:t>
            </w: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754D6" w:rsidRPr="006754D6" w:rsidRDefault="00EC42A3" w:rsidP="0076328E">
            <w:pPr>
              <w:jc w:val="center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2017-03-31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754D6" w:rsidRPr="006754D6" w:rsidRDefault="00EC42A3" w:rsidP="0076328E">
            <w:pPr>
              <w:jc w:val="center"/>
              <w:rPr>
                <w:rFonts w:ascii="微软雅黑" w:hAnsi="微软雅黑"/>
                <w:szCs w:val="24"/>
              </w:rPr>
            </w:pPr>
            <w:r>
              <w:rPr>
                <w:rFonts w:ascii="微软雅黑" w:hAnsi="微软雅黑" w:hint="eastAsia"/>
                <w:szCs w:val="24"/>
              </w:rPr>
              <w:t>M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754D6" w:rsidRPr="006754D6" w:rsidRDefault="00EC42A3" w:rsidP="0076328E">
            <w:pPr>
              <w:jc w:val="center"/>
              <w:rPr>
                <w:rFonts w:ascii="微软雅黑" w:hAnsi="微软雅黑"/>
                <w:szCs w:val="24"/>
              </w:rPr>
            </w:pPr>
            <w:r>
              <w:rPr>
                <w:rFonts w:ascii="微软雅黑" w:hAnsi="微软雅黑" w:hint="eastAsia"/>
                <w:szCs w:val="24"/>
              </w:rPr>
              <w:t>陈晓龙</w:t>
            </w:r>
          </w:p>
        </w:tc>
        <w:tc>
          <w:tcPr>
            <w:tcW w:w="3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6754D6" w:rsidRPr="006754D6" w:rsidRDefault="00EC42A3" w:rsidP="0076328E">
            <w:pPr>
              <w:jc w:val="center"/>
              <w:rPr>
                <w:rFonts w:ascii="微软雅黑" w:hAnsi="微软雅黑"/>
                <w:szCs w:val="24"/>
              </w:rPr>
            </w:pPr>
            <w:r>
              <w:rPr>
                <w:rFonts w:ascii="微软雅黑" w:hAnsi="微软雅黑" w:hint="eastAsia"/>
                <w:szCs w:val="24"/>
              </w:rPr>
              <w:t>初稿</w:t>
            </w:r>
          </w:p>
        </w:tc>
      </w:tr>
      <w:tr w:rsidR="006754D6" w:rsidRPr="006754D6" w:rsidTr="0076328E">
        <w:trPr>
          <w:cantSplit/>
        </w:trPr>
        <w:tc>
          <w:tcPr>
            <w:tcW w:w="1135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754D6" w:rsidRPr="006754D6" w:rsidRDefault="006754D6" w:rsidP="0076328E">
            <w:pPr>
              <w:jc w:val="center"/>
              <w:rPr>
                <w:rFonts w:ascii="微软雅黑" w:hAnsi="微软雅黑"/>
                <w:szCs w:val="24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754D6" w:rsidRPr="006754D6" w:rsidRDefault="006754D6" w:rsidP="0076328E">
            <w:pPr>
              <w:jc w:val="center"/>
              <w:rPr>
                <w:rFonts w:ascii="微软雅黑" w:hAnsi="微软雅黑"/>
                <w:szCs w:val="24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754D6" w:rsidRPr="006754D6" w:rsidRDefault="006754D6" w:rsidP="0076328E">
            <w:pPr>
              <w:jc w:val="center"/>
              <w:rPr>
                <w:rFonts w:ascii="微软雅黑" w:hAnsi="微软雅黑"/>
                <w:szCs w:val="24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754D6" w:rsidRPr="006754D6" w:rsidRDefault="006754D6" w:rsidP="0076328E">
            <w:pPr>
              <w:jc w:val="center"/>
              <w:rPr>
                <w:rFonts w:ascii="微软雅黑" w:hAnsi="微软雅黑"/>
                <w:szCs w:val="24"/>
              </w:rPr>
            </w:pPr>
          </w:p>
        </w:tc>
        <w:tc>
          <w:tcPr>
            <w:tcW w:w="3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6754D6" w:rsidRPr="006754D6" w:rsidRDefault="006754D6" w:rsidP="0076328E">
            <w:pPr>
              <w:jc w:val="center"/>
              <w:rPr>
                <w:rFonts w:ascii="微软雅黑" w:hAnsi="微软雅黑"/>
                <w:szCs w:val="24"/>
              </w:rPr>
            </w:pPr>
          </w:p>
        </w:tc>
      </w:tr>
      <w:tr w:rsidR="006754D6" w:rsidRPr="006754D6" w:rsidTr="0076328E">
        <w:trPr>
          <w:cantSplit/>
        </w:trPr>
        <w:tc>
          <w:tcPr>
            <w:tcW w:w="1135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754D6" w:rsidRPr="006754D6" w:rsidRDefault="006754D6" w:rsidP="0076328E">
            <w:pPr>
              <w:jc w:val="center"/>
              <w:rPr>
                <w:rFonts w:ascii="微软雅黑" w:hAnsi="微软雅黑"/>
                <w:szCs w:val="24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754D6" w:rsidRPr="006754D6" w:rsidRDefault="006754D6" w:rsidP="0076328E">
            <w:pPr>
              <w:jc w:val="center"/>
              <w:rPr>
                <w:rFonts w:ascii="微软雅黑" w:hAnsi="微软雅黑"/>
                <w:szCs w:val="24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6754D6" w:rsidRPr="006754D6" w:rsidRDefault="006754D6" w:rsidP="0076328E">
            <w:pPr>
              <w:jc w:val="center"/>
              <w:rPr>
                <w:rFonts w:ascii="微软雅黑" w:hAnsi="微软雅黑"/>
                <w:szCs w:val="24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754D6" w:rsidRPr="006754D6" w:rsidRDefault="006754D6" w:rsidP="0076328E">
            <w:pPr>
              <w:jc w:val="center"/>
              <w:rPr>
                <w:rFonts w:ascii="微软雅黑" w:hAnsi="微软雅黑"/>
                <w:szCs w:val="24"/>
              </w:rPr>
            </w:pPr>
          </w:p>
        </w:tc>
        <w:tc>
          <w:tcPr>
            <w:tcW w:w="3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6754D6" w:rsidRPr="006754D6" w:rsidRDefault="006754D6" w:rsidP="0076328E">
            <w:pPr>
              <w:jc w:val="center"/>
              <w:rPr>
                <w:rFonts w:ascii="微软雅黑" w:hAnsi="微软雅黑"/>
                <w:szCs w:val="24"/>
              </w:rPr>
            </w:pPr>
          </w:p>
        </w:tc>
      </w:tr>
      <w:tr w:rsidR="006754D6" w:rsidRPr="006754D6" w:rsidTr="0076328E">
        <w:trPr>
          <w:cantSplit/>
        </w:trPr>
        <w:tc>
          <w:tcPr>
            <w:tcW w:w="1135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:rsidR="006754D6" w:rsidRPr="006754D6" w:rsidRDefault="006754D6" w:rsidP="0076328E">
            <w:pPr>
              <w:jc w:val="center"/>
              <w:rPr>
                <w:rFonts w:ascii="微软雅黑" w:hAnsi="微软雅黑"/>
                <w:szCs w:val="24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:rsidR="006754D6" w:rsidRPr="006754D6" w:rsidRDefault="006754D6" w:rsidP="0076328E">
            <w:pPr>
              <w:jc w:val="center"/>
              <w:rPr>
                <w:rFonts w:ascii="微软雅黑" w:hAnsi="微软雅黑"/>
                <w:szCs w:val="24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6754D6" w:rsidRPr="006754D6" w:rsidRDefault="006754D6" w:rsidP="0076328E">
            <w:pPr>
              <w:jc w:val="center"/>
              <w:rPr>
                <w:rFonts w:ascii="微软雅黑" w:hAnsi="微软雅黑"/>
                <w:szCs w:val="24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4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:rsidR="006754D6" w:rsidRPr="006754D6" w:rsidRDefault="006754D6" w:rsidP="0076328E">
            <w:pPr>
              <w:jc w:val="center"/>
              <w:rPr>
                <w:rFonts w:ascii="微软雅黑" w:hAnsi="微软雅黑"/>
                <w:szCs w:val="24"/>
              </w:rPr>
            </w:pPr>
          </w:p>
        </w:tc>
        <w:tc>
          <w:tcPr>
            <w:tcW w:w="3905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6754D6" w:rsidRPr="006754D6" w:rsidRDefault="006754D6" w:rsidP="0076328E">
            <w:pPr>
              <w:jc w:val="center"/>
              <w:rPr>
                <w:rFonts w:ascii="微软雅黑" w:hAnsi="微软雅黑"/>
                <w:szCs w:val="24"/>
              </w:rPr>
            </w:pPr>
          </w:p>
        </w:tc>
      </w:tr>
    </w:tbl>
    <w:p w:rsidR="006754D6" w:rsidRPr="006754D6" w:rsidRDefault="006754D6" w:rsidP="006754D6">
      <w:pPr>
        <w:jc w:val="left"/>
        <w:rPr>
          <w:rFonts w:ascii="微软雅黑" w:hAnsi="微软雅黑"/>
          <w:szCs w:val="21"/>
        </w:rPr>
      </w:pPr>
    </w:p>
    <w:p w:rsidR="00630AA8" w:rsidRPr="006754D6" w:rsidRDefault="006754D6" w:rsidP="006754D6">
      <w:pPr>
        <w:jc w:val="left"/>
        <w:rPr>
          <w:rFonts w:ascii="微软雅黑" w:hAnsi="微软雅黑"/>
          <w:szCs w:val="24"/>
        </w:rPr>
      </w:pPr>
      <w:r w:rsidRPr="006754D6">
        <w:rPr>
          <w:rFonts w:ascii="微软雅黑" w:hAnsi="微软雅黑" w:hint="eastAsia"/>
          <w:szCs w:val="24"/>
        </w:rPr>
        <w:t>状态标识：</w:t>
      </w:r>
      <w:r w:rsidRPr="006754D6">
        <w:rPr>
          <w:rFonts w:ascii="微软雅黑" w:hAnsi="微软雅黑"/>
          <w:szCs w:val="24"/>
        </w:rPr>
        <w:t>C – Created    A- Added    M - Modified     D - Deleted</w:t>
      </w:r>
    </w:p>
    <w:p w:rsidR="00FA383D" w:rsidRDefault="00FA383D">
      <w:pPr>
        <w:widowControl/>
        <w:spacing w:before="0" w:after="0" w:line="240" w:lineRule="auto"/>
        <w:jc w:val="left"/>
        <w:rPr>
          <w:rFonts w:ascii="微软雅黑" w:hAnsi="微软雅黑"/>
          <w:b/>
          <w:bCs/>
          <w:kern w:val="44"/>
          <w:sz w:val="28"/>
          <w:szCs w:val="44"/>
        </w:rPr>
      </w:pPr>
      <w:r>
        <w:rPr>
          <w:rFonts w:ascii="微软雅黑" w:hAnsi="微软雅黑"/>
        </w:rPr>
        <w:br w:type="page"/>
      </w:r>
    </w:p>
    <w:p w:rsidR="00B64888" w:rsidRPr="004A46C2" w:rsidRDefault="00630AA8" w:rsidP="004A46C2">
      <w:pPr>
        <w:pStyle w:val="1"/>
        <w:numPr>
          <w:ilvl w:val="0"/>
          <w:numId w:val="1"/>
        </w:numPr>
        <w:rPr>
          <w:rFonts w:ascii="微软雅黑" w:hAnsi="微软雅黑"/>
        </w:rPr>
      </w:pPr>
      <w:r w:rsidRPr="006754D6">
        <w:rPr>
          <w:rFonts w:ascii="微软雅黑" w:hAnsi="微软雅黑" w:hint="eastAsia"/>
        </w:rPr>
        <w:lastRenderedPageBreak/>
        <w:t>[</w:t>
      </w:r>
      <w:r w:rsidR="00B64888" w:rsidRPr="006754D6">
        <w:rPr>
          <w:rFonts w:ascii="微软雅黑" w:hAnsi="微软雅黑" w:hint="eastAsia"/>
        </w:rPr>
        <w:t>多组合分类管理</w:t>
      </w:r>
      <w:r w:rsidRPr="006754D6">
        <w:rPr>
          <w:rFonts w:ascii="微软雅黑" w:hAnsi="微软雅黑" w:hint="eastAsia"/>
        </w:rPr>
        <w:t>]</w:t>
      </w:r>
      <w:r w:rsidR="004A46C2">
        <w:rPr>
          <w:rFonts w:ascii="微软雅黑" w:hAnsi="微软雅黑" w:hint="eastAsia"/>
        </w:rPr>
        <w:t>整体概述</w:t>
      </w:r>
    </w:p>
    <w:p w:rsidR="00454C79" w:rsidRPr="006754D6" w:rsidRDefault="00454C79" w:rsidP="00454C79">
      <w:pPr>
        <w:pStyle w:val="2"/>
        <w:numPr>
          <w:ilvl w:val="1"/>
          <w:numId w:val="1"/>
        </w:numPr>
        <w:rPr>
          <w:rFonts w:ascii="微软雅黑" w:hAnsi="微软雅黑"/>
        </w:rPr>
      </w:pPr>
      <w:r>
        <w:rPr>
          <w:rFonts w:ascii="微软雅黑" w:hAnsi="微软雅黑" w:hint="eastAsia"/>
        </w:rPr>
        <w:t>功能描述</w:t>
      </w:r>
    </w:p>
    <w:p w:rsidR="00454C79" w:rsidRDefault="00454C79" w:rsidP="00454C79">
      <w:pPr>
        <w:ind w:firstLineChars="200" w:firstLine="420"/>
        <w:rPr>
          <w:rFonts w:ascii="微软雅黑" w:hAnsi="微软雅黑"/>
        </w:rPr>
      </w:pPr>
      <w:r>
        <w:rPr>
          <w:rFonts w:ascii="微软雅黑" w:hAnsi="微软雅黑" w:hint="eastAsia"/>
        </w:rPr>
        <w:t>多组合分类</w:t>
      </w:r>
      <w:r w:rsidR="00A52518">
        <w:rPr>
          <w:rFonts w:ascii="微软雅黑" w:hAnsi="微软雅黑" w:hint="eastAsia"/>
        </w:rPr>
        <w:t>管理，</w:t>
      </w:r>
      <w:r>
        <w:rPr>
          <w:rFonts w:ascii="微软雅黑" w:hAnsi="微软雅黑" w:hint="eastAsia"/>
        </w:rPr>
        <w:t>作为多组合分类查询的前置设置功能，主要实现基金组新建、基金组编辑、基金组共享、基金组删除、基金组组合列表编辑、基金组组合删除、基金组查询和组合快速检索功能。</w:t>
      </w:r>
    </w:p>
    <w:p w:rsidR="004A46C2" w:rsidRDefault="004A46C2" w:rsidP="004A46C2">
      <w:pPr>
        <w:pStyle w:val="2"/>
        <w:numPr>
          <w:ilvl w:val="1"/>
          <w:numId w:val="1"/>
        </w:numPr>
        <w:rPr>
          <w:rFonts w:ascii="微软雅黑" w:hAnsi="微软雅黑"/>
        </w:rPr>
      </w:pPr>
      <w:r>
        <w:rPr>
          <w:rFonts w:ascii="微软雅黑" w:hAnsi="微软雅黑" w:hint="eastAsia"/>
        </w:rPr>
        <w:lastRenderedPageBreak/>
        <w:t>用例图</w:t>
      </w:r>
    </w:p>
    <w:p w:rsidR="004A46C2" w:rsidRPr="004A46C2" w:rsidRDefault="004A46C2" w:rsidP="004A46C2">
      <w:r>
        <w:rPr>
          <w:noProof/>
        </w:rPr>
        <w:drawing>
          <wp:inline distT="0" distB="0" distL="0" distR="0" wp14:anchorId="69EDAF79" wp14:editId="5E71A772">
            <wp:extent cx="5274310" cy="7459345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45C" w:rsidRDefault="002268EC" w:rsidP="00CC445C">
      <w:pPr>
        <w:pStyle w:val="2"/>
        <w:numPr>
          <w:ilvl w:val="1"/>
          <w:numId w:val="1"/>
        </w:numPr>
        <w:rPr>
          <w:rFonts w:ascii="微软雅黑" w:hAnsi="微软雅黑"/>
        </w:rPr>
      </w:pPr>
      <w:r>
        <w:rPr>
          <w:rFonts w:ascii="微软雅黑" w:hAnsi="微软雅黑" w:hint="eastAsia"/>
        </w:rPr>
        <w:t>系统功能树</w:t>
      </w:r>
    </w:p>
    <w:p w:rsidR="00A02F48" w:rsidRDefault="00A02F48" w:rsidP="00CC445C">
      <w:pPr>
        <w:rPr>
          <w:b/>
        </w:rPr>
      </w:pPr>
      <w:r>
        <w:rPr>
          <w:rFonts w:hint="eastAsia"/>
          <w:b/>
        </w:rPr>
        <w:t>系统功能树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A02F48" w:rsidRPr="00A02F48" w:rsidTr="00A02F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59" w:type="dxa"/>
          </w:tcPr>
          <w:p w:rsidR="00A02F48" w:rsidRPr="00A02F48" w:rsidRDefault="00A02F48" w:rsidP="00D6104D">
            <w:pPr>
              <w:jc w:val="center"/>
              <w:rPr>
                <w:rFonts w:ascii="微软雅黑" w:hAnsi="微软雅黑"/>
                <w:b w:val="0"/>
              </w:rPr>
            </w:pPr>
            <w:r w:rsidRPr="00A02F48">
              <w:rPr>
                <w:rFonts w:ascii="微软雅黑" w:hAnsi="微软雅黑" w:hint="eastAsia"/>
              </w:rPr>
              <w:lastRenderedPageBreak/>
              <w:t>层级1</w:t>
            </w:r>
          </w:p>
        </w:tc>
        <w:tc>
          <w:tcPr>
            <w:tcW w:w="1659" w:type="dxa"/>
          </w:tcPr>
          <w:p w:rsidR="00A02F48" w:rsidRPr="00A02F48" w:rsidRDefault="00A02F48" w:rsidP="00D6104D">
            <w:pPr>
              <w:jc w:val="center"/>
              <w:rPr>
                <w:rFonts w:ascii="微软雅黑" w:hAnsi="微软雅黑"/>
                <w:b w:val="0"/>
              </w:rPr>
            </w:pPr>
            <w:r w:rsidRPr="00A02F48">
              <w:rPr>
                <w:rFonts w:ascii="微软雅黑" w:hAnsi="微软雅黑" w:hint="eastAsia"/>
              </w:rPr>
              <w:t>层级2</w:t>
            </w:r>
          </w:p>
        </w:tc>
        <w:tc>
          <w:tcPr>
            <w:tcW w:w="1659" w:type="dxa"/>
          </w:tcPr>
          <w:p w:rsidR="00A02F48" w:rsidRPr="00A02F48" w:rsidRDefault="00A02F48" w:rsidP="00D6104D">
            <w:pPr>
              <w:jc w:val="center"/>
              <w:rPr>
                <w:rFonts w:ascii="微软雅黑" w:hAnsi="微软雅黑"/>
                <w:b w:val="0"/>
              </w:rPr>
            </w:pPr>
            <w:r w:rsidRPr="00A02F48">
              <w:rPr>
                <w:rFonts w:ascii="微软雅黑" w:hAnsi="微软雅黑" w:hint="eastAsia"/>
              </w:rPr>
              <w:t>层级3</w:t>
            </w:r>
          </w:p>
        </w:tc>
        <w:tc>
          <w:tcPr>
            <w:tcW w:w="1659" w:type="dxa"/>
          </w:tcPr>
          <w:p w:rsidR="00A02F48" w:rsidRPr="00A02F48" w:rsidRDefault="00A02F48" w:rsidP="00D6104D">
            <w:pPr>
              <w:jc w:val="center"/>
              <w:rPr>
                <w:rFonts w:ascii="微软雅黑" w:hAnsi="微软雅黑"/>
                <w:b w:val="0"/>
              </w:rPr>
            </w:pPr>
            <w:r w:rsidRPr="00A02F48">
              <w:rPr>
                <w:rFonts w:ascii="微软雅黑" w:hAnsi="微软雅黑" w:hint="eastAsia"/>
              </w:rPr>
              <w:t>层级4</w:t>
            </w:r>
          </w:p>
        </w:tc>
        <w:tc>
          <w:tcPr>
            <w:tcW w:w="1660" w:type="dxa"/>
          </w:tcPr>
          <w:p w:rsidR="00A02F48" w:rsidRPr="00A02F48" w:rsidRDefault="00A02F48" w:rsidP="00D6104D">
            <w:pPr>
              <w:jc w:val="center"/>
              <w:rPr>
                <w:rFonts w:ascii="微软雅黑" w:hAnsi="微软雅黑"/>
                <w:b w:val="0"/>
              </w:rPr>
            </w:pPr>
            <w:r w:rsidRPr="00A02F48">
              <w:rPr>
                <w:rFonts w:ascii="微软雅黑" w:hAnsi="微软雅黑" w:hint="eastAsia"/>
              </w:rPr>
              <w:t>层级5</w:t>
            </w:r>
          </w:p>
        </w:tc>
      </w:tr>
      <w:tr w:rsidR="00A02F48" w:rsidRPr="00A02F48" w:rsidTr="00A02F48">
        <w:tc>
          <w:tcPr>
            <w:tcW w:w="1659" w:type="dxa"/>
          </w:tcPr>
          <w:p w:rsidR="00A02F48" w:rsidRPr="00A02F48" w:rsidRDefault="00A02F48" w:rsidP="00D6104D">
            <w:pPr>
              <w:jc w:val="center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组合管理</w:t>
            </w:r>
          </w:p>
        </w:tc>
        <w:tc>
          <w:tcPr>
            <w:tcW w:w="1659" w:type="dxa"/>
          </w:tcPr>
          <w:p w:rsidR="00A02F48" w:rsidRPr="00A02F48" w:rsidRDefault="00A02F48" w:rsidP="00D6104D">
            <w:pPr>
              <w:jc w:val="center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多组合汇总查询</w:t>
            </w:r>
          </w:p>
        </w:tc>
        <w:tc>
          <w:tcPr>
            <w:tcW w:w="1659" w:type="dxa"/>
          </w:tcPr>
          <w:p w:rsidR="00A02F48" w:rsidRPr="00A02F48" w:rsidRDefault="00A02F48" w:rsidP="00D6104D">
            <w:pPr>
              <w:jc w:val="center"/>
              <w:rPr>
                <w:rFonts w:ascii="微软雅黑" w:hAnsi="微软雅黑"/>
                <w:b/>
              </w:rPr>
            </w:pPr>
            <w:r w:rsidRPr="00A02F48">
              <w:rPr>
                <w:rFonts w:ascii="微软雅黑" w:hAnsi="微软雅黑" w:hint="eastAsia"/>
                <w:b/>
              </w:rPr>
              <w:t>多组合分类管理</w:t>
            </w:r>
          </w:p>
        </w:tc>
        <w:tc>
          <w:tcPr>
            <w:tcW w:w="1659" w:type="dxa"/>
          </w:tcPr>
          <w:p w:rsidR="00A02F48" w:rsidRPr="00A02F48" w:rsidRDefault="00A02F48" w:rsidP="00D6104D">
            <w:pPr>
              <w:jc w:val="center"/>
              <w:rPr>
                <w:rFonts w:ascii="微软雅黑" w:hAnsi="微软雅黑"/>
                <w:b/>
              </w:rPr>
            </w:pPr>
            <w:r w:rsidRPr="00A02F48">
              <w:rPr>
                <w:rFonts w:ascii="微软雅黑" w:hAnsi="微软雅黑" w:hint="eastAsia"/>
                <w:b/>
              </w:rPr>
              <w:t>多组合共享设置</w:t>
            </w:r>
          </w:p>
        </w:tc>
        <w:tc>
          <w:tcPr>
            <w:tcW w:w="1660" w:type="dxa"/>
          </w:tcPr>
          <w:p w:rsidR="00A02F48" w:rsidRPr="00A02F48" w:rsidRDefault="00A02F48" w:rsidP="00D6104D">
            <w:pPr>
              <w:jc w:val="center"/>
              <w:rPr>
                <w:rFonts w:ascii="微软雅黑" w:hAnsi="微软雅黑"/>
              </w:rPr>
            </w:pPr>
          </w:p>
        </w:tc>
      </w:tr>
    </w:tbl>
    <w:p w:rsidR="002268EC" w:rsidRPr="002268EC" w:rsidRDefault="002268EC" w:rsidP="00CC445C">
      <w:pPr>
        <w:pStyle w:val="2"/>
        <w:numPr>
          <w:ilvl w:val="1"/>
          <w:numId w:val="1"/>
        </w:numPr>
        <w:rPr>
          <w:rFonts w:ascii="微软雅黑" w:hAnsi="微软雅黑"/>
        </w:rPr>
      </w:pPr>
      <w:r>
        <w:rPr>
          <w:rFonts w:ascii="微软雅黑" w:hAnsi="微软雅黑" w:hint="eastAsia"/>
        </w:rPr>
        <w:t>整体原型展示</w:t>
      </w:r>
    </w:p>
    <w:p w:rsidR="00CC445C" w:rsidRPr="00CC445C" w:rsidRDefault="00CC445C" w:rsidP="00CC445C">
      <w:pPr>
        <w:rPr>
          <w:b/>
        </w:rPr>
      </w:pPr>
      <w:r w:rsidRPr="00CC445C">
        <w:rPr>
          <w:rFonts w:hint="eastAsia"/>
          <w:b/>
        </w:rPr>
        <w:t>（</w:t>
      </w:r>
      <w:r w:rsidRPr="00CC445C">
        <w:rPr>
          <w:rFonts w:hint="eastAsia"/>
          <w:b/>
        </w:rPr>
        <w:t>1</w:t>
      </w:r>
      <w:r w:rsidRPr="00CC445C">
        <w:rPr>
          <w:rFonts w:hint="eastAsia"/>
          <w:b/>
        </w:rPr>
        <w:t>）多组合分类管理</w:t>
      </w:r>
    </w:p>
    <w:p w:rsidR="00CC445C" w:rsidRDefault="00CC445C" w:rsidP="00CC445C">
      <w:pPr>
        <w:rPr>
          <w:rFonts w:ascii="微软雅黑" w:hAnsi="微软雅黑"/>
        </w:rPr>
      </w:pPr>
      <w:r>
        <w:rPr>
          <w:noProof/>
        </w:rPr>
        <w:drawing>
          <wp:inline distT="0" distB="0" distL="0" distR="0" wp14:anchorId="4620B129" wp14:editId="380D9F77">
            <wp:extent cx="5274310" cy="2706136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45C" w:rsidRPr="00CC445C" w:rsidRDefault="00CC445C" w:rsidP="00CC445C">
      <w:pPr>
        <w:rPr>
          <w:b/>
        </w:rPr>
      </w:pPr>
      <w:r w:rsidRPr="00CC445C">
        <w:rPr>
          <w:rFonts w:hint="eastAsia"/>
          <w:b/>
        </w:rPr>
        <w:t>（</w:t>
      </w:r>
      <w:r>
        <w:rPr>
          <w:rFonts w:hint="eastAsia"/>
          <w:b/>
        </w:rPr>
        <w:t>1-1</w:t>
      </w:r>
      <w:r w:rsidRPr="00CC445C">
        <w:rPr>
          <w:rFonts w:hint="eastAsia"/>
          <w:b/>
        </w:rPr>
        <w:t>）多组合共享设置</w:t>
      </w:r>
    </w:p>
    <w:p w:rsidR="00CC445C" w:rsidRPr="00CC445C" w:rsidRDefault="004C65B4" w:rsidP="00CC445C">
      <w:pPr>
        <w:rPr>
          <w:rFonts w:ascii="微软雅黑" w:hAnsi="微软雅黑"/>
        </w:rPr>
      </w:pPr>
      <w:r>
        <w:rPr>
          <w:noProof/>
        </w:rPr>
        <w:drawing>
          <wp:inline distT="0" distB="0" distL="0" distR="0" wp14:anchorId="4B3590E0" wp14:editId="23E6C45D">
            <wp:extent cx="5274310" cy="2706136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AA8" w:rsidRPr="006754D6" w:rsidRDefault="00630AA8" w:rsidP="00630AA8">
      <w:pPr>
        <w:pStyle w:val="1"/>
        <w:numPr>
          <w:ilvl w:val="0"/>
          <w:numId w:val="1"/>
        </w:numPr>
        <w:rPr>
          <w:rFonts w:ascii="微软雅黑" w:hAnsi="微软雅黑"/>
        </w:rPr>
      </w:pPr>
      <w:r w:rsidRPr="006754D6">
        <w:rPr>
          <w:rFonts w:ascii="微软雅黑" w:hAnsi="微软雅黑"/>
        </w:rPr>
        <w:lastRenderedPageBreak/>
        <w:t>[</w:t>
      </w:r>
      <w:r w:rsidR="00B64888" w:rsidRPr="006754D6">
        <w:rPr>
          <w:rFonts w:ascii="微软雅黑" w:hAnsi="微软雅黑" w:hint="eastAsia"/>
        </w:rPr>
        <w:t>多组合分类管理</w:t>
      </w:r>
      <w:r w:rsidRPr="006754D6">
        <w:rPr>
          <w:rFonts w:ascii="微软雅黑" w:hAnsi="微软雅黑"/>
        </w:rPr>
        <w:t>]</w:t>
      </w:r>
      <w:r w:rsidRPr="006754D6">
        <w:rPr>
          <w:rFonts w:ascii="微软雅黑" w:hAnsi="微软雅黑" w:hint="eastAsia"/>
        </w:rPr>
        <w:t>功能说明</w:t>
      </w:r>
    </w:p>
    <w:p w:rsidR="004D5B69" w:rsidRPr="006754D6" w:rsidRDefault="004D5B69" w:rsidP="004D5B69">
      <w:pPr>
        <w:pStyle w:val="2"/>
        <w:numPr>
          <w:ilvl w:val="1"/>
          <w:numId w:val="1"/>
        </w:numPr>
        <w:rPr>
          <w:rFonts w:ascii="微软雅黑" w:hAnsi="微软雅黑"/>
        </w:rPr>
      </w:pPr>
      <w:r w:rsidRPr="006754D6">
        <w:rPr>
          <w:rFonts w:ascii="微软雅黑" w:hAnsi="微软雅黑"/>
        </w:rPr>
        <w:t>[</w:t>
      </w:r>
      <w:r w:rsidRPr="006754D6">
        <w:rPr>
          <w:rFonts w:ascii="微软雅黑" w:hAnsi="微软雅黑" w:hint="eastAsia"/>
        </w:rPr>
        <w:t>新建基金组</w:t>
      </w:r>
      <w:r w:rsidRPr="006754D6">
        <w:rPr>
          <w:rFonts w:ascii="微软雅黑" w:hAnsi="微软雅黑"/>
        </w:rPr>
        <w:t>]</w:t>
      </w:r>
    </w:p>
    <w:p w:rsidR="004D5B69" w:rsidRPr="006754D6" w:rsidRDefault="004D5B69" w:rsidP="004D5B69">
      <w:pPr>
        <w:pStyle w:val="3"/>
        <w:numPr>
          <w:ilvl w:val="2"/>
          <w:numId w:val="1"/>
        </w:numPr>
        <w:rPr>
          <w:rFonts w:ascii="微软雅黑" w:hAnsi="微软雅黑"/>
        </w:rPr>
      </w:pPr>
      <w:r w:rsidRPr="006754D6">
        <w:rPr>
          <w:rFonts w:ascii="微软雅黑" w:hAnsi="微软雅黑" w:hint="eastAsia"/>
        </w:rPr>
        <w:t>功能用例描述</w:t>
      </w:r>
    </w:p>
    <w:tbl>
      <w:tblPr>
        <w:tblStyle w:val="5-11"/>
        <w:tblW w:w="5012" w:type="pct"/>
        <w:tblLook w:val="0080" w:firstRow="0" w:lastRow="0" w:firstColumn="1" w:lastColumn="0" w:noHBand="0" w:noVBand="0"/>
      </w:tblPr>
      <w:tblGrid>
        <w:gridCol w:w="1384"/>
        <w:gridCol w:w="7158"/>
      </w:tblGrid>
      <w:tr w:rsidR="004D5B69" w:rsidRPr="006754D6" w:rsidTr="00BE47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4D5B69" w:rsidRPr="006754D6" w:rsidRDefault="004D5B69" w:rsidP="00BE47A3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用例名称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9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4D5B69" w:rsidRPr="006754D6" w:rsidRDefault="004D5B69" w:rsidP="00BE47A3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新建基金组</w:t>
            </w:r>
          </w:p>
        </w:tc>
      </w:tr>
      <w:tr w:rsidR="004D5B69" w:rsidRPr="006754D6" w:rsidTr="00BE47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4D5B69" w:rsidRPr="006754D6" w:rsidRDefault="004D5B69" w:rsidP="00BE47A3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用例编号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9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4D5B69" w:rsidRPr="006754D6" w:rsidRDefault="004727F0" w:rsidP="00BE47A3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ZHGL-0201</w:t>
            </w:r>
          </w:p>
        </w:tc>
      </w:tr>
      <w:tr w:rsidR="004D5B69" w:rsidRPr="006754D6" w:rsidTr="00BE47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4D5B69" w:rsidRPr="006754D6" w:rsidRDefault="004D5B69" w:rsidP="00BE47A3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使用者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9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4D5B69" w:rsidRPr="006754D6" w:rsidRDefault="004D5B69" w:rsidP="00BE47A3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组合业务数据操作者</w:t>
            </w:r>
          </w:p>
        </w:tc>
      </w:tr>
      <w:tr w:rsidR="004D5B69" w:rsidRPr="006754D6" w:rsidTr="00BE47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4D5B69" w:rsidRPr="006754D6" w:rsidRDefault="004D5B69" w:rsidP="00BE47A3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业务概述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9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4D5B69" w:rsidRPr="006754D6" w:rsidRDefault="004D5B69" w:rsidP="00BE47A3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建立新的多组合汇总查询基金组</w:t>
            </w:r>
            <w:r w:rsidR="006B0F09">
              <w:rPr>
                <w:rFonts w:ascii="微软雅黑" w:hAnsi="微软雅黑" w:hint="eastAsia"/>
              </w:rPr>
              <w:t>，可以设置</w:t>
            </w:r>
            <w:proofErr w:type="gramStart"/>
            <w:r w:rsidR="006B0F09">
              <w:rPr>
                <w:rFonts w:ascii="微软雅黑" w:hAnsi="微软雅黑" w:hint="eastAsia"/>
              </w:rPr>
              <w:t>一级基金</w:t>
            </w:r>
            <w:proofErr w:type="gramEnd"/>
            <w:r w:rsidR="006B0F09">
              <w:rPr>
                <w:rFonts w:ascii="微软雅黑" w:hAnsi="微软雅黑" w:hint="eastAsia"/>
              </w:rPr>
              <w:t>组和二级基金组</w:t>
            </w:r>
          </w:p>
        </w:tc>
      </w:tr>
      <w:tr w:rsidR="004D5B69" w:rsidRPr="006754D6" w:rsidTr="00BE47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4D5B69" w:rsidRPr="006754D6" w:rsidRDefault="004D5B69" w:rsidP="00BE47A3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前置条件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9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4D5B69" w:rsidRPr="006754D6" w:rsidRDefault="004D5B69" w:rsidP="00BE47A3">
            <w:pPr>
              <w:pStyle w:val="a3"/>
              <w:rPr>
                <w:rFonts w:ascii="微软雅黑" w:hAnsi="微软雅黑"/>
              </w:rPr>
            </w:pPr>
          </w:p>
        </w:tc>
      </w:tr>
      <w:tr w:rsidR="004D5B69" w:rsidRPr="006754D6" w:rsidTr="00BE47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4D5B69" w:rsidRPr="006754D6" w:rsidRDefault="004D5B69" w:rsidP="00BE47A3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后置条件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9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4D5B69" w:rsidRPr="006754D6" w:rsidRDefault="004D5B69" w:rsidP="00BE47A3">
            <w:pPr>
              <w:pStyle w:val="a3"/>
              <w:rPr>
                <w:rFonts w:ascii="微软雅黑" w:hAnsi="微软雅黑"/>
              </w:rPr>
            </w:pPr>
          </w:p>
        </w:tc>
      </w:tr>
      <w:tr w:rsidR="004D5B69" w:rsidRPr="006754D6" w:rsidTr="00BE47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4D5B69" w:rsidRPr="006754D6" w:rsidRDefault="004D5B69" w:rsidP="00BE47A3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界面参考原型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9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4D5B69" w:rsidRPr="006754D6" w:rsidRDefault="004D5B69" w:rsidP="00BE47A3">
            <w:pPr>
              <w:pStyle w:val="a3"/>
              <w:rPr>
                <w:rFonts w:ascii="微软雅黑" w:hAnsi="微软雅黑"/>
              </w:rPr>
            </w:pPr>
          </w:p>
        </w:tc>
      </w:tr>
      <w:tr w:rsidR="004D5B69" w:rsidRPr="006754D6" w:rsidTr="00BE47A3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4D5B69" w:rsidRPr="006754D6" w:rsidRDefault="004D5B69" w:rsidP="00BE47A3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主要流程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9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A12AC" w:rsidRDefault="004D5B69" w:rsidP="001E55C4">
            <w:pPr>
              <w:pStyle w:val="a3"/>
              <w:numPr>
                <w:ilvl w:val="0"/>
                <w:numId w:val="19"/>
              </w:numPr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点击“新建基金组”，显示新建基金</w:t>
            </w:r>
            <w:proofErr w:type="gramStart"/>
            <w:r w:rsidRPr="006754D6">
              <w:rPr>
                <w:rFonts w:ascii="微软雅黑" w:hAnsi="微软雅黑" w:hint="eastAsia"/>
              </w:rPr>
              <w:t>组弹框</w:t>
            </w:r>
            <w:proofErr w:type="gramEnd"/>
            <w:r w:rsidRPr="006754D6">
              <w:rPr>
                <w:rFonts w:ascii="微软雅黑" w:hAnsi="微软雅黑" w:hint="eastAsia"/>
              </w:rPr>
              <w:t>，进行新组合设置，</w:t>
            </w:r>
            <w:r w:rsidR="006A12AC">
              <w:rPr>
                <w:rFonts w:ascii="微软雅黑" w:hAnsi="微软雅黑" w:hint="eastAsia"/>
              </w:rPr>
              <w:t>可以设置</w:t>
            </w:r>
            <w:proofErr w:type="gramStart"/>
            <w:r w:rsidR="006A12AC">
              <w:rPr>
                <w:rFonts w:ascii="微软雅黑" w:hAnsi="微软雅黑" w:hint="eastAsia"/>
              </w:rPr>
              <w:t>一级基金</w:t>
            </w:r>
            <w:proofErr w:type="gramEnd"/>
            <w:r w:rsidR="006A12AC">
              <w:rPr>
                <w:rFonts w:ascii="微软雅黑" w:hAnsi="微软雅黑" w:hint="eastAsia"/>
              </w:rPr>
              <w:t>组名称。</w:t>
            </w:r>
          </w:p>
          <w:p w:rsidR="00BF571C" w:rsidRPr="00BF571C" w:rsidRDefault="00BF571C" w:rsidP="006A12AC">
            <w:pPr>
              <w:pStyle w:val="a3"/>
              <w:rPr>
                <w:rFonts w:ascii="微软雅黑" w:hAnsi="微软雅黑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F897361" wp14:editId="771C2115">
                  <wp:extent cx="4286250" cy="5238750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0" cy="523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D5B69" w:rsidRDefault="006A12AC" w:rsidP="001E55C4">
            <w:pPr>
              <w:pStyle w:val="a3"/>
              <w:numPr>
                <w:ilvl w:val="0"/>
                <w:numId w:val="19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如果需要创建“二级基金组”</w:t>
            </w:r>
            <w:r w:rsidR="00BF571C">
              <w:rPr>
                <w:rFonts w:ascii="微软雅黑" w:hAnsi="微软雅黑" w:hint="eastAsia"/>
              </w:rPr>
              <w:t>可以进行二级基金组的快速创建。</w:t>
            </w:r>
          </w:p>
          <w:p w:rsidR="00BF571C" w:rsidRDefault="00BF571C" w:rsidP="00BF571C">
            <w:pPr>
              <w:pStyle w:val="a3"/>
              <w:rPr>
                <w:rFonts w:ascii="微软雅黑" w:hAnsi="微软雅黑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EFE3CC0" wp14:editId="4A6D51AA">
                  <wp:extent cx="4286250" cy="523875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0" cy="523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E5AEF" w:rsidRDefault="00AE5AEF" w:rsidP="001E55C4">
            <w:pPr>
              <w:pStyle w:val="a3"/>
              <w:numPr>
                <w:ilvl w:val="0"/>
                <w:numId w:val="19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点击导入</w:t>
            </w:r>
          </w:p>
          <w:p w:rsidR="00AE5AEF" w:rsidRPr="006754D6" w:rsidRDefault="00AE5AEF" w:rsidP="00BF571C">
            <w:pPr>
              <w:pStyle w:val="a3"/>
              <w:rPr>
                <w:rFonts w:ascii="微软雅黑" w:hAnsi="微软雅黑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61828E9" wp14:editId="17E674A6">
                  <wp:extent cx="4286250" cy="5238750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0" cy="523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5B69" w:rsidRPr="006754D6" w:rsidTr="00BE47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4D5B69" w:rsidRPr="006754D6" w:rsidRDefault="004D5B69" w:rsidP="00BE47A3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lastRenderedPageBreak/>
              <w:t>替代流程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9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4D5B69" w:rsidRPr="006754D6" w:rsidRDefault="004D5B69" w:rsidP="00BE47A3">
            <w:pPr>
              <w:pStyle w:val="a3"/>
              <w:rPr>
                <w:rFonts w:ascii="微软雅黑" w:hAnsi="微软雅黑"/>
              </w:rPr>
            </w:pPr>
          </w:p>
        </w:tc>
      </w:tr>
      <w:tr w:rsidR="004D5B69" w:rsidRPr="006754D6" w:rsidTr="00BE47A3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4D5B69" w:rsidRPr="006754D6" w:rsidRDefault="004D5B69" w:rsidP="00BE47A3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例外流程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9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4D5B69" w:rsidRPr="006754D6" w:rsidRDefault="004D5B69" w:rsidP="00BE47A3">
            <w:pPr>
              <w:pStyle w:val="a3"/>
              <w:rPr>
                <w:rFonts w:ascii="微软雅黑" w:hAnsi="微软雅黑"/>
              </w:rPr>
            </w:pPr>
          </w:p>
        </w:tc>
      </w:tr>
      <w:tr w:rsidR="004D5B69" w:rsidRPr="006754D6" w:rsidTr="00BE47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4D5B69" w:rsidRPr="006754D6" w:rsidRDefault="004D5B69" w:rsidP="00BE47A3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输入输出列表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9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4D5B69" w:rsidRPr="006754D6" w:rsidRDefault="004D5B69" w:rsidP="00BE47A3">
            <w:pPr>
              <w:pStyle w:val="a3"/>
              <w:rPr>
                <w:rFonts w:ascii="微软雅黑" w:hAnsi="微软雅黑"/>
              </w:rPr>
            </w:pPr>
          </w:p>
        </w:tc>
      </w:tr>
      <w:tr w:rsidR="004D5B69" w:rsidRPr="006754D6" w:rsidTr="00BE47A3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4D5B69" w:rsidRPr="006754D6" w:rsidRDefault="004D5B69" w:rsidP="00BE47A3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业务规则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9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4D5B69" w:rsidRPr="006754D6" w:rsidRDefault="004D5B69" w:rsidP="00BE47A3">
            <w:pPr>
              <w:pStyle w:val="a3"/>
              <w:spacing w:line="276" w:lineRule="auto"/>
              <w:rPr>
                <w:rFonts w:ascii="微软雅黑" w:hAnsi="微软雅黑"/>
              </w:rPr>
            </w:pPr>
          </w:p>
        </w:tc>
      </w:tr>
      <w:tr w:rsidR="004D5B69" w:rsidRPr="006754D6" w:rsidTr="00BE47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4D5B69" w:rsidRPr="006754D6" w:rsidRDefault="004D5B69" w:rsidP="00BE47A3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非功能性需求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9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BF571C" w:rsidRPr="00BF571C" w:rsidRDefault="00BF571C" w:rsidP="00BF571C">
            <w:pPr>
              <w:pStyle w:val="a3"/>
              <w:numPr>
                <w:ilvl w:val="0"/>
                <w:numId w:val="8"/>
              </w:numPr>
              <w:rPr>
                <w:rFonts w:ascii="微软雅黑" w:hAnsi="微软雅黑"/>
              </w:rPr>
            </w:pPr>
            <w:r w:rsidRPr="00BF571C">
              <w:rPr>
                <w:rFonts w:ascii="微软雅黑" w:hAnsi="微软雅黑" w:hint="eastAsia"/>
              </w:rPr>
              <w:t>点击“增加二级基金组”，出现输入框，可以直接粘贴多个二级基金组名称。</w:t>
            </w:r>
          </w:p>
          <w:p w:rsidR="00BF571C" w:rsidRDefault="00BF571C" w:rsidP="00BF571C">
            <w:pPr>
              <w:pStyle w:val="a3"/>
              <w:numPr>
                <w:ilvl w:val="0"/>
                <w:numId w:val="8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点击“导入”按钮，输入框切换成可以复选的表单，默认</w:t>
            </w:r>
            <w:proofErr w:type="gramStart"/>
            <w:r>
              <w:rPr>
                <w:rFonts w:ascii="微软雅黑" w:hAnsi="微软雅黑" w:hint="eastAsia"/>
              </w:rPr>
              <w:t>勾选全部</w:t>
            </w:r>
            <w:proofErr w:type="gramEnd"/>
            <w:r>
              <w:rPr>
                <w:rFonts w:ascii="微软雅黑" w:hAnsi="微软雅黑" w:hint="eastAsia"/>
              </w:rPr>
              <w:t>二级基金组名称。</w:t>
            </w:r>
          </w:p>
          <w:p w:rsidR="004D5B69" w:rsidRPr="00BF571C" w:rsidRDefault="00BF571C" w:rsidP="00BE47A3">
            <w:pPr>
              <w:pStyle w:val="a3"/>
              <w:numPr>
                <w:ilvl w:val="0"/>
                <w:numId w:val="8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点击表单中的空白位置，可以输入新的基金组名称，并且在下方新增一行表单，如果需要继续增加，则继续在新增加的一行里编辑基金组名称。以此类推。</w:t>
            </w:r>
          </w:p>
        </w:tc>
      </w:tr>
    </w:tbl>
    <w:p w:rsidR="007E4BBA" w:rsidRPr="006754D6" w:rsidRDefault="004D5B69" w:rsidP="007E4BBA">
      <w:pPr>
        <w:pStyle w:val="2"/>
        <w:numPr>
          <w:ilvl w:val="1"/>
          <w:numId w:val="1"/>
        </w:numPr>
        <w:rPr>
          <w:rFonts w:ascii="微软雅黑" w:hAnsi="微软雅黑"/>
        </w:rPr>
      </w:pPr>
      <w:r w:rsidRPr="006754D6">
        <w:rPr>
          <w:rFonts w:ascii="微软雅黑" w:hAnsi="微软雅黑"/>
        </w:rPr>
        <w:lastRenderedPageBreak/>
        <w:t xml:space="preserve"> </w:t>
      </w:r>
      <w:r w:rsidR="007E4BBA" w:rsidRPr="006754D6">
        <w:rPr>
          <w:rFonts w:ascii="微软雅黑" w:hAnsi="微软雅黑"/>
        </w:rPr>
        <w:t>[</w:t>
      </w:r>
      <w:r w:rsidR="00BF571C">
        <w:rPr>
          <w:rFonts w:ascii="微软雅黑" w:hAnsi="微软雅黑" w:hint="eastAsia"/>
        </w:rPr>
        <w:t>编辑</w:t>
      </w:r>
      <w:r w:rsidR="006819FB" w:rsidRPr="006754D6">
        <w:rPr>
          <w:rFonts w:ascii="微软雅黑" w:hAnsi="微软雅黑" w:hint="eastAsia"/>
        </w:rPr>
        <w:t>基金组</w:t>
      </w:r>
      <w:r w:rsidR="007E4BBA" w:rsidRPr="006754D6">
        <w:rPr>
          <w:rFonts w:ascii="微软雅黑" w:hAnsi="微软雅黑"/>
        </w:rPr>
        <w:t>]</w:t>
      </w:r>
    </w:p>
    <w:p w:rsidR="007E4BBA" w:rsidRPr="006754D6" w:rsidRDefault="007E4BBA" w:rsidP="007E4BBA">
      <w:pPr>
        <w:pStyle w:val="3"/>
        <w:numPr>
          <w:ilvl w:val="2"/>
          <w:numId w:val="1"/>
        </w:numPr>
        <w:rPr>
          <w:rFonts w:ascii="微软雅黑" w:hAnsi="微软雅黑"/>
        </w:rPr>
      </w:pPr>
      <w:r w:rsidRPr="006754D6">
        <w:rPr>
          <w:rFonts w:ascii="微软雅黑" w:hAnsi="微软雅黑" w:hint="eastAsia"/>
        </w:rPr>
        <w:t>功能用例描述</w:t>
      </w:r>
    </w:p>
    <w:tbl>
      <w:tblPr>
        <w:tblStyle w:val="5-11"/>
        <w:tblW w:w="5012" w:type="pct"/>
        <w:tblLook w:val="0080" w:firstRow="0" w:lastRow="0" w:firstColumn="1" w:lastColumn="0" w:noHBand="0" w:noVBand="0"/>
      </w:tblPr>
      <w:tblGrid>
        <w:gridCol w:w="1384"/>
        <w:gridCol w:w="7158"/>
      </w:tblGrid>
      <w:tr w:rsidR="007E4BBA" w:rsidRPr="006754D6" w:rsidTr="00FD3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7E4BBA" w:rsidRPr="006754D6" w:rsidRDefault="007E4BBA" w:rsidP="00FD3105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用例名称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9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E4BBA" w:rsidRPr="006754D6" w:rsidRDefault="00BF571C" w:rsidP="00FD3105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编辑</w:t>
            </w:r>
            <w:r w:rsidR="006819FB" w:rsidRPr="006754D6">
              <w:rPr>
                <w:rFonts w:ascii="微软雅黑" w:hAnsi="微软雅黑" w:hint="eastAsia"/>
              </w:rPr>
              <w:t>基金组</w:t>
            </w:r>
          </w:p>
        </w:tc>
      </w:tr>
      <w:tr w:rsidR="007E4BBA" w:rsidRPr="006754D6" w:rsidTr="00FD3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7E4BBA" w:rsidRPr="006754D6" w:rsidRDefault="007E4BBA" w:rsidP="00FD3105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用例编号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9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E4BBA" w:rsidRPr="006754D6" w:rsidRDefault="004727F0" w:rsidP="00FD3105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ZHGL-0202</w:t>
            </w:r>
          </w:p>
        </w:tc>
      </w:tr>
      <w:tr w:rsidR="007E4BBA" w:rsidRPr="006754D6" w:rsidTr="00FD3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7E4BBA" w:rsidRPr="006754D6" w:rsidRDefault="007E4BBA" w:rsidP="00FD3105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使用者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9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E4BBA" w:rsidRPr="006754D6" w:rsidRDefault="006819FB" w:rsidP="00FD3105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组合业务数据操作者</w:t>
            </w:r>
          </w:p>
        </w:tc>
      </w:tr>
      <w:tr w:rsidR="007E4BBA" w:rsidRPr="006754D6" w:rsidTr="00FD3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7E4BBA" w:rsidRPr="006754D6" w:rsidRDefault="007E4BBA" w:rsidP="00FD3105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业务概述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9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E4BBA" w:rsidRPr="006754D6" w:rsidRDefault="00BF571C" w:rsidP="00BF571C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对已创建好的基金组进行重命名和二级菜单的删除操作。</w:t>
            </w:r>
          </w:p>
        </w:tc>
      </w:tr>
      <w:tr w:rsidR="007E4BBA" w:rsidRPr="006754D6" w:rsidTr="00FD3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7E4BBA" w:rsidRPr="006754D6" w:rsidRDefault="007E4BBA" w:rsidP="00FD3105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前置条件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9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E4BBA" w:rsidRPr="006754D6" w:rsidRDefault="00BF571C" w:rsidP="00FD3105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已创建好基金组</w:t>
            </w:r>
          </w:p>
        </w:tc>
      </w:tr>
      <w:tr w:rsidR="007E4BBA" w:rsidRPr="006754D6" w:rsidTr="00FD3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7E4BBA" w:rsidRPr="006754D6" w:rsidRDefault="007E4BBA" w:rsidP="00FD3105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后置条件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9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E4BBA" w:rsidRPr="006754D6" w:rsidRDefault="007E4BBA" w:rsidP="00FD3105">
            <w:pPr>
              <w:pStyle w:val="a3"/>
              <w:rPr>
                <w:rFonts w:ascii="微软雅黑" w:hAnsi="微软雅黑"/>
              </w:rPr>
            </w:pPr>
          </w:p>
        </w:tc>
      </w:tr>
      <w:tr w:rsidR="007E4BBA" w:rsidRPr="006754D6" w:rsidTr="00FD3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7E4BBA" w:rsidRPr="006754D6" w:rsidRDefault="007E4BBA" w:rsidP="00FD3105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界面参考原型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9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E4BBA" w:rsidRPr="006754D6" w:rsidRDefault="007E4BBA" w:rsidP="00FD3105">
            <w:pPr>
              <w:pStyle w:val="a3"/>
              <w:rPr>
                <w:rFonts w:ascii="微软雅黑" w:hAnsi="微软雅黑"/>
              </w:rPr>
            </w:pPr>
          </w:p>
        </w:tc>
      </w:tr>
      <w:tr w:rsidR="007E4BBA" w:rsidRPr="006754D6" w:rsidTr="00FD3105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E4BBA" w:rsidRPr="006754D6" w:rsidRDefault="007E4BBA" w:rsidP="00FD3105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主要流程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9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E4BBA" w:rsidRDefault="00554091" w:rsidP="00554091">
            <w:pPr>
              <w:pStyle w:val="a3"/>
              <w:numPr>
                <w:ilvl w:val="0"/>
                <w:numId w:val="20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点击“编辑”，弹出“编辑基金组”弹出框。</w:t>
            </w:r>
          </w:p>
          <w:p w:rsidR="00554091" w:rsidRDefault="00554091" w:rsidP="00554091">
            <w:pPr>
              <w:pStyle w:val="a3"/>
              <w:rPr>
                <w:rFonts w:ascii="微软雅黑" w:hAnsi="微软雅黑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6653399" wp14:editId="53796DE4">
                  <wp:extent cx="4286250" cy="5238750"/>
                  <wp:effectExtent l="0" t="0" r="0" b="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0" cy="523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54091" w:rsidRPr="00554091" w:rsidRDefault="00554091" w:rsidP="00554091">
            <w:pPr>
              <w:pStyle w:val="a3"/>
              <w:numPr>
                <w:ilvl w:val="0"/>
                <w:numId w:val="20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点击</w:t>
            </w:r>
            <w:proofErr w:type="gramStart"/>
            <w:r>
              <w:rPr>
                <w:rFonts w:ascii="微软雅黑" w:hAnsi="微软雅黑" w:hint="eastAsia"/>
              </w:rPr>
              <w:t>一级基金</w:t>
            </w:r>
            <w:proofErr w:type="gramEnd"/>
            <w:r>
              <w:rPr>
                <w:rFonts w:ascii="微软雅黑" w:hAnsi="微软雅黑" w:hint="eastAsia"/>
              </w:rPr>
              <w:t>组名称框内的名称，</w:t>
            </w:r>
            <w:r w:rsidRPr="00554091">
              <w:rPr>
                <w:rFonts w:ascii="微软雅黑" w:hAnsi="微软雅黑" w:hint="eastAsia"/>
              </w:rPr>
              <w:t>修改</w:t>
            </w:r>
            <w:proofErr w:type="gramStart"/>
            <w:r w:rsidRPr="00554091">
              <w:rPr>
                <w:rFonts w:ascii="微软雅黑" w:hAnsi="微软雅黑" w:hint="eastAsia"/>
              </w:rPr>
              <w:t>一级基金</w:t>
            </w:r>
            <w:proofErr w:type="gramEnd"/>
            <w:r w:rsidRPr="00554091">
              <w:rPr>
                <w:rFonts w:ascii="微软雅黑" w:hAnsi="微软雅黑" w:hint="eastAsia"/>
              </w:rPr>
              <w:t>组名称。</w:t>
            </w:r>
          </w:p>
          <w:p w:rsidR="00554091" w:rsidRDefault="00554091" w:rsidP="00554091">
            <w:pPr>
              <w:pStyle w:val="a3"/>
              <w:numPr>
                <w:ilvl w:val="0"/>
                <w:numId w:val="20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点击二级基金组名称框内的名称，</w:t>
            </w:r>
            <w:r w:rsidRPr="00554091">
              <w:rPr>
                <w:rFonts w:ascii="微软雅黑" w:hAnsi="微软雅黑" w:hint="eastAsia"/>
              </w:rPr>
              <w:t>修改二级基金组名称，并且通过选择复选框，进行二级基金组的删除操作。</w:t>
            </w:r>
          </w:p>
          <w:p w:rsidR="00554091" w:rsidRPr="006754D6" w:rsidRDefault="00554091" w:rsidP="00554091">
            <w:pPr>
              <w:pStyle w:val="a3"/>
              <w:numPr>
                <w:ilvl w:val="0"/>
                <w:numId w:val="20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点击“保存并关闭”，完成基金组编辑操作。</w:t>
            </w:r>
          </w:p>
        </w:tc>
      </w:tr>
      <w:tr w:rsidR="007E4BBA" w:rsidRPr="006754D6" w:rsidTr="00FD3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7E4BBA" w:rsidRPr="006754D6" w:rsidRDefault="007E4BBA" w:rsidP="00FD3105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lastRenderedPageBreak/>
              <w:t>替代流程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9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E4BBA" w:rsidRPr="006754D6" w:rsidRDefault="007E4BBA" w:rsidP="00FD3105">
            <w:pPr>
              <w:pStyle w:val="a3"/>
              <w:rPr>
                <w:rFonts w:ascii="微软雅黑" w:hAnsi="微软雅黑"/>
              </w:rPr>
            </w:pPr>
          </w:p>
        </w:tc>
      </w:tr>
      <w:tr w:rsidR="007E4BBA" w:rsidRPr="006754D6" w:rsidTr="00FD3105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7E4BBA" w:rsidRPr="006754D6" w:rsidRDefault="007E4BBA" w:rsidP="00FD3105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例外流程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9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E4BBA" w:rsidRPr="006754D6" w:rsidRDefault="007E4BBA" w:rsidP="00FD3105">
            <w:pPr>
              <w:pStyle w:val="a3"/>
              <w:rPr>
                <w:rFonts w:ascii="微软雅黑" w:hAnsi="微软雅黑"/>
              </w:rPr>
            </w:pPr>
          </w:p>
        </w:tc>
      </w:tr>
      <w:tr w:rsidR="007E4BBA" w:rsidRPr="006754D6" w:rsidTr="00FD3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7E4BBA" w:rsidRPr="006754D6" w:rsidRDefault="007E4BBA" w:rsidP="00FD3105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输入输出列表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9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E4BBA" w:rsidRPr="006754D6" w:rsidRDefault="007E4BBA" w:rsidP="00FD3105">
            <w:pPr>
              <w:pStyle w:val="a3"/>
              <w:rPr>
                <w:rFonts w:ascii="微软雅黑" w:hAnsi="微软雅黑"/>
              </w:rPr>
            </w:pPr>
          </w:p>
        </w:tc>
      </w:tr>
      <w:tr w:rsidR="007E4BBA" w:rsidRPr="006754D6" w:rsidTr="00FD3105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7E4BBA" w:rsidRPr="006754D6" w:rsidRDefault="007E4BBA" w:rsidP="00FD3105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业务规则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9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819FB" w:rsidRPr="006754D6" w:rsidRDefault="006819FB" w:rsidP="006819FB">
            <w:pPr>
              <w:pStyle w:val="a3"/>
              <w:spacing w:line="276" w:lineRule="auto"/>
              <w:rPr>
                <w:rFonts w:ascii="微软雅黑" w:hAnsi="微软雅黑"/>
              </w:rPr>
            </w:pPr>
          </w:p>
        </w:tc>
      </w:tr>
      <w:tr w:rsidR="007E4BBA" w:rsidRPr="006754D6" w:rsidTr="00FD3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7E4BBA" w:rsidRPr="006754D6" w:rsidRDefault="007E4BBA" w:rsidP="00FD3105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非功能性需求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9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AE5AEF" w:rsidRPr="006754D6" w:rsidRDefault="00AE5AEF" w:rsidP="00554091">
            <w:pPr>
              <w:pStyle w:val="a3"/>
              <w:rPr>
                <w:rFonts w:ascii="微软雅黑" w:hAnsi="微软雅黑"/>
              </w:rPr>
            </w:pPr>
          </w:p>
        </w:tc>
      </w:tr>
    </w:tbl>
    <w:p w:rsidR="00307C18" w:rsidRPr="006754D6" w:rsidRDefault="00013500" w:rsidP="00307C18">
      <w:pPr>
        <w:pStyle w:val="2"/>
        <w:numPr>
          <w:ilvl w:val="1"/>
          <w:numId w:val="1"/>
        </w:numPr>
        <w:rPr>
          <w:rFonts w:ascii="微软雅黑" w:hAnsi="微软雅黑"/>
        </w:rPr>
      </w:pPr>
      <w:r w:rsidRPr="006754D6">
        <w:rPr>
          <w:rFonts w:ascii="微软雅黑" w:hAnsi="微软雅黑"/>
        </w:rPr>
        <w:lastRenderedPageBreak/>
        <w:t xml:space="preserve"> </w:t>
      </w:r>
      <w:r w:rsidR="00307C18" w:rsidRPr="006754D6">
        <w:rPr>
          <w:rFonts w:ascii="微软雅黑" w:hAnsi="微软雅黑"/>
        </w:rPr>
        <w:t>[</w:t>
      </w:r>
      <w:r w:rsidR="006819FB" w:rsidRPr="006754D6">
        <w:rPr>
          <w:rFonts w:ascii="微软雅黑" w:hAnsi="微软雅黑" w:hint="eastAsia"/>
        </w:rPr>
        <w:t>删除基金组</w:t>
      </w:r>
      <w:r w:rsidR="00307C18" w:rsidRPr="006754D6">
        <w:rPr>
          <w:rFonts w:ascii="微软雅黑" w:hAnsi="微软雅黑"/>
        </w:rPr>
        <w:t>]</w:t>
      </w:r>
    </w:p>
    <w:p w:rsidR="00307C18" w:rsidRPr="006754D6" w:rsidRDefault="00307C18" w:rsidP="00307C18">
      <w:pPr>
        <w:pStyle w:val="3"/>
        <w:numPr>
          <w:ilvl w:val="2"/>
          <w:numId w:val="1"/>
        </w:numPr>
        <w:rPr>
          <w:rFonts w:ascii="微软雅黑" w:hAnsi="微软雅黑"/>
        </w:rPr>
      </w:pPr>
      <w:r w:rsidRPr="006754D6">
        <w:rPr>
          <w:rFonts w:ascii="微软雅黑" w:hAnsi="微软雅黑" w:hint="eastAsia"/>
        </w:rPr>
        <w:t>功能用例描述</w:t>
      </w:r>
    </w:p>
    <w:tbl>
      <w:tblPr>
        <w:tblStyle w:val="5-11"/>
        <w:tblW w:w="5012" w:type="pct"/>
        <w:tblLook w:val="0080" w:firstRow="0" w:lastRow="0" w:firstColumn="1" w:lastColumn="0" w:noHBand="0" w:noVBand="0"/>
      </w:tblPr>
      <w:tblGrid>
        <w:gridCol w:w="1384"/>
        <w:gridCol w:w="7158"/>
      </w:tblGrid>
      <w:tr w:rsidR="00307C18" w:rsidRPr="006754D6" w:rsidTr="00FD3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307C18" w:rsidRPr="006754D6" w:rsidRDefault="00307C18" w:rsidP="00FD3105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用例名称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9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307C18" w:rsidRPr="006754D6" w:rsidRDefault="006819FB" w:rsidP="00FD3105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删除基金组</w:t>
            </w:r>
          </w:p>
        </w:tc>
      </w:tr>
      <w:tr w:rsidR="00307C18" w:rsidRPr="006754D6" w:rsidTr="00FD3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307C18" w:rsidRPr="006754D6" w:rsidRDefault="00307C18" w:rsidP="00FD3105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用例编号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9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307C18" w:rsidRPr="006754D6" w:rsidRDefault="004727F0" w:rsidP="00FD3105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ZHGL-0203</w:t>
            </w:r>
          </w:p>
        </w:tc>
      </w:tr>
      <w:tr w:rsidR="00307C18" w:rsidRPr="006754D6" w:rsidTr="00FD3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307C18" w:rsidRPr="006754D6" w:rsidRDefault="00307C18" w:rsidP="00FD3105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使用者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9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307C18" w:rsidRPr="006754D6" w:rsidRDefault="00374AFD" w:rsidP="00FD3105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组合业务数据操作者</w:t>
            </w:r>
          </w:p>
        </w:tc>
      </w:tr>
      <w:tr w:rsidR="00307C18" w:rsidRPr="006754D6" w:rsidTr="00FD3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307C18" w:rsidRPr="006754D6" w:rsidRDefault="00307C18" w:rsidP="00FD3105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业务概述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9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307C18" w:rsidRPr="006754D6" w:rsidRDefault="00374AFD" w:rsidP="00FD3105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删除已创建好的基金组</w:t>
            </w:r>
          </w:p>
        </w:tc>
      </w:tr>
      <w:tr w:rsidR="00307C18" w:rsidRPr="006754D6" w:rsidTr="00FD3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307C18" w:rsidRPr="006754D6" w:rsidRDefault="00307C18" w:rsidP="00FD3105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前置条件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9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307C18" w:rsidRPr="006754D6" w:rsidRDefault="00307C18" w:rsidP="00FD3105">
            <w:pPr>
              <w:pStyle w:val="a3"/>
              <w:rPr>
                <w:rFonts w:ascii="微软雅黑" w:hAnsi="微软雅黑"/>
              </w:rPr>
            </w:pPr>
          </w:p>
        </w:tc>
      </w:tr>
      <w:tr w:rsidR="00307C18" w:rsidRPr="006754D6" w:rsidTr="00FD3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307C18" w:rsidRPr="006754D6" w:rsidRDefault="00307C18" w:rsidP="00FD3105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后置条件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9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307C18" w:rsidRPr="006754D6" w:rsidRDefault="00307C18" w:rsidP="00FD3105">
            <w:pPr>
              <w:pStyle w:val="a3"/>
              <w:rPr>
                <w:rFonts w:ascii="微软雅黑" w:hAnsi="微软雅黑"/>
              </w:rPr>
            </w:pPr>
          </w:p>
        </w:tc>
      </w:tr>
      <w:tr w:rsidR="00307C18" w:rsidRPr="006754D6" w:rsidTr="00FD3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307C18" w:rsidRPr="006754D6" w:rsidRDefault="00307C18" w:rsidP="00FD3105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界面参考原型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9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307C18" w:rsidRPr="006754D6" w:rsidRDefault="00374AFD" w:rsidP="00FD3105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无</w:t>
            </w:r>
          </w:p>
        </w:tc>
      </w:tr>
      <w:tr w:rsidR="00AE5AEF" w:rsidRPr="006754D6" w:rsidTr="00FD3105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AE5AEF" w:rsidRPr="006754D6" w:rsidRDefault="00AE5AEF" w:rsidP="00FD3105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主要流程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9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AE5AEF" w:rsidRPr="006754D6" w:rsidRDefault="00AE5AEF" w:rsidP="002B11F3">
            <w:pPr>
              <w:pStyle w:val="a3"/>
              <w:spacing w:line="276" w:lineRule="auto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在【基金组名称】树中，选择需要删除的</w:t>
            </w:r>
            <w:proofErr w:type="gramStart"/>
            <w:r>
              <w:rPr>
                <w:rFonts w:ascii="微软雅黑" w:hAnsi="微软雅黑" w:hint="eastAsia"/>
              </w:rPr>
              <w:t>一级基金</w:t>
            </w:r>
            <w:proofErr w:type="gramEnd"/>
            <w:r>
              <w:rPr>
                <w:rFonts w:ascii="微软雅黑" w:hAnsi="微软雅黑" w:hint="eastAsia"/>
              </w:rPr>
              <w:t>组或二级基金组，</w:t>
            </w:r>
            <w:r w:rsidRPr="006754D6">
              <w:rPr>
                <w:rFonts w:ascii="微软雅黑" w:hAnsi="微软雅黑" w:hint="eastAsia"/>
              </w:rPr>
              <w:t>点击“删除”</w:t>
            </w:r>
            <w:r>
              <w:rPr>
                <w:rFonts w:ascii="微软雅黑" w:hAnsi="微软雅黑" w:hint="eastAsia"/>
              </w:rPr>
              <w:t>按钮</w:t>
            </w:r>
            <w:r w:rsidRPr="006754D6">
              <w:rPr>
                <w:rFonts w:ascii="微软雅黑" w:hAnsi="微软雅黑" w:hint="eastAsia"/>
              </w:rPr>
              <w:t>，弹出警告框，提示“是否确定删除该基金组”，点击确定后才确认删除。</w:t>
            </w:r>
          </w:p>
        </w:tc>
      </w:tr>
      <w:tr w:rsidR="00AE5AEF" w:rsidRPr="006754D6" w:rsidTr="00FD3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AE5AEF" w:rsidRPr="006754D6" w:rsidRDefault="00AE5AEF" w:rsidP="00FD3105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替代流程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9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AE5AEF" w:rsidRPr="006754D6" w:rsidRDefault="00AE5AEF" w:rsidP="00FD3105">
            <w:pPr>
              <w:pStyle w:val="a3"/>
              <w:rPr>
                <w:rFonts w:ascii="微软雅黑" w:hAnsi="微软雅黑"/>
              </w:rPr>
            </w:pPr>
          </w:p>
        </w:tc>
      </w:tr>
      <w:tr w:rsidR="00AE5AEF" w:rsidRPr="006754D6" w:rsidTr="00FD3105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AE5AEF" w:rsidRPr="006754D6" w:rsidRDefault="00AE5AEF" w:rsidP="00FD3105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例外流程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9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AE5AEF" w:rsidRPr="006754D6" w:rsidRDefault="00AE5AEF" w:rsidP="00FD3105">
            <w:pPr>
              <w:pStyle w:val="a3"/>
              <w:rPr>
                <w:rFonts w:ascii="微软雅黑" w:hAnsi="微软雅黑"/>
              </w:rPr>
            </w:pPr>
          </w:p>
        </w:tc>
      </w:tr>
      <w:tr w:rsidR="00AE5AEF" w:rsidRPr="006754D6" w:rsidTr="00FD3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AE5AEF" w:rsidRPr="006754D6" w:rsidRDefault="00AE5AEF" w:rsidP="00FD3105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输入输出列表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9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AE5AEF" w:rsidRPr="006754D6" w:rsidRDefault="00AE5AEF" w:rsidP="00FD3105">
            <w:pPr>
              <w:pStyle w:val="a3"/>
              <w:rPr>
                <w:rFonts w:ascii="微软雅黑" w:hAnsi="微软雅黑"/>
              </w:rPr>
            </w:pPr>
          </w:p>
        </w:tc>
      </w:tr>
      <w:tr w:rsidR="00AE5AEF" w:rsidRPr="006754D6" w:rsidTr="00FD3105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AE5AEF" w:rsidRPr="006754D6" w:rsidRDefault="00AE5AEF" w:rsidP="00FD3105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业务规则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9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AE5AEF" w:rsidRPr="006754D6" w:rsidRDefault="00AE5AEF" w:rsidP="00FD3105">
            <w:pPr>
              <w:pStyle w:val="a3"/>
              <w:spacing w:line="276" w:lineRule="auto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删除该基金组时需检查该基金组内是否存在组合，如果存在组合需要删除基金组内组合后方可删除该基金组，否则无法删除。</w:t>
            </w:r>
          </w:p>
        </w:tc>
      </w:tr>
      <w:tr w:rsidR="00AE5AEF" w:rsidRPr="006754D6" w:rsidTr="00FD3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AE5AEF" w:rsidRPr="006754D6" w:rsidRDefault="00AE5AEF" w:rsidP="00FD3105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非功能性需求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9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AE5AEF" w:rsidRPr="006754D6" w:rsidRDefault="00AE5AEF" w:rsidP="00AE5AEF">
            <w:pPr>
              <w:pStyle w:val="a3"/>
              <w:rPr>
                <w:rFonts w:ascii="微软雅黑" w:hAnsi="微软雅黑"/>
              </w:rPr>
            </w:pPr>
          </w:p>
        </w:tc>
      </w:tr>
    </w:tbl>
    <w:p w:rsidR="006819FB" w:rsidRPr="006754D6" w:rsidRDefault="00013500" w:rsidP="006819FB">
      <w:pPr>
        <w:pStyle w:val="2"/>
        <w:numPr>
          <w:ilvl w:val="1"/>
          <w:numId w:val="1"/>
        </w:numPr>
        <w:rPr>
          <w:rFonts w:ascii="微软雅黑" w:hAnsi="微软雅黑"/>
        </w:rPr>
      </w:pPr>
      <w:r w:rsidRPr="006754D6">
        <w:rPr>
          <w:rFonts w:ascii="微软雅黑" w:hAnsi="微软雅黑"/>
        </w:rPr>
        <w:t xml:space="preserve"> </w:t>
      </w:r>
      <w:r w:rsidR="006819FB" w:rsidRPr="006754D6">
        <w:rPr>
          <w:rFonts w:ascii="微软雅黑" w:hAnsi="微软雅黑"/>
        </w:rPr>
        <w:t>[</w:t>
      </w:r>
      <w:r w:rsidR="00AE5AEF">
        <w:rPr>
          <w:rFonts w:ascii="微软雅黑" w:hAnsi="微软雅黑" w:hint="eastAsia"/>
        </w:rPr>
        <w:t>共享基金组</w:t>
      </w:r>
      <w:r w:rsidR="006819FB" w:rsidRPr="006754D6">
        <w:rPr>
          <w:rFonts w:ascii="微软雅黑" w:hAnsi="微软雅黑"/>
        </w:rPr>
        <w:t>]</w:t>
      </w:r>
    </w:p>
    <w:p w:rsidR="006819FB" w:rsidRPr="006754D6" w:rsidRDefault="006819FB" w:rsidP="006819FB">
      <w:pPr>
        <w:pStyle w:val="3"/>
        <w:numPr>
          <w:ilvl w:val="2"/>
          <w:numId w:val="1"/>
        </w:numPr>
        <w:rPr>
          <w:rFonts w:ascii="微软雅黑" w:hAnsi="微软雅黑"/>
        </w:rPr>
      </w:pPr>
      <w:r w:rsidRPr="006754D6">
        <w:rPr>
          <w:rFonts w:ascii="微软雅黑" w:hAnsi="微软雅黑" w:hint="eastAsia"/>
        </w:rPr>
        <w:t>功能用例描述</w:t>
      </w:r>
    </w:p>
    <w:tbl>
      <w:tblPr>
        <w:tblStyle w:val="5-11"/>
        <w:tblW w:w="5428" w:type="pct"/>
        <w:tblLook w:val="0080" w:firstRow="0" w:lastRow="0" w:firstColumn="1" w:lastColumn="0" w:noHBand="0" w:noVBand="0"/>
      </w:tblPr>
      <w:tblGrid>
        <w:gridCol w:w="396"/>
        <w:gridCol w:w="8856"/>
      </w:tblGrid>
      <w:tr w:rsidR="00BF571C" w:rsidRPr="006754D6" w:rsidTr="000135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BF571C" w:rsidRPr="006754D6" w:rsidRDefault="00BF571C" w:rsidP="00FD3105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用例名称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BF571C" w:rsidRPr="006754D6" w:rsidRDefault="00AE5AEF" w:rsidP="002B11F3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共享</w:t>
            </w:r>
            <w:r w:rsidR="00BF571C" w:rsidRPr="006754D6">
              <w:rPr>
                <w:rFonts w:ascii="微软雅黑" w:hAnsi="微软雅黑" w:hint="eastAsia"/>
              </w:rPr>
              <w:t>基金组</w:t>
            </w:r>
          </w:p>
        </w:tc>
      </w:tr>
      <w:tr w:rsidR="00BF571C" w:rsidRPr="006754D6" w:rsidTr="000135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BF571C" w:rsidRPr="006754D6" w:rsidRDefault="00BF571C" w:rsidP="00FD3105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用例</w:t>
            </w:r>
            <w:r w:rsidRPr="006754D6">
              <w:rPr>
                <w:rFonts w:ascii="微软雅黑" w:hAnsi="微软雅黑" w:hint="eastAsia"/>
              </w:rPr>
              <w:lastRenderedPageBreak/>
              <w:t>编号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BF571C" w:rsidRPr="006754D6" w:rsidRDefault="004727F0" w:rsidP="002B11F3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lastRenderedPageBreak/>
              <w:t>ZHGL-0204</w:t>
            </w:r>
          </w:p>
        </w:tc>
      </w:tr>
      <w:tr w:rsidR="00BF571C" w:rsidRPr="006754D6" w:rsidTr="000135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BF571C" w:rsidRPr="006754D6" w:rsidRDefault="00BF571C" w:rsidP="00FD3105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lastRenderedPageBreak/>
              <w:t>使用者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BF571C" w:rsidRPr="006754D6" w:rsidRDefault="00BF571C" w:rsidP="002B11F3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组合业务数据操作者</w:t>
            </w:r>
          </w:p>
        </w:tc>
      </w:tr>
      <w:tr w:rsidR="00BF571C" w:rsidRPr="006754D6" w:rsidTr="000135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BF571C" w:rsidRPr="006754D6" w:rsidRDefault="00BF571C" w:rsidP="00FD3105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业务概述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BF571C" w:rsidRPr="006754D6" w:rsidRDefault="00AE5AEF" w:rsidP="00AE5AEF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为已创建好的基金组，分配查看权限。</w:t>
            </w:r>
          </w:p>
        </w:tc>
      </w:tr>
      <w:tr w:rsidR="00BF571C" w:rsidRPr="006754D6" w:rsidTr="000135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BF571C" w:rsidRPr="006754D6" w:rsidRDefault="00BF571C" w:rsidP="00FD3105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前置条件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BF571C" w:rsidRDefault="00AE5AEF" w:rsidP="002B11F3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已创建好基金组</w:t>
            </w:r>
            <w:r w:rsidR="00D31E72">
              <w:rPr>
                <w:rFonts w:ascii="微软雅黑" w:hAnsi="微软雅黑" w:hint="eastAsia"/>
              </w:rPr>
              <w:t>。</w:t>
            </w:r>
          </w:p>
          <w:p w:rsidR="00D31E72" w:rsidRPr="006754D6" w:rsidRDefault="00D31E72" w:rsidP="002B11F3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具备相应人员的分配权限。</w:t>
            </w:r>
          </w:p>
        </w:tc>
      </w:tr>
      <w:tr w:rsidR="00BF571C" w:rsidRPr="006754D6" w:rsidTr="000135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BF571C" w:rsidRPr="006754D6" w:rsidRDefault="00BF571C" w:rsidP="00FD3105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后置条件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BF571C" w:rsidRPr="006754D6" w:rsidRDefault="00BF571C" w:rsidP="002B11F3">
            <w:pPr>
              <w:pStyle w:val="a3"/>
              <w:rPr>
                <w:rFonts w:ascii="微软雅黑" w:hAnsi="微软雅黑"/>
              </w:rPr>
            </w:pPr>
          </w:p>
        </w:tc>
      </w:tr>
      <w:tr w:rsidR="00BF571C" w:rsidRPr="006754D6" w:rsidTr="000135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BF571C" w:rsidRPr="006754D6" w:rsidRDefault="00BF571C" w:rsidP="00FD3105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界面参考原型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BF571C" w:rsidRPr="006754D6" w:rsidRDefault="00BF571C" w:rsidP="002B11F3">
            <w:pPr>
              <w:pStyle w:val="a3"/>
              <w:rPr>
                <w:rFonts w:ascii="微软雅黑" w:hAnsi="微软雅黑"/>
              </w:rPr>
            </w:pPr>
          </w:p>
        </w:tc>
      </w:tr>
      <w:tr w:rsidR="00BF571C" w:rsidRPr="006754D6" w:rsidTr="00013500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BF571C" w:rsidRPr="006754D6" w:rsidRDefault="00BF571C" w:rsidP="00FD3105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主要流程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BF571C" w:rsidRDefault="00AE5AEF" w:rsidP="00AE5AEF">
            <w:pPr>
              <w:pStyle w:val="a3"/>
              <w:numPr>
                <w:ilvl w:val="0"/>
                <w:numId w:val="10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点击“共享”，跳转至“多组合共享设置”页面</w:t>
            </w:r>
          </w:p>
          <w:p w:rsidR="00AE5AEF" w:rsidRDefault="004C65B4" w:rsidP="00AE5AEF">
            <w:pPr>
              <w:pStyle w:val="a3"/>
              <w:rPr>
                <w:rFonts w:ascii="微软雅黑" w:hAnsi="微软雅黑"/>
              </w:rPr>
            </w:pPr>
            <w:r>
              <w:rPr>
                <w:noProof/>
              </w:rPr>
              <w:drawing>
                <wp:inline distT="0" distB="0" distL="0" distR="0" wp14:anchorId="7163C731" wp14:editId="621793B8">
                  <wp:extent cx="5486400" cy="1691640"/>
                  <wp:effectExtent l="0" t="0" r="0" b="381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691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E5AEF" w:rsidRDefault="00D31E72" w:rsidP="00AE5AEF">
            <w:pPr>
              <w:pStyle w:val="a3"/>
              <w:numPr>
                <w:ilvl w:val="0"/>
                <w:numId w:val="10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选择“需要共享的基金组”下拉框，选择相应基金组</w:t>
            </w:r>
          </w:p>
          <w:p w:rsidR="00D31E72" w:rsidRDefault="00D31E72" w:rsidP="00D31E72">
            <w:pPr>
              <w:pStyle w:val="a3"/>
              <w:rPr>
                <w:rFonts w:ascii="微软雅黑" w:hAnsi="微软雅黑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9260DAE" wp14:editId="43E7BBB4">
                  <wp:extent cx="2990850" cy="3028950"/>
                  <wp:effectExtent l="0" t="0" r="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850" cy="302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31E72" w:rsidRDefault="00D31E72" w:rsidP="00AE5AEF">
            <w:pPr>
              <w:pStyle w:val="a3"/>
              <w:numPr>
                <w:ilvl w:val="0"/>
                <w:numId w:val="10"/>
              </w:numPr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选择用户列表，选择相应公司领导或部门人员。</w:t>
            </w:r>
          </w:p>
          <w:p w:rsidR="004C65B4" w:rsidRDefault="004C65B4" w:rsidP="004C65B4">
            <w:pPr>
              <w:pStyle w:val="a3"/>
              <w:rPr>
                <w:rFonts w:ascii="微软雅黑" w:hAnsi="微软雅黑" w:hint="eastAsia"/>
              </w:rPr>
            </w:pPr>
            <w:r>
              <w:rPr>
                <w:noProof/>
              </w:rPr>
              <w:drawing>
                <wp:inline distT="0" distB="0" distL="0" distR="0" wp14:anchorId="083EA37B" wp14:editId="66125F87">
                  <wp:extent cx="2209800" cy="2638425"/>
                  <wp:effectExtent l="0" t="0" r="0" b="952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263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31E72" w:rsidRPr="004C65B4" w:rsidRDefault="004C65B4" w:rsidP="00D31E72">
            <w:pPr>
              <w:pStyle w:val="a3"/>
              <w:numPr>
                <w:ilvl w:val="0"/>
                <w:numId w:val="10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设置完毕后，点击“保存”弹出提示框显示“保存成功”，如需重新设置则点击“取消”，状态重置</w:t>
            </w:r>
            <w:bookmarkStart w:id="0" w:name="_GoBack"/>
            <w:bookmarkEnd w:id="0"/>
            <w:r>
              <w:rPr>
                <w:rFonts w:ascii="微软雅黑" w:hAnsi="微软雅黑" w:hint="eastAsia"/>
              </w:rPr>
              <w:t>。</w:t>
            </w:r>
          </w:p>
        </w:tc>
      </w:tr>
      <w:tr w:rsidR="00BF571C" w:rsidRPr="006754D6" w:rsidTr="000135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BF571C" w:rsidRPr="006754D6" w:rsidRDefault="00BF571C" w:rsidP="00FD3105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lastRenderedPageBreak/>
              <w:t>替代流程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BF571C" w:rsidRPr="006754D6" w:rsidRDefault="00BF571C" w:rsidP="002B11F3">
            <w:pPr>
              <w:pStyle w:val="a3"/>
              <w:rPr>
                <w:rFonts w:ascii="微软雅黑" w:hAnsi="微软雅黑"/>
              </w:rPr>
            </w:pPr>
          </w:p>
        </w:tc>
      </w:tr>
      <w:tr w:rsidR="00BF571C" w:rsidRPr="006754D6" w:rsidTr="00013500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BF571C" w:rsidRPr="006754D6" w:rsidRDefault="00BF571C" w:rsidP="00FD3105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例外流程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BF571C" w:rsidRPr="006754D6" w:rsidRDefault="00BF571C" w:rsidP="002B11F3">
            <w:pPr>
              <w:pStyle w:val="a3"/>
              <w:rPr>
                <w:rFonts w:ascii="微软雅黑" w:hAnsi="微软雅黑"/>
              </w:rPr>
            </w:pPr>
          </w:p>
        </w:tc>
      </w:tr>
      <w:tr w:rsidR="00BF571C" w:rsidRPr="006754D6" w:rsidTr="000135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BF571C" w:rsidRPr="006754D6" w:rsidRDefault="00BF571C" w:rsidP="00FD3105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lastRenderedPageBreak/>
              <w:t>输入输出列表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BF571C" w:rsidRPr="006754D6" w:rsidRDefault="00D31E72" w:rsidP="002B11F3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输出：[部门]、[姓名]、[职务]，按照默认按照用户列表中用户树的顺序进行排序。</w:t>
            </w:r>
          </w:p>
        </w:tc>
      </w:tr>
      <w:tr w:rsidR="00BF571C" w:rsidRPr="006754D6" w:rsidTr="00013500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BF571C" w:rsidRPr="006754D6" w:rsidRDefault="00BF571C" w:rsidP="00FD3105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业务规则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BF571C" w:rsidRPr="006754D6" w:rsidRDefault="00BF571C" w:rsidP="002B11F3">
            <w:pPr>
              <w:pStyle w:val="a3"/>
              <w:spacing w:line="276" w:lineRule="auto"/>
              <w:rPr>
                <w:rFonts w:ascii="微软雅黑" w:hAnsi="微软雅黑"/>
              </w:rPr>
            </w:pPr>
          </w:p>
        </w:tc>
      </w:tr>
      <w:tr w:rsidR="00BF571C" w:rsidRPr="006754D6" w:rsidTr="000135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BF571C" w:rsidRPr="006754D6" w:rsidRDefault="00BF571C" w:rsidP="00FD3105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非功能性需求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BF571C" w:rsidRDefault="00D31E72" w:rsidP="00D31E72">
            <w:pPr>
              <w:pStyle w:val="a3"/>
              <w:numPr>
                <w:ilvl w:val="0"/>
                <w:numId w:val="11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用户列表中可以通过搜索框，进行姓名或部门首字母进行快速检索与定位。</w:t>
            </w:r>
          </w:p>
          <w:p w:rsidR="00D31E72" w:rsidRDefault="00D31E72" w:rsidP="00D31E72">
            <w:pPr>
              <w:pStyle w:val="a3"/>
              <w:numPr>
                <w:ilvl w:val="0"/>
                <w:numId w:val="11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用户列表中需要有“全选”及“反选”按钮。</w:t>
            </w:r>
          </w:p>
          <w:p w:rsidR="00D31E72" w:rsidRPr="00863012" w:rsidRDefault="00D31E72" w:rsidP="00D31E72">
            <w:pPr>
              <w:pStyle w:val="a3"/>
              <w:numPr>
                <w:ilvl w:val="0"/>
                <w:numId w:val="11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需共享的基金组，根据用户已有权限的基金组，按照私有分类和公共分类进行展示。</w:t>
            </w:r>
          </w:p>
        </w:tc>
      </w:tr>
      <w:tr w:rsidR="005E7D96" w:rsidRPr="006754D6" w:rsidTr="00013500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5E7D96" w:rsidRPr="006754D6" w:rsidRDefault="005E7D96" w:rsidP="00FD3105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备注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5E7D96" w:rsidRDefault="005E7D96" w:rsidP="005E7D96">
            <w:pPr>
              <w:pStyle w:val="a3"/>
              <w:rPr>
                <w:rFonts w:ascii="微软雅黑" w:hAnsi="微软雅黑"/>
              </w:rPr>
            </w:pPr>
            <w:r w:rsidRPr="005E7D96">
              <w:rPr>
                <w:rFonts w:ascii="微软雅黑" w:hAnsi="微软雅黑" w:hint="eastAsia"/>
                <w:color w:val="FF0000"/>
              </w:rPr>
              <w:t>用户</w:t>
            </w:r>
            <w:proofErr w:type="gramStart"/>
            <w:r w:rsidRPr="005E7D96">
              <w:rPr>
                <w:rFonts w:ascii="微软雅黑" w:hAnsi="微软雅黑" w:hint="eastAsia"/>
                <w:color w:val="FF0000"/>
              </w:rPr>
              <w:t>列表</w:t>
            </w:r>
            <w:r w:rsidR="004F4B0A">
              <w:rPr>
                <w:rFonts w:ascii="微软雅黑" w:hAnsi="微软雅黑" w:hint="eastAsia"/>
                <w:color w:val="FF0000"/>
              </w:rPr>
              <w:t>需博时</w:t>
            </w:r>
            <w:proofErr w:type="gramEnd"/>
            <w:r w:rsidRPr="005E7D96">
              <w:rPr>
                <w:rFonts w:ascii="微软雅黑" w:hAnsi="微软雅黑" w:hint="eastAsia"/>
                <w:color w:val="FF0000"/>
              </w:rPr>
              <w:t>提供</w:t>
            </w:r>
          </w:p>
        </w:tc>
      </w:tr>
    </w:tbl>
    <w:p w:rsidR="00BF571C" w:rsidRPr="006754D6" w:rsidRDefault="00BF571C" w:rsidP="00BF571C">
      <w:pPr>
        <w:pStyle w:val="2"/>
        <w:numPr>
          <w:ilvl w:val="1"/>
          <w:numId w:val="1"/>
        </w:numPr>
        <w:rPr>
          <w:rFonts w:ascii="微软雅黑" w:hAnsi="微软雅黑"/>
        </w:rPr>
      </w:pPr>
      <w:r w:rsidRPr="006754D6">
        <w:rPr>
          <w:rFonts w:ascii="微软雅黑" w:hAnsi="微软雅黑"/>
        </w:rPr>
        <w:t>[</w:t>
      </w:r>
      <w:r w:rsidR="00D31E72">
        <w:rPr>
          <w:rFonts w:ascii="微软雅黑" w:hAnsi="微软雅黑" w:hint="eastAsia"/>
        </w:rPr>
        <w:t>编辑基金组组合列表</w:t>
      </w:r>
      <w:r w:rsidRPr="006754D6">
        <w:rPr>
          <w:rFonts w:ascii="微软雅黑" w:hAnsi="微软雅黑"/>
        </w:rPr>
        <w:t>]</w:t>
      </w:r>
    </w:p>
    <w:p w:rsidR="00BF571C" w:rsidRPr="006754D6" w:rsidRDefault="00BF571C" w:rsidP="00BF571C">
      <w:pPr>
        <w:pStyle w:val="3"/>
        <w:numPr>
          <w:ilvl w:val="2"/>
          <w:numId w:val="1"/>
        </w:numPr>
        <w:rPr>
          <w:rFonts w:ascii="微软雅黑" w:hAnsi="微软雅黑"/>
        </w:rPr>
      </w:pPr>
      <w:r w:rsidRPr="006754D6">
        <w:rPr>
          <w:rFonts w:ascii="微软雅黑" w:hAnsi="微软雅黑" w:hint="eastAsia"/>
        </w:rPr>
        <w:t>功能用例描述</w:t>
      </w:r>
    </w:p>
    <w:tbl>
      <w:tblPr>
        <w:tblStyle w:val="5-11"/>
        <w:tblW w:w="5428" w:type="pct"/>
        <w:tblLook w:val="0080" w:firstRow="0" w:lastRow="0" w:firstColumn="1" w:lastColumn="0" w:noHBand="0" w:noVBand="0"/>
      </w:tblPr>
      <w:tblGrid>
        <w:gridCol w:w="396"/>
        <w:gridCol w:w="8856"/>
      </w:tblGrid>
      <w:tr w:rsidR="00BF571C" w:rsidRPr="006754D6" w:rsidTr="002B11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BF571C" w:rsidRPr="006754D6" w:rsidRDefault="00BF571C" w:rsidP="002B11F3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用例名称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BF571C" w:rsidRPr="006754D6" w:rsidRDefault="00D31E72" w:rsidP="002B11F3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编辑基金组组合列表</w:t>
            </w:r>
          </w:p>
        </w:tc>
      </w:tr>
      <w:tr w:rsidR="00BF571C" w:rsidRPr="006754D6" w:rsidTr="002B1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BF571C" w:rsidRPr="006754D6" w:rsidRDefault="00BF571C" w:rsidP="002B11F3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用例编号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BF571C" w:rsidRPr="006754D6" w:rsidRDefault="004727F0" w:rsidP="002B11F3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ZHGL-0205</w:t>
            </w:r>
          </w:p>
        </w:tc>
      </w:tr>
      <w:tr w:rsidR="00BF571C" w:rsidRPr="006754D6" w:rsidTr="002B11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BF571C" w:rsidRPr="006754D6" w:rsidRDefault="00BF571C" w:rsidP="002B11F3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使用者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BF571C" w:rsidRPr="006754D6" w:rsidRDefault="00D31E72" w:rsidP="002B11F3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组合业务数据操作者</w:t>
            </w:r>
          </w:p>
        </w:tc>
      </w:tr>
      <w:tr w:rsidR="00BF571C" w:rsidRPr="006754D6" w:rsidTr="002B1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BF571C" w:rsidRPr="006754D6" w:rsidRDefault="00BF571C" w:rsidP="002B11F3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业务概</w:t>
            </w:r>
            <w:r w:rsidRPr="006754D6">
              <w:rPr>
                <w:rFonts w:ascii="微软雅黑" w:hAnsi="微软雅黑" w:hint="eastAsia"/>
              </w:rPr>
              <w:lastRenderedPageBreak/>
              <w:t>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BF571C" w:rsidRPr="006754D6" w:rsidRDefault="00D31E72" w:rsidP="002B11F3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lastRenderedPageBreak/>
              <w:t>对已创建好的基金组，进行组合的增加、删除。</w:t>
            </w:r>
          </w:p>
        </w:tc>
      </w:tr>
      <w:tr w:rsidR="00BF571C" w:rsidRPr="006754D6" w:rsidTr="002B11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BF571C" w:rsidRPr="006754D6" w:rsidRDefault="00BF571C" w:rsidP="002B11F3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lastRenderedPageBreak/>
              <w:t>前置条件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BF571C" w:rsidRPr="006754D6" w:rsidRDefault="00D31E72" w:rsidP="002B11F3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已创建基金组。</w:t>
            </w:r>
          </w:p>
        </w:tc>
      </w:tr>
      <w:tr w:rsidR="00BF571C" w:rsidRPr="006754D6" w:rsidTr="002B1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BF571C" w:rsidRPr="006754D6" w:rsidRDefault="00BF571C" w:rsidP="002B11F3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后置条件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BF571C" w:rsidRPr="006754D6" w:rsidRDefault="00BF571C" w:rsidP="002B11F3">
            <w:pPr>
              <w:pStyle w:val="a3"/>
              <w:rPr>
                <w:rFonts w:ascii="微软雅黑" w:hAnsi="微软雅黑"/>
              </w:rPr>
            </w:pPr>
          </w:p>
        </w:tc>
      </w:tr>
      <w:tr w:rsidR="00BF571C" w:rsidRPr="006754D6" w:rsidTr="002B11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BF571C" w:rsidRPr="006754D6" w:rsidRDefault="00BF571C" w:rsidP="002B11F3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界面参考原型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BF571C" w:rsidRPr="006754D6" w:rsidRDefault="00BF571C" w:rsidP="002B11F3">
            <w:pPr>
              <w:pStyle w:val="a3"/>
              <w:rPr>
                <w:rFonts w:ascii="微软雅黑" w:hAnsi="微软雅黑"/>
              </w:rPr>
            </w:pPr>
          </w:p>
        </w:tc>
      </w:tr>
      <w:tr w:rsidR="00BF571C" w:rsidRPr="006754D6" w:rsidTr="002B11F3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BF571C" w:rsidRPr="006754D6" w:rsidRDefault="00BF571C" w:rsidP="002B11F3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主要流程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D31E72" w:rsidRDefault="00D31E72" w:rsidP="00D31E72">
            <w:pPr>
              <w:pStyle w:val="a3"/>
              <w:numPr>
                <w:ilvl w:val="0"/>
                <w:numId w:val="12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点击“基金组组合列表”下的“编辑”，弹出“编辑基金组组合列表”弹出框。</w:t>
            </w:r>
          </w:p>
          <w:p w:rsidR="007B0C4C" w:rsidRDefault="007B0C4C" w:rsidP="007B0C4C">
            <w:pPr>
              <w:pStyle w:val="a3"/>
              <w:rPr>
                <w:rFonts w:ascii="微软雅黑" w:hAnsi="微软雅黑"/>
              </w:rPr>
            </w:pPr>
            <w:r>
              <w:rPr>
                <w:noProof/>
              </w:rPr>
              <w:drawing>
                <wp:inline distT="0" distB="0" distL="0" distR="0" wp14:anchorId="3EA00CF2" wp14:editId="0FA3A97A">
                  <wp:extent cx="5486400" cy="3893820"/>
                  <wp:effectExtent l="0" t="0" r="0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893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B0C4C" w:rsidRDefault="007B0C4C" w:rsidP="007B0C4C">
            <w:pPr>
              <w:pStyle w:val="a3"/>
              <w:numPr>
                <w:ilvl w:val="0"/>
                <w:numId w:val="12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选择需要编辑的基金组，“编辑的基金组”默认出现“基金组名称”树中选中的基金组。</w:t>
            </w:r>
          </w:p>
          <w:p w:rsidR="007B0C4C" w:rsidRDefault="007B0C4C" w:rsidP="007B0C4C">
            <w:pPr>
              <w:pStyle w:val="a3"/>
              <w:numPr>
                <w:ilvl w:val="0"/>
                <w:numId w:val="12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在可选的组合中选择相应组合。</w:t>
            </w:r>
          </w:p>
          <w:p w:rsidR="007B0C4C" w:rsidRDefault="007B0C4C" w:rsidP="007B0C4C">
            <w:pPr>
              <w:pStyle w:val="a3"/>
              <w:numPr>
                <w:ilvl w:val="0"/>
                <w:numId w:val="12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点击“&gt;”按钮，将选中组合移动到“选定的组合”列表中。</w:t>
            </w:r>
          </w:p>
          <w:p w:rsidR="007B0C4C" w:rsidRPr="007B0C4C" w:rsidRDefault="007B0C4C" w:rsidP="007B0C4C">
            <w:pPr>
              <w:pStyle w:val="a3"/>
              <w:numPr>
                <w:ilvl w:val="0"/>
                <w:numId w:val="12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lastRenderedPageBreak/>
              <w:t>点击“保存”，完成基金组组合列表的编辑。</w:t>
            </w:r>
          </w:p>
        </w:tc>
      </w:tr>
      <w:tr w:rsidR="00BF571C" w:rsidRPr="006754D6" w:rsidTr="002B11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BF571C" w:rsidRPr="006754D6" w:rsidRDefault="00BF571C" w:rsidP="002B11F3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lastRenderedPageBreak/>
              <w:t>替代流程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BF571C" w:rsidRPr="006754D6" w:rsidRDefault="00BF571C" w:rsidP="002B11F3">
            <w:pPr>
              <w:pStyle w:val="a3"/>
              <w:rPr>
                <w:rFonts w:ascii="微软雅黑" w:hAnsi="微软雅黑"/>
              </w:rPr>
            </w:pPr>
          </w:p>
        </w:tc>
      </w:tr>
      <w:tr w:rsidR="00BF571C" w:rsidRPr="006754D6" w:rsidTr="002B11F3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BF571C" w:rsidRPr="006754D6" w:rsidRDefault="00BF571C" w:rsidP="002B11F3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例外流程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BF571C" w:rsidRPr="006754D6" w:rsidRDefault="00BF571C" w:rsidP="002B11F3">
            <w:pPr>
              <w:pStyle w:val="a3"/>
              <w:rPr>
                <w:rFonts w:ascii="微软雅黑" w:hAnsi="微软雅黑"/>
              </w:rPr>
            </w:pPr>
          </w:p>
        </w:tc>
      </w:tr>
      <w:tr w:rsidR="00BF571C" w:rsidRPr="006754D6" w:rsidTr="002B11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BF571C" w:rsidRPr="006754D6" w:rsidRDefault="00BF571C" w:rsidP="002B11F3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输入输出列表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BF571C" w:rsidRPr="006754D6" w:rsidRDefault="00BF571C" w:rsidP="002B11F3">
            <w:pPr>
              <w:pStyle w:val="a3"/>
              <w:rPr>
                <w:rFonts w:ascii="微软雅黑" w:hAnsi="微软雅黑"/>
              </w:rPr>
            </w:pPr>
          </w:p>
        </w:tc>
      </w:tr>
      <w:tr w:rsidR="00BF571C" w:rsidRPr="006754D6" w:rsidTr="002B11F3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BF571C" w:rsidRPr="006754D6" w:rsidRDefault="00BF571C" w:rsidP="002B11F3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业务规则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BF571C" w:rsidRPr="006754D6" w:rsidRDefault="00BF571C" w:rsidP="002B11F3">
            <w:pPr>
              <w:pStyle w:val="a3"/>
              <w:spacing w:line="276" w:lineRule="auto"/>
              <w:rPr>
                <w:rFonts w:ascii="微软雅黑" w:hAnsi="微软雅黑"/>
              </w:rPr>
            </w:pPr>
          </w:p>
        </w:tc>
      </w:tr>
      <w:tr w:rsidR="00BF571C" w:rsidRPr="006754D6" w:rsidTr="002B11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BF571C" w:rsidRPr="006754D6" w:rsidRDefault="00BF571C" w:rsidP="002B11F3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非功能性需求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BF571C" w:rsidRDefault="007B0C4C" w:rsidP="007B0C4C">
            <w:pPr>
              <w:pStyle w:val="a3"/>
              <w:numPr>
                <w:ilvl w:val="0"/>
                <w:numId w:val="13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“可选的组合”和“选定的组合”列表中，可以进行复选操作。</w:t>
            </w:r>
          </w:p>
          <w:p w:rsidR="007B0C4C" w:rsidRDefault="007B0C4C" w:rsidP="007B0C4C">
            <w:pPr>
              <w:pStyle w:val="a3"/>
              <w:numPr>
                <w:ilvl w:val="0"/>
                <w:numId w:val="13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“可选的组合”列表中，可以通过“搜索框”通过组合名称首字母或组合代码进行快速检索。</w:t>
            </w:r>
          </w:p>
          <w:p w:rsidR="007B0C4C" w:rsidRDefault="007B0C4C" w:rsidP="007B0C4C">
            <w:pPr>
              <w:pStyle w:val="a3"/>
              <w:numPr>
                <w:ilvl w:val="0"/>
                <w:numId w:val="13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“可选的组合”和“选定的组合”支持“全选”和“反选”。</w:t>
            </w:r>
          </w:p>
          <w:p w:rsidR="007B0C4C" w:rsidRDefault="007B0C4C" w:rsidP="007B0C4C">
            <w:pPr>
              <w:pStyle w:val="a3"/>
              <w:numPr>
                <w:ilvl w:val="0"/>
                <w:numId w:val="13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“&gt;”将选中的组合移动到“选定的组合”列表中.</w:t>
            </w:r>
          </w:p>
          <w:p w:rsidR="007B0C4C" w:rsidRPr="00863012" w:rsidRDefault="007B0C4C" w:rsidP="007B0C4C">
            <w:pPr>
              <w:pStyle w:val="a3"/>
              <w:numPr>
                <w:ilvl w:val="0"/>
                <w:numId w:val="13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“&lt;”将选中的组合移动到“可选的组合”列表中</w:t>
            </w:r>
          </w:p>
        </w:tc>
      </w:tr>
      <w:tr w:rsidR="00A67275" w:rsidRPr="006754D6" w:rsidTr="002B11F3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A67275" w:rsidRPr="006754D6" w:rsidRDefault="00A67275" w:rsidP="002B11F3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备注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A67275" w:rsidRDefault="00A67275" w:rsidP="00A67275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“可选的组合”中出现的组合和组合风格，可参考附件1，暂不考虑QDII。</w:t>
            </w:r>
          </w:p>
        </w:tc>
      </w:tr>
    </w:tbl>
    <w:p w:rsidR="00AE5AEF" w:rsidRPr="006754D6" w:rsidRDefault="00AE5AEF" w:rsidP="00AE5AEF">
      <w:pPr>
        <w:pStyle w:val="2"/>
        <w:numPr>
          <w:ilvl w:val="1"/>
          <w:numId w:val="1"/>
        </w:numPr>
        <w:rPr>
          <w:rFonts w:ascii="微软雅黑" w:hAnsi="微软雅黑"/>
        </w:rPr>
      </w:pPr>
      <w:r w:rsidRPr="006754D6">
        <w:rPr>
          <w:rFonts w:ascii="微软雅黑" w:hAnsi="微软雅黑"/>
        </w:rPr>
        <w:t>[</w:t>
      </w:r>
      <w:r w:rsidR="00A36EA1">
        <w:rPr>
          <w:rFonts w:ascii="微软雅黑" w:hAnsi="微软雅黑" w:hint="eastAsia"/>
        </w:rPr>
        <w:t>删除基金</w:t>
      </w:r>
      <w:proofErr w:type="gramStart"/>
      <w:r w:rsidR="00A36EA1">
        <w:rPr>
          <w:rFonts w:ascii="微软雅黑" w:hAnsi="微软雅黑" w:hint="eastAsia"/>
        </w:rPr>
        <w:t>组</w:t>
      </w:r>
      <w:proofErr w:type="gramEnd"/>
      <w:r w:rsidR="00A36EA1">
        <w:rPr>
          <w:rFonts w:ascii="微软雅黑" w:hAnsi="微软雅黑" w:hint="eastAsia"/>
        </w:rPr>
        <w:t>组合</w:t>
      </w:r>
      <w:r w:rsidRPr="006754D6">
        <w:rPr>
          <w:rFonts w:ascii="微软雅黑" w:hAnsi="微软雅黑"/>
        </w:rPr>
        <w:t>]</w:t>
      </w:r>
    </w:p>
    <w:p w:rsidR="00AE5AEF" w:rsidRPr="006754D6" w:rsidRDefault="00AE5AEF" w:rsidP="00AE5AEF">
      <w:pPr>
        <w:pStyle w:val="3"/>
        <w:numPr>
          <w:ilvl w:val="2"/>
          <w:numId w:val="1"/>
        </w:numPr>
        <w:rPr>
          <w:rFonts w:ascii="微软雅黑" w:hAnsi="微软雅黑"/>
        </w:rPr>
      </w:pPr>
      <w:r w:rsidRPr="006754D6">
        <w:rPr>
          <w:rFonts w:ascii="微软雅黑" w:hAnsi="微软雅黑" w:hint="eastAsia"/>
        </w:rPr>
        <w:t>功能用例描述</w:t>
      </w:r>
    </w:p>
    <w:tbl>
      <w:tblPr>
        <w:tblStyle w:val="5-11"/>
        <w:tblW w:w="5428" w:type="pct"/>
        <w:tblLook w:val="0080" w:firstRow="0" w:lastRow="0" w:firstColumn="1" w:lastColumn="0" w:noHBand="0" w:noVBand="0"/>
      </w:tblPr>
      <w:tblGrid>
        <w:gridCol w:w="396"/>
        <w:gridCol w:w="8856"/>
      </w:tblGrid>
      <w:tr w:rsidR="00AE5AEF" w:rsidRPr="006754D6" w:rsidTr="002B11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AE5AEF" w:rsidRPr="006754D6" w:rsidRDefault="00AE5AEF" w:rsidP="002B11F3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用例名称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AE5AEF" w:rsidRPr="006754D6" w:rsidRDefault="00A36EA1" w:rsidP="002B11F3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删除基金组组合</w:t>
            </w:r>
          </w:p>
        </w:tc>
      </w:tr>
      <w:tr w:rsidR="00AE5AEF" w:rsidRPr="006754D6" w:rsidTr="002B1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AE5AEF" w:rsidRPr="006754D6" w:rsidRDefault="00AE5AEF" w:rsidP="002B11F3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lastRenderedPageBreak/>
              <w:t>用例编号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AE5AEF" w:rsidRPr="006754D6" w:rsidRDefault="004727F0" w:rsidP="002B11F3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ZHGL-0206</w:t>
            </w:r>
          </w:p>
        </w:tc>
      </w:tr>
      <w:tr w:rsidR="00AE5AEF" w:rsidRPr="006754D6" w:rsidTr="002B11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AE5AEF" w:rsidRPr="006754D6" w:rsidRDefault="00AE5AEF" w:rsidP="002B11F3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使用者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AE5AEF" w:rsidRPr="006754D6" w:rsidRDefault="00BF2D59" w:rsidP="002B11F3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组合业务数据操作者</w:t>
            </w:r>
          </w:p>
        </w:tc>
      </w:tr>
      <w:tr w:rsidR="00AE5AEF" w:rsidRPr="006754D6" w:rsidTr="002B1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AE5AEF" w:rsidRPr="006754D6" w:rsidRDefault="00AE5AEF" w:rsidP="002B11F3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业务概述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AE5AEF" w:rsidRPr="006754D6" w:rsidRDefault="00BF2D59" w:rsidP="002B11F3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删除基金组中相应的组合。</w:t>
            </w:r>
          </w:p>
        </w:tc>
      </w:tr>
      <w:tr w:rsidR="00AE5AEF" w:rsidRPr="006754D6" w:rsidTr="002B11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AE5AEF" w:rsidRPr="006754D6" w:rsidRDefault="00AE5AEF" w:rsidP="002B11F3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前置条件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AE5AEF" w:rsidRPr="006754D6" w:rsidRDefault="00BF2D59" w:rsidP="002B11F3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基金组中已存在组合。</w:t>
            </w:r>
          </w:p>
        </w:tc>
      </w:tr>
      <w:tr w:rsidR="00AE5AEF" w:rsidRPr="006754D6" w:rsidTr="002B1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AE5AEF" w:rsidRPr="006754D6" w:rsidRDefault="00AE5AEF" w:rsidP="002B11F3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后置条件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AE5AEF" w:rsidRPr="006754D6" w:rsidRDefault="00AE5AEF" w:rsidP="002B11F3">
            <w:pPr>
              <w:pStyle w:val="a3"/>
              <w:rPr>
                <w:rFonts w:ascii="微软雅黑" w:hAnsi="微软雅黑"/>
              </w:rPr>
            </w:pPr>
          </w:p>
        </w:tc>
      </w:tr>
      <w:tr w:rsidR="00AE5AEF" w:rsidRPr="006754D6" w:rsidTr="002B11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AE5AEF" w:rsidRPr="006754D6" w:rsidRDefault="00AE5AEF" w:rsidP="002B11F3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界面参考原型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AE5AEF" w:rsidRPr="006754D6" w:rsidRDefault="00AE5AEF" w:rsidP="002B11F3">
            <w:pPr>
              <w:pStyle w:val="a3"/>
              <w:rPr>
                <w:rFonts w:ascii="微软雅黑" w:hAnsi="微软雅黑"/>
              </w:rPr>
            </w:pPr>
          </w:p>
        </w:tc>
      </w:tr>
      <w:tr w:rsidR="00AE5AEF" w:rsidRPr="006754D6" w:rsidTr="002B11F3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AE5AEF" w:rsidRPr="006754D6" w:rsidRDefault="00AE5AEF" w:rsidP="002B11F3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主要流程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AE5AEF" w:rsidRPr="006754D6" w:rsidRDefault="00AE5AEF" w:rsidP="002B11F3">
            <w:pPr>
              <w:pStyle w:val="a3"/>
              <w:rPr>
                <w:rFonts w:ascii="微软雅黑" w:hAnsi="微软雅黑"/>
              </w:rPr>
            </w:pPr>
          </w:p>
        </w:tc>
      </w:tr>
      <w:tr w:rsidR="00AE5AEF" w:rsidRPr="006754D6" w:rsidTr="002B11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AE5AEF" w:rsidRPr="006754D6" w:rsidRDefault="00AE5AEF" w:rsidP="002B11F3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替代流程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AE5AEF" w:rsidRDefault="00BF2D59" w:rsidP="00BF2D59">
            <w:pPr>
              <w:pStyle w:val="a3"/>
              <w:numPr>
                <w:ilvl w:val="0"/>
                <w:numId w:val="14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选择“基金组组合列表”中相应的组合</w:t>
            </w:r>
          </w:p>
          <w:p w:rsidR="00BF2D59" w:rsidRDefault="00BF2D59" w:rsidP="00BF2D59">
            <w:pPr>
              <w:pStyle w:val="a3"/>
              <w:rPr>
                <w:rFonts w:ascii="微软雅黑" w:hAnsi="微软雅黑"/>
              </w:rPr>
            </w:pPr>
            <w:r>
              <w:rPr>
                <w:noProof/>
              </w:rPr>
              <w:drawing>
                <wp:inline distT="0" distB="0" distL="0" distR="0" wp14:anchorId="3FC8468D" wp14:editId="2A6E49CE">
                  <wp:extent cx="5486400" cy="1281430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8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F2D59" w:rsidRPr="006754D6" w:rsidRDefault="00BF2D59" w:rsidP="00BF2D59">
            <w:pPr>
              <w:pStyle w:val="a3"/>
              <w:numPr>
                <w:ilvl w:val="0"/>
                <w:numId w:val="14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lastRenderedPageBreak/>
              <w:t>点击“删除”按钮，完成基金组组合删除操作。</w:t>
            </w:r>
          </w:p>
        </w:tc>
      </w:tr>
      <w:tr w:rsidR="00AE5AEF" w:rsidRPr="006754D6" w:rsidTr="002B11F3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AE5AEF" w:rsidRPr="006754D6" w:rsidRDefault="00AE5AEF" w:rsidP="002B11F3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lastRenderedPageBreak/>
              <w:t>例外流程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AE5AEF" w:rsidRPr="006754D6" w:rsidRDefault="00AE5AEF" w:rsidP="002B11F3">
            <w:pPr>
              <w:pStyle w:val="a3"/>
              <w:rPr>
                <w:rFonts w:ascii="微软雅黑" w:hAnsi="微软雅黑"/>
              </w:rPr>
            </w:pPr>
          </w:p>
        </w:tc>
      </w:tr>
      <w:tr w:rsidR="00AE5AEF" w:rsidRPr="006754D6" w:rsidTr="002B11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AE5AEF" w:rsidRPr="006754D6" w:rsidRDefault="00AE5AEF" w:rsidP="002B11F3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输入输出列表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AE5AEF" w:rsidRPr="006754D6" w:rsidRDefault="00AE5AEF" w:rsidP="002B11F3">
            <w:pPr>
              <w:pStyle w:val="a3"/>
              <w:rPr>
                <w:rFonts w:ascii="微软雅黑" w:hAnsi="微软雅黑"/>
              </w:rPr>
            </w:pPr>
          </w:p>
        </w:tc>
      </w:tr>
      <w:tr w:rsidR="00AE5AEF" w:rsidRPr="006754D6" w:rsidTr="002B11F3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AE5AEF" w:rsidRPr="006754D6" w:rsidRDefault="00AE5AEF" w:rsidP="002B11F3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业务规则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AE5AEF" w:rsidRPr="006754D6" w:rsidRDefault="00AE5AEF" w:rsidP="002B11F3">
            <w:pPr>
              <w:pStyle w:val="a3"/>
              <w:spacing w:line="276" w:lineRule="auto"/>
              <w:rPr>
                <w:rFonts w:ascii="微软雅黑" w:hAnsi="微软雅黑"/>
              </w:rPr>
            </w:pPr>
          </w:p>
        </w:tc>
      </w:tr>
      <w:tr w:rsidR="00AE5AEF" w:rsidRPr="006754D6" w:rsidTr="002B11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AE5AEF" w:rsidRPr="006754D6" w:rsidRDefault="00AE5AEF" w:rsidP="002B11F3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非功能性需求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AE5AEF" w:rsidRPr="00863012" w:rsidRDefault="00BF2D59" w:rsidP="00BF2D59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“基金组组合列表”支持“复选”操作。</w:t>
            </w:r>
          </w:p>
        </w:tc>
      </w:tr>
    </w:tbl>
    <w:p w:rsidR="00AE5AEF" w:rsidRPr="006754D6" w:rsidRDefault="00AE5AEF" w:rsidP="00AE5AEF">
      <w:pPr>
        <w:pStyle w:val="2"/>
        <w:numPr>
          <w:ilvl w:val="1"/>
          <w:numId w:val="1"/>
        </w:numPr>
        <w:rPr>
          <w:rFonts w:ascii="微软雅黑" w:hAnsi="微软雅黑"/>
        </w:rPr>
      </w:pPr>
      <w:r w:rsidRPr="006754D6">
        <w:rPr>
          <w:rFonts w:ascii="微软雅黑" w:hAnsi="微软雅黑"/>
        </w:rPr>
        <w:t>[</w:t>
      </w:r>
      <w:r w:rsidR="00441BB6">
        <w:rPr>
          <w:rFonts w:ascii="微软雅黑" w:hAnsi="微软雅黑" w:hint="eastAsia"/>
        </w:rPr>
        <w:t>查询基金组</w:t>
      </w:r>
      <w:r w:rsidRPr="006754D6">
        <w:rPr>
          <w:rFonts w:ascii="微软雅黑" w:hAnsi="微软雅黑"/>
        </w:rPr>
        <w:t>]</w:t>
      </w:r>
    </w:p>
    <w:p w:rsidR="00AE5AEF" w:rsidRPr="006754D6" w:rsidRDefault="00AE5AEF" w:rsidP="00AE5AEF">
      <w:pPr>
        <w:pStyle w:val="3"/>
        <w:numPr>
          <w:ilvl w:val="2"/>
          <w:numId w:val="1"/>
        </w:numPr>
        <w:rPr>
          <w:rFonts w:ascii="微软雅黑" w:hAnsi="微软雅黑"/>
        </w:rPr>
      </w:pPr>
      <w:r w:rsidRPr="006754D6">
        <w:rPr>
          <w:rFonts w:ascii="微软雅黑" w:hAnsi="微软雅黑" w:hint="eastAsia"/>
        </w:rPr>
        <w:t>功能用例描述</w:t>
      </w:r>
    </w:p>
    <w:tbl>
      <w:tblPr>
        <w:tblStyle w:val="5-11"/>
        <w:tblW w:w="5428" w:type="pct"/>
        <w:tblLook w:val="0080" w:firstRow="0" w:lastRow="0" w:firstColumn="1" w:lastColumn="0" w:noHBand="0" w:noVBand="0"/>
      </w:tblPr>
      <w:tblGrid>
        <w:gridCol w:w="396"/>
        <w:gridCol w:w="8856"/>
      </w:tblGrid>
      <w:tr w:rsidR="00AE5AEF" w:rsidRPr="006754D6" w:rsidTr="002B11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AE5AEF" w:rsidRPr="006754D6" w:rsidRDefault="00AE5AEF" w:rsidP="002B11F3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用例名称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AE5AEF" w:rsidRPr="006754D6" w:rsidRDefault="00441BB6" w:rsidP="002B11F3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查询基金组</w:t>
            </w:r>
          </w:p>
        </w:tc>
      </w:tr>
      <w:tr w:rsidR="00AE5AEF" w:rsidRPr="006754D6" w:rsidTr="002B1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AE5AEF" w:rsidRPr="006754D6" w:rsidRDefault="00AE5AEF" w:rsidP="002B11F3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用例编号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AE5AEF" w:rsidRPr="006754D6" w:rsidRDefault="004727F0" w:rsidP="002B11F3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ZHGL-0207</w:t>
            </w:r>
          </w:p>
        </w:tc>
      </w:tr>
      <w:tr w:rsidR="00AE5AEF" w:rsidRPr="006754D6" w:rsidTr="002B11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AE5AEF" w:rsidRPr="006754D6" w:rsidRDefault="00AE5AEF" w:rsidP="002B11F3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使用者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AE5AEF" w:rsidRPr="006754D6" w:rsidRDefault="00441BB6" w:rsidP="002B11F3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组合业务数据查询者</w:t>
            </w:r>
          </w:p>
        </w:tc>
      </w:tr>
      <w:tr w:rsidR="00AE5AEF" w:rsidRPr="006754D6" w:rsidTr="002B1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AE5AEF" w:rsidRPr="006754D6" w:rsidRDefault="00AE5AEF" w:rsidP="002B11F3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lastRenderedPageBreak/>
              <w:t>业务概述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AE5AEF" w:rsidRPr="006754D6" w:rsidRDefault="00441BB6" w:rsidP="002B11F3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查看基金组中的组合分类情况，实现汇总查询功能。</w:t>
            </w:r>
          </w:p>
        </w:tc>
      </w:tr>
      <w:tr w:rsidR="00AE5AEF" w:rsidRPr="006754D6" w:rsidTr="002B11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AE5AEF" w:rsidRPr="006754D6" w:rsidRDefault="00AE5AEF" w:rsidP="002B11F3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前置条件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AE5AEF" w:rsidRPr="006754D6" w:rsidRDefault="00441BB6" w:rsidP="002B11F3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已拥有单个或多个基金组的查询权限。</w:t>
            </w:r>
          </w:p>
        </w:tc>
      </w:tr>
      <w:tr w:rsidR="00AE5AEF" w:rsidRPr="006754D6" w:rsidTr="002B1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AE5AEF" w:rsidRPr="006754D6" w:rsidRDefault="00AE5AEF" w:rsidP="002B11F3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后置条件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AE5AEF" w:rsidRPr="006754D6" w:rsidRDefault="00AE5AEF" w:rsidP="002B11F3">
            <w:pPr>
              <w:pStyle w:val="a3"/>
              <w:rPr>
                <w:rFonts w:ascii="微软雅黑" w:hAnsi="微软雅黑"/>
              </w:rPr>
            </w:pPr>
          </w:p>
        </w:tc>
      </w:tr>
      <w:tr w:rsidR="00AE5AEF" w:rsidRPr="006754D6" w:rsidTr="002B11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AE5AEF" w:rsidRPr="006754D6" w:rsidRDefault="00AE5AEF" w:rsidP="002B11F3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界面参考原型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AE5AEF" w:rsidRPr="006754D6" w:rsidRDefault="00AE5AEF" w:rsidP="002B11F3">
            <w:pPr>
              <w:pStyle w:val="a3"/>
              <w:rPr>
                <w:rFonts w:ascii="微软雅黑" w:hAnsi="微软雅黑"/>
              </w:rPr>
            </w:pPr>
          </w:p>
        </w:tc>
      </w:tr>
      <w:tr w:rsidR="00AE5AEF" w:rsidRPr="006754D6" w:rsidTr="002B11F3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AE5AEF" w:rsidRPr="006754D6" w:rsidRDefault="00AE5AEF" w:rsidP="002B11F3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主要流程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AE5AEF" w:rsidRDefault="00441BB6" w:rsidP="00441BB6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选择“基金组名称”列表中相应基金组，完成单个或多个基金组的查询功能。</w:t>
            </w:r>
          </w:p>
          <w:p w:rsidR="00441BB6" w:rsidRDefault="00441BB6" w:rsidP="00441BB6">
            <w:pPr>
              <w:pStyle w:val="a3"/>
              <w:rPr>
                <w:rFonts w:ascii="微软雅黑" w:hAnsi="微软雅黑"/>
              </w:rPr>
            </w:pPr>
            <w:r>
              <w:rPr>
                <w:noProof/>
              </w:rPr>
              <w:drawing>
                <wp:inline distT="0" distB="0" distL="0" distR="0" wp14:anchorId="1A603FC9" wp14:editId="776A7CC7">
                  <wp:extent cx="5486400" cy="2012315"/>
                  <wp:effectExtent l="0" t="0" r="0" b="6985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012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41BB6" w:rsidRPr="006754D6" w:rsidRDefault="00441BB6" w:rsidP="00441BB6">
            <w:pPr>
              <w:pStyle w:val="a3"/>
              <w:rPr>
                <w:rFonts w:ascii="微软雅黑" w:hAnsi="微软雅黑"/>
              </w:rPr>
            </w:pPr>
          </w:p>
        </w:tc>
      </w:tr>
      <w:tr w:rsidR="00AE5AEF" w:rsidRPr="006754D6" w:rsidTr="002B11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AE5AEF" w:rsidRPr="006754D6" w:rsidRDefault="00AE5AEF" w:rsidP="002B11F3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替代流程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AE5AEF" w:rsidRPr="006754D6" w:rsidRDefault="00AE5AEF" w:rsidP="002B11F3">
            <w:pPr>
              <w:pStyle w:val="a3"/>
              <w:rPr>
                <w:rFonts w:ascii="微软雅黑" w:hAnsi="微软雅黑"/>
              </w:rPr>
            </w:pPr>
          </w:p>
        </w:tc>
      </w:tr>
      <w:tr w:rsidR="00AE5AEF" w:rsidRPr="006754D6" w:rsidTr="002B11F3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AE5AEF" w:rsidRPr="006754D6" w:rsidRDefault="00AE5AEF" w:rsidP="002B11F3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例外流</w:t>
            </w:r>
            <w:r w:rsidRPr="006754D6">
              <w:rPr>
                <w:rFonts w:ascii="微软雅黑" w:hAnsi="微软雅黑" w:hint="eastAsia"/>
              </w:rPr>
              <w:lastRenderedPageBreak/>
              <w:t>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AE5AEF" w:rsidRPr="006754D6" w:rsidRDefault="00AE5AEF" w:rsidP="002B11F3">
            <w:pPr>
              <w:pStyle w:val="a3"/>
              <w:rPr>
                <w:rFonts w:ascii="微软雅黑" w:hAnsi="微软雅黑"/>
              </w:rPr>
            </w:pPr>
          </w:p>
        </w:tc>
      </w:tr>
      <w:tr w:rsidR="00AE5AEF" w:rsidRPr="006754D6" w:rsidTr="002B11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AE5AEF" w:rsidRPr="006754D6" w:rsidRDefault="00AE5AEF" w:rsidP="002B11F3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lastRenderedPageBreak/>
              <w:t>输入输出列表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441BB6" w:rsidRDefault="00441BB6" w:rsidP="00441BB6">
            <w:pPr>
              <w:pStyle w:val="a3"/>
              <w:rPr>
                <w:rFonts w:ascii="微软雅黑" w:hAnsi="微软雅黑"/>
                <w:b/>
              </w:rPr>
            </w:pPr>
            <w:r w:rsidRPr="00441BB6">
              <w:rPr>
                <w:rFonts w:ascii="微软雅黑" w:hAnsi="微软雅黑" w:hint="eastAsia"/>
                <w:b/>
              </w:rPr>
              <w:t>输出：</w:t>
            </w:r>
          </w:p>
          <w:p w:rsidR="00AE5AEF" w:rsidRPr="006754D6" w:rsidRDefault="00441BB6" w:rsidP="00441BB6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[复选按钮框]、[组合代码]、[组合名称]、[组合类型]、[组合风格]、[所属基金组(一级)、[所属基金组(二级)]、[基金组可见性]</w:t>
            </w:r>
          </w:p>
        </w:tc>
      </w:tr>
      <w:tr w:rsidR="00AE5AEF" w:rsidRPr="006754D6" w:rsidTr="002B11F3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AE5AEF" w:rsidRPr="006754D6" w:rsidRDefault="00AE5AEF" w:rsidP="002B11F3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业务规则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AE5AEF" w:rsidRDefault="002C1CD8" w:rsidP="002C1CD8">
            <w:pPr>
              <w:pStyle w:val="a3"/>
              <w:numPr>
                <w:ilvl w:val="0"/>
                <w:numId w:val="17"/>
              </w:numPr>
              <w:spacing w:line="276" w:lineRule="auto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“↑”：基金组向上排序。</w:t>
            </w:r>
          </w:p>
          <w:p w:rsidR="002C1CD8" w:rsidRDefault="002C1CD8" w:rsidP="002C1CD8">
            <w:pPr>
              <w:pStyle w:val="a3"/>
              <w:numPr>
                <w:ilvl w:val="0"/>
                <w:numId w:val="17"/>
              </w:numPr>
              <w:spacing w:line="276" w:lineRule="auto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“↓”：基金组向下排序。</w:t>
            </w:r>
          </w:p>
          <w:p w:rsidR="002C1CD8" w:rsidRDefault="002C1CD8" w:rsidP="002C1CD8">
            <w:pPr>
              <w:pStyle w:val="a3"/>
              <w:numPr>
                <w:ilvl w:val="0"/>
                <w:numId w:val="17"/>
              </w:numPr>
              <w:spacing w:line="276" w:lineRule="auto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“←”：二级基金组升级为</w:t>
            </w:r>
            <w:proofErr w:type="gramStart"/>
            <w:r>
              <w:rPr>
                <w:rFonts w:ascii="微软雅黑" w:hAnsi="微软雅黑" w:hint="eastAsia"/>
              </w:rPr>
              <w:t>一级基金</w:t>
            </w:r>
            <w:proofErr w:type="gramEnd"/>
            <w:r>
              <w:rPr>
                <w:rFonts w:ascii="微软雅黑" w:hAnsi="微软雅黑" w:hint="eastAsia"/>
              </w:rPr>
              <w:t>组。</w:t>
            </w:r>
          </w:p>
          <w:p w:rsidR="002C1CD8" w:rsidRPr="006754D6" w:rsidRDefault="002C1CD8" w:rsidP="002C1CD8">
            <w:pPr>
              <w:pStyle w:val="a3"/>
              <w:numPr>
                <w:ilvl w:val="0"/>
                <w:numId w:val="17"/>
              </w:numPr>
              <w:spacing w:line="276" w:lineRule="auto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“</w:t>
            </w:r>
            <w:r>
              <w:rPr>
                <w:rFonts w:ascii="微软雅黑" w:hAnsi="微软雅黑" w:cs="Arial" w:hint="eastAsia"/>
                <w:b/>
                <w:bCs/>
                <w:color w:val="333333"/>
                <w:szCs w:val="18"/>
              </w:rPr>
              <w:t>→</w:t>
            </w:r>
            <w:r>
              <w:rPr>
                <w:rFonts w:ascii="微软雅黑" w:hAnsi="微软雅黑" w:hint="eastAsia"/>
              </w:rPr>
              <w:t>”：</w:t>
            </w:r>
            <w:proofErr w:type="gramStart"/>
            <w:r>
              <w:rPr>
                <w:rFonts w:ascii="微软雅黑" w:hAnsi="微软雅黑" w:hint="eastAsia"/>
              </w:rPr>
              <w:t>一级基金</w:t>
            </w:r>
            <w:proofErr w:type="gramEnd"/>
            <w:r>
              <w:rPr>
                <w:rFonts w:ascii="微软雅黑" w:hAnsi="微软雅黑" w:hint="eastAsia"/>
              </w:rPr>
              <w:t>组降级为二级基金组。</w:t>
            </w:r>
          </w:p>
        </w:tc>
      </w:tr>
      <w:tr w:rsidR="00AE5AEF" w:rsidRPr="006754D6" w:rsidTr="002B11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AE5AEF" w:rsidRPr="006754D6" w:rsidRDefault="00AE5AEF" w:rsidP="002B11F3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非功能性需求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C1CD8" w:rsidRPr="002C1CD8" w:rsidRDefault="00441BB6" w:rsidP="002C1CD8">
            <w:pPr>
              <w:pStyle w:val="a3"/>
              <w:numPr>
                <w:ilvl w:val="0"/>
                <w:numId w:val="16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支持“基金组名称”树中基金组的上下顺序以及一级、二级基金组的升</w:t>
            </w:r>
            <w:r w:rsidR="002C1CD8">
              <w:rPr>
                <w:rFonts w:ascii="微软雅黑" w:hAnsi="微软雅黑" w:hint="eastAsia"/>
              </w:rPr>
              <w:t>降功能。只允许在所属分类中进行操作，私有分类和公共分类不可混同操作。</w:t>
            </w:r>
          </w:p>
          <w:p w:rsidR="002C1CD8" w:rsidRPr="002C1CD8" w:rsidRDefault="002C1CD8" w:rsidP="002C1CD8">
            <w:pPr>
              <w:pStyle w:val="a3"/>
              <w:numPr>
                <w:ilvl w:val="0"/>
                <w:numId w:val="16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支持“基金组名称”的复选操作。</w:t>
            </w:r>
          </w:p>
        </w:tc>
      </w:tr>
    </w:tbl>
    <w:p w:rsidR="00AE5AEF" w:rsidRPr="006754D6" w:rsidRDefault="00AE5AEF" w:rsidP="00AE5AEF">
      <w:pPr>
        <w:pStyle w:val="2"/>
        <w:numPr>
          <w:ilvl w:val="1"/>
          <w:numId w:val="1"/>
        </w:numPr>
        <w:rPr>
          <w:rFonts w:ascii="微软雅黑" w:hAnsi="微软雅黑"/>
        </w:rPr>
      </w:pPr>
      <w:r w:rsidRPr="006754D6">
        <w:rPr>
          <w:rFonts w:ascii="微软雅黑" w:hAnsi="微软雅黑"/>
        </w:rPr>
        <w:t>[</w:t>
      </w:r>
      <w:r w:rsidR="00D54C05">
        <w:rPr>
          <w:rFonts w:ascii="微软雅黑" w:hAnsi="微软雅黑" w:hint="eastAsia"/>
        </w:rPr>
        <w:t>快速检索组合</w:t>
      </w:r>
      <w:r w:rsidRPr="006754D6">
        <w:rPr>
          <w:rFonts w:ascii="微软雅黑" w:hAnsi="微软雅黑"/>
        </w:rPr>
        <w:t>]</w:t>
      </w:r>
    </w:p>
    <w:p w:rsidR="00AE5AEF" w:rsidRPr="006754D6" w:rsidRDefault="00AE5AEF" w:rsidP="00AE5AEF">
      <w:pPr>
        <w:pStyle w:val="3"/>
        <w:numPr>
          <w:ilvl w:val="2"/>
          <w:numId w:val="1"/>
        </w:numPr>
        <w:rPr>
          <w:rFonts w:ascii="微软雅黑" w:hAnsi="微软雅黑"/>
        </w:rPr>
      </w:pPr>
      <w:r w:rsidRPr="006754D6">
        <w:rPr>
          <w:rFonts w:ascii="微软雅黑" w:hAnsi="微软雅黑" w:hint="eastAsia"/>
        </w:rPr>
        <w:t>功能用例描述</w:t>
      </w:r>
    </w:p>
    <w:tbl>
      <w:tblPr>
        <w:tblStyle w:val="5-11"/>
        <w:tblW w:w="5428" w:type="pct"/>
        <w:tblLook w:val="0080" w:firstRow="0" w:lastRow="0" w:firstColumn="1" w:lastColumn="0" w:noHBand="0" w:noVBand="0"/>
      </w:tblPr>
      <w:tblGrid>
        <w:gridCol w:w="396"/>
        <w:gridCol w:w="8856"/>
      </w:tblGrid>
      <w:tr w:rsidR="00AE5AEF" w:rsidRPr="006754D6" w:rsidTr="002B11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AE5AEF" w:rsidRPr="006754D6" w:rsidRDefault="00AE5AEF" w:rsidP="002B11F3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用例名称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AE5AEF" w:rsidRPr="006754D6" w:rsidRDefault="00D54C05" w:rsidP="002B11F3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快速检索组合</w:t>
            </w:r>
          </w:p>
        </w:tc>
      </w:tr>
      <w:tr w:rsidR="00AE5AEF" w:rsidRPr="006754D6" w:rsidTr="002B1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AE5AEF" w:rsidRPr="006754D6" w:rsidRDefault="00AE5AEF" w:rsidP="002B11F3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用例编号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AE5AEF" w:rsidRPr="006754D6" w:rsidRDefault="004727F0" w:rsidP="002B11F3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ZHGL-0208</w:t>
            </w:r>
          </w:p>
        </w:tc>
      </w:tr>
      <w:tr w:rsidR="00AE5AEF" w:rsidRPr="006754D6" w:rsidTr="002B11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AE5AEF" w:rsidRPr="006754D6" w:rsidRDefault="00AE5AEF" w:rsidP="002B11F3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使用者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AE5AEF" w:rsidRPr="006754D6" w:rsidRDefault="00D54C05" w:rsidP="002B11F3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组合业务数据查询者</w:t>
            </w:r>
          </w:p>
        </w:tc>
      </w:tr>
      <w:tr w:rsidR="00AE5AEF" w:rsidRPr="006754D6" w:rsidTr="002B1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AE5AEF" w:rsidRPr="006754D6" w:rsidRDefault="00AE5AEF" w:rsidP="002B11F3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业务概</w:t>
            </w:r>
            <w:r w:rsidRPr="006754D6">
              <w:rPr>
                <w:rFonts w:ascii="微软雅黑" w:hAnsi="微软雅黑" w:hint="eastAsia"/>
              </w:rPr>
              <w:lastRenderedPageBreak/>
              <w:t>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AE5AEF" w:rsidRPr="006754D6" w:rsidRDefault="00D54C05" w:rsidP="002B11F3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lastRenderedPageBreak/>
              <w:t>快速检索组合在各基金组中的分布情况。</w:t>
            </w:r>
          </w:p>
        </w:tc>
      </w:tr>
      <w:tr w:rsidR="00AE5AEF" w:rsidRPr="006754D6" w:rsidTr="002B11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AE5AEF" w:rsidRPr="006754D6" w:rsidRDefault="00AE5AEF" w:rsidP="002B11F3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lastRenderedPageBreak/>
              <w:t>前置条件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AE5AEF" w:rsidRPr="006754D6" w:rsidRDefault="00D54C05" w:rsidP="002B11F3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已有单个或多个基金组的查询权限。</w:t>
            </w:r>
          </w:p>
        </w:tc>
      </w:tr>
      <w:tr w:rsidR="00AE5AEF" w:rsidRPr="006754D6" w:rsidTr="002B1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AE5AEF" w:rsidRPr="006754D6" w:rsidRDefault="00AE5AEF" w:rsidP="002B11F3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后置条件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AE5AEF" w:rsidRPr="006754D6" w:rsidRDefault="00AE5AEF" w:rsidP="002B11F3">
            <w:pPr>
              <w:pStyle w:val="a3"/>
              <w:rPr>
                <w:rFonts w:ascii="微软雅黑" w:hAnsi="微软雅黑"/>
              </w:rPr>
            </w:pPr>
          </w:p>
        </w:tc>
      </w:tr>
      <w:tr w:rsidR="00AE5AEF" w:rsidRPr="006754D6" w:rsidTr="002B11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AE5AEF" w:rsidRPr="006754D6" w:rsidRDefault="00AE5AEF" w:rsidP="002B11F3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界面参考原型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AE5AEF" w:rsidRPr="006754D6" w:rsidRDefault="00AE5AEF" w:rsidP="002B11F3">
            <w:pPr>
              <w:pStyle w:val="a3"/>
              <w:rPr>
                <w:rFonts w:ascii="微软雅黑" w:hAnsi="微软雅黑"/>
              </w:rPr>
            </w:pPr>
          </w:p>
        </w:tc>
      </w:tr>
      <w:tr w:rsidR="00AE5AEF" w:rsidRPr="006754D6" w:rsidTr="002B11F3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AE5AEF" w:rsidRPr="006754D6" w:rsidRDefault="00AE5AEF" w:rsidP="002B11F3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主要流程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AE5AEF" w:rsidRDefault="00D54C05" w:rsidP="00D54C05">
            <w:pPr>
              <w:pStyle w:val="a3"/>
              <w:numPr>
                <w:ilvl w:val="0"/>
                <w:numId w:val="18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选择搜索框。</w:t>
            </w:r>
          </w:p>
          <w:p w:rsidR="00D54C05" w:rsidRDefault="00D54C05" w:rsidP="00D54C05">
            <w:pPr>
              <w:pStyle w:val="a3"/>
              <w:rPr>
                <w:rFonts w:ascii="微软雅黑" w:hAnsi="微软雅黑"/>
              </w:rPr>
            </w:pPr>
            <w:r>
              <w:rPr>
                <w:noProof/>
              </w:rPr>
              <w:drawing>
                <wp:inline distT="0" distB="0" distL="0" distR="0" wp14:anchorId="59E75123" wp14:editId="70D7FA68">
                  <wp:extent cx="5486400" cy="194564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945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54C05" w:rsidRDefault="00D54C05" w:rsidP="00D54C05">
            <w:pPr>
              <w:pStyle w:val="a3"/>
              <w:numPr>
                <w:ilvl w:val="0"/>
                <w:numId w:val="18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输入需要检索的组合代码或组合名称首字母后点击回车。</w:t>
            </w:r>
          </w:p>
          <w:p w:rsidR="00D54C05" w:rsidRPr="006754D6" w:rsidRDefault="00D54C05" w:rsidP="00D54C05">
            <w:pPr>
              <w:pStyle w:val="a3"/>
              <w:numPr>
                <w:ilvl w:val="0"/>
                <w:numId w:val="18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“基金组组合列表”中显示组合的分布情况。</w:t>
            </w:r>
          </w:p>
        </w:tc>
      </w:tr>
      <w:tr w:rsidR="00AE5AEF" w:rsidRPr="006754D6" w:rsidTr="002B11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AE5AEF" w:rsidRPr="006754D6" w:rsidRDefault="00AE5AEF" w:rsidP="002B11F3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替代流程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AE5AEF" w:rsidRPr="006754D6" w:rsidRDefault="00AE5AEF" w:rsidP="002B11F3">
            <w:pPr>
              <w:pStyle w:val="a3"/>
              <w:rPr>
                <w:rFonts w:ascii="微软雅黑" w:hAnsi="微软雅黑"/>
              </w:rPr>
            </w:pPr>
          </w:p>
        </w:tc>
      </w:tr>
      <w:tr w:rsidR="00AE5AEF" w:rsidRPr="006754D6" w:rsidTr="002B11F3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AE5AEF" w:rsidRPr="006754D6" w:rsidRDefault="00AE5AEF" w:rsidP="002B11F3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例外流程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AE5AEF" w:rsidRPr="006754D6" w:rsidRDefault="00AE5AEF" w:rsidP="002B11F3">
            <w:pPr>
              <w:pStyle w:val="a3"/>
              <w:rPr>
                <w:rFonts w:ascii="微软雅黑" w:hAnsi="微软雅黑"/>
              </w:rPr>
            </w:pPr>
          </w:p>
        </w:tc>
      </w:tr>
      <w:tr w:rsidR="00AE5AEF" w:rsidRPr="006754D6" w:rsidTr="002B11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AE5AEF" w:rsidRPr="006754D6" w:rsidRDefault="00AE5AEF" w:rsidP="002B11F3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输</w:t>
            </w:r>
            <w:r w:rsidRPr="006754D6">
              <w:rPr>
                <w:rFonts w:ascii="微软雅黑" w:hAnsi="微软雅黑" w:hint="eastAsia"/>
              </w:rPr>
              <w:lastRenderedPageBreak/>
              <w:t>入输出列表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AE5AEF" w:rsidRPr="00D54C05" w:rsidRDefault="00D54C05" w:rsidP="002B11F3">
            <w:pPr>
              <w:pStyle w:val="a3"/>
              <w:rPr>
                <w:rFonts w:ascii="微软雅黑" w:hAnsi="微软雅黑"/>
                <w:b/>
              </w:rPr>
            </w:pPr>
            <w:r w:rsidRPr="00D54C05">
              <w:rPr>
                <w:rFonts w:ascii="微软雅黑" w:hAnsi="微软雅黑" w:hint="eastAsia"/>
                <w:b/>
              </w:rPr>
              <w:lastRenderedPageBreak/>
              <w:t>输出：</w:t>
            </w:r>
          </w:p>
          <w:p w:rsidR="00D54C05" w:rsidRPr="006754D6" w:rsidRDefault="00D54C05" w:rsidP="002B11F3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lastRenderedPageBreak/>
              <w:t>[组合代码]、[组合名称]、[组合类型]、[组合风格]、[所属基金组(一级)、[所属基金组(二级)]、[基金组可见性]</w:t>
            </w:r>
          </w:p>
        </w:tc>
      </w:tr>
      <w:tr w:rsidR="00AE5AEF" w:rsidRPr="006754D6" w:rsidTr="002B11F3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AE5AEF" w:rsidRPr="006754D6" w:rsidRDefault="00AE5AEF" w:rsidP="002B11F3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lastRenderedPageBreak/>
              <w:t>业务规则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AE5AEF" w:rsidRPr="006754D6" w:rsidRDefault="00AE5AEF" w:rsidP="002B11F3">
            <w:pPr>
              <w:pStyle w:val="a3"/>
              <w:spacing w:line="276" w:lineRule="auto"/>
              <w:rPr>
                <w:rFonts w:ascii="微软雅黑" w:hAnsi="微软雅黑"/>
              </w:rPr>
            </w:pPr>
          </w:p>
        </w:tc>
      </w:tr>
      <w:tr w:rsidR="00AE5AEF" w:rsidRPr="006754D6" w:rsidTr="002B11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AE5AEF" w:rsidRPr="006754D6" w:rsidRDefault="00AE5AEF" w:rsidP="002B11F3">
            <w:pPr>
              <w:pStyle w:val="a3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非功能性需求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AE5AEF" w:rsidRPr="00863012" w:rsidRDefault="00AE5AEF" w:rsidP="002B11F3">
            <w:pPr>
              <w:pStyle w:val="a3"/>
              <w:rPr>
                <w:rFonts w:ascii="微软雅黑" w:hAnsi="微软雅黑"/>
              </w:rPr>
            </w:pPr>
          </w:p>
        </w:tc>
      </w:tr>
    </w:tbl>
    <w:p w:rsidR="00307C18" w:rsidRDefault="00013500" w:rsidP="00013500">
      <w:pPr>
        <w:pStyle w:val="1"/>
        <w:rPr>
          <w:rFonts w:ascii="微软雅黑" w:hAnsi="微软雅黑"/>
        </w:rPr>
      </w:pPr>
      <w:r>
        <w:rPr>
          <w:rFonts w:ascii="微软雅黑" w:hAnsi="微软雅黑" w:hint="eastAsia"/>
        </w:rPr>
        <w:t>附件</w:t>
      </w:r>
      <w:r w:rsidR="00A67275">
        <w:rPr>
          <w:rFonts w:ascii="微软雅黑" w:hAnsi="微软雅黑" w:hint="eastAsia"/>
        </w:rPr>
        <w:t>1</w:t>
      </w:r>
      <w:r>
        <w:rPr>
          <w:rFonts w:ascii="微软雅黑" w:hAnsi="微软雅黑" w:hint="eastAsia"/>
        </w:rPr>
        <w:t>：</w:t>
      </w:r>
      <w:r w:rsidR="00A67275">
        <w:rPr>
          <w:rFonts w:ascii="微软雅黑" w:hAnsi="微软雅黑" w:hint="eastAsia"/>
        </w:rPr>
        <w:t>博时组合类型及风格</w:t>
      </w:r>
    </w:p>
    <w:p w:rsidR="0041015E" w:rsidRPr="0041015E" w:rsidRDefault="00A67275" w:rsidP="0041015E">
      <w:r>
        <w:object w:dxaOrig="1531" w:dyaOrig="9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75pt;height:48.25pt" o:ole="">
            <v:imagedata r:id="rId23" o:title=""/>
          </v:shape>
          <o:OLEObject Type="Embed" ProgID="Excel.Sheet.12" ShapeID="_x0000_i1025" DrawAspect="Icon" ObjectID="_1553435212" r:id="rId24"/>
        </w:object>
      </w:r>
    </w:p>
    <w:sectPr w:rsidR="0041015E" w:rsidRPr="0041015E">
      <w:headerReference w:type="default" r:id="rId25"/>
      <w:footerReference w:type="default" r:id="rId2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77A3" w:rsidRDefault="00A277A3" w:rsidP="009D5B38">
      <w:pPr>
        <w:spacing w:before="0" w:after="0" w:line="240" w:lineRule="auto"/>
      </w:pPr>
      <w:r>
        <w:separator/>
      </w:r>
    </w:p>
  </w:endnote>
  <w:endnote w:type="continuationSeparator" w:id="0">
    <w:p w:rsidR="00A277A3" w:rsidRDefault="00A277A3" w:rsidP="009D5B3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5B38" w:rsidRDefault="009D5B38" w:rsidP="009D5B38">
    <w:pPr>
      <w:pStyle w:val="a7"/>
    </w:pPr>
    <w:r>
      <w:rPr>
        <w:noProof/>
      </w:rPr>
      <w:drawing>
        <wp:inline distT="0" distB="0" distL="0" distR="0" wp14:anchorId="0DB5DDA6" wp14:editId="1504F223">
          <wp:extent cx="758400" cy="216000"/>
          <wp:effectExtent l="0" t="0" r="3810" b="0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博时基金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400" cy="216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</w:t>
    </w:r>
    <w:r>
      <w:rPr>
        <w:noProof/>
      </w:rPr>
      <w:drawing>
        <wp:inline distT="0" distB="0" distL="0" distR="0" wp14:anchorId="79C9F178" wp14:editId="534170BE">
          <wp:extent cx="724430" cy="216000"/>
          <wp:effectExtent l="0" t="0" r="0" b="0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kingdom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4430" cy="216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77A3" w:rsidRDefault="00A277A3" w:rsidP="009D5B38">
      <w:pPr>
        <w:spacing w:before="0" w:after="0" w:line="240" w:lineRule="auto"/>
      </w:pPr>
      <w:r>
        <w:separator/>
      </w:r>
    </w:p>
  </w:footnote>
  <w:footnote w:type="continuationSeparator" w:id="0">
    <w:p w:rsidR="00A277A3" w:rsidRDefault="00A277A3" w:rsidP="009D5B3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5B38" w:rsidRDefault="009D5B38" w:rsidP="009D5B38">
    <w:pPr>
      <w:pStyle w:val="a6"/>
      <w:jc w:val="right"/>
    </w:pPr>
    <w:r>
      <w:rPr>
        <w:rFonts w:hint="eastAsia"/>
      </w:rPr>
      <w:t>[</w:t>
    </w:r>
    <w:r>
      <w:rPr>
        <w:rFonts w:hint="eastAsia"/>
      </w:rPr>
      <w:t>多组合分类管理</w:t>
    </w:r>
    <w:r>
      <w:rPr>
        <w:rFonts w:hint="eastAsia"/>
      </w:rPr>
      <w:t>]</w:t>
    </w:r>
    <w:r>
      <w:rPr>
        <w:rFonts w:hint="eastAsia"/>
      </w:rPr>
      <w:t>需求规格说明</w:t>
    </w:r>
    <w:r w:rsidR="00A52518">
      <w:rPr>
        <w:rFonts w:hint="eastAsia"/>
      </w:rPr>
      <w:t>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767949"/>
    <w:multiLevelType w:val="hybridMultilevel"/>
    <w:tmpl w:val="3F88D18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28C4906"/>
    <w:multiLevelType w:val="hybridMultilevel"/>
    <w:tmpl w:val="E7E014F6"/>
    <w:lvl w:ilvl="0" w:tplc="0F8847C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79A1E6F"/>
    <w:multiLevelType w:val="hybridMultilevel"/>
    <w:tmpl w:val="EA16138C"/>
    <w:lvl w:ilvl="0" w:tplc="23AA7DF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4F1653F"/>
    <w:multiLevelType w:val="hybridMultilevel"/>
    <w:tmpl w:val="4ABEB3CA"/>
    <w:lvl w:ilvl="0" w:tplc="7C6A60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8713185"/>
    <w:multiLevelType w:val="hybridMultilevel"/>
    <w:tmpl w:val="D470774C"/>
    <w:lvl w:ilvl="0" w:tplc="5094A2E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A1060BE"/>
    <w:multiLevelType w:val="hybridMultilevel"/>
    <w:tmpl w:val="0C08D942"/>
    <w:lvl w:ilvl="0" w:tplc="588A0AE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C53309B"/>
    <w:multiLevelType w:val="hybridMultilevel"/>
    <w:tmpl w:val="EE00369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>
    <w:nsid w:val="37B55A6A"/>
    <w:multiLevelType w:val="multilevel"/>
    <w:tmpl w:val="158013EA"/>
    <w:lvl w:ilvl="0">
      <w:start w:val="1"/>
      <w:numFmt w:val="decimal"/>
      <w:suff w:val="nothing"/>
      <w:lvlText w:val="%1  "/>
      <w:lvlJc w:val="left"/>
      <w:pPr>
        <w:ind w:left="425" w:hanging="425"/>
      </w:pPr>
      <w:rPr>
        <w:rFonts w:ascii="Arial Unicode MS" w:hAnsi="Arial Unicode MS"/>
        <w:b w:val="0"/>
        <w:i w:val="0"/>
        <w:sz w:val="28"/>
      </w:rPr>
    </w:lvl>
    <w:lvl w:ilvl="1">
      <w:start w:val="1"/>
      <w:numFmt w:val="decimal"/>
      <w:suff w:val="nothing"/>
      <w:lvlText w:val="%1.%2  "/>
      <w:lvlJc w:val="left"/>
      <w:pPr>
        <w:ind w:left="567" w:hanging="567"/>
      </w:pPr>
      <w:rPr>
        <w:rFonts w:ascii="Arial Unicode MS" w:hAnsi="Arial Unicode MS"/>
        <w:b w:val="0"/>
        <w:i w:val="0"/>
        <w:sz w:val="28"/>
      </w:rPr>
    </w:lvl>
    <w:lvl w:ilvl="2">
      <w:start w:val="1"/>
      <w:numFmt w:val="decimal"/>
      <w:suff w:val="nothing"/>
      <w:lvlText w:val="%1.%2.%3  "/>
      <w:lvlJc w:val="left"/>
      <w:pPr>
        <w:ind w:left="851" w:hanging="851"/>
      </w:pPr>
      <w:rPr>
        <w:rFonts w:ascii="Arial Unicode MS" w:hAnsi="Arial Unicode MS"/>
        <w:b w:val="0"/>
        <w:i w:val="0"/>
        <w:sz w:val="28"/>
      </w:rPr>
    </w:lvl>
    <w:lvl w:ilvl="3">
      <w:start w:val="1"/>
      <w:numFmt w:val="decimal"/>
      <w:suff w:val="nothing"/>
      <w:lvlText w:val="%1.%2.%3.%4  "/>
      <w:lvlJc w:val="left"/>
      <w:pPr>
        <w:ind w:left="851" w:hanging="851"/>
      </w:pPr>
      <w:rPr>
        <w:rFonts w:ascii="Arial Unicode MS" w:hAnsi="Arial Unicode MS"/>
        <w:b w:val="0"/>
        <w:i w:val="0"/>
        <w:sz w:val="24"/>
      </w:rPr>
    </w:lvl>
    <w:lvl w:ilvl="4">
      <w:start w:val="1"/>
      <w:numFmt w:val="decimal"/>
      <w:suff w:val="nothing"/>
      <w:lvlText w:val="%1.%2.%3.%4.%5  "/>
      <w:lvlJc w:val="left"/>
      <w:pPr>
        <w:ind w:left="0" w:firstLine="0"/>
      </w:pPr>
      <w:rPr>
        <w:rFonts w:ascii="Arial Unicode MS" w:hAnsi="Arial Unicode MS"/>
        <w:b w:val="0"/>
        <w:i w:val="0"/>
        <w:color w:val="auto"/>
        <w:sz w:val="24"/>
        <w:u w:color="404040" w:themeColor="text1" w:themeTint="BF"/>
      </w:r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8">
    <w:nsid w:val="41E47B89"/>
    <w:multiLevelType w:val="hybridMultilevel"/>
    <w:tmpl w:val="7AB29190"/>
    <w:lvl w:ilvl="0" w:tplc="82A0992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47135E79"/>
    <w:multiLevelType w:val="hybridMultilevel"/>
    <w:tmpl w:val="7534BF24"/>
    <w:lvl w:ilvl="0" w:tplc="D0303C3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4E69517A"/>
    <w:multiLevelType w:val="hybridMultilevel"/>
    <w:tmpl w:val="F9AE0EE6"/>
    <w:lvl w:ilvl="0" w:tplc="8E167FC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4E7D52EB"/>
    <w:multiLevelType w:val="hybridMultilevel"/>
    <w:tmpl w:val="3A98211C"/>
    <w:lvl w:ilvl="0" w:tplc="C5025BE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535827E2"/>
    <w:multiLevelType w:val="hybridMultilevel"/>
    <w:tmpl w:val="822E9CA6"/>
    <w:lvl w:ilvl="0" w:tplc="20A47D12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55CE7A7C"/>
    <w:multiLevelType w:val="hybridMultilevel"/>
    <w:tmpl w:val="48D227AE"/>
    <w:lvl w:ilvl="0" w:tplc="3D22BD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59A731D6"/>
    <w:multiLevelType w:val="hybridMultilevel"/>
    <w:tmpl w:val="3DE27E9A"/>
    <w:lvl w:ilvl="0" w:tplc="8718155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5D4456D9"/>
    <w:multiLevelType w:val="hybridMultilevel"/>
    <w:tmpl w:val="AF70E642"/>
    <w:lvl w:ilvl="0" w:tplc="FC76F49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65291F04"/>
    <w:multiLevelType w:val="hybridMultilevel"/>
    <w:tmpl w:val="3930508E"/>
    <w:lvl w:ilvl="0" w:tplc="F29CF38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69B932A0"/>
    <w:multiLevelType w:val="hybridMultilevel"/>
    <w:tmpl w:val="7826E48A"/>
    <w:lvl w:ilvl="0" w:tplc="5CA4756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7400076D"/>
    <w:multiLevelType w:val="hybridMultilevel"/>
    <w:tmpl w:val="CBFE8366"/>
    <w:lvl w:ilvl="0" w:tplc="211208C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6"/>
  </w:num>
  <w:num w:numId="6">
    <w:abstractNumId w:val="3"/>
  </w:num>
  <w:num w:numId="7">
    <w:abstractNumId w:val="13"/>
  </w:num>
  <w:num w:numId="8">
    <w:abstractNumId w:val="2"/>
  </w:num>
  <w:num w:numId="9">
    <w:abstractNumId w:val="16"/>
  </w:num>
  <w:num w:numId="10">
    <w:abstractNumId w:val="8"/>
  </w:num>
  <w:num w:numId="11">
    <w:abstractNumId w:val="15"/>
  </w:num>
  <w:num w:numId="12">
    <w:abstractNumId w:val="17"/>
  </w:num>
  <w:num w:numId="13">
    <w:abstractNumId w:val="14"/>
  </w:num>
  <w:num w:numId="14">
    <w:abstractNumId w:val="10"/>
  </w:num>
  <w:num w:numId="15">
    <w:abstractNumId w:val="18"/>
  </w:num>
  <w:num w:numId="16">
    <w:abstractNumId w:val="11"/>
  </w:num>
  <w:num w:numId="17">
    <w:abstractNumId w:val="5"/>
  </w:num>
  <w:num w:numId="18">
    <w:abstractNumId w:val="1"/>
  </w:num>
  <w:num w:numId="19">
    <w:abstractNumId w:val="9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1D1A"/>
    <w:rsid w:val="00013500"/>
    <w:rsid w:val="00095E70"/>
    <w:rsid w:val="00121A56"/>
    <w:rsid w:val="001C225E"/>
    <w:rsid w:val="001E55C4"/>
    <w:rsid w:val="002268EC"/>
    <w:rsid w:val="002C1CD8"/>
    <w:rsid w:val="002E4046"/>
    <w:rsid w:val="002F228D"/>
    <w:rsid w:val="00307C18"/>
    <w:rsid w:val="00374AFD"/>
    <w:rsid w:val="003C2D98"/>
    <w:rsid w:val="0041015E"/>
    <w:rsid w:val="00441BB6"/>
    <w:rsid w:val="00454C79"/>
    <w:rsid w:val="004727F0"/>
    <w:rsid w:val="004A46C2"/>
    <w:rsid w:val="004B7C53"/>
    <w:rsid w:val="004C65B4"/>
    <w:rsid w:val="004D5B69"/>
    <w:rsid w:val="004F4B0A"/>
    <w:rsid w:val="00554091"/>
    <w:rsid w:val="005E7D96"/>
    <w:rsid w:val="00630AA8"/>
    <w:rsid w:val="006754D6"/>
    <w:rsid w:val="006819FB"/>
    <w:rsid w:val="006A12AC"/>
    <w:rsid w:val="006B0F09"/>
    <w:rsid w:val="006D59D5"/>
    <w:rsid w:val="007526C6"/>
    <w:rsid w:val="00762202"/>
    <w:rsid w:val="007B0C4C"/>
    <w:rsid w:val="007E0D05"/>
    <w:rsid w:val="007E4BBA"/>
    <w:rsid w:val="00863012"/>
    <w:rsid w:val="008F06AF"/>
    <w:rsid w:val="009046F0"/>
    <w:rsid w:val="009D5B38"/>
    <w:rsid w:val="00A02F48"/>
    <w:rsid w:val="00A277A3"/>
    <w:rsid w:val="00A36EA1"/>
    <w:rsid w:val="00A52518"/>
    <w:rsid w:val="00A644CD"/>
    <w:rsid w:val="00A67275"/>
    <w:rsid w:val="00A93510"/>
    <w:rsid w:val="00AE5AEF"/>
    <w:rsid w:val="00B64888"/>
    <w:rsid w:val="00BA49F3"/>
    <w:rsid w:val="00BB1D1A"/>
    <w:rsid w:val="00BF2D59"/>
    <w:rsid w:val="00BF571C"/>
    <w:rsid w:val="00C82006"/>
    <w:rsid w:val="00CC445C"/>
    <w:rsid w:val="00D31E72"/>
    <w:rsid w:val="00D54C05"/>
    <w:rsid w:val="00DA2F30"/>
    <w:rsid w:val="00E869C5"/>
    <w:rsid w:val="00EC42A3"/>
    <w:rsid w:val="00F02502"/>
    <w:rsid w:val="00F41D08"/>
    <w:rsid w:val="00FA383D"/>
    <w:rsid w:val="00FD6183"/>
    <w:rsid w:val="00FD7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30AA8"/>
    <w:pPr>
      <w:widowControl w:val="0"/>
      <w:spacing w:before="120" w:after="120" w:line="0" w:lineRule="atLeast"/>
      <w:jc w:val="both"/>
    </w:pPr>
    <w:rPr>
      <w:rFonts w:eastAsia="微软雅黑"/>
    </w:rPr>
  </w:style>
  <w:style w:type="paragraph" w:styleId="1">
    <w:name w:val="heading 1"/>
    <w:basedOn w:val="a"/>
    <w:next w:val="a"/>
    <w:link w:val="1Char"/>
    <w:uiPriority w:val="9"/>
    <w:qFormat/>
    <w:rsid w:val="00630AA8"/>
    <w:pPr>
      <w:keepNext/>
      <w:keepLines/>
      <w:spacing w:before="240" w:after="240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630AA8"/>
    <w:pPr>
      <w:keepNext/>
      <w:keepLines/>
      <w:spacing w:before="240" w:after="240"/>
      <w:outlineLvl w:val="1"/>
    </w:pPr>
    <w:rPr>
      <w:rFonts w:asciiTheme="majorHAnsi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630AA8"/>
    <w:pPr>
      <w:keepNext/>
      <w:keepLines/>
      <w:spacing w:before="240" w:after="240"/>
      <w:outlineLvl w:val="2"/>
    </w:pPr>
    <w:rPr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630AA8"/>
    <w:rPr>
      <w:rFonts w:eastAsia="微软雅黑"/>
      <w:b/>
      <w:bCs/>
      <w:kern w:val="44"/>
      <w:sz w:val="28"/>
      <w:szCs w:val="44"/>
    </w:rPr>
  </w:style>
  <w:style w:type="character" w:customStyle="1" w:styleId="2Char">
    <w:name w:val="标题 2 Char"/>
    <w:basedOn w:val="a0"/>
    <w:link w:val="2"/>
    <w:uiPriority w:val="9"/>
    <w:rsid w:val="00630AA8"/>
    <w:rPr>
      <w:rFonts w:asciiTheme="majorHAnsi" w:eastAsia="微软雅黑" w:hAnsiTheme="majorHAnsi" w:cstheme="majorBidi"/>
      <w:b/>
      <w:bCs/>
      <w:sz w:val="28"/>
      <w:szCs w:val="32"/>
    </w:rPr>
  </w:style>
  <w:style w:type="character" w:customStyle="1" w:styleId="3Char">
    <w:name w:val="标题 3 Char"/>
    <w:basedOn w:val="a0"/>
    <w:link w:val="3"/>
    <w:uiPriority w:val="9"/>
    <w:rsid w:val="00630AA8"/>
    <w:rPr>
      <w:rFonts w:eastAsia="微软雅黑"/>
      <w:b/>
      <w:bCs/>
      <w:sz w:val="28"/>
      <w:szCs w:val="32"/>
    </w:rPr>
  </w:style>
  <w:style w:type="paragraph" w:customStyle="1" w:styleId="a3">
    <w:name w:val="表格正文"/>
    <w:basedOn w:val="a"/>
    <w:qFormat/>
    <w:rsid w:val="00630AA8"/>
    <w:pPr>
      <w:spacing w:line="240" w:lineRule="auto"/>
      <w:jc w:val="left"/>
    </w:pPr>
    <w:rPr>
      <w:sz w:val="18"/>
    </w:rPr>
  </w:style>
  <w:style w:type="table" w:styleId="-5">
    <w:name w:val="Light List Accent 5"/>
    <w:basedOn w:val="a1"/>
    <w:uiPriority w:val="61"/>
    <w:rsid w:val="00630AA8"/>
    <w:pPr>
      <w:jc w:val="both"/>
    </w:pPr>
    <w:rPr>
      <w:rFonts w:eastAsia="Times New Roman"/>
    </w:rPr>
    <w:tblPr>
      <w:tblStyleRowBandSize w:val="1"/>
      <w:tblStyleColBandSize w:val="1"/>
      <w:tblBorders>
        <w:top w:val="single" w:sz="4" w:space="0" w:color="365F91" w:themeColor="accent1" w:themeShade="BF"/>
        <w:left w:val="single" w:sz="4" w:space="0" w:color="365F91" w:themeColor="accent1" w:themeShade="BF"/>
        <w:bottom w:val="single" w:sz="4" w:space="0" w:color="365F91" w:themeColor="accent1" w:themeShade="BF"/>
        <w:right w:val="single" w:sz="4" w:space="0" w:color="365F91" w:themeColor="accent1" w:themeShade="BF"/>
        <w:insideH w:val="single" w:sz="4" w:space="0" w:color="365F91" w:themeColor="accent1" w:themeShade="BF"/>
        <w:insideV w:val="single" w:sz="4" w:space="0" w:color="365F91" w:themeColor="accent1" w:themeShade="BF"/>
      </w:tblBorders>
    </w:tblPr>
    <w:tcPr>
      <w:vAlign w:val="center"/>
    </w:tcPr>
    <w:tblStylePr w:type="firstRow">
      <w:pPr>
        <w:spacing w:beforeLines="0" w:before="0" w:beforeAutospacing="0" w:afterLines="0" w:after="0" w:afterAutospacing="0" w:line="240" w:lineRule="auto"/>
      </w:pPr>
      <w:rPr>
        <w:rFonts w:ascii="Calibri" w:eastAsia="微软雅黑" w:hAnsi="Calibri" w:cs="Calibri" w:hint="default"/>
        <w:b/>
        <w:bCs/>
        <w:color w:val="FFFFFF" w:themeColor="background1"/>
        <w:sz w:val="21"/>
        <w:szCs w:val="21"/>
      </w:rPr>
      <w:tblPr/>
      <w:tcPr>
        <w:tcBorders>
          <w:top w:val="single" w:sz="4" w:space="0" w:color="365F91" w:themeColor="accent1" w:themeShade="BF"/>
          <w:left w:val="single" w:sz="4" w:space="0" w:color="365F91" w:themeColor="accent1" w:themeShade="BF"/>
          <w:bottom w:val="single" w:sz="4" w:space="0" w:color="365F91" w:themeColor="accent1" w:themeShade="BF"/>
          <w:right w:val="single" w:sz="4" w:space="0" w:color="365F91" w:themeColor="accent1" w:themeShade="BF"/>
          <w:insideH w:val="single" w:sz="4" w:space="0" w:color="365F91" w:themeColor="accent1" w:themeShade="BF"/>
          <w:insideV w:val="single" w:sz="4" w:space="0" w:color="365F91" w:themeColor="accent1" w:themeShade="BF"/>
        </w:tcBorders>
        <w:shd w:val="clear" w:color="auto" w:fill="365F91" w:themeFill="accent1" w:themeFillShade="BF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4" w:space="0" w:color="365F91" w:themeColor="accent1" w:themeShade="BF"/>
          <w:left w:val="single" w:sz="4" w:space="0" w:color="365F91" w:themeColor="accent1" w:themeShade="BF"/>
          <w:bottom w:val="single" w:sz="4" w:space="0" w:color="365F91" w:themeColor="accent1" w:themeShade="BF"/>
          <w:right w:val="single" w:sz="4" w:space="0" w:color="365F91" w:themeColor="accent1" w:themeShade="BF"/>
          <w:insideH w:val="single" w:sz="4" w:space="0" w:color="365F91" w:themeColor="accent1" w:themeShade="BF"/>
          <w:insideV w:val="single" w:sz="4" w:space="0" w:color="365F91" w:themeColor="accent1" w:themeShade="BF"/>
        </w:tcBorders>
      </w:tcPr>
    </w:tblStylePr>
    <w:tblStylePr w:type="firstCol">
      <w:rPr>
        <w:b w:val="0"/>
        <w:bCs/>
      </w:rPr>
      <w:tblPr/>
      <w:tcPr>
        <w:tcBorders>
          <w:top w:val="single" w:sz="4" w:space="0" w:color="365F91" w:themeColor="accent1" w:themeShade="BF"/>
          <w:left w:val="single" w:sz="4" w:space="0" w:color="365F91" w:themeColor="accent1" w:themeShade="BF"/>
          <w:bottom w:val="single" w:sz="4" w:space="0" w:color="365F91" w:themeColor="accent1" w:themeShade="BF"/>
          <w:right w:val="single" w:sz="4" w:space="0" w:color="365F91" w:themeColor="accent1" w:themeShade="BF"/>
          <w:insideH w:val="single" w:sz="4" w:space="0" w:color="365F91" w:themeColor="accent1" w:themeShade="BF"/>
          <w:insideV w:val="single" w:sz="4" w:space="0" w:color="365F91" w:themeColor="accent1" w:themeShade="BF"/>
        </w:tcBorders>
      </w:tcPr>
    </w:tblStylePr>
    <w:tblStylePr w:type="lastCol">
      <w:rPr>
        <w:b/>
        <w:bCs/>
      </w:rPr>
      <w:tblPr/>
      <w:tcPr>
        <w:tcBorders>
          <w:top w:val="single" w:sz="4" w:space="0" w:color="365F91" w:themeColor="accent1" w:themeShade="BF"/>
          <w:left w:val="single" w:sz="4" w:space="0" w:color="365F91" w:themeColor="accent1" w:themeShade="BF"/>
          <w:bottom w:val="single" w:sz="4" w:space="0" w:color="365F91" w:themeColor="accent1" w:themeShade="BF"/>
          <w:right w:val="single" w:sz="4" w:space="0" w:color="365F91" w:themeColor="accent1" w:themeShade="BF"/>
          <w:insideH w:val="single" w:sz="4" w:space="0" w:color="365F91" w:themeColor="accent1" w:themeShade="BF"/>
          <w:insideV w:val="single" w:sz="4" w:space="0" w:color="365F91" w:themeColor="accent1" w:themeShade="BF"/>
        </w:tcBorders>
      </w:tcPr>
    </w:tblStylePr>
    <w:tblStylePr w:type="band1Vert">
      <w:tblPr/>
      <w:tcPr>
        <w:tcBorders>
          <w:top w:val="single" w:sz="4" w:space="0" w:color="365F91" w:themeColor="accent1" w:themeShade="BF"/>
          <w:left w:val="single" w:sz="4" w:space="0" w:color="365F91" w:themeColor="accent1" w:themeShade="BF"/>
          <w:bottom w:val="single" w:sz="4" w:space="0" w:color="365F91" w:themeColor="accent1" w:themeShade="BF"/>
          <w:right w:val="single" w:sz="4" w:space="0" w:color="365F91" w:themeColor="accent1" w:themeShade="BF"/>
          <w:insideH w:val="single" w:sz="4" w:space="0" w:color="365F91" w:themeColor="accent1" w:themeShade="BF"/>
          <w:insideV w:val="single" w:sz="4" w:space="0" w:color="365F91" w:themeColor="accent1" w:themeShade="BF"/>
        </w:tcBorders>
      </w:tcPr>
    </w:tblStylePr>
    <w:tblStylePr w:type="band2Vert">
      <w:tblPr/>
      <w:tcPr>
        <w:tcBorders>
          <w:top w:val="single" w:sz="4" w:space="0" w:color="1F497D" w:themeColor="text2"/>
          <w:left w:val="single" w:sz="4" w:space="0" w:color="1F497D" w:themeColor="text2"/>
          <w:bottom w:val="single" w:sz="4" w:space="0" w:color="1F497D" w:themeColor="text2"/>
          <w:right w:val="single" w:sz="4" w:space="0" w:color="1F497D" w:themeColor="text2"/>
          <w:insideH w:val="single" w:sz="4" w:space="0" w:color="1F497D" w:themeColor="text2"/>
          <w:insideV w:val="single" w:sz="4" w:space="0" w:color="1F497D" w:themeColor="text2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2Horz">
      <w:tblPr/>
      <w:tcPr>
        <w:tcBorders>
          <w:top w:val="single" w:sz="4" w:space="0" w:color="1F497D" w:themeColor="text2"/>
          <w:left w:val="single" w:sz="4" w:space="0" w:color="1F497D" w:themeColor="text2"/>
          <w:bottom w:val="single" w:sz="4" w:space="0" w:color="1F497D" w:themeColor="text2"/>
          <w:right w:val="single" w:sz="4" w:space="0" w:color="1F497D" w:themeColor="text2"/>
          <w:insideH w:val="single" w:sz="4" w:space="0" w:color="1F497D" w:themeColor="text2"/>
          <w:insideV w:val="single" w:sz="4" w:space="0" w:color="1F497D" w:themeColor="text2"/>
        </w:tcBorders>
      </w:tcPr>
    </w:tblStylePr>
  </w:style>
  <w:style w:type="table" w:customStyle="1" w:styleId="10">
    <w:name w:val="样式1"/>
    <w:basedOn w:val="a1"/>
    <w:uiPriority w:val="99"/>
    <w:rsid w:val="00630AA8"/>
    <w:pPr>
      <w:spacing w:line="0" w:lineRule="atLeast"/>
      <w:jc w:val="both"/>
    </w:pPr>
    <w:rPr>
      <w:rFonts w:eastAsia="Times New Roman"/>
      <w:sz w:val="18"/>
    </w:rPr>
    <w:tblPr>
      <w:tblBorders>
        <w:top w:val="single" w:sz="4" w:space="0" w:color="365F91" w:themeColor="accent1" w:themeShade="BF"/>
        <w:left w:val="single" w:sz="4" w:space="0" w:color="365F91" w:themeColor="accent1" w:themeShade="BF"/>
        <w:bottom w:val="single" w:sz="4" w:space="0" w:color="365F91" w:themeColor="accent1" w:themeShade="BF"/>
        <w:right w:val="single" w:sz="4" w:space="0" w:color="365F91" w:themeColor="accent1" w:themeShade="BF"/>
        <w:insideH w:val="single" w:sz="4" w:space="0" w:color="365F91" w:themeColor="accent1" w:themeShade="BF"/>
        <w:insideV w:val="single" w:sz="4" w:space="0" w:color="365F91" w:themeColor="accent1" w:themeShade="BF"/>
      </w:tblBorders>
    </w:tbl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Calibri" w:eastAsia="微软雅黑" w:hAnsi="Calibri" w:cs="Calibri" w:hint="default"/>
        <w:b/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table" w:customStyle="1" w:styleId="5-11">
    <w:name w:val="网格表 5 深色 - 着色 11"/>
    <w:basedOn w:val="a1"/>
    <w:uiPriority w:val="50"/>
    <w:rsid w:val="00630AA8"/>
    <w:rPr>
      <w:rFonts w:eastAsia="Times New Roman"/>
    </w:rPr>
    <w:tblPr>
      <w:tblStyleRowBandSize w:val="1"/>
      <w:tblStyleColBandSize w:val="1"/>
      <w:tblBorders>
        <w:top w:val="single" w:sz="4" w:space="0" w:color="365F91" w:themeColor="accent1" w:themeShade="BF"/>
        <w:left w:val="single" w:sz="4" w:space="0" w:color="365F91" w:themeColor="accent1" w:themeShade="BF"/>
        <w:bottom w:val="single" w:sz="4" w:space="0" w:color="365F91" w:themeColor="accent1" w:themeShade="BF"/>
        <w:right w:val="single" w:sz="4" w:space="0" w:color="365F91" w:themeColor="accent1" w:themeShade="BF"/>
        <w:insideH w:val="single" w:sz="4" w:space="0" w:color="365F91" w:themeColor="accent1" w:themeShade="BF"/>
        <w:insideV w:val="single" w:sz="4" w:space="0" w:color="365F91" w:themeColor="accent1" w:themeShade="BF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FFFFFF" w:themeFill="background1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a4">
    <w:name w:val="Title"/>
    <w:basedOn w:val="a"/>
    <w:next w:val="a"/>
    <w:link w:val="Char"/>
    <w:qFormat/>
    <w:rsid w:val="00630AA8"/>
    <w:pPr>
      <w:spacing w:before="720" w:after="720"/>
      <w:jc w:val="center"/>
    </w:pPr>
    <w:rPr>
      <w:rFonts w:ascii="宋体" w:eastAsia="宋体" w:hAnsi="Times New Roman" w:cs="Times New Roman"/>
      <w:b/>
      <w:snapToGrid w:val="0"/>
      <w:kern w:val="0"/>
      <w:sz w:val="36"/>
      <w:szCs w:val="20"/>
    </w:rPr>
  </w:style>
  <w:style w:type="character" w:customStyle="1" w:styleId="Char">
    <w:name w:val="标题 Char"/>
    <w:basedOn w:val="a0"/>
    <w:link w:val="a4"/>
    <w:rsid w:val="00630AA8"/>
    <w:rPr>
      <w:rFonts w:ascii="宋体" w:eastAsia="宋体" w:hAnsi="Times New Roman" w:cs="Times New Roman"/>
      <w:b/>
      <w:snapToGrid w:val="0"/>
      <w:kern w:val="0"/>
      <w:sz w:val="36"/>
      <w:szCs w:val="20"/>
    </w:rPr>
  </w:style>
  <w:style w:type="paragraph" w:styleId="a5">
    <w:name w:val="Balloon Text"/>
    <w:basedOn w:val="a"/>
    <w:link w:val="Char0"/>
    <w:uiPriority w:val="99"/>
    <w:semiHidden/>
    <w:unhideWhenUsed/>
    <w:rsid w:val="00B64888"/>
    <w:pPr>
      <w:spacing w:before="0" w:after="0" w:line="240" w:lineRule="auto"/>
    </w:pPr>
    <w:rPr>
      <w:sz w:val="18"/>
      <w:szCs w:val="18"/>
    </w:rPr>
  </w:style>
  <w:style w:type="character" w:customStyle="1" w:styleId="Char0">
    <w:name w:val="批注框文本 Char"/>
    <w:basedOn w:val="a0"/>
    <w:link w:val="a5"/>
    <w:uiPriority w:val="99"/>
    <w:semiHidden/>
    <w:rsid w:val="00B64888"/>
    <w:rPr>
      <w:rFonts w:eastAsia="微软雅黑"/>
      <w:sz w:val="18"/>
      <w:szCs w:val="18"/>
    </w:rPr>
  </w:style>
  <w:style w:type="paragraph" w:styleId="a6">
    <w:name w:val="header"/>
    <w:basedOn w:val="a"/>
    <w:link w:val="Char1"/>
    <w:uiPriority w:val="99"/>
    <w:unhideWhenUsed/>
    <w:rsid w:val="009D5B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6"/>
    <w:uiPriority w:val="99"/>
    <w:rsid w:val="009D5B38"/>
    <w:rPr>
      <w:rFonts w:eastAsia="微软雅黑"/>
      <w:sz w:val="18"/>
      <w:szCs w:val="18"/>
    </w:rPr>
  </w:style>
  <w:style w:type="paragraph" w:styleId="a7">
    <w:name w:val="footer"/>
    <w:basedOn w:val="a"/>
    <w:link w:val="Char2"/>
    <w:uiPriority w:val="99"/>
    <w:unhideWhenUsed/>
    <w:rsid w:val="009D5B38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7"/>
    <w:uiPriority w:val="99"/>
    <w:rsid w:val="009D5B38"/>
    <w:rPr>
      <w:rFonts w:eastAsia="微软雅黑"/>
      <w:sz w:val="18"/>
      <w:szCs w:val="18"/>
    </w:rPr>
  </w:style>
  <w:style w:type="paragraph" w:styleId="a8">
    <w:name w:val="No Spacing"/>
    <w:uiPriority w:val="1"/>
    <w:qFormat/>
    <w:rsid w:val="004B7C53"/>
    <w:pPr>
      <w:widowControl w:val="0"/>
      <w:jc w:val="both"/>
    </w:pPr>
    <w:rPr>
      <w:rFonts w:eastAsia="微软雅黑"/>
    </w:rPr>
  </w:style>
  <w:style w:type="table" w:styleId="a9">
    <w:name w:val="Table Grid"/>
    <w:basedOn w:val="a1"/>
    <w:uiPriority w:val="39"/>
    <w:rsid w:val="00A02F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30AA8"/>
    <w:pPr>
      <w:widowControl w:val="0"/>
      <w:spacing w:before="120" w:after="120" w:line="0" w:lineRule="atLeast"/>
      <w:jc w:val="both"/>
    </w:pPr>
    <w:rPr>
      <w:rFonts w:eastAsia="微软雅黑"/>
    </w:rPr>
  </w:style>
  <w:style w:type="paragraph" w:styleId="1">
    <w:name w:val="heading 1"/>
    <w:basedOn w:val="a"/>
    <w:next w:val="a"/>
    <w:link w:val="1Char"/>
    <w:uiPriority w:val="9"/>
    <w:qFormat/>
    <w:rsid w:val="00630AA8"/>
    <w:pPr>
      <w:keepNext/>
      <w:keepLines/>
      <w:spacing w:before="240" w:after="240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630AA8"/>
    <w:pPr>
      <w:keepNext/>
      <w:keepLines/>
      <w:spacing w:before="240" w:after="240"/>
      <w:outlineLvl w:val="1"/>
    </w:pPr>
    <w:rPr>
      <w:rFonts w:asciiTheme="majorHAnsi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630AA8"/>
    <w:pPr>
      <w:keepNext/>
      <w:keepLines/>
      <w:spacing w:before="240" w:after="240"/>
      <w:outlineLvl w:val="2"/>
    </w:pPr>
    <w:rPr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630AA8"/>
    <w:rPr>
      <w:rFonts w:eastAsia="微软雅黑"/>
      <w:b/>
      <w:bCs/>
      <w:kern w:val="44"/>
      <w:sz w:val="28"/>
      <w:szCs w:val="44"/>
    </w:rPr>
  </w:style>
  <w:style w:type="character" w:customStyle="1" w:styleId="2Char">
    <w:name w:val="标题 2 Char"/>
    <w:basedOn w:val="a0"/>
    <w:link w:val="2"/>
    <w:uiPriority w:val="9"/>
    <w:rsid w:val="00630AA8"/>
    <w:rPr>
      <w:rFonts w:asciiTheme="majorHAnsi" w:eastAsia="微软雅黑" w:hAnsiTheme="majorHAnsi" w:cstheme="majorBidi"/>
      <w:b/>
      <w:bCs/>
      <w:sz w:val="28"/>
      <w:szCs w:val="32"/>
    </w:rPr>
  </w:style>
  <w:style w:type="character" w:customStyle="1" w:styleId="3Char">
    <w:name w:val="标题 3 Char"/>
    <w:basedOn w:val="a0"/>
    <w:link w:val="3"/>
    <w:uiPriority w:val="9"/>
    <w:rsid w:val="00630AA8"/>
    <w:rPr>
      <w:rFonts w:eastAsia="微软雅黑"/>
      <w:b/>
      <w:bCs/>
      <w:sz w:val="28"/>
      <w:szCs w:val="32"/>
    </w:rPr>
  </w:style>
  <w:style w:type="paragraph" w:customStyle="1" w:styleId="a3">
    <w:name w:val="表格正文"/>
    <w:basedOn w:val="a"/>
    <w:qFormat/>
    <w:rsid w:val="00630AA8"/>
    <w:pPr>
      <w:spacing w:line="240" w:lineRule="auto"/>
      <w:jc w:val="left"/>
    </w:pPr>
    <w:rPr>
      <w:sz w:val="18"/>
    </w:rPr>
  </w:style>
  <w:style w:type="table" w:styleId="-5">
    <w:name w:val="Light List Accent 5"/>
    <w:basedOn w:val="a1"/>
    <w:uiPriority w:val="61"/>
    <w:rsid w:val="00630AA8"/>
    <w:pPr>
      <w:jc w:val="both"/>
    </w:pPr>
    <w:rPr>
      <w:rFonts w:eastAsia="Times New Roman"/>
    </w:rPr>
    <w:tblPr>
      <w:tblStyleRowBandSize w:val="1"/>
      <w:tblStyleColBandSize w:val="1"/>
      <w:tblBorders>
        <w:top w:val="single" w:sz="4" w:space="0" w:color="365F91" w:themeColor="accent1" w:themeShade="BF"/>
        <w:left w:val="single" w:sz="4" w:space="0" w:color="365F91" w:themeColor="accent1" w:themeShade="BF"/>
        <w:bottom w:val="single" w:sz="4" w:space="0" w:color="365F91" w:themeColor="accent1" w:themeShade="BF"/>
        <w:right w:val="single" w:sz="4" w:space="0" w:color="365F91" w:themeColor="accent1" w:themeShade="BF"/>
        <w:insideH w:val="single" w:sz="4" w:space="0" w:color="365F91" w:themeColor="accent1" w:themeShade="BF"/>
        <w:insideV w:val="single" w:sz="4" w:space="0" w:color="365F91" w:themeColor="accent1" w:themeShade="BF"/>
      </w:tblBorders>
    </w:tblPr>
    <w:tcPr>
      <w:vAlign w:val="center"/>
    </w:tcPr>
    <w:tblStylePr w:type="firstRow">
      <w:pPr>
        <w:spacing w:beforeLines="0" w:before="0" w:beforeAutospacing="0" w:afterLines="0" w:after="0" w:afterAutospacing="0" w:line="240" w:lineRule="auto"/>
      </w:pPr>
      <w:rPr>
        <w:rFonts w:ascii="Calibri" w:eastAsia="微软雅黑" w:hAnsi="Calibri" w:cs="Calibri" w:hint="default"/>
        <w:b/>
        <w:bCs/>
        <w:color w:val="FFFFFF" w:themeColor="background1"/>
        <w:sz w:val="21"/>
        <w:szCs w:val="21"/>
      </w:rPr>
      <w:tblPr/>
      <w:tcPr>
        <w:tcBorders>
          <w:top w:val="single" w:sz="4" w:space="0" w:color="365F91" w:themeColor="accent1" w:themeShade="BF"/>
          <w:left w:val="single" w:sz="4" w:space="0" w:color="365F91" w:themeColor="accent1" w:themeShade="BF"/>
          <w:bottom w:val="single" w:sz="4" w:space="0" w:color="365F91" w:themeColor="accent1" w:themeShade="BF"/>
          <w:right w:val="single" w:sz="4" w:space="0" w:color="365F91" w:themeColor="accent1" w:themeShade="BF"/>
          <w:insideH w:val="single" w:sz="4" w:space="0" w:color="365F91" w:themeColor="accent1" w:themeShade="BF"/>
          <w:insideV w:val="single" w:sz="4" w:space="0" w:color="365F91" w:themeColor="accent1" w:themeShade="BF"/>
        </w:tcBorders>
        <w:shd w:val="clear" w:color="auto" w:fill="365F91" w:themeFill="accent1" w:themeFillShade="BF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4" w:space="0" w:color="365F91" w:themeColor="accent1" w:themeShade="BF"/>
          <w:left w:val="single" w:sz="4" w:space="0" w:color="365F91" w:themeColor="accent1" w:themeShade="BF"/>
          <w:bottom w:val="single" w:sz="4" w:space="0" w:color="365F91" w:themeColor="accent1" w:themeShade="BF"/>
          <w:right w:val="single" w:sz="4" w:space="0" w:color="365F91" w:themeColor="accent1" w:themeShade="BF"/>
          <w:insideH w:val="single" w:sz="4" w:space="0" w:color="365F91" w:themeColor="accent1" w:themeShade="BF"/>
          <w:insideV w:val="single" w:sz="4" w:space="0" w:color="365F91" w:themeColor="accent1" w:themeShade="BF"/>
        </w:tcBorders>
      </w:tcPr>
    </w:tblStylePr>
    <w:tblStylePr w:type="firstCol">
      <w:rPr>
        <w:b w:val="0"/>
        <w:bCs/>
      </w:rPr>
      <w:tblPr/>
      <w:tcPr>
        <w:tcBorders>
          <w:top w:val="single" w:sz="4" w:space="0" w:color="365F91" w:themeColor="accent1" w:themeShade="BF"/>
          <w:left w:val="single" w:sz="4" w:space="0" w:color="365F91" w:themeColor="accent1" w:themeShade="BF"/>
          <w:bottom w:val="single" w:sz="4" w:space="0" w:color="365F91" w:themeColor="accent1" w:themeShade="BF"/>
          <w:right w:val="single" w:sz="4" w:space="0" w:color="365F91" w:themeColor="accent1" w:themeShade="BF"/>
          <w:insideH w:val="single" w:sz="4" w:space="0" w:color="365F91" w:themeColor="accent1" w:themeShade="BF"/>
          <w:insideV w:val="single" w:sz="4" w:space="0" w:color="365F91" w:themeColor="accent1" w:themeShade="BF"/>
        </w:tcBorders>
      </w:tcPr>
    </w:tblStylePr>
    <w:tblStylePr w:type="lastCol">
      <w:rPr>
        <w:b/>
        <w:bCs/>
      </w:rPr>
      <w:tblPr/>
      <w:tcPr>
        <w:tcBorders>
          <w:top w:val="single" w:sz="4" w:space="0" w:color="365F91" w:themeColor="accent1" w:themeShade="BF"/>
          <w:left w:val="single" w:sz="4" w:space="0" w:color="365F91" w:themeColor="accent1" w:themeShade="BF"/>
          <w:bottom w:val="single" w:sz="4" w:space="0" w:color="365F91" w:themeColor="accent1" w:themeShade="BF"/>
          <w:right w:val="single" w:sz="4" w:space="0" w:color="365F91" w:themeColor="accent1" w:themeShade="BF"/>
          <w:insideH w:val="single" w:sz="4" w:space="0" w:color="365F91" w:themeColor="accent1" w:themeShade="BF"/>
          <w:insideV w:val="single" w:sz="4" w:space="0" w:color="365F91" w:themeColor="accent1" w:themeShade="BF"/>
        </w:tcBorders>
      </w:tcPr>
    </w:tblStylePr>
    <w:tblStylePr w:type="band1Vert">
      <w:tblPr/>
      <w:tcPr>
        <w:tcBorders>
          <w:top w:val="single" w:sz="4" w:space="0" w:color="365F91" w:themeColor="accent1" w:themeShade="BF"/>
          <w:left w:val="single" w:sz="4" w:space="0" w:color="365F91" w:themeColor="accent1" w:themeShade="BF"/>
          <w:bottom w:val="single" w:sz="4" w:space="0" w:color="365F91" w:themeColor="accent1" w:themeShade="BF"/>
          <w:right w:val="single" w:sz="4" w:space="0" w:color="365F91" w:themeColor="accent1" w:themeShade="BF"/>
          <w:insideH w:val="single" w:sz="4" w:space="0" w:color="365F91" w:themeColor="accent1" w:themeShade="BF"/>
          <w:insideV w:val="single" w:sz="4" w:space="0" w:color="365F91" w:themeColor="accent1" w:themeShade="BF"/>
        </w:tcBorders>
      </w:tcPr>
    </w:tblStylePr>
    <w:tblStylePr w:type="band2Vert">
      <w:tblPr/>
      <w:tcPr>
        <w:tcBorders>
          <w:top w:val="single" w:sz="4" w:space="0" w:color="1F497D" w:themeColor="text2"/>
          <w:left w:val="single" w:sz="4" w:space="0" w:color="1F497D" w:themeColor="text2"/>
          <w:bottom w:val="single" w:sz="4" w:space="0" w:color="1F497D" w:themeColor="text2"/>
          <w:right w:val="single" w:sz="4" w:space="0" w:color="1F497D" w:themeColor="text2"/>
          <w:insideH w:val="single" w:sz="4" w:space="0" w:color="1F497D" w:themeColor="text2"/>
          <w:insideV w:val="single" w:sz="4" w:space="0" w:color="1F497D" w:themeColor="text2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2Horz">
      <w:tblPr/>
      <w:tcPr>
        <w:tcBorders>
          <w:top w:val="single" w:sz="4" w:space="0" w:color="1F497D" w:themeColor="text2"/>
          <w:left w:val="single" w:sz="4" w:space="0" w:color="1F497D" w:themeColor="text2"/>
          <w:bottom w:val="single" w:sz="4" w:space="0" w:color="1F497D" w:themeColor="text2"/>
          <w:right w:val="single" w:sz="4" w:space="0" w:color="1F497D" w:themeColor="text2"/>
          <w:insideH w:val="single" w:sz="4" w:space="0" w:color="1F497D" w:themeColor="text2"/>
          <w:insideV w:val="single" w:sz="4" w:space="0" w:color="1F497D" w:themeColor="text2"/>
        </w:tcBorders>
      </w:tcPr>
    </w:tblStylePr>
  </w:style>
  <w:style w:type="table" w:customStyle="1" w:styleId="10">
    <w:name w:val="样式1"/>
    <w:basedOn w:val="a1"/>
    <w:uiPriority w:val="99"/>
    <w:rsid w:val="00630AA8"/>
    <w:pPr>
      <w:spacing w:line="0" w:lineRule="atLeast"/>
      <w:jc w:val="both"/>
    </w:pPr>
    <w:rPr>
      <w:rFonts w:eastAsia="Times New Roman"/>
      <w:sz w:val="18"/>
    </w:rPr>
    <w:tblPr>
      <w:tblBorders>
        <w:top w:val="single" w:sz="4" w:space="0" w:color="365F91" w:themeColor="accent1" w:themeShade="BF"/>
        <w:left w:val="single" w:sz="4" w:space="0" w:color="365F91" w:themeColor="accent1" w:themeShade="BF"/>
        <w:bottom w:val="single" w:sz="4" w:space="0" w:color="365F91" w:themeColor="accent1" w:themeShade="BF"/>
        <w:right w:val="single" w:sz="4" w:space="0" w:color="365F91" w:themeColor="accent1" w:themeShade="BF"/>
        <w:insideH w:val="single" w:sz="4" w:space="0" w:color="365F91" w:themeColor="accent1" w:themeShade="BF"/>
        <w:insideV w:val="single" w:sz="4" w:space="0" w:color="365F91" w:themeColor="accent1" w:themeShade="BF"/>
      </w:tblBorders>
    </w:tbl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Calibri" w:eastAsia="微软雅黑" w:hAnsi="Calibri" w:cs="Calibri" w:hint="default"/>
        <w:b/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table" w:customStyle="1" w:styleId="5-11">
    <w:name w:val="网格表 5 深色 - 着色 11"/>
    <w:basedOn w:val="a1"/>
    <w:uiPriority w:val="50"/>
    <w:rsid w:val="00630AA8"/>
    <w:rPr>
      <w:rFonts w:eastAsia="Times New Roman"/>
    </w:rPr>
    <w:tblPr>
      <w:tblStyleRowBandSize w:val="1"/>
      <w:tblStyleColBandSize w:val="1"/>
      <w:tblBorders>
        <w:top w:val="single" w:sz="4" w:space="0" w:color="365F91" w:themeColor="accent1" w:themeShade="BF"/>
        <w:left w:val="single" w:sz="4" w:space="0" w:color="365F91" w:themeColor="accent1" w:themeShade="BF"/>
        <w:bottom w:val="single" w:sz="4" w:space="0" w:color="365F91" w:themeColor="accent1" w:themeShade="BF"/>
        <w:right w:val="single" w:sz="4" w:space="0" w:color="365F91" w:themeColor="accent1" w:themeShade="BF"/>
        <w:insideH w:val="single" w:sz="4" w:space="0" w:color="365F91" w:themeColor="accent1" w:themeShade="BF"/>
        <w:insideV w:val="single" w:sz="4" w:space="0" w:color="365F91" w:themeColor="accent1" w:themeShade="BF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FFFFFF" w:themeFill="background1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a4">
    <w:name w:val="Title"/>
    <w:basedOn w:val="a"/>
    <w:next w:val="a"/>
    <w:link w:val="Char"/>
    <w:qFormat/>
    <w:rsid w:val="00630AA8"/>
    <w:pPr>
      <w:spacing w:before="720" w:after="720"/>
      <w:jc w:val="center"/>
    </w:pPr>
    <w:rPr>
      <w:rFonts w:ascii="宋体" w:eastAsia="宋体" w:hAnsi="Times New Roman" w:cs="Times New Roman"/>
      <w:b/>
      <w:snapToGrid w:val="0"/>
      <w:kern w:val="0"/>
      <w:sz w:val="36"/>
      <w:szCs w:val="20"/>
    </w:rPr>
  </w:style>
  <w:style w:type="character" w:customStyle="1" w:styleId="Char">
    <w:name w:val="标题 Char"/>
    <w:basedOn w:val="a0"/>
    <w:link w:val="a4"/>
    <w:rsid w:val="00630AA8"/>
    <w:rPr>
      <w:rFonts w:ascii="宋体" w:eastAsia="宋体" w:hAnsi="Times New Roman" w:cs="Times New Roman"/>
      <w:b/>
      <w:snapToGrid w:val="0"/>
      <w:kern w:val="0"/>
      <w:sz w:val="36"/>
      <w:szCs w:val="20"/>
    </w:rPr>
  </w:style>
  <w:style w:type="paragraph" w:styleId="a5">
    <w:name w:val="Balloon Text"/>
    <w:basedOn w:val="a"/>
    <w:link w:val="Char0"/>
    <w:uiPriority w:val="99"/>
    <w:semiHidden/>
    <w:unhideWhenUsed/>
    <w:rsid w:val="00B64888"/>
    <w:pPr>
      <w:spacing w:before="0" w:after="0" w:line="240" w:lineRule="auto"/>
    </w:pPr>
    <w:rPr>
      <w:sz w:val="18"/>
      <w:szCs w:val="18"/>
    </w:rPr>
  </w:style>
  <w:style w:type="character" w:customStyle="1" w:styleId="Char0">
    <w:name w:val="批注框文本 Char"/>
    <w:basedOn w:val="a0"/>
    <w:link w:val="a5"/>
    <w:uiPriority w:val="99"/>
    <w:semiHidden/>
    <w:rsid w:val="00B64888"/>
    <w:rPr>
      <w:rFonts w:eastAsia="微软雅黑"/>
      <w:sz w:val="18"/>
      <w:szCs w:val="18"/>
    </w:rPr>
  </w:style>
  <w:style w:type="paragraph" w:styleId="a6">
    <w:name w:val="header"/>
    <w:basedOn w:val="a"/>
    <w:link w:val="Char1"/>
    <w:uiPriority w:val="99"/>
    <w:unhideWhenUsed/>
    <w:rsid w:val="009D5B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6"/>
    <w:uiPriority w:val="99"/>
    <w:rsid w:val="009D5B38"/>
    <w:rPr>
      <w:rFonts w:eastAsia="微软雅黑"/>
      <w:sz w:val="18"/>
      <w:szCs w:val="18"/>
    </w:rPr>
  </w:style>
  <w:style w:type="paragraph" w:styleId="a7">
    <w:name w:val="footer"/>
    <w:basedOn w:val="a"/>
    <w:link w:val="Char2"/>
    <w:uiPriority w:val="99"/>
    <w:unhideWhenUsed/>
    <w:rsid w:val="009D5B38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7"/>
    <w:uiPriority w:val="99"/>
    <w:rsid w:val="009D5B38"/>
    <w:rPr>
      <w:rFonts w:eastAsia="微软雅黑"/>
      <w:sz w:val="18"/>
      <w:szCs w:val="18"/>
    </w:rPr>
  </w:style>
  <w:style w:type="paragraph" w:styleId="a8">
    <w:name w:val="No Spacing"/>
    <w:uiPriority w:val="1"/>
    <w:qFormat/>
    <w:rsid w:val="004B7C53"/>
    <w:pPr>
      <w:widowControl w:val="0"/>
      <w:jc w:val="both"/>
    </w:pPr>
    <w:rPr>
      <w:rFonts w:eastAsia="微软雅黑"/>
    </w:rPr>
  </w:style>
  <w:style w:type="table" w:styleId="a9">
    <w:name w:val="Table Grid"/>
    <w:basedOn w:val="a1"/>
    <w:uiPriority w:val="39"/>
    <w:rsid w:val="00A02F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050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package" Target="embeddings/Microsoft_Excel_Worksheet1.xlsx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emf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7.jpg"/><Relationship Id="rId1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4CA497-A9AB-43C2-B916-F176D915CC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884</TotalTime>
  <Pages>23</Pages>
  <Words>503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金证-陈晓龙</dc:creator>
  <cp:keywords/>
  <dc:description/>
  <cp:lastModifiedBy>金证-陈晓龙</cp:lastModifiedBy>
  <cp:revision>38</cp:revision>
  <dcterms:created xsi:type="dcterms:W3CDTF">2017-03-29T02:28:00Z</dcterms:created>
  <dcterms:modified xsi:type="dcterms:W3CDTF">2017-04-11T09:00:00Z</dcterms:modified>
</cp:coreProperties>
</file>