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E4D8B" w14:textId="518A9A24" w:rsidR="00280B1C" w:rsidRDefault="00280B1C" w:rsidP="0088786E">
      <w:pPr>
        <w:spacing w:after="0" w:line="240" w:lineRule="auto"/>
        <w:jc w:val="center"/>
        <w:rPr>
          <w:rFonts w:ascii="Arial" w:hAnsi="Arial" w:cs="Arial"/>
          <w:sz w:val="42"/>
          <w:szCs w:val="42"/>
        </w:rPr>
      </w:pPr>
      <w:r>
        <w:rPr>
          <w:noProof/>
        </w:rPr>
        <w:drawing>
          <wp:inline distT="0" distB="0" distL="0" distR="0" wp14:anchorId="104B0393" wp14:editId="431FF9DD">
            <wp:extent cx="4957445" cy="2139950"/>
            <wp:effectExtent l="0" t="0" r="0" b="0"/>
            <wp:docPr id="45" name="Picture 45" descr="A picture containing text, fon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picture containing text, font, logo, graphic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957445" cy="2139950"/>
                    </a:xfrm>
                    <a:prstGeom prst="rect">
                      <a:avLst/>
                    </a:prstGeom>
                  </pic:spPr>
                </pic:pic>
              </a:graphicData>
            </a:graphic>
          </wp:inline>
        </w:drawing>
      </w:r>
      <w:r w:rsidR="006A2B11">
        <w:rPr>
          <w:rFonts w:ascii="Arial" w:hAnsi="Arial" w:cs="Arial"/>
          <w:sz w:val="42"/>
          <w:szCs w:val="42"/>
        </w:rPr>
        <w:br w:type="textWrapping" w:clear="all"/>
      </w:r>
      <w:r w:rsidR="0088786E">
        <w:rPr>
          <w:rFonts w:ascii="Arial" w:hAnsi="Arial" w:cs="Arial"/>
          <w:sz w:val="42"/>
          <w:szCs w:val="42"/>
        </w:rPr>
        <w:tab/>
      </w:r>
    </w:p>
    <w:p w14:paraId="4D33B73F" w14:textId="1DF17DAD" w:rsidR="004A2FCC" w:rsidRDefault="00000000" w:rsidP="004A2FCC">
      <w:pPr>
        <w:spacing w:after="0" w:line="240" w:lineRule="auto"/>
        <w:jc w:val="center"/>
        <w:rPr>
          <w:rFonts w:ascii="Arial" w:hAnsi="Arial" w:cs="Arial"/>
          <w:sz w:val="64"/>
          <w:szCs w:val="64"/>
        </w:rPr>
      </w:pPr>
      <w:sdt>
        <w:sdtPr>
          <w:rPr>
            <w:rFonts w:ascii="Arial" w:hAnsi="Arial" w:cs="Arial"/>
            <w:sz w:val="42"/>
            <w:szCs w:val="42"/>
          </w:rPr>
          <w:id w:val="1382667032"/>
          <w:docPartObj>
            <w:docPartGallery w:val="Watermarks"/>
          </w:docPartObj>
        </w:sdtPr>
        <w:sdtContent/>
      </w:sdt>
      <w:r w:rsidR="004A2FCC">
        <w:rPr>
          <w:noProof/>
        </w:rPr>
        <w:drawing>
          <wp:inline distT="0" distB="0" distL="0" distR="0" wp14:anchorId="2D34A14B" wp14:editId="4C0FB942">
            <wp:extent cx="5868035" cy="3300095"/>
            <wp:effectExtent l="0" t="0" r="0" b="0"/>
            <wp:docPr id="16682541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8035" cy="3300095"/>
                    </a:xfrm>
                    <a:prstGeom prst="rect">
                      <a:avLst/>
                    </a:prstGeom>
                    <a:noFill/>
                    <a:ln>
                      <a:noFill/>
                    </a:ln>
                  </pic:spPr>
                </pic:pic>
              </a:graphicData>
            </a:graphic>
          </wp:inline>
        </w:drawing>
      </w:r>
    </w:p>
    <w:p w14:paraId="5409C846" w14:textId="77777777" w:rsidR="004A2FCC" w:rsidRDefault="004A2FCC" w:rsidP="004A2FCC">
      <w:pPr>
        <w:spacing w:after="0" w:line="240" w:lineRule="auto"/>
        <w:jc w:val="center"/>
        <w:rPr>
          <w:rFonts w:ascii="Arial" w:hAnsi="Arial" w:cs="Arial"/>
          <w:sz w:val="20"/>
          <w:szCs w:val="20"/>
        </w:rPr>
      </w:pPr>
    </w:p>
    <w:p w14:paraId="16550950" w14:textId="03656CE0" w:rsidR="004A2FCC" w:rsidRDefault="004A2FCC" w:rsidP="004A2FCC">
      <w:pPr>
        <w:spacing w:after="0" w:line="240" w:lineRule="auto"/>
        <w:jc w:val="center"/>
        <w:rPr>
          <w:rFonts w:ascii="Arial" w:hAnsi="Arial" w:cs="Arial"/>
          <w:sz w:val="64"/>
          <w:szCs w:val="64"/>
        </w:rPr>
      </w:pPr>
      <w:r>
        <w:rPr>
          <w:rFonts w:ascii="Arial" w:hAnsi="Arial" w:cs="Arial"/>
          <w:sz w:val="64"/>
          <w:szCs w:val="64"/>
        </w:rPr>
        <w:t xml:space="preserve">Lab-2 </w:t>
      </w:r>
    </w:p>
    <w:p w14:paraId="5752FA68" w14:textId="77777777" w:rsidR="004A2FCC" w:rsidRDefault="004A2FCC" w:rsidP="004A2FCC">
      <w:pPr>
        <w:tabs>
          <w:tab w:val="left" w:pos="2579"/>
        </w:tabs>
        <w:rPr>
          <w:color w:val="BFBFBF"/>
          <w:sz w:val="32"/>
          <w:szCs w:val="32"/>
        </w:rPr>
      </w:pPr>
      <w:r>
        <w:tab/>
      </w:r>
    </w:p>
    <w:p w14:paraId="255D5867" w14:textId="77777777" w:rsidR="004A2FCC" w:rsidRDefault="004A2FCC" w:rsidP="004A2FCC">
      <w:pPr>
        <w:spacing w:after="0" w:line="240" w:lineRule="auto"/>
        <w:jc w:val="center"/>
        <w:rPr>
          <w:color w:val="BFBFBF"/>
          <w:sz w:val="32"/>
          <w:szCs w:val="32"/>
        </w:rPr>
      </w:pPr>
      <w:r>
        <w:rPr>
          <w:color w:val="BFBFBF"/>
          <w:sz w:val="32"/>
          <w:szCs w:val="32"/>
        </w:rPr>
        <w:t xml:space="preserve">Powered by </w:t>
      </w:r>
    </w:p>
    <w:p w14:paraId="09151B1F" w14:textId="7E18B01E" w:rsidR="004A2FCC" w:rsidRDefault="004A2FCC" w:rsidP="004A2FCC">
      <w:pPr>
        <w:spacing w:after="0" w:line="240" w:lineRule="auto"/>
        <w:jc w:val="center"/>
        <w:rPr>
          <w:color w:val="BFBFBF"/>
          <w:sz w:val="32"/>
          <w:szCs w:val="32"/>
        </w:rPr>
      </w:pPr>
      <w:r>
        <w:rPr>
          <w:noProof/>
          <w:color w:val="BFBFBF"/>
          <w:sz w:val="32"/>
          <w:szCs w:val="32"/>
        </w:rPr>
        <w:drawing>
          <wp:inline distT="0" distB="0" distL="0" distR="0" wp14:anchorId="571C9848" wp14:editId="760377D2">
            <wp:extent cx="1621790" cy="1240155"/>
            <wp:effectExtent l="0" t="0" r="0" b="0"/>
            <wp:docPr id="9054462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21790" cy="1240155"/>
                    </a:xfrm>
                    <a:prstGeom prst="rect">
                      <a:avLst/>
                    </a:prstGeom>
                    <a:noFill/>
                    <a:ln>
                      <a:noFill/>
                    </a:ln>
                  </pic:spPr>
                </pic:pic>
              </a:graphicData>
            </a:graphic>
          </wp:inline>
        </w:drawing>
      </w:r>
    </w:p>
    <w:p w14:paraId="13E8A980" w14:textId="77777777" w:rsidR="00F1336C" w:rsidRDefault="00F1336C" w:rsidP="004A2FCC">
      <w:pPr>
        <w:spacing w:after="0" w:line="240" w:lineRule="auto"/>
        <w:jc w:val="center"/>
        <w:rPr>
          <w:color w:val="BFBFBF"/>
          <w:sz w:val="32"/>
          <w:szCs w:val="32"/>
        </w:rPr>
      </w:pPr>
    </w:p>
    <w:p w14:paraId="6088637F" w14:textId="77777777" w:rsidR="00F1336C" w:rsidRDefault="00F1336C" w:rsidP="004A2FCC">
      <w:pPr>
        <w:spacing w:after="0" w:line="240" w:lineRule="auto"/>
        <w:jc w:val="center"/>
        <w:rPr>
          <w:color w:val="BFBFBF"/>
          <w:sz w:val="32"/>
          <w:szCs w:val="32"/>
        </w:rPr>
      </w:pPr>
    </w:p>
    <w:p w14:paraId="238B1741" w14:textId="77777777" w:rsidR="00354A4F" w:rsidRDefault="00354A4F" w:rsidP="004A2FCC">
      <w:pPr>
        <w:spacing w:after="0" w:line="240" w:lineRule="auto"/>
        <w:jc w:val="center"/>
        <w:rPr>
          <w:color w:val="BFBFBF"/>
          <w:sz w:val="32"/>
          <w:szCs w:val="32"/>
        </w:rPr>
      </w:pPr>
    </w:p>
    <w:p w14:paraId="0BE94E85" w14:textId="77777777" w:rsidR="00F1336C" w:rsidRDefault="00F1336C" w:rsidP="004A2FCC">
      <w:pPr>
        <w:spacing w:after="0" w:line="240" w:lineRule="auto"/>
        <w:jc w:val="center"/>
        <w:rPr>
          <w:color w:val="BFBFBF"/>
          <w:sz w:val="32"/>
          <w:szCs w:val="32"/>
        </w:rPr>
      </w:pPr>
    </w:p>
    <w:p w14:paraId="4E98BF46" w14:textId="77777777" w:rsidR="00F57A5A" w:rsidRPr="00E1645E" w:rsidRDefault="00F57A5A" w:rsidP="00F57A5A">
      <w:pPr>
        <w:spacing w:after="0" w:line="360" w:lineRule="auto"/>
        <w:jc w:val="both"/>
        <w:rPr>
          <w:rFonts w:ascii="Arial" w:hAnsi="Arial" w:cs="Arial"/>
          <w:b/>
          <w:noProof/>
          <w:u w:val="single"/>
        </w:rPr>
      </w:pPr>
      <w:r w:rsidRPr="00E1645E">
        <w:rPr>
          <w:rFonts w:ascii="Arial" w:hAnsi="Arial" w:cs="Arial"/>
          <w:b/>
          <w:noProof/>
          <w:u w:val="single"/>
        </w:rPr>
        <w:lastRenderedPageBreak/>
        <w:t>Learning Objectives</w:t>
      </w:r>
    </w:p>
    <w:p w14:paraId="0F2E5F0D" w14:textId="6837EB61" w:rsidR="00005451" w:rsidRPr="00005451" w:rsidRDefault="00005451" w:rsidP="00C9053B">
      <w:pPr>
        <w:spacing w:after="0" w:line="240" w:lineRule="auto"/>
        <w:rPr>
          <w:rFonts w:ascii="Arial" w:eastAsia="Times New Roman" w:hAnsi="Arial" w:cs="Arial"/>
          <w:kern w:val="0"/>
          <w:sz w:val="22"/>
          <w:szCs w:val="22"/>
          <w14:ligatures w14:val="none"/>
        </w:rPr>
      </w:pPr>
      <w:r w:rsidRPr="00005451">
        <w:rPr>
          <w:rFonts w:ascii="Arial" w:eastAsia="Times New Roman" w:hAnsi="Arial" w:cs="Arial"/>
          <w:kern w:val="0"/>
          <w:sz w:val="22"/>
          <w:szCs w:val="22"/>
          <w14:ligatures w14:val="none"/>
        </w:rPr>
        <w:t xml:space="preserve">This lab will help you understand and apply a </w:t>
      </w:r>
      <w:r w:rsidRPr="00703A48">
        <w:rPr>
          <w:rFonts w:ascii="Arial" w:eastAsia="Times New Roman" w:hAnsi="Arial" w:cs="Arial"/>
          <w:kern w:val="0"/>
          <w:sz w:val="22"/>
          <w:szCs w:val="22"/>
          <w14:ligatures w14:val="none"/>
        </w:rPr>
        <w:t>practical specialist AI Agent approach</w:t>
      </w:r>
      <w:r w:rsidRPr="00005451">
        <w:rPr>
          <w:rFonts w:ascii="Arial" w:eastAsia="Times New Roman" w:hAnsi="Arial" w:cs="Arial"/>
          <w:kern w:val="0"/>
          <w:sz w:val="22"/>
          <w:szCs w:val="22"/>
          <w14:ligatures w14:val="none"/>
        </w:rPr>
        <w:t xml:space="preserve"> using n8n for transaction-risk assessment. You will learn how separate AI Agents can evaluate different risk areas using prepared data, business rules, guardrails, and structured outputs.</w:t>
      </w:r>
    </w:p>
    <w:p w14:paraId="6FBDED58" w14:textId="77777777" w:rsidR="00005451" w:rsidRPr="004A09AB" w:rsidRDefault="00005451" w:rsidP="00C9053B">
      <w:pPr>
        <w:spacing w:after="0" w:line="240" w:lineRule="auto"/>
        <w:rPr>
          <w:rFonts w:ascii="Arial" w:eastAsia="Times New Roman" w:hAnsi="Arial" w:cs="Arial"/>
          <w:kern w:val="0"/>
          <w:sz w:val="22"/>
          <w:szCs w:val="22"/>
          <w14:ligatures w14:val="none"/>
        </w:rPr>
      </w:pPr>
    </w:p>
    <w:p w14:paraId="2673C2C8" w14:textId="7DCD1657" w:rsidR="007056FA" w:rsidRDefault="007056FA" w:rsidP="009F5DDD">
      <w:pPr>
        <w:spacing w:after="0" w:line="240" w:lineRule="auto"/>
        <w:rPr>
          <w:rFonts w:ascii="Arial" w:eastAsia="Times New Roman" w:hAnsi="Arial" w:cs="Arial"/>
          <w:kern w:val="0"/>
          <w:sz w:val="22"/>
          <w:szCs w:val="22"/>
          <w14:ligatures w14:val="none"/>
        </w:rPr>
      </w:pPr>
      <w:r w:rsidRPr="004A09AB">
        <w:rPr>
          <w:rFonts w:ascii="Arial" w:eastAsia="Times New Roman" w:hAnsi="Arial" w:cs="Arial"/>
          <w:kern w:val="0"/>
          <w:sz w:val="22"/>
          <w:szCs w:val="22"/>
          <w14:ligatures w14:val="none"/>
        </w:rPr>
        <w:t>Getting familiar with the n8n workflow automation environment</w:t>
      </w:r>
    </w:p>
    <w:p w14:paraId="68ABD3D8" w14:textId="77777777" w:rsidR="009B57AB" w:rsidRPr="004A09AB" w:rsidRDefault="009B57AB" w:rsidP="009F5DDD">
      <w:pPr>
        <w:spacing w:after="0" w:line="240" w:lineRule="auto"/>
        <w:rPr>
          <w:rFonts w:ascii="Arial" w:eastAsia="Times New Roman" w:hAnsi="Arial" w:cs="Arial"/>
          <w:kern w:val="0"/>
          <w:sz w:val="22"/>
          <w:szCs w:val="22"/>
          <w14:ligatures w14:val="none"/>
        </w:rPr>
      </w:pPr>
    </w:p>
    <w:p w14:paraId="2CC33DD5" w14:textId="77777777" w:rsidR="00385ED6" w:rsidRPr="00385ED6" w:rsidRDefault="00385ED6" w:rsidP="001B32AE">
      <w:pPr>
        <w:pStyle w:val="ListParagraph"/>
        <w:numPr>
          <w:ilvl w:val="0"/>
          <w:numId w:val="39"/>
        </w:numPr>
        <w:spacing w:after="0" w:line="240" w:lineRule="auto"/>
        <w:ind w:left="284" w:hanging="284"/>
        <w:rPr>
          <w:rFonts w:ascii="Arial" w:eastAsia="Times New Roman" w:hAnsi="Arial" w:cs="Arial"/>
          <w:kern w:val="0"/>
          <w:sz w:val="22"/>
          <w:szCs w:val="22"/>
          <w14:ligatures w14:val="none"/>
        </w:rPr>
      </w:pPr>
      <w:r w:rsidRPr="00385ED6">
        <w:rPr>
          <w:rFonts w:ascii="Arial" w:eastAsia="Times New Roman" w:hAnsi="Arial" w:cs="Arial"/>
          <w:kern w:val="0"/>
          <w:sz w:val="22"/>
          <w:szCs w:val="22"/>
          <w14:ligatures w14:val="none"/>
        </w:rPr>
        <w:t xml:space="preserve">Configure Agent-2 to perform Transaction Pattern Risk Assessment. </w:t>
      </w:r>
    </w:p>
    <w:p w14:paraId="5927E88F" w14:textId="77777777" w:rsidR="00385ED6" w:rsidRPr="00385ED6" w:rsidRDefault="00385ED6" w:rsidP="001B32AE">
      <w:pPr>
        <w:pStyle w:val="ListParagraph"/>
        <w:numPr>
          <w:ilvl w:val="0"/>
          <w:numId w:val="39"/>
        </w:numPr>
        <w:spacing w:after="0" w:line="240" w:lineRule="auto"/>
        <w:ind w:left="284" w:hanging="284"/>
        <w:rPr>
          <w:rFonts w:ascii="Arial" w:eastAsia="Times New Roman" w:hAnsi="Arial" w:cs="Arial"/>
          <w:kern w:val="0"/>
          <w:sz w:val="22"/>
          <w:szCs w:val="22"/>
          <w14:ligatures w14:val="none"/>
        </w:rPr>
      </w:pPr>
      <w:r w:rsidRPr="00385ED6">
        <w:rPr>
          <w:rFonts w:ascii="Arial" w:eastAsia="Times New Roman" w:hAnsi="Arial" w:cs="Arial"/>
          <w:kern w:val="0"/>
          <w:sz w:val="22"/>
          <w:szCs w:val="22"/>
          <w14:ligatures w14:val="none"/>
        </w:rPr>
        <w:t xml:space="preserve">Configure Agent-3 to perform Regulatory Screening Risk Assessment. </w:t>
      </w:r>
    </w:p>
    <w:p w14:paraId="6B11A5C7" w14:textId="77777777" w:rsidR="00385ED6" w:rsidRPr="00385ED6" w:rsidRDefault="00385ED6" w:rsidP="001B32AE">
      <w:pPr>
        <w:pStyle w:val="ListParagraph"/>
        <w:numPr>
          <w:ilvl w:val="0"/>
          <w:numId w:val="39"/>
        </w:numPr>
        <w:spacing w:after="0" w:line="240" w:lineRule="auto"/>
        <w:ind w:left="284" w:hanging="284"/>
        <w:rPr>
          <w:rFonts w:ascii="Arial" w:eastAsia="Times New Roman" w:hAnsi="Arial" w:cs="Arial"/>
          <w:kern w:val="0"/>
          <w:sz w:val="22"/>
          <w:szCs w:val="22"/>
          <w14:ligatures w14:val="none"/>
        </w:rPr>
      </w:pPr>
      <w:r w:rsidRPr="00385ED6">
        <w:rPr>
          <w:rFonts w:ascii="Arial" w:eastAsia="Times New Roman" w:hAnsi="Arial" w:cs="Arial"/>
          <w:kern w:val="0"/>
          <w:sz w:val="22"/>
          <w:szCs w:val="22"/>
          <w14:ligatures w14:val="none"/>
        </w:rPr>
        <w:t xml:space="preserve">Apply the appropriate input data and dynamic business rules to each specialist AI Agent. </w:t>
      </w:r>
    </w:p>
    <w:p w14:paraId="1F11B423" w14:textId="77777777" w:rsidR="00385ED6" w:rsidRPr="00385ED6" w:rsidRDefault="00385ED6" w:rsidP="001B32AE">
      <w:pPr>
        <w:pStyle w:val="ListParagraph"/>
        <w:numPr>
          <w:ilvl w:val="0"/>
          <w:numId w:val="39"/>
        </w:numPr>
        <w:spacing w:after="0" w:line="240" w:lineRule="auto"/>
        <w:ind w:left="284" w:hanging="284"/>
        <w:rPr>
          <w:rFonts w:ascii="Arial" w:eastAsia="Times New Roman" w:hAnsi="Arial" w:cs="Arial"/>
          <w:kern w:val="0"/>
          <w:sz w:val="22"/>
          <w:szCs w:val="22"/>
          <w14:ligatures w14:val="none"/>
        </w:rPr>
      </w:pPr>
      <w:r w:rsidRPr="00385ED6">
        <w:rPr>
          <w:rFonts w:ascii="Arial" w:eastAsia="Times New Roman" w:hAnsi="Arial" w:cs="Arial"/>
          <w:kern w:val="0"/>
          <w:sz w:val="22"/>
          <w:szCs w:val="22"/>
          <w14:ligatures w14:val="none"/>
        </w:rPr>
        <w:t xml:space="preserve">Use User Prompts and System Messages to define the task, role, and </w:t>
      </w:r>
      <w:proofErr w:type="spellStart"/>
      <w:r w:rsidRPr="00385ED6">
        <w:rPr>
          <w:rFonts w:ascii="Arial" w:eastAsia="Times New Roman" w:hAnsi="Arial" w:cs="Arial"/>
          <w:kern w:val="0"/>
          <w:sz w:val="22"/>
          <w:szCs w:val="22"/>
          <w14:ligatures w14:val="none"/>
        </w:rPr>
        <w:t>behaviour</w:t>
      </w:r>
      <w:proofErr w:type="spellEnd"/>
      <w:r w:rsidRPr="00385ED6">
        <w:rPr>
          <w:rFonts w:ascii="Arial" w:eastAsia="Times New Roman" w:hAnsi="Arial" w:cs="Arial"/>
          <w:kern w:val="0"/>
          <w:sz w:val="22"/>
          <w:szCs w:val="22"/>
          <w14:ligatures w14:val="none"/>
        </w:rPr>
        <w:t xml:space="preserve"> of each Agent. </w:t>
      </w:r>
    </w:p>
    <w:p w14:paraId="05386B79" w14:textId="77777777" w:rsidR="00385ED6" w:rsidRPr="00385ED6" w:rsidRDefault="00385ED6" w:rsidP="001B32AE">
      <w:pPr>
        <w:pStyle w:val="ListParagraph"/>
        <w:numPr>
          <w:ilvl w:val="0"/>
          <w:numId w:val="39"/>
        </w:numPr>
        <w:spacing w:after="0" w:line="240" w:lineRule="auto"/>
        <w:ind w:left="284" w:hanging="284"/>
        <w:rPr>
          <w:rFonts w:ascii="Arial" w:eastAsia="Times New Roman" w:hAnsi="Arial" w:cs="Arial"/>
          <w:kern w:val="0"/>
          <w:sz w:val="22"/>
          <w:szCs w:val="22"/>
          <w14:ligatures w14:val="none"/>
        </w:rPr>
      </w:pPr>
      <w:r w:rsidRPr="00385ED6">
        <w:rPr>
          <w:rFonts w:ascii="Arial" w:eastAsia="Times New Roman" w:hAnsi="Arial" w:cs="Arial"/>
          <w:kern w:val="0"/>
          <w:sz w:val="22"/>
          <w:szCs w:val="22"/>
          <w14:ligatures w14:val="none"/>
        </w:rPr>
        <w:t xml:space="preserve">Apply AI guardrails to keep the assessments aligned with supplied data and rules. </w:t>
      </w:r>
    </w:p>
    <w:p w14:paraId="607FC2BE" w14:textId="77777777" w:rsidR="00385ED6" w:rsidRPr="00385ED6" w:rsidRDefault="00385ED6" w:rsidP="001B32AE">
      <w:pPr>
        <w:pStyle w:val="ListParagraph"/>
        <w:numPr>
          <w:ilvl w:val="0"/>
          <w:numId w:val="39"/>
        </w:numPr>
        <w:spacing w:after="0" w:line="240" w:lineRule="auto"/>
        <w:ind w:left="284" w:hanging="284"/>
        <w:rPr>
          <w:rFonts w:ascii="Arial" w:eastAsia="Times New Roman" w:hAnsi="Arial" w:cs="Arial"/>
          <w:kern w:val="0"/>
          <w:sz w:val="22"/>
          <w:szCs w:val="22"/>
          <w14:ligatures w14:val="none"/>
        </w:rPr>
      </w:pPr>
      <w:r w:rsidRPr="00385ED6">
        <w:rPr>
          <w:rFonts w:ascii="Arial" w:eastAsia="Times New Roman" w:hAnsi="Arial" w:cs="Arial"/>
          <w:kern w:val="0"/>
          <w:sz w:val="22"/>
          <w:szCs w:val="22"/>
          <w14:ligatures w14:val="none"/>
        </w:rPr>
        <w:t xml:space="preserve">Use Structured Output to produce consistent and reliable specialist risk assessments. </w:t>
      </w:r>
    </w:p>
    <w:p w14:paraId="205EDF4C" w14:textId="77777777" w:rsidR="00385ED6" w:rsidRPr="00385ED6" w:rsidRDefault="00385ED6" w:rsidP="001B32AE">
      <w:pPr>
        <w:pStyle w:val="ListParagraph"/>
        <w:numPr>
          <w:ilvl w:val="0"/>
          <w:numId w:val="39"/>
        </w:numPr>
        <w:spacing w:after="0" w:line="240" w:lineRule="auto"/>
        <w:ind w:left="284" w:hanging="284"/>
        <w:rPr>
          <w:rFonts w:ascii="Arial" w:eastAsia="Times New Roman" w:hAnsi="Arial" w:cs="Arial"/>
          <w:kern w:val="0"/>
          <w:sz w:val="22"/>
          <w:szCs w:val="22"/>
          <w14:ligatures w14:val="none"/>
        </w:rPr>
      </w:pPr>
      <w:r w:rsidRPr="00385ED6">
        <w:rPr>
          <w:rFonts w:ascii="Arial" w:eastAsia="Times New Roman" w:hAnsi="Arial" w:cs="Arial"/>
          <w:kern w:val="0"/>
          <w:sz w:val="22"/>
          <w:szCs w:val="22"/>
          <w14:ligatures w14:val="none"/>
        </w:rPr>
        <w:t xml:space="preserve">Generate the individual risk assessment reports produced by Agent-2 and Agent-3. </w:t>
      </w:r>
    </w:p>
    <w:p w14:paraId="72A92C24" w14:textId="77777777" w:rsidR="00385ED6" w:rsidRPr="00385ED6" w:rsidRDefault="00385ED6" w:rsidP="001B32AE">
      <w:pPr>
        <w:pStyle w:val="ListParagraph"/>
        <w:numPr>
          <w:ilvl w:val="0"/>
          <w:numId w:val="39"/>
        </w:numPr>
        <w:spacing w:after="0" w:line="240" w:lineRule="auto"/>
        <w:ind w:left="284" w:hanging="284"/>
        <w:rPr>
          <w:rFonts w:ascii="Arial" w:eastAsia="Times New Roman" w:hAnsi="Arial" w:cs="Arial"/>
          <w:kern w:val="0"/>
          <w:sz w:val="22"/>
          <w:szCs w:val="22"/>
          <w14:ligatures w14:val="none"/>
        </w:rPr>
      </w:pPr>
      <w:r w:rsidRPr="00385ED6">
        <w:rPr>
          <w:rFonts w:ascii="Arial" w:eastAsia="Times New Roman" w:hAnsi="Arial" w:cs="Arial"/>
          <w:kern w:val="0"/>
          <w:sz w:val="22"/>
          <w:szCs w:val="22"/>
          <w14:ligatures w14:val="none"/>
        </w:rPr>
        <w:t xml:space="preserve">Understand how the specialist reports will be used later as inputs to the Agentic AI orchestration layer. </w:t>
      </w:r>
    </w:p>
    <w:p w14:paraId="21DD9F3A" w14:textId="77777777" w:rsidR="006F4FCA" w:rsidRDefault="006F4FCA" w:rsidP="00630E4A">
      <w:pPr>
        <w:spacing w:after="0" w:line="240" w:lineRule="auto"/>
        <w:rPr>
          <w:rFonts w:ascii="Times New Roman" w:eastAsia="Times New Roman" w:hAnsi="Times New Roman" w:cs="Times New Roman"/>
          <w:kern w:val="0"/>
          <w14:ligatures w14:val="none"/>
        </w:rPr>
      </w:pPr>
    </w:p>
    <w:p w14:paraId="2A613811" w14:textId="77777777" w:rsidR="006F4FCA" w:rsidRPr="00630E4A" w:rsidRDefault="006F4FCA" w:rsidP="00630E4A">
      <w:pPr>
        <w:spacing w:after="0" w:line="240" w:lineRule="auto"/>
        <w:rPr>
          <w:rFonts w:ascii="Times New Roman" w:eastAsia="Times New Roman" w:hAnsi="Times New Roman" w:cs="Times New Roman"/>
          <w:kern w:val="0"/>
          <w14:ligatures w14:val="none"/>
        </w:rPr>
      </w:pP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8930"/>
      </w:tblGrid>
      <w:tr w:rsidR="0067541C" w:rsidRPr="0010094C" w14:paraId="21A5D9B0" w14:textId="77777777" w:rsidTr="00DE077C">
        <w:trPr>
          <w:tblHeader/>
          <w:tblCellSpacing w:w="15" w:type="dxa"/>
        </w:trPr>
        <w:tc>
          <w:tcPr>
            <w:tcW w:w="659" w:type="dxa"/>
            <w:shd w:val="clear" w:color="auto" w:fill="002060"/>
            <w:vAlign w:val="center"/>
            <w:hideMark/>
          </w:tcPr>
          <w:p w14:paraId="3043E436" w14:textId="77777777" w:rsidR="0067541C" w:rsidRPr="00E66C71" w:rsidRDefault="0067541C" w:rsidP="0010094C">
            <w:pPr>
              <w:spacing w:after="0" w:line="240" w:lineRule="auto"/>
              <w:jc w:val="center"/>
              <w:rPr>
                <w:b/>
                <w:bCs/>
              </w:rPr>
            </w:pPr>
            <w:r w:rsidRPr="00E66C71">
              <w:rPr>
                <w:b/>
                <w:bCs/>
              </w:rPr>
              <w:t>Task</w:t>
            </w:r>
          </w:p>
        </w:tc>
        <w:tc>
          <w:tcPr>
            <w:tcW w:w="8885" w:type="dxa"/>
            <w:shd w:val="clear" w:color="auto" w:fill="002060"/>
            <w:vAlign w:val="center"/>
            <w:hideMark/>
          </w:tcPr>
          <w:p w14:paraId="3796B9D8" w14:textId="2E8DFC9D" w:rsidR="0067541C" w:rsidRPr="00E66C71" w:rsidRDefault="0067541C" w:rsidP="0010094C">
            <w:pPr>
              <w:spacing w:after="0" w:line="240" w:lineRule="auto"/>
              <w:jc w:val="center"/>
              <w:rPr>
                <w:b/>
                <w:bCs/>
              </w:rPr>
            </w:pPr>
            <w:r w:rsidRPr="00E66C71">
              <w:rPr>
                <w:b/>
                <w:bCs/>
              </w:rPr>
              <w:t xml:space="preserve">Lab </w:t>
            </w:r>
            <w:r w:rsidR="00DB38A2">
              <w:rPr>
                <w:b/>
                <w:bCs/>
              </w:rPr>
              <w:t>2</w:t>
            </w:r>
            <w:r w:rsidRPr="00E66C71">
              <w:rPr>
                <w:b/>
                <w:bCs/>
              </w:rPr>
              <w:t xml:space="preserve"> Flow – Agentic AI Risk Assessment Orchestration</w:t>
            </w:r>
          </w:p>
        </w:tc>
      </w:tr>
      <w:tr w:rsidR="0067541C" w:rsidRPr="0010094C" w14:paraId="5C761858" w14:textId="77777777" w:rsidTr="00DE077C">
        <w:trPr>
          <w:tblCellSpacing w:w="15" w:type="dxa"/>
        </w:trPr>
        <w:tc>
          <w:tcPr>
            <w:tcW w:w="659" w:type="dxa"/>
            <w:vAlign w:val="center"/>
            <w:hideMark/>
          </w:tcPr>
          <w:p w14:paraId="3F4A1415" w14:textId="0E02EDDF" w:rsidR="0067541C" w:rsidRPr="009B57AB" w:rsidRDefault="0067541C" w:rsidP="004A0C62">
            <w:pPr>
              <w:spacing w:after="0" w:line="240" w:lineRule="auto"/>
              <w:jc w:val="center"/>
              <w:rPr>
                <w:rFonts w:ascii="Arial" w:eastAsia="Times New Roman" w:hAnsi="Arial" w:cs="Arial"/>
                <w:kern w:val="0"/>
                <w:sz w:val="22"/>
                <w:szCs w:val="22"/>
                <w14:ligatures w14:val="none"/>
              </w:rPr>
            </w:pPr>
            <w:r w:rsidRPr="009B57AB">
              <w:rPr>
                <w:rFonts w:ascii="Arial" w:eastAsia="Times New Roman" w:hAnsi="Arial" w:cs="Arial"/>
                <w:kern w:val="0"/>
                <w:sz w:val="22"/>
                <w:szCs w:val="22"/>
                <w14:ligatures w14:val="none"/>
              </w:rPr>
              <w:t>5</w:t>
            </w:r>
          </w:p>
        </w:tc>
        <w:tc>
          <w:tcPr>
            <w:tcW w:w="8885" w:type="dxa"/>
            <w:vAlign w:val="center"/>
            <w:hideMark/>
          </w:tcPr>
          <w:p w14:paraId="17F12D5E" w14:textId="77777777" w:rsidR="0067541C" w:rsidRPr="009B57AB" w:rsidRDefault="0067541C" w:rsidP="004A0C62">
            <w:pPr>
              <w:spacing w:after="0" w:line="240" w:lineRule="auto"/>
              <w:rPr>
                <w:rFonts w:ascii="Arial" w:eastAsia="Times New Roman" w:hAnsi="Arial" w:cs="Arial"/>
                <w:kern w:val="0"/>
                <w:sz w:val="22"/>
                <w:szCs w:val="22"/>
                <w14:ligatures w14:val="none"/>
              </w:rPr>
            </w:pPr>
            <w:r w:rsidRPr="009B57AB">
              <w:rPr>
                <w:rFonts w:ascii="Arial" w:eastAsia="Times New Roman" w:hAnsi="Arial" w:cs="Arial"/>
                <w:kern w:val="0"/>
                <w:sz w:val="22"/>
                <w:szCs w:val="22"/>
                <w14:ligatures w14:val="none"/>
              </w:rPr>
              <w:t>Configure Agent-2 – Transaction Pattern Risk Assessment</w:t>
            </w:r>
          </w:p>
        </w:tc>
      </w:tr>
      <w:tr w:rsidR="0067541C" w:rsidRPr="0010094C" w14:paraId="61A2B166" w14:textId="77777777" w:rsidTr="00DE077C">
        <w:trPr>
          <w:tblCellSpacing w:w="15" w:type="dxa"/>
        </w:trPr>
        <w:tc>
          <w:tcPr>
            <w:tcW w:w="659" w:type="dxa"/>
            <w:vAlign w:val="center"/>
            <w:hideMark/>
          </w:tcPr>
          <w:p w14:paraId="3990E121" w14:textId="216C2BBA" w:rsidR="0067541C" w:rsidRPr="009B57AB" w:rsidRDefault="0067541C" w:rsidP="004A0C62">
            <w:pPr>
              <w:spacing w:after="0" w:line="240" w:lineRule="auto"/>
              <w:jc w:val="center"/>
              <w:rPr>
                <w:rFonts w:ascii="Arial" w:eastAsia="Times New Roman" w:hAnsi="Arial" w:cs="Arial"/>
                <w:kern w:val="0"/>
                <w:sz w:val="22"/>
                <w:szCs w:val="22"/>
                <w14:ligatures w14:val="none"/>
              </w:rPr>
            </w:pPr>
            <w:r w:rsidRPr="009B57AB">
              <w:rPr>
                <w:rFonts w:ascii="Arial" w:eastAsia="Times New Roman" w:hAnsi="Arial" w:cs="Arial"/>
                <w:kern w:val="0"/>
                <w:sz w:val="22"/>
                <w:szCs w:val="22"/>
                <w14:ligatures w14:val="none"/>
              </w:rPr>
              <w:t>6</w:t>
            </w:r>
          </w:p>
        </w:tc>
        <w:tc>
          <w:tcPr>
            <w:tcW w:w="8885" w:type="dxa"/>
            <w:vAlign w:val="center"/>
            <w:hideMark/>
          </w:tcPr>
          <w:p w14:paraId="06197DD1" w14:textId="77777777" w:rsidR="0067541C" w:rsidRPr="009B57AB" w:rsidRDefault="0067541C" w:rsidP="004A0C62">
            <w:pPr>
              <w:spacing w:after="0" w:line="240" w:lineRule="auto"/>
              <w:rPr>
                <w:rFonts w:ascii="Arial" w:eastAsia="Times New Roman" w:hAnsi="Arial" w:cs="Arial"/>
                <w:kern w:val="0"/>
                <w:sz w:val="22"/>
                <w:szCs w:val="22"/>
                <w14:ligatures w14:val="none"/>
              </w:rPr>
            </w:pPr>
            <w:r w:rsidRPr="009B57AB">
              <w:rPr>
                <w:rFonts w:ascii="Arial" w:eastAsia="Times New Roman" w:hAnsi="Arial" w:cs="Arial"/>
                <w:kern w:val="0"/>
                <w:sz w:val="22"/>
                <w:szCs w:val="22"/>
                <w14:ligatures w14:val="none"/>
              </w:rPr>
              <w:t>Configure Agent-3 – Regulatory Screening Risk Assessment</w:t>
            </w:r>
          </w:p>
        </w:tc>
      </w:tr>
    </w:tbl>
    <w:p w14:paraId="70409EB0" w14:textId="77777777" w:rsidR="00F57A5A" w:rsidRDefault="00F57A5A" w:rsidP="00F57A5A"/>
    <w:p w14:paraId="7A14BF05" w14:textId="77777777" w:rsidR="00F57A5A" w:rsidRDefault="00F57A5A" w:rsidP="00F57A5A"/>
    <w:p w14:paraId="08F1110A" w14:textId="77777777" w:rsidR="00F57A5A" w:rsidRDefault="00F57A5A" w:rsidP="00F57A5A"/>
    <w:p w14:paraId="2327679A" w14:textId="77777777" w:rsidR="00F57A5A" w:rsidRDefault="00F57A5A" w:rsidP="00F57A5A"/>
    <w:p w14:paraId="39BE56E9" w14:textId="77777777" w:rsidR="00F57A5A" w:rsidRDefault="00F57A5A" w:rsidP="00F57A5A"/>
    <w:p w14:paraId="29153C52" w14:textId="77777777" w:rsidR="00B96D63" w:rsidRDefault="00B96D63" w:rsidP="00F57A5A"/>
    <w:p w14:paraId="00E2FE94" w14:textId="77777777" w:rsidR="005563DF" w:rsidRDefault="005563DF" w:rsidP="00F57A5A"/>
    <w:p w14:paraId="6EEFBB4C" w14:textId="77777777" w:rsidR="005563DF" w:rsidRDefault="005563DF" w:rsidP="00F57A5A"/>
    <w:p w14:paraId="2A977EBA" w14:textId="77777777" w:rsidR="005563DF" w:rsidRDefault="005563DF" w:rsidP="00F57A5A"/>
    <w:p w14:paraId="72B0787F" w14:textId="77777777" w:rsidR="007D1BEA" w:rsidRDefault="007D1BEA" w:rsidP="00F57A5A"/>
    <w:p w14:paraId="4C8687C4" w14:textId="77777777" w:rsidR="00DB38A2" w:rsidRDefault="00DB38A2" w:rsidP="00F57A5A"/>
    <w:p w14:paraId="3F7E7752" w14:textId="77777777" w:rsidR="006F1D57" w:rsidRDefault="006F1D57" w:rsidP="00F57A5A"/>
    <w:p w14:paraId="3050BF2F" w14:textId="77777777" w:rsidR="00A94D6A" w:rsidRDefault="00A94D6A" w:rsidP="00A94D6A">
      <w:pPr>
        <w:spacing w:after="0" w:line="240" w:lineRule="auto"/>
        <w:jc w:val="both"/>
        <w:rPr>
          <w:rFonts w:ascii="Arial" w:hAnsi="Arial" w:cs="Arial"/>
          <w:b/>
          <w:bCs/>
        </w:rPr>
      </w:pPr>
    </w:p>
    <w:p w14:paraId="31807F4E" w14:textId="77777777" w:rsidR="00713625" w:rsidRDefault="00713625" w:rsidP="00BA20B6">
      <w:pPr>
        <w:jc w:val="center"/>
        <w:rPr>
          <w:rFonts w:ascii="Arial" w:hAnsi="Arial" w:cs="Arial"/>
          <w:b/>
          <w:bCs/>
        </w:rPr>
        <w:sectPr w:rsidR="00713625" w:rsidSect="00CC4BC2">
          <w:headerReference w:type="even" r:id="rId11"/>
          <w:headerReference w:type="default" r:id="rId12"/>
          <w:headerReference w:type="first" r:id="rId13"/>
          <w:pgSz w:w="11907" w:h="16840" w:code="9"/>
          <w:pgMar w:top="1134" w:right="1134" w:bottom="1134" w:left="1134" w:header="709" w:footer="709" w:gutter="0"/>
          <w:cols w:space="708"/>
          <w:docGrid w:linePitch="360"/>
        </w:sectPr>
      </w:pPr>
    </w:p>
    <w:tbl>
      <w:tblPr>
        <w:tblStyle w:val="TableGrid"/>
        <w:tblW w:w="14982" w:type="dxa"/>
        <w:tblLook w:val="04A0" w:firstRow="1" w:lastRow="0" w:firstColumn="1" w:lastColumn="0" w:noHBand="0" w:noVBand="1"/>
      </w:tblPr>
      <w:tblGrid>
        <w:gridCol w:w="14982"/>
      </w:tblGrid>
      <w:tr w:rsidR="00BA20B6" w14:paraId="0343F02F" w14:textId="77777777" w:rsidTr="00F5012D">
        <w:trPr>
          <w:trHeight w:val="326"/>
        </w:trPr>
        <w:tc>
          <w:tcPr>
            <w:tcW w:w="14982" w:type="dxa"/>
            <w:shd w:val="clear" w:color="auto" w:fill="002060"/>
          </w:tcPr>
          <w:p w14:paraId="4F36C582" w14:textId="2E105692" w:rsidR="00BA20B6" w:rsidRPr="00BA20B6" w:rsidRDefault="00BA20B6" w:rsidP="00BA20B6">
            <w:pPr>
              <w:jc w:val="center"/>
              <w:rPr>
                <w:b/>
                <w:bCs/>
              </w:rPr>
            </w:pPr>
            <w:r w:rsidRPr="00BA20B6">
              <w:rPr>
                <w:rFonts w:ascii="Arial" w:hAnsi="Arial" w:cs="Arial"/>
                <w:b/>
                <w:bCs/>
              </w:rPr>
              <w:lastRenderedPageBreak/>
              <w:t>Agentic AI n8n workflow orchestration</w:t>
            </w:r>
          </w:p>
        </w:tc>
      </w:tr>
      <w:tr w:rsidR="00BA20B6" w14:paraId="1B7F6450" w14:textId="77777777" w:rsidTr="00F5012D">
        <w:trPr>
          <w:trHeight w:val="2538"/>
        </w:trPr>
        <w:tc>
          <w:tcPr>
            <w:tcW w:w="14982" w:type="dxa"/>
          </w:tcPr>
          <w:p w14:paraId="6061FA63" w14:textId="26F0AC98" w:rsidR="00BA20B6" w:rsidRDefault="00BA20B6" w:rsidP="000906BF">
            <w:pPr>
              <w:jc w:val="both"/>
              <w:rPr>
                <w:rFonts w:ascii="Arial" w:hAnsi="Arial" w:cs="Arial"/>
                <w:sz w:val="20"/>
                <w:szCs w:val="20"/>
              </w:rPr>
            </w:pPr>
          </w:p>
          <w:p w14:paraId="29CF9477" w14:textId="0A464F3B" w:rsidR="00BA20B6" w:rsidRPr="0088444A" w:rsidRDefault="0023293D" w:rsidP="000906BF">
            <w:pPr>
              <w:jc w:val="both"/>
              <w:rPr>
                <w:rFonts w:ascii="Arial" w:hAnsi="Arial" w:cs="Arial"/>
                <w:sz w:val="20"/>
                <w:szCs w:val="20"/>
              </w:rPr>
            </w:pPr>
            <w:r w:rsidRPr="0023293D">
              <w:rPr>
                <w:rFonts w:ascii="Arial" w:hAnsi="Arial" w:cs="Arial"/>
                <w:noProof/>
                <w:sz w:val="20"/>
                <w:szCs w:val="20"/>
              </w:rPr>
              <w:drawing>
                <wp:inline distT="0" distB="0" distL="0" distR="0" wp14:anchorId="465A49E6" wp14:editId="4E8A65EF">
                  <wp:extent cx="9293951" cy="4459459"/>
                  <wp:effectExtent l="0" t="0" r="2540" b="0"/>
                  <wp:docPr id="94128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87159" name=""/>
                          <pic:cNvPicPr/>
                        </pic:nvPicPr>
                        <pic:blipFill>
                          <a:blip r:embed="rId14"/>
                          <a:stretch>
                            <a:fillRect/>
                          </a:stretch>
                        </pic:blipFill>
                        <pic:spPr>
                          <a:xfrm>
                            <a:off x="0" y="0"/>
                            <a:ext cx="9307979" cy="4466190"/>
                          </a:xfrm>
                          <a:prstGeom prst="rect">
                            <a:avLst/>
                          </a:prstGeom>
                        </pic:spPr>
                      </pic:pic>
                    </a:graphicData>
                  </a:graphic>
                </wp:inline>
              </w:drawing>
            </w:r>
            <w:r w:rsidR="00F5012D">
              <w:rPr>
                <w:noProof/>
              </w:rPr>
              <mc:AlternateContent>
                <mc:Choice Requires="wps">
                  <w:drawing>
                    <wp:inline distT="0" distB="0" distL="0" distR="0" wp14:anchorId="096BB77A" wp14:editId="10D7354B">
                      <wp:extent cx="302260" cy="302260"/>
                      <wp:effectExtent l="0" t="0" r="0" b="0"/>
                      <wp:docPr id="578250387" name="Rectangle 7" descr="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940FC" id="Rectangle 7" o:spid="_x0000_s1026" alt="Image 2"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bl>
    <w:p w14:paraId="29A0AC5A" w14:textId="77777777" w:rsidR="00713625" w:rsidRDefault="00713625" w:rsidP="00BA20B6">
      <w:pPr>
        <w:spacing w:after="0" w:line="240" w:lineRule="auto"/>
        <w:jc w:val="both"/>
        <w:rPr>
          <w:rFonts w:ascii="Arial" w:hAnsi="Arial" w:cs="Arial"/>
          <w:b/>
          <w:bCs/>
        </w:rPr>
        <w:sectPr w:rsidR="00713625" w:rsidSect="00713625">
          <w:pgSz w:w="16840" w:h="11907" w:orient="landscape" w:code="9"/>
          <w:pgMar w:top="1134" w:right="1134" w:bottom="1134" w:left="1134" w:header="709" w:footer="709" w:gutter="0"/>
          <w:cols w:space="708"/>
          <w:docGrid w:linePitch="360"/>
        </w:sectPr>
      </w:pPr>
    </w:p>
    <w:tbl>
      <w:tblPr>
        <w:tblStyle w:val="TableGrid"/>
        <w:tblW w:w="0" w:type="auto"/>
        <w:tblLook w:val="04A0" w:firstRow="1" w:lastRow="0" w:firstColumn="1" w:lastColumn="0" w:noHBand="0" w:noVBand="1"/>
      </w:tblPr>
      <w:tblGrid>
        <w:gridCol w:w="1106"/>
        <w:gridCol w:w="8098"/>
      </w:tblGrid>
      <w:tr w:rsidR="00D277B2" w14:paraId="74964571" w14:textId="77777777" w:rsidTr="009227E9">
        <w:tc>
          <w:tcPr>
            <w:tcW w:w="1106" w:type="dxa"/>
            <w:shd w:val="clear" w:color="auto" w:fill="002060"/>
          </w:tcPr>
          <w:p w14:paraId="4A8AB9A2" w14:textId="59DE0A22" w:rsidR="00D277B2" w:rsidRPr="00C117CE" w:rsidRDefault="00D277B2" w:rsidP="009227E9">
            <w:pPr>
              <w:jc w:val="center"/>
              <w:rPr>
                <w:rFonts w:ascii="Arial" w:eastAsia="Times New Roman" w:hAnsi="Arial" w:cs="Arial"/>
                <w:b/>
                <w:bCs/>
                <w:color w:val="FFFFFF" w:themeColor="background1"/>
                <w:kern w:val="0"/>
                <w:sz w:val="22"/>
                <w:szCs w:val="22"/>
                <w14:ligatures w14:val="none"/>
              </w:rPr>
            </w:pPr>
            <w:r w:rsidRPr="00C117CE">
              <w:rPr>
                <w:rFonts w:ascii="Arial" w:eastAsia="Times New Roman" w:hAnsi="Arial" w:cs="Arial"/>
                <w:b/>
                <w:bCs/>
                <w:color w:val="FFFFFF" w:themeColor="background1"/>
                <w:kern w:val="0"/>
                <w:sz w:val="22"/>
                <w:szCs w:val="22"/>
                <w14:ligatures w14:val="none"/>
              </w:rPr>
              <w:lastRenderedPageBreak/>
              <w:t xml:space="preserve">Task </w:t>
            </w:r>
            <w:r>
              <w:rPr>
                <w:rFonts w:ascii="Arial" w:eastAsia="Times New Roman" w:hAnsi="Arial" w:cs="Arial"/>
                <w:b/>
                <w:bCs/>
                <w:color w:val="FFFFFF" w:themeColor="background1"/>
                <w:kern w:val="0"/>
                <w:sz w:val="22"/>
                <w:szCs w:val="22"/>
                <w14:ligatures w14:val="none"/>
              </w:rPr>
              <w:t>5</w:t>
            </w:r>
          </w:p>
        </w:tc>
        <w:tc>
          <w:tcPr>
            <w:tcW w:w="8098" w:type="dxa"/>
            <w:shd w:val="clear" w:color="auto" w:fill="002060"/>
          </w:tcPr>
          <w:p w14:paraId="47006101" w14:textId="32B2C602" w:rsidR="00D277B2" w:rsidRPr="00150625" w:rsidRDefault="00150625" w:rsidP="009227E9">
            <w:pPr>
              <w:jc w:val="center"/>
              <w:rPr>
                <w:rFonts w:ascii="Arial" w:eastAsia="Times New Roman" w:hAnsi="Arial" w:cs="Arial"/>
                <w:b/>
                <w:bCs/>
                <w:color w:val="FFFFFF" w:themeColor="background1"/>
                <w:kern w:val="0"/>
                <w:sz w:val="22"/>
                <w:szCs w:val="22"/>
                <w14:ligatures w14:val="none"/>
              </w:rPr>
            </w:pPr>
            <w:r w:rsidRPr="00150625">
              <w:rPr>
                <w:b/>
                <w:bCs/>
              </w:rPr>
              <w:t>Create the Agent-2 Transaction Pattern Risk Workflow</w:t>
            </w:r>
          </w:p>
        </w:tc>
      </w:tr>
    </w:tbl>
    <w:p w14:paraId="56AD1EFD" w14:textId="77777777" w:rsidR="00D277B2" w:rsidRPr="008C1C2F" w:rsidRDefault="00D277B2" w:rsidP="00F77BC9">
      <w:pPr>
        <w:spacing w:after="0" w:line="240" w:lineRule="auto"/>
        <w:jc w:val="right"/>
        <w:rPr>
          <w:rFonts w:ascii="Arial" w:hAnsi="Arial" w:cs="Arial"/>
          <w:sz w:val="10"/>
          <w:szCs w:val="10"/>
        </w:rPr>
      </w:pPr>
    </w:p>
    <w:p w14:paraId="6F82873A" w14:textId="0274E13E" w:rsidR="00A73219" w:rsidRDefault="00A73219" w:rsidP="00A73219">
      <w:pPr>
        <w:spacing w:after="0" w:line="240" w:lineRule="auto"/>
        <w:jc w:val="both"/>
        <w:rPr>
          <w:sz w:val="20"/>
          <w:szCs w:val="20"/>
        </w:rPr>
      </w:pPr>
      <w:r w:rsidRPr="00A73219">
        <w:rPr>
          <w:sz w:val="20"/>
          <w:szCs w:val="20"/>
        </w:rPr>
        <w:t xml:space="preserve">Instead of rebuilding the entire branch from scratch, you will reuse the completed Agent-1 workflow. Copy the existing branch, paste it on the canvas, and then update the nodes so that the new branch processes </w:t>
      </w:r>
      <w:r w:rsidRPr="00A73219">
        <w:rPr>
          <w:rStyle w:val="Strong"/>
          <w:sz w:val="20"/>
          <w:szCs w:val="20"/>
        </w:rPr>
        <w:t>F</w:t>
      </w:r>
      <w:r w:rsidR="008C4795">
        <w:rPr>
          <w:rStyle w:val="Strong"/>
          <w:sz w:val="20"/>
          <w:szCs w:val="20"/>
        </w:rPr>
        <w:t>3</w:t>
      </w:r>
      <w:r w:rsidRPr="00A73219">
        <w:rPr>
          <w:rStyle w:val="Strong"/>
          <w:sz w:val="20"/>
          <w:szCs w:val="20"/>
        </w:rPr>
        <w:t xml:space="preserve"> Transfer</w:t>
      </w:r>
      <w:r w:rsidRPr="00A73219">
        <w:rPr>
          <w:sz w:val="20"/>
          <w:szCs w:val="20"/>
        </w:rPr>
        <w:t xml:space="preserve">, </w:t>
      </w:r>
      <w:r w:rsidRPr="00A73219">
        <w:rPr>
          <w:rStyle w:val="Strong"/>
          <w:sz w:val="20"/>
          <w:szCs w:val="20"/>
        </w:rPr>
        <w:t>F</w:t>
      </w:r>
      <w:r w:rsidR="008C4795">
        <w:rPr>
          <w:rStyle w:val="Strong"/>
          <w:sz w:val="20"/>
          <w:szCs w:val="20"/>
        </w:rPr>
        <w:t>4</w:t>
      </w:r>
      <w:r w:rsidRPr="00A73219">
        <w:rPr>
          <w:rStyle w:val="Strong"/>
          <w:sz w:val="20"/>
          <w:szCs w:val="20"/>
        </w:rPr>
        <w:t xml:space="preserve"> Cash Deposit</w:t>
      </w:r>
      <w:r w:rsidRPr="00A73219">
        <w:rPr>
          <w:sz w:val="20"/>
          <w:szCs w:val="20"/>
        </w:rPr>
        <w:t xml:space="preserve">, and </w:t>
      </w:r>
      <w:r w:rsidRPr="00A73219">
        <w:rPr>
          <w:rStyle w:val="Strong"/>
          <w:sz w:val="20"/>
          <w:szCs w:val="20"/>
        </w:rPr>
        <w:t>Agent-2 Rules</w:t>
      </w:r>
      <w:r w:rsidRPr="00A73219">
        <w:rPr>
          <w:sz w:val="20"/>
          <w:szCs w:val="20"/>
        </w:rPr>
        <w:t>.</w:t>
      </w:r>
    </w:p>
    <w:p w14:paraId="131B3174" w14:textId="77777777" w:rsidR="006952C0" w:rsidRPr="006952C0" w:rsidRDefault="006952C0" w:rsidP="00A73219">
      <w:pPr>
        <w:spacing w:after="0" w:line="240" w:lineRule="auto"/>
        <w:jc w:val="both"/>
        <w:rPr>
          <w:sz w:val="10"/>
          <w:szCs w:val="10"/>
        </w:rPr>
      </w:pPr>
    </w:p>
    <w:p w14:paraId="612F5992" w14:textId="2DCF968D" w:rsidR="006952C0" w:rsidRDefault="006952C0" w:rsidP="006952C0">
      <w:pPr>
        <w:spacing w:after="0" w:line="240" w:lineRule="auto"/>
        <w:rPr>
          <w:rFonts w:ascii="Arial" w:eastAsia="Times New Roman" w:hAnsi="Arial" w:cs="Arial"/>
          <w:b/>
          <w:bCs/>
          <w:color w:val="FF6D00"/>
          <w:kern w:val="0"/>
          <w:sz w:val="20"/>
          <w:szCs w:val="20"/>
          <w14:ligatures w14:val="none"/>
        </w:rPr>
      </w:pPr>
      <w:r w:rsidRPr="006952C0">
        <w:rPr>
          <w:rFonts w:ascii="Arial" w:eastAsia="Times New Roman" w:hAnsi="Arial" w:cs="Arial"/>
          <w:b/>
          <w:bCs/>
          <w:color w:val="FF6D00"/>
          <w:kern w:val="0"/>
          <w:sz w:val="20"/>
          <w:szCs w:val="20"/>
          <w14:ligatures w14:val="none"/>
        </w:rPr>
        <w:t>Step 1: Copy the completed Agent-1 workflow branch</w:t>
      </w:r>
    </w:p>
    <w:p w14:paraId="54ABD18F" w14:textId="77777777" w:rsidR="00151DC7" w:rsidRPr="00590A9C" w:rsidRDefault="00151DC7" w:rsidP="006952C0">
      <w:pPr>
        <w:spacing w:after="0" w:line="240" w:lineRule="auto"/>
        <w:rPr>
          <w:rFonts w:ascii="Arial" w:eastAsia="Times New Roman" w:hAnsi="Arial" w:cs="Arial"/>
          <w:b/>
          <w:bCs/>
          <w:color w:val="FF6D00"/>
          <w:kern w:val="0"/>
          <w:sz w:val="10"/>
          <w:szCs w:val="10"/>
          <w14:ligatures w14:val="none"/>
        </w:rPr>
      </w:pPr>
    </w:p>
    <w:p w14:paraId="244B8C53" w14:textId="77777777" w:rsidR="00EB7EA5" w:rsidRPr="00EC146D" w:rsidRDefault="00EB7EA5" w:rsidP="00EC146D">
      <w:pPr>
        <w:pStyle w:val="ListParagraph"/>
        <w:numPr>
          <w:ilvl w:val="0"/>
          <w:numId w:val="2"/>
        </w:numPr>
        <w:spacing w:after="0" w:line="240" w:lineRule="auto"/>
        <w:jc w:val="both"/>
        <w:rPr>
          <w:sz w:val="20"/>
          <w:szCs w:val="20"/>
        </w:rPr>
      </w:pPr>
      <w:r w:rsidRPr="00EC146D">
        <w:rPr>
          <w:sz w:val="20"/>
          <w:szCs w:val="20"/>
        </w:rPr>
        <w:t>Select the complete Agent-1 branch on the canvas, starting from the Extract nodes and including the Merge node, Code node, Aggregate node, Wait node, AI Agent, OpenAI Chat Model, Structured Output Parser, and CSV output node.</w:t>
      </w:r>
    </w:p>
    <w:p w14:paraId="0153216D" w14:textId="77777777" w:rsidR="00EB7EA5" w:rsidRPr="00EC146D" w:rsidRDefault="00EB7EA5" w:rsidP="00EC146D">
      <w:pPr>
        <w:pStyle w:val="ListParagraph"/>
        <w:numPr>
          <w:ilvl w:val="0"/>
          <w:numId w:val="2"/>
        </w:numPr>
        <w:spacing w:after="0" w:line="240" w:lineRule="auto"/>
        <w:jc w:val="both"/>
        <w:rPr>
          <w:sz w:val="20"/>
          <w:szCs w:val="20"/>
        </w:rPr>
      </w:pPr>
      <w:r w:rsidRPr="00EC146D">
        <w:rPr>
          <w:sz w:val="20"/>
          <w:szCs w:val="20"/>
        </w:rPr>
        <w:t>Copy and paste the selected nodes into an empty area of the workflow canvas.</w:t>
      </w:r>
    </w:p>
    <w:p w14:paraId="2D71CC45" w14:textId="2EB69149" w:rsidR="00E12E67" w:rsidRDefault="00A83101" w:rsidP="00E12E67">
      <w:pPr>
        <w:pStyle w:val="ListParagraph"/>
        <w:numPr>
          <w:ilvl w:val="0"/>
          <w:numId w:val="2"/>
        </w:numPr>
        <w:spacing w:after="0" w:line="240" w:lineRule="auto"/>
        <w:jc w:val="both"/>
        <w:rPr>
          <w:sz w:val="20"/>
          <w:szCs w:val="20"/>
        </w:rPr>
      </w:pPr>
      <w:r w:rsidRPr="00EC146D">
        <w:rPr>
          <w:sz w:val="20"/>
          <w:szCs w:val="20"/>
        </w:rPr>
        <w:t>Use the copied branch as the base for creating Agent-2</w:t>
      </w:r>
      <w:r w:rsidR="00EB7EA5" w:rsidRPr="00EC146D">
        <w:rPr>
          <w:sz w:val="20"/>
          <w:szCs w:val="20"/>
        </w:rPr>
        <w:t>.</w:t>
      </w:r>
    </w:p>
    <w:p w14:paraId="6EB727D8" w14:textId="507EA795" w:rsidR="00EB7EA5" w:rsidRPr="00066940" w:rsidRDefault="00EB7EA5" w:rsidP="00BE4F2D">
      <w:pPr>
        <w:spacing w:after="0" w:line="240" w:lineRule="auto"/>
        <w:jc w:val="both"/>
        <w:rPr>
          <w:sz w:val="10"/>
          <w:szCs w:val="10"/>
        </w:rPr>
      </w:pPr>
    </w:p>
    <w:p w14:paraId="282C4D62" w14:textId="5A2FB6CE" w:rsidR="00BE4F2D" w:rsidRDefault="00BE4F2D" w:rsidP="00BE4F2D">
      <w:pPr>
        <w:spacing w:after="0" w:line="240" w:lineRule="auto"/>
        <w:rPr>
          <w:rFonts w:ascii="Arial" w:eastAsia="Times New Roman" w:hAnsi="Arial" w:cs="Arial"/>
          <w:b/>
          <w:bCs/>
          <w:color w:val="FF6D00"/>
          <w:kern w:val="0"/>
          <w:sz w:val="20"/>
          <w:szCs w:val="20"/>
          <w14:ligatures w14:val="none"/>
        </w:rPr>
      </w:pPr>
      <w:r w:rsidRPr="00BE4F2D">
        <w:rPr>
          <w:rFonts w:ascii="Arial" w:eastAsia="Times New Roman" w:hAnsi="Arial" w:cs="Arial"/>
          <w:b/>
          <w:bCs/>
          <w:color w:val="FF6D00"/>
          <w:kern w:val="0"/>
          <w:sz w:val="20"/>
          <w:szCs w:val="20"/>
          <w14:ligatures w14:val="none"/>
        </w:rPr>
        <w:t>Step 2: Update the Extract from File nodes for F</w:t>
      </w:r>
      <w:r w:rsidR="005C31B8">
        <w:rPr>
          <w:rFonts w:ascii="Arial" w:eastAsia="Times New Roman" w:hAnsi="Arial" w:cs="Arial"/>
          <w:b/>
          <w:bCs/>
          <w:color w:val="FF6D00"/>
          <w:kern w:val="0"/>
          <w:sz w:val="20"/>
          <w:szCs w:val="20"/>
          <w14:ligatures w14:val="none"/>
        </w:rPr>
        <w:t>3</w:t>
      </w:r>
      <w:r w:rsidRPr="00BE4F2D">
        <w:rPr>
          <w:rFonts w:ascii="Arial" w:eastAsia="Times New Roman" w:hAnsi="Arial" w:cs="Arial"/>
          <w:b/>
          <w:bCs/>
          <w:color w:val="FF6D00"/>
          <w:kern w:val="0"/>
          <w:sz w:val="20"/>
          <w:szCs w:val="20"/>
          <w14:ligatures w14:val="none"/>
        </w:rPr>
        <w:t>, F</w:t>
      </w:r>
      <w:r w:rsidR="005C31B8">
        <w:rPr>
          <w:rFonts w:ascii="Arial" w:eastAsia="Times New Roman" w:hAnsi="Arial" w:cs="Arial"/>
          <w:b/>
          <w:bCs/>
          <w:color w:val="FF6D00"/>
          <w:kern w:val="0"/>
          <w:sz w:val="20"/>
          <w:szCs w:val="20"/>
          <w14:ligatures w14:val="none"/>
        </w:rPr>
        <w:t>4</w:t>
      </w:r>
      <w:r w:rsidR="0015031E">
        <w:rPr>
          <w:rFonts w:ascii="Arial" w:eastAsia="Times New Roman" w:hAnsi="Arial" w:cs="Arial"/>
          <w:b/>
          <w:bCs/>
          <w:color w:val="FF6D00"/>
          <w:kern w:val="0"/>
          <w:sz w:val="20"/>
          <w:szCs w:val="20"/>
          <w14:ligatures w14:val="none"/>
        </w:rPr>
        <w:t>,</w:t>
      </w:r>
      <w:r w:rsidRPr="00BE4F2D">
        <w:rPr>
          <w:rFonts w:ascii="Arial" w:eastAsia="Times New Roman" w:hAnsi="Arial" w:cs="Arial"/>
          <w:b/>
          <w:bCs/>
          <w:color w:val="FF6D00"/>
          <w:kern w:val="0"/>
          <w:sz w:val="20"/>
          <w:szCs w:val="20"/>
          <w14:ligatures w14:val="none"/>
        </w:rPr>
        <w:t xml:space="preserve"> and Agent-2 Rules</w:t>
      </w:r>
    </w:p>
    <w:p w14:paraId="098F442D" w14:textId="77777777" w:rsidR="00BE4F2D" w:rsidRPr="00965728" w:rsidRDefault="00BE4F2D" w:rsidP="00BE4F2D">
      <w:pPr>
        <w:spacing w:after="0" w:line="240" w:lineRule="auto"/>
        <w:rPr>
          <w:rFonts w:ascii="Arial" w:eastAsia="Times New Roman" w:hAnsi="Arial" w:cs="Arial"/>
          <w:b/>
          <w:bCs/>
          <w:color w:val="FF6D00"/>
          <w:kern w:val="0"/>
          <w:sz w:val="10"/>
          <w:szCs w:val="10"/>
          <w14:ligatures w14:val="none"/>
        </w:rPr>
      </w:pPr>
    </w:p>
    <w:p w14:paraId="393D227D" w14:textId="26C0CC7A" w:rsidR="00BE4F2D" w:rsidRPr="00A56282" w:rsidRDefault="00A56282" w:rsidP="003A6C53">
      <w:pPr>
        <w:pStyle w:val="ListParagraph"/>
        <w:numPr>
          <w:ilvl w:val="0"/>
          <w:numId w:val="9"/>
        </w:numPr>
        <w:spacing w:after="0" w:line="240" w:lineRule="auto"/>
        <w:jc w:val="both"/>
        <w:rPr>
          <w:sz w:val="20"/>
          <w:szCs w:val="20"/>
        </w:rPr>
      </w:pPr>
      <w:r w:rsidRPr="00A56282">
        <w:rPr>
          <w:sz w:val="20"/>
          <w:szCs w:val="20"/>
        </w:rPr>
        <w:t xml:space="preserve">Repeat the same method used in </w:t>
      </w:r>
      <w:r w:rsidRPr="00A56282">
        <w:rPr>
          <w:b/>
          <w:bCs/>
          <w:sz w:val="20"/>
          <w:szCs w:val="20"/>
        </w:rPr>
        <w:t>Task 2</w:t>
      </w:r>
      <w:r w:rsidRPr="00A56282">
        <w:rPr>
          <w:sz w:val="20"/>
          <w:szCs w:val="20"/>
        </w:rPr>
        <w:t>.</w:t>
      </w:r>
    </w:p>
    <w:p w14:paraId="18EE883F" w14:textId="775DAB8D" w:rsidR="00A56282" w:rsidRPr="00A56282" w:rsidRDefault="00A56282" w:rsidP="003A6C53">
      <w:pPr>
        <w:pStyle w:val="ListParagraph"/>
        <w:numPr>
          <w:ilvl w:val="0"/>
          <w:numId w:val="9"/>
        </w:numPr>
        <w:spacing w:after="0" w:line="240" w:lineRule="auto"/>
        <w:jc w:val="both"/>
        <w:rPr>
          <w:rFonts w:ascii="Arial" w:eastAsia="Times New Roman" w:hAnsi="Arial" w:cs="Arial"/>
          <w:b/>
          <w:bCs/>
          <w:color w:val="00B0F0"/>
          <w:kern w:val="0"/>
          <w:sz w:val="20"/>
          <w:szCs w:val="20"/>
          <w14:ligatures w14:val="none"/>
        </w:rPr>
      </w:pPr>
      <w:r w:rsidRPr="00A56282">
        <w:rPr>
          <w:sz w:val="20"/>
          <w:szCs w:val="20"/>
        </w:rPr>
        <w:t xml:space="preserve">Rename the copied Extract nodes to </w:t>
      </w:r>
      <w:r w:rsidRPr="00A56282">
        <w:rPr>
          <w:rFonts w:ascii="Arial" w:eastAsia="Times New Roman" w:hAnsi="Arial" w:cs="Arial"/>
          <w:b/>
          <w:bCs/>
          <w:color w:val="00B0F0"/>
          <w:kern w:val="0"/>
          <w:sz w:val="20"/>
          <w:szCs w:val="20"/>
          <w14:ligatures w14:val="none"/>
        </w:rPr>
        <w:t>Extract F</w:t>
      </w:r>
      <w:r w:rsidR="00712B9C">
        <w:rPr>
          <w:rFonts w:ascii="Arial" w:eastAsia="Times New Roman" w:hAnsi="Arial" w:cs="Arial"/>
          <w:b/>
          <w:bCs/>
          <w:color w:val="00B0F0"/>
          <w:kern w:val="0"/>
          <w:sz w:val="20"/>
          <w:szCs w:val="20"/>
          <w14:ligatures w14:val="none"/>
        </w:rPr>
        <w:t>3</w:t>
      </w:r>
      <w:r w:rsidRPr="00A56282">
        <w:rPr>
          <w:rFonts w:ascii="Arial" w:eastAsia="Times New Roman" w:hAnsi="Arial" w:cs="Arial"/>
          <w:b/>
          <w:bCs/>
          <w:color w:val="00B0F0"/>
          <w:kern w:val="0"/>
          <w:sz w:val="20"/>
          <w:szCs w:val="20"/>
          <w14:ligatures w14:val="none"/>
        </w:rPr>
        <w:t xml:space="preserve"> - Transfer, Extract F</w:t>
      </w:r>
      <w:r w:rsidR="00712B9C">
        <w:rPr>
          <w:rFonts w:ascii="Arial" w:eastAsia="Times New Roman" w:hAnsi="Arial" w:cs="Arial"/>
          <w:b/>
          <w:bCs/>
          <w:color w:val="00B0F0"/>
          <w:kern w:val="0"/>
          <w:sz w:val="20"/>
          <w:szCs w:val="20"/>
          <w14:ligatures w14:val="none"/>
        </w:rPr>
        <w:t>4</w:t>
      </w:r>
      <w:r w:rsidRPr="00A56282">
        <w:rPr>
          <w:rFonts w:ascii="Arial" w:eastAsia="Times New Roman" w:hAnsi="Arial" w:cs="Arial"/>
          <w:b/>
          <w:bCs/>
          <w:color w:val="00B0F0"/>
          <w:kern w:val="0"/>
          <w:sz w:val="20"/>
          <w:szCs w:val="20"/>
          <w14:ligatures w14:val="none"/>
        </w:rPr>
        <w:t xml:space="preserve"> - Cash Deposit</w:t>
      </w:r>
      <w:r w:rsidRPr="00A56282">
        <w:rPr>
          <w:sz w:val="20"/>
          <w:szCs w:val="20"/>
        </w:rPr>
        <w:t xml:space="preserve">, and </w:t>
      </w:r>
      <w:r w:rsidRPr="00A56282">
        <w:rPr>
          <w:rFonts w:ascii="Arial" w:eastAsia="Times New Roman" w:hAnsi="Arial" w:cs="Arial"/>
          <w:b/>
          <w:bCs/>
          <w:color w:val="00B0F0"/>
          <w:kern w:val="0"/>
          <w:sz w:val="20"/>
          <w:szCs w:val="20"/>
          <w14:ligatures w14:val="none"/>
        </w:rPr>
        <w:t>Extract Agent Rules2.</w:t>
      </w:r>
    </w:p>
    <w:p w14:paraId="27B1385E" w14:textId="2F895095" w:rsidR="00A56282" w:rsidRPr="00A56282" w:rsidRDefault="00A56282" w:rsidP="003A6C53">
      <w:pPr>
        <w:pStyle w:val="ListParagraph"/>
        <w:numPr>
          <w:ilvl w:val="0"/>
          <w:numId w:val="9"/>
        </w:numPr>
        <w:spacing w:after="0" w:line="240" w:lineRule="auto"/>
        <w:jc w:val="both"/>
        <w:rPr>
          <w:sz w:val="20"/>
          <w:szCs w:val="20"/>
        </w:rPr>
      </w:pPr>
      <w:r w:rsidRPr="00A56282">
        <w:rPr>
          <w:sz w:val="20"/>
          <w:szCs w:val="20"/>
        </w:rPr>
        <w:t xml:space="preserve">Set the Input Binary Fields to </w:t>
      </w:r>
      <w:r w:rsidRPr="00A56282">
        <w:rPr>
          <w:rFonts w:ascii="Arial" w:eastAsia="Times New Roman" w:hAnsi="Arial" w:cs="Arial"/>
          <w:b/>
          <w:bCs/>
          <w:color w:val="00B0F0"/>
          <w:kern w:val="0"/>
          <w:sz w:val="20"/>
          <w:szCs w:val="20"/>
          <w14:ligatures w14:val="none"/>
        </w:rPr>
        <w:t>F</w:t>
      </w:r>
      <w:r w:rsidR="00712B9C">
        <w:rPr>
          <w:rFonts w:ascii="Arial" w:eastAsia="Times New Roman" w:hAnsi="Arial" w:cs="Arial"/>
          <w:b/>
          <w:bCs/>
          <w:color w:val="00B0F0"/>
          <w:kern w:val="0"/>
          <w:sz w:val="20"/>
          <w:szCs w:val="20"/>
          <w14:ligatures w14:val="none"/>
        </w:rPr>
        <w:t>3</w:t>
      </w:r>
      <w:r w:rsidRPr="00A56282">
        <w:rPr>
          <w:rFonts w:ascii="Arial" w:eastAsia="Times New Roman" w:hAnsi="Arial" w:cs="Arial"/>
          <w:b/>
          <w:bCs/>
          <w:color w:val="00B0F0"/>
          <w:kern w:val="0"/>
          <w:sz w:val="20"/>
          <w:szCs w:val="20"/>
          <w14:ligatures w14:val="none"/>
        </w:rPr>
        <w:t>, F</w:t>
      </w:r>
      <w:r w:rsidR="00712B9C">
        <w:rPr>
          <w:rFonts w:ascii="Arial" w:eastAsia="Times New Roman" w:hAnsi="Arial" w:cs="Arial"/>
          <w:b/>
          <w:bCs/>
          <w:color w:val="00B0F0"/>
          <w:kern w:val="0"/>
          <w:sz w:val="20"/>
          <w:szCs w:val="20"/>
          <w14:ligatures w14:val="none"/>
        </w:rPr>
        <w:t>4</w:t>
      </w:r>
      <w:r w:rsidRPr="00A56282">
        <w:rPr>
          <w:sz w:val="20"/>
          <w:szCs w:val="20"/>
        </w:rPr>
        <w:t xml:space="preserve">, and </w:t>
      </w:r>
      <w:r w:rsidRPr="00A56282">
        <w:rPr>
          <w:rFonts w:ascii="Arial" w:eastAsia="Times New Roman" w:hAnsi="Arial" w:cs="Arial"/>
          <w:b/>
          <w:bCs/>
          <w:color w:val="00B0F0"/>
          <w:kern w:val="0"/>
          <w:sz w:val="20"/>
          <w:szCs w:val="20"/>
          <w14:ligatures w14:val="none"/>
        </w:rPr>
        <w:t>Agent_2_Rules</w:t>
      </w:r>
      <w:r w:rsidRPr="00A56282">
        <w:rPr>
          <w:sz w:val="20"/>
          <w:szCs w:val="20"/>
        </w:rPr>
        <w:t xml:space="preserve"> respectively.</w:t>
      </w:r>
    </w:p>
    <w:p w14:paraId="515AEC87" w14:textId="6CE20396" w:rsidR="00A56282" w:rsidRPr="00A56282" w:rsidRDefault="00A56282" w:rsidP="003A6C53">
      <w:pPr>
        <w:pStyle w:val="ListParagraph"/>
        <w:numPr>
          <w:ilvl w:val="0"/>
          <w:numId w:val="9"/>
        </w:numPr>
        <w:spacing w:after="0" w:line="240" w:lineRule="auto"/>
        <w:jc w:val="both"/>
        <w:rPr>
          <w:sz w:val="20"/>
          <w:szCs w:val="20"/>
        </w:rPr>
      </w:pPr>
      <w:r w:rsidRPr="00A56282">
        <w:rPr>
          <w:sz w:val="20"/>
          <w:szCs w:val="20"/>
        </w:rPr>
        <w:t xml:space="preserve">Keep the Operation as </w:t>
      </w:r>
      <w:r w:rsidRPr="00A56282">
        <w:rPr>
          <w:rFonts w:ascii="Arial" w:eastAsia="Times New Roman" w:hAnsi="Arial" w:cs="Arial"/>
          <w:b/>
          <w:bCs/>
          <w:color w:val="00B0F0"/>
          <w:kern w:val="0"/>
          <w:sz w:val="20"/>
          <w:szCs w:val="20"/>
          <w14:ligatures w14:val="none"/>
        </w:rPr>
        <w:t>Extract From CSV</w:t>
      </w:r>
      <w:r w:rsidRPr="00A56282">
        <w:rPr>
          <w:sz w:val="20"/>
          <w:szCs w:val="20"/>
        </w:rPr>
        <w:t xml:space="preserve"> for all three nodes.</w:t>
      </w:r>
    </w:p>
    <w:p w14:paraId="434C4FB0" w14:textId="1F03991C" w:rsidR="006253A9" w:rsidRPr="006253A9" w:rsidRDefault="00A56282" w:rsidP="00B8334F">
      <w:pPr>
        <w:pStyle w:val="ListParagraph"/>
        <w:numPr>
          <w:ilvl w:val="0"/>
          <w:numId w:val="9"/>
        </w:numPr>
        <w:spacing w:after="0"/>
        <w:jc w:val="both"/>
        <w:rPr>
          <w:sz w:val="20"/>
          <w:szCs w:val="20"/>
        </w:rPr>
      </w:pPr>
      <w:r w:rsidRPr="00A56282">
        <w:rPr>
          <w:sz w:val="20"/>
          <w:szCs w:val="20"/>
        </w:rPr>
        <w:t xml:space="preserve">Connect the three Extract nodes directly to the </w:t>
      </w:r>
      <w:r w:rsidRPr="00A56282">
        <w:rPr>
          <w:rFonts w:ascii="Arial" w:eastAsia="Times New Roman" w:hAnsi="Arial" w:cs="Arial"/>
          <w:b/>
          <w:bCs/>
          <w:color w:val="00B0F0"/>
          <w:kern w:val="0"/>
          <w:sz w:val="20"/>
          <w:szCs w:val="20"/>
          <w14:ligatures w14:val="none"/>
        </w:rPr>
        <w:t>Customer &amp; Transaction Validation</w:t>
      </w:r>
      <w:r w:rsidRPr="00A56282">
        <w:rPr>
          <w:sz w:val="20"/>
          <w:szCs w:val="20"/>
        </w:rPr>
        <w:t xml:space="preserve"> Form Trigger.</w:t>
      </w:r>
    </w:p>
    <w:p w14:paraId="2C16444F" w14:textId="09533BF0" w:rsidR="008D155C" w:rsidRPr="008D155C" w:rsidRDefault="008D155C" w:rsidP="008D155C">
      <w:pPr>
        <w:spacing w:after="0" w:line="240" w:lineRule="auto"/>
        <w:rPr>
          <w:rFonts w:ascii="Arial" w:eastAsia="Times New Roman" w:hAnsi="Arial" w:cs="Arial"/>
          <w:b/>
          <w:bCs/>
          <w:color w:val="FF6D00"/>
          <w:kern w:val="0"/>
          <w:sz w:val="20"/>
          <w:szCs w:val="20"/>
          <w14:ligatures w14:val="none"/>
        </w:rPr>
      </w:pPr>
      <w:r w:rsidRPr="008D155C">
        <w:rPr>
          <w:rFonts w:ascii="Arial" w:eastAsia="Times New Roman" w:hAnsi="Arial" w:cs="Arial"/>
          <w:b/>
          <w:bCs/>
          <w:color w:val="FF6D00"/>
          <w:kern w:val="0"/>
          <w:sz w:val="20"/>
          <w:szCs w:val="20"/>
          <w14:ligatures w14:val="none"/>
        </w:rPr>
        <w:t xml:space="preserve">Step </w:t>
      </w:r>
      <w:r>
        <w:rPr>
          <w:rFonts w:ascii="Arial" w:eastAsia="Times New Roman" w:hAnsi="Arial" w:cs="Arial"/>
          <w:b/>
          <w:bCs/>
          <w:color w:val="FF6D00"/>
          <w:kern w:val="0"/>
          <w:sz w:val="20"/>
          <w:szCs w:val="20"/>
          <w14:ligatures w14:val="none"/>
        </w:rPr>
        <w:t>3</w:t>
      </w:r>
      <w:r w:rsidRPr="008D155C">
        <w:rPr>
          <w:rFonts w:ascii="Arial" w:eastAsia="Times New Roman" w:hAnsi="Arial" w:cs="Arial"/>
          <w:b/>
          <w:bCs/>
          <w:color w:val="FF6D00"/>
          <w:kern w:val="0"/>
          <w:sz w:val="20"/>
          <w:szCs w:val="20"/>
          <w14:ligatures w14:val="none"/>
        </w:rPr>
        <w:t>: Update the Merge and Join nodes for F</w:t>
      </w:r>
      <w:r w:rsidR="00712B9C">
        <w:rPr>
          <w:rFonts w:ascii="Arial" w:eastAsia="Times New Roman" w:hAnsi="Arial" w:cs="Arial"/>
          <w:b/>
          <w:bCs/>
          <w:color w:val="FF6D00"/>
          <w:kern w:val="0"/>
          <w:sz w:val="20"/>
          <w:szCs w:val="20"/>
          <w14:ligatures w14:val="none"/>
        </w:rPr>
        <w:t>3</w:t>
      </w:r>
      <w:r w:rsidRPr="008D155C">
        <w:rPr>
          <w:rFonts w:ascii="Arial" w:eastAsia="Times New Roman" w:hAnsi="Arial" w:cs="Arial"/>
          <w:b/>
          <w:bCs/>
          <w:color w:val="FF6D00"/>
          <w:kern w:val="0"/>
          <w:sz w:val="20"/>
          <w:szCs w:val="20"/>
          <w14:ligatures w14:val="none"/>
        </w:rPr>
        <w:t xml:space="preserve"> and F</w:t>
      </w:r>
      <w:r w:rsidR="00712B9C">
        <w:rPr>
          <w:rFonts w:ascii="Arial" w:eastAsia="Times New Roman" w:hAnsi="Arial" w:cs="Arial"/>
          <w:b/>
          <w:bCs/>
          <w:color w:val="FF6D00"/>
          <w:kern w:val="0"/>
          <w:sz w:val="20"/>
          <w:szCs w:val="20"/>
          <w14:ligatures w14:val="none"/>
        </w:rPr>
        <w:t>4</w:t>
      </w:r>
    </w:p>
    <w:p w14:paraId="420ABC28" w14:textId="7589D3F9" w:rsidR="004B6FD5" w:rsidRDefault="004B6FD5" w:rsidP="003A6C53">
      <w:pPr>
        <w:pStyle w:val="ListParagraph"/>
        <w:numPr>
          <w:ilvl w:val="0"/>
          <w:numId w:val="9"/>
        </w:numPr>
        <w:spacing w:after="0" w:line="240" w:lineRule="auto"/>
        <w:jc w:val="both"/>
        <w:rPr>
          <w:sz w:val="20"/>
          <w:szCs w:val="20"/>
        </w:rPr>
      </w:pPr>
      <w:r>
        <w:rPr>
          <w:sz w:val="20"/>
          <w:szCs w:val="20"/>
        </w:rPr>
        <w:t>R</w:t>
      </w:r>
      <w:r w:rsidRPr="004B6FD5">
        <w:rPr>
          <w:sz w:val="20"/>
          <w:szCs w:val="20"/>
        </w:rPr>
        <w:t xml:space="preserve">epeat the same method used in </w:t>
      </w:r>
      <w:r w:rsidRPr="004B6FD5">
        <w:rPr>
          <w:b/>
          <w:bCs/>
          <w:sz w:val="20"/>
          <w:szCs w:val="20"/>
        </w:rPr>
        <w:t>Task 3</w:t>
      </w:r>
      <w:r w:rsidRPr="004B6FD5">
        <w:rPr>
          <w:sz w:val="20"/>
          <w:szCs w:val="20"/>
        </w:rPr>
        <w:t xml:space="preserve"> and rename the copied </w:t>
      </w:r>
      <w:r w:rsidRPr="007D46F0">
        <w:rPr>
          <w:rFonts w:ascii="Arial" w:eastAsia="Times New Roman" w:hAnsi="Arial" w:cs="Arial"/>
          <w:b/>
          <w:bCs/>
          <w:color w:val="00B0F0"/>
          <w:kern w:val="0"/>
          <w:sz w:val="20"/>
          <w:szCs w:val="20"/>
          <w14:ligatures w14:val="none"/>
        </w:rPr>
        <w:t>Merge node</w:t>
      </w:r>
      <w:r w:rsidRPr="004B6FD5">
        <w:rPr>
          <w:sz w:val="20"/>
          <w:szCs w:val="20"/>
        </w:rPr>
        <w:t xml:space="preserve"> to </w:t>
      </w:r>
      <w:r w:rsidRPr="007D46F0">
        <w:rPr>
          <w:rFonts w:ascii="Arial" w:eastAsia="Times New Roman" w:hAnsi="Arial" w:cs="Arial"/>
          <w:b/>
          <w:bCs/>
          <w:color w:val="00B0F0"/>
          <w:kern w:val="0"/>
          <w:sz w:val="20"/>
          <w:szCs w:val="20"/>
          <w14:ligatures w14:val="none"/>
        </w:rPr>
        <w:t>Merge F</w:t>
      </w:r>
      <w:r w:rsidR="00712B9C">
        <w:rPr>
          <w:rFonts w:ascii="Arial" w:eastAsia="Times New Roman" w:hAnsi="Arial" w:cs="Arial"/>
          <w:b/>
          <w:bCs/>
          <w:color w:val="00B0F0"/>
          <w:kern w:val="0"/>
          <w:sz w:val="20"/>
          <w:szCs w:val="20"/>
          <w14:ligatures w14:val="none"/>
        </w:rPr>
        <w:t>3</w:t>
      </w:r>
      <w:r w:rsidRPr="007D46F0">
        <w:rPr>
          <w:rFonts w:ascii="Arial" w:eastAsia="Times New Roman" w:hAnsi="Arial" w:cs="Arial"/>
          <w:b/>
          <w:bCs/>
          <w:color w:val="00B0F0"/>
          <w:kern w:val="0"/>
          <w:sz w:val="20"/>
          <w:szCs w:val="20"/>
          <w14:ligatures w14:val="none"/>
        </w:rPr>
        <w:t xml:space="preserve"> &amp; F</w:t>
      </w:r>
      <w:r w:rsidR="00712B9C">
        <w:rPr>
          <w:rFonts w:ascii="Arial" w:eastAsia="Times New Roman" w:hAnsi="Arial" w:cs="Arial"/>
          <w:b/>
          <w:bCs/>
          <w:color w:val="00B0F0"/>
          <w:kern w:val="0"/>
          <w:sz w:val="20"/>
          <w:szCs w:val="20"/>
          <w14:ligatures w14:val="none"/>
        </w:rPr>
        <w:t>4</w:t>
      </w:r>
      <w:r w:rsidRPr="007D46F0">
        <w:rPr>
          <w:rFonts w:ascii="Arial" w:eastAsia="Times New Roman" w:hAnsi="Arial" w:cs="Arial"/>
          <w:b/>
          <w:bCs/>
          <w:color w:val="00B0F0"/>
          <w:kern w:val="0"/>
          <w:sz w:val="20"/>
          <w:szCs w:val="20"/>
          <w14:ligatures w14:val="none"/>
        </w:rPr>
        <w:t>.</w:t>
      </w:r>
    </w:p>
    <w:p w14:paraId="3FD2D734" w14:textId="77777777" w:rsidR="004B6FD5" w:rsidRDefault="004B6FD5" w:rsidP="003A6C53">
      <w:pPr>
        <w:pStyle w:val="ListParagraph"/>
        <w:numPr>
          <w:ilvl w:val="0"/>
          <w:numId w:val="9"/>
        </w:numPr>
        <w:spacing w:after="0" w:line="240" w:lineRule="auto"/>
        <w:jc w:val="both"/>
        <w:rPr>
          <w:sz w:val="20"/>
          <w:szCs w:val="20"/>
        </w:rPr>
      </w:pPr>
      <w:r w:rsidRPr="004B6FD5">
        <w:rPr>
          <w:sz w:val="20"/>
          <w:szCs w:val="20"/>
        </w:rPr>
        <w:t xml:space="preserve">Set Mode: </w:t>
      </w:r>
      <w:r w:rsidRPr="007D46F0">
        <w:rPr>
          <w:rFonts w:ascii="Arial" w:eastAsia="Times New Roman" w:hAnsi="Arial" w:cs="Arial"/>
          <w:b/>
          <w:bCs/>
          <w:color w:val="00B0F0"/>
          <w:kern w:val="0"/>
          <w:sz w:val="20"/>
          <w:szCs w:val="20"/>
          <w14:ligatures w14:val="none"/>
        </w:rPr>
        <w:t>Append</w:t>
      </w:r>
      <w:r w:rsidRPr="004B6FD5">
        <w:rPr>
          <w:sz w:val="20"/>
          <w:szCs w:val="20"/>
        </w:rPr>
        <w:t xml:space="preserve"> and Number of Inputs: </w:t>
      </w:r>
      <w:r w:rsidRPr="007D46F0">
        <w:rPr>
          <w:rFonts w:ascii="Arial" w:eastAsia="Times New Roman" w:hAnsi="Arial" w:cs="Arial"/>
          <w:b/>
          <w:bCs/>
          <w:color w:val="00B0F0"/>
          <w:kern w:val="0"/>
          <w:sz w:val="20"/>
          <w:szCs w:val="20"/>
          <w14:ligatures w14:val="none"/>
        </w:rPr>
        <w:t>2</w:t>
      </w:r>
      <w:r w:rsidRPr="004B6FD5">
        <w:rPr>
          <w:sz w:val="20"/>
          <w:szCs w:val="20"/>
        </w:rPr>
        <w:t>.</w:t>
      </w:r>
    </w:p>
    <w:p w14:paraId="46774A16" w14:textId="5C358048" w:rsidR="004B6FD5" w:rsidRDefault="004B6FD5" w:rsidP="003A6C53">
      <w:pPr>
        <w:pStyle w:val="ListParagraph"/>
        <w:numPr>
          <w:ilvl w:val="0"/>
          <w:numId w:val="9"/>
        </w:numPr>
        <w:spacing w:after="0" w:line="240" w:lineRule="auto"/>
        <w:jc w:val="both"/>
        <w:rPr>
          <w:sz w:val="20"/>
          <w:szCs w:val="20"/>
        </w:rPr>
      </w:pPr>
      <w:r w:rsidRPr="004B6FD5">
        <w:rPr>
          <w:sz w:val="20"/>
          <w:szCs w:val="20"/>
        </w:rPr>
        <w:t xml:space="preserve">Connect: </w:t>
      </w:r>
      <w:r w:rsidRPr="007D46F0">
        <w:rPr>
          <w:rFonts w:ascii="Arial" w:eastAsia="Times New Roman" w:hAnsi="Arial" w:cs="Arial"/>
          <w:b/>
          <w:bCs/>
          <w:color w:val="00B0F0"/>
          <w:kern w:val="0"/>
          <w:sz w:val="20"/>
          <w:szCs w:val="20"/>
          <w14:ligatures w14:val="none"/>
        </w:rPr>
        <w:t>Extract F</w:t>
      </w:r>
      <w:r w:rsidR="00712B9C">
        <w:rPr>
          <w:rFonts w:ascii="Arial" w:eastAsia="Times New Roman" w:hAnsi="Arial" w:cs="Arial"/>
          <w:b/>
          <w:bCs/>
          <w:color w:val="00B0F0"/>
          <w:kern w:val="0"/>
          <w:sz w:val="20"/>
          <w:szCs w:val="20"/>
          <w14:ligatures w14:val="none"/>
        </w:rPr>
        <w:t>3</w:t>
      </w:r>
      <w:r w:rsidRPr="007D46F0">
        <w:rPr>
          <w:rFonts w:ascii="Arial" w:eastAsia="Times New Roman" w:hAnsi="Arial" w:cs="Arial"/>
          <w:b/>
          <w:bCs/>
          <w:color w:val="00B0F0"/>
          <w:kern w:val="0"/>
          <w:sz w:val="20"/>
          <w:szCs w:val="20"/>
          <w14:ligatures w14:val="none"/>
        </w:rPr>
        <w:t xml:space="preserve"> - Transfer → Input 1</w:t>
      </w:r>
      <w:r w:rsidRPr="004B6FD5">
        <w:rPr>
          <w:sz w:val="20"/>
          <w:szCs w:val="20"/>
        </w:rPr>
        <w:t xml:space="preserve"> and </w:t>
      </w:r>
      <w:r w:rsidRPr="007D46F0">
        <w:rPr>
          <w:rFonts w:ascii="Arial" w:eastAsia="Times New Roman" w:hAnsi="Arial" w:cs="Arial"/>
          <w:b/>
          <w:bCs/>
          <w:color w:val="00B0F0"/>
          <w:kern w:val="0"/>
          <w:sz w:val="20"/>
          <w:szCs w:val="20"/>
          <w14:ligatures w14:val="none"/>
        </w:rPr>
        <w:t>Extract F</w:t>
      </w:r>
      <w:r w:rsidR="00712B9C">
        <w:rPr>
          <w:rFonts w:ascii="Arial" w:eastAsia="Times New Roman" w:hAnsi="Arial" w:cs="Arial"/>
          <w:b/>
          <w:bCs/>
          <w:color w:val="00B0F0"/>
          <w:kern w:val="0"/>
          <w:sz w:val="20"/>
          <w:szCs w:val="20"/>
          <w14:ligatures w14:val="none"/>
        </w:rPr>
        <w:t>4</w:t>
      </w:r>
      <w:r w:rsidRPr="007D46F0">
        <w:rPr>
          <w:rFonts w:ascii="Arial" w:eastAsia="Times New Roman" w:hAnsi="Arial" w:cs="Arial"/>
          <w:b/>
          <w:bCs/>
          <w:color w:val="00B0F0"/>
          <w:kern w:val="0"/>
          <w:sz w:val="20"/>
          <w:szCs w:val="20"/>
          <w14:ligatures w14:val="none"/>
        </w:rPr>
        <w:t xml:space="preserve"> - Cash Deposit → Input 2</w:t>
      </w:r>
      <w:r w:rsidRPr="004B6FD5">
        <w:rPr>
          <w:sz w:val="20"/>
          <w:szCs w:val="20"/>
        </w:rPr>
        <w:t>.</w:t>
      </w:r>
    </w:p>
    <w:p w14:paraId="5202810C" w14:textId="047333BB" w:rsidR="004B6FD5" w:rsidRDefault="004B6FD5" w:rsidP="003A6C53">
      <w:pPr>
        <w:pStyle w:val="ListParagraph"/>
        <w:numPr>
          <w:ilvl w:val="0"/>
          <w:numId w:val="9"/>
        </w:numPr>
        <w:spacing w:after="0" w:line="240" w:lineRule="auto"/>
        <w:jc w:val="both"/>
        <w:rPr>
          <w:sz w:val="20"/>
          <w:szCs w:val="20"/>
        </w:rPr>
      </w:pPr>
      <w:r w:rsidRPr="004B6FD5">
        <w:rPr>
          <w:sz w:val="20"/>
          <w:szCs w:val="20"/>
        </w:rPr>
        <w:t xml:space="preserve">Rename the copied Code node to </w:t>
      </w:r>
      <w:r w:rsidRPr="007D46F0">
        <w:rPr>
          <w:rFonts w:ascii="Arial" w:eastAsia="Times New Roman" w:hAnsi="Arial" w:cs="Arial"/>
          <w:b/>
          <w:bCs/>
          <w:color w:val="00B0F0"/>
          <w:kern w:val="0"/>
          <w:sz w:val="20"/>
          <w:szCs w:val="20"/>
          <w14:ligatures w14:val="none"/>
        </w:rPr>
        <w:t>Join F</w:t>
      </w:r>
      <w:r w:rsidR="00712B9C">
        <w:rPr>
          <w:rFonts w:ascii="Arial" w:eastAsia="Times New Roman" w:hAnsi="Arial" w:cs="Arial"/>
          <w:b/>
          <w:bCs/>
          <w:color w:val="00B0F0"/>
          <w:kern w:val="0"/>
          <w:sz w:val="20"/>
          <w:szCs w:val="20"/>
          <w14:ligatures w14:val="none"/>
        </w:rPr>
        <w:t>3</w:t>
      </w:r>
      <w:r w:rsidRPr="007D46F0">
        <w:rPr>
          <w:rFonts w:ascii="Arial" w:eastAsia="Times New Roman" w:hAnsi="Arial" w:cs="Arial"/>
          <w:b/>
          <w:bCs/>
          <w:color w:val="00B0F0"/>
          <w:kern w:val="0"/>
          <w:sz w:val="20"/>
          <w:szCs w:val="20"/>
          <w14:ligatures w14:val="none"/>
        </w:rPr>
        <w:t xml:space="preserve"> and F</w:t>
      </w:r>
      <w:r w:rsidR="00712B9C">
        <w:rPr>
          <w:rFonts w:ascii="Arial" w:eastAsia="Times New Roman" w:hAnsi="Arial" w:cs="Arial"/>
          <w:b/>
          <w:bCs/>
          <w:color w:val="00B0F0"/>
          <w:kern w:val="0"/>
          <w:sz w:val="20"/>
          <w:szCs w:val="20"/>
          <w14:ligatures w14:val="none"/>
        </w:rPr>
        <w:t>4</w:t>
      </w:r>
      <w:r w:rsidRPr="007D46F0">
        <w:rPr>
          <w:rFonts w:ascii="Arial" w:eastAsia="Times New Roman" w:hAnsi="Arial" w:cs="Arial"/>
          <w:b/>
          <w:bCs/>
          <w:color w:val="00B0F0"/>
          <w:kern w:val="0"/>
          <w:sz w:val="20"/>
          <w:szCs w:val="20"/>
          <w14:ligatures w14:val="none"/>
        </w:rPr>
        <w:t xml:space="preserve"> by </w:t>
      </w:r>
      <w:proofErr w:type="spellStart"/>
      <w:r w:rsidRPr="007D46F0">
        <w:rPr>
          <w:rFonts w:ascii="Arial" w:eastAsia="Times New Roman" w:hAnsi="Arial" w:cs="Arial"/>
          <w:b/>
          <w:bCs/>
          <w:color w:val="00B0F0"/>
          <w:kern w:val="0"/>
          <w:sz w:val="20"/>
          <w:szCs w:val="20"/>
          <w14:ligatures w14:val="none"/>
        </w:rPr>
        <w:t>Customer_ID</w:t>
      </w:r>
      <w:proofErr w:type="spellEnd"/>
      <w:r w:rsidRPr="004B6FD5">
        <w:rPr>
          <w:sz w:val="20"/>
          <w:szCs w:val="20"/>
        </w:rPr>
        <w:t>.</w:t>
      </w:r>
    </w:p>
    <w:p w14:paraId="7C508543" w14:textId="77777777" w:rsidR="00D57CE1" w:rsidRDefault="004B6FD5" w:rsidP="00D57CE1">
      <w:pPr>
        <w:pStyle w:val="ListParagraph"/>
        <w:numPr>
          <w:ilvl w:val="0"/>
          <w:numId w:val="9"/>
        </w:numPr>
        <w:spacing w:after="0" w:line="240" w:lineRule="auto"/>
        <w:jc w:val="both"/>
        <w:rPr>
          <w:sz w:val="20"/>
          <w:szCs w:val="20"/>
        </w:rPr>
      </w:pPr>
      <w:r w:rsidRPr="004B6FD5">
        <w:rPr>
          <w:sz w:val="20"/>
          <w:szCs w:val="20"/>
        </w:rPr>
        <w:t xml:space="preserve">Keep Mode: </w:t>
      </w:r>
      <w:r w:rsidRPr="007D46F0">
        <w:rPr>
          <w:rFonts w:ascii="Arial" w:eastAsia="Times New Roman" w:hAnsi="Arial" w:cs="Arial"/>
          <w:b/>
          <w:bCs/>
          <w:color w:val="00B0F0"/>
          <w:kern w:val="0"/>
          <w:sz w:val="20"/>
          <w:szCs w:val="20"/>
          <w14:ligatures w14:val="none"/>
        </w:rPr>
        <w:t>Run Once for All Items</w:t>
      </w:r>
      <w:r w:rsidRPr="004B6FD5">
        <w:rPr>
          <w:sz w:val="20"/>
          <w:szCs w:val="20"/>
        </w:rPr>
        <w:t xml:space="preserve"> and Language: </w:t>
      </w:r>
      <w:r w:rsidRPr="007D46F0">
        <w:rPr>
          <w:rFonts w:ascii="Arial" w:eastAsia="Times New Roman" w:hAnsi="Arial" w:cs="Arial"/>
          <w:b/>
          <w:bCs/>
          <w:color w:val="00B0F0"/>
          <w:kern w:val="0"/>
          <w:sz w:val="20"/>
          <w:szCs w:val="20"/>
          <w14:ligatures w14:val="none"/>
        </w:rPr>
        <w:t>JavaScript</w:t>
      </w:r>
      <w:r w:rsidRPr="004B6FD5">
        <w:rPr>
          <w:sz w:val="20"/>
          <w:szCs w:val="20"/>
        </w:rPr>
        <w:t>.</w:t>
      </w:r>
      <w:r w:rsidR="00D57CE1">
        <w:rPr>
          <w:sz w:val="20"/>
          <w:szCs w:val="20"/>
        </w:rPr>
        <w:t xml:space="preserve"> </w:t>
      </w:r>
    </w:p>
    <w:p w14:paraId="0CEBFD91" w14:textId="1EA294DC" w:rsidR="00E12E67" w:rsidRPr="00D57CE1" w:rsidRDefault="004B6FD5" w:rsidP="00D57CE1">
      <w:pPr>
        <w:pStyle w:val="ListParagraph"/>
        <w:numPr>
          <w:ilvl w:val="0"/>
          <w:numId w:val="9"/>
        </w:numPr>
        <w:spacing w:after="0" w:line="240" w:lineRule="auto"/>
        <w:jc w:val="both"/>
        <w:rPr>
          <w:sz w:val="20"/>
          <w:szCs w:val="20"/>
        </w:rPr>
      </w:pPr>
      <w:r w:rsidRPr="00D57CE1">
        <w:rPr>
          <w:sz w:val="20"/>
          <w:szCs w:val="20"/>
        </w:rPr>
        <w:t xml:space="preserve">Update the JavaScript references so the code reads from </w:t>
      </w:r>
      <w:r w:rsidRPr="00D57CE1">
        <w:rPr>
          <w:rFonts w:ascii="Arial" w:eastAsia="Times New Roman" w:hAnsi="Arial" w:cs="Arial"/>
          <w:b/>
          <w:bCs/>
          <w:color w:val="00B0F0"/>
          <w:kern w:val="0"/>
          <w:sz w:val="20"/>
          <w:szCs w:val="20"/>
          <w14:ligatures w14:val="none"/>
        </w:rPr>
        <w:t>Extract</w:t>
      </w:r>
      <w:r w:rsidRPr="00D57CE1">
        <w:rPr>
          <w:b/>
          <w:bCs/>
          <w:sz w:val="20"/>
          <w:szCs w:val="20"/>
        </w:rPr>
        <w:t xml:space="preserve"> </w:t>
      </w:r>
      <w:r w:rsidRPr="00D57CE1">
        <w:rPr>
          <w:rFonts w:ascii="Arial" w:eastAsia="Times New Roman" w:hAnsi="Arial" w:cs="Arial"/>
          <w:b/>
          <w:bCs/>
          <w:color w:val="00B0F0"/>
          <w:kern w:val="0"/>
          <w:sz w:val="20"/>
          <w:szCs w:val="20"/>
          <w14:ligatures w14:val="none"/>
        </w:rPr>
        <w:t>F1 - Transfer</w:t>
      </w:r>
      <w:r w:rsidRPr="00D57CE1">
        <w:rPr>
          <w:sz w:val="20"/>
          <w:szCs w:val="20"/>
        </w:rPr>
        <w:t xml:space="preserve"> and </w:t>
      </w:r>
      <w:r w:rsidRPr="00D57CE1">
        <w:rPr>
          <w:rFonts w:ascii="Arial" w:eastAsia="Times New Roman" w:hAnsi="Arial" w:cs="Arial"/>
          <w:b/>
          <w:bCs/>
          <w:color w:val="00B0F0"/>
          <w:kern w:val="0"/>
          <w:sz w:val="20"/>
          <w:szCs w:val="20"/>
          <w14:ligatures w14:val="none"/>
        </w:rPr>
        <w:t>Extract F</w:t>
      </w:r>
      <w:r w:rsidR="00712B9C">
        <w:rPr>
          <w:rFonts w:ascii="Arial" w:eastAsia="Times New Roman" w:hAnsi="Arial" w:cs="Arial"/>
          <w:b/>
          <w:bCs/>
          <w:color w:val="00B0F0"/>
          <w:kern w:val="0"/>
          <w:sz w:val="20"/>
          <w:szCs w:val="20"/>
          <w14:ligatures w14:val="none"/>
        </w:rPr>
        <w:t>3</w:t>
      </w:r>
      <w:r w:rsidRPr="00D57CE1">
        <w:rPr>
          <w:rFonts w:ascii="Arial" w:eastAsia="Times New Roman" w:hAnsi="Arial" w:cs="Arial"/>
          <w:b/>
          <w:bCs/>
          <w:color w:val="00B0F0"/>
          <w:kern w:val="0"/>
          <w:sz w:val="20"/>
          <w:szCs w:val="20"/>
          <w14:ligatures w14:val="none"/>
        </w:rPr>
        <w:t xml:space="preserve"> - Cash Deposit.</w:t>
      </w:r>
    </w:p>
    <w:p w14:paraId="3C7A6414" w14:textId="02AF711E" w:rsidR="000207DB" w:rsidRPr="008D155C" w:rsidRDefault="000207DB" w:rsidP="000207DB">
      <w:pPr>
        <w:spacing w:after="0" w:line="240" w:lineRule="auto"/>
        <w:rPr>
          <w:rFonts w:ascii="Arial" w:eastAsia="Times New Roman" w:hAnsi="Arial" w:cs="Arial"/>
          <w:b/>
          <w:bCs/>
          <w:color w:val="FF6D00"/>
          <w:kern w:val="0"/>
          <w:sz w:val="20"/>
          <w:szCs w:val="20"/>
          <w14:ligatures w14:val="none"/>
        </w:rPr>
      </w:pPr>
      <w:r w:rsidRPr="008D155C">
        <w:rPr>
          <w:rFonts w:ascii="Arial" w:eastAsia="Times New Roman" w:hAnsi="Arial" w:cs="Arial"/>
          <w:b/>
          <w:bCs/>
          <w:color w:val="FF6D00"/>
          <w:kern w:val="0"/>
          <w:sz w:val="20"/>
          <w:szCs w:val="20"/>
          <w14:ligatures w14:val="none"/>
        </w:rPr>
        <w:t xml:space="preserve">Step </w:t>
      </w:r>
      <w:r>
        <w:rPr>
          <w:rFonts w:ascii="Arial" w:eastAsia="Times New Roman" w:hAnsi="Arial" w:cs="Arial"/>
          <w:b/>
          <w:bCs/>
          <w:color w:val="FF6D00"/>
          <w:kern w:val="0"/>
          <w:sz w:val="20"/>
          <w:szCs w:val="20"/>
          <w14:ligatures w14:val="none"/>
        </w:rPr>
        <w:t>4</w:t>
      </w:r>
      <w:r w:rsidRPr="008D155C">
        <w:rPr>
          <w:rFonts w:ascii="Arial" w:eastAsia="Times New Roman" w:hAnsi="Arial" w:cs="Arial"/>
          <w:b/>
          <w:bCs/>
          <w:color w:val="FF6D00"/>
          <w:kern w:val="0"/>
          <w:sz w:val="20"/>
          <w:szCs w:val="20"/>
          <w14:ligatures w14:val="none"/>
        </w:rPr>
        <w:t xml:space="preserve">: Update the </w:t>
      </w:r>
      <w:r w:rsidR="0026445D">
        <w:rPr>
          <w:rFonts w:ascii="Arial" w:eastAsia="Times New Roman" w:hAnsi="Arial" w:cs="Arial"/>
          <w:b/>
          <w:bCs/>
          <w:color w:val="FF6D00"/>
          <w:kern w:val="0"/>
          <w:sz w:val="20"/>
          <w:szCs w:val="20"/>
          <w14:ligatures w14:val="none"/>
        </w:rPr>
        <w:t>Agent-2 Rules Aggregate node</w:t>
      </w:r>
    </w:p>
    <w:p w14:paraId="2848039F" w14:textId="77777777" w:rsidR="000207DB" w:rsidRPr="00CB40CD" w:rsidRDefault="000207DB" w:rsidP="000207DB">
      <w:pPr>
        <w:pStyle w:val="ListParagraph"/>
        <w:numPr>
          <w:ilvl w:val="0"/>
          <w:numId w:val="9"/>
        </w:numPr>
        <w:jc w:val="both"/>
        <w:rPr>
          <w:rFonts w:ascii="Arial" w:eastAsia="Times New Roman" w:hAnsi="Arial" w:cs="Arial"/>
          <w:b/>
          <w:bCs/>
          <w:color w:val="00B0F0"/>
          <w:kern w:val="0"/>
          <w:sz w:val="20"/>
          <w:szCs w:val="20"/>
          <w14:ligatures w14:val="none"/>
        </w:rPr>
      </w:pPr>
      <w:r w:rsidRPr="000207DB">
        <w:rPr>
          <w:sz w:val="20"/>
          <w:szCs w:val="20"/>
        </w:rPr>
        <w:t xml:space="preserve">Rename the copied Aggregate node to </w:t>
      </w:r>
      <w:r w:rsidRPr="00CB40CD">
        <w:rPr>
          <w:rFonts w:ascii="Arial" w:eastAsia="Times New Roman" w:hAnsi="Arial" w:cs="Arial"/>
          <w:b/>
          <w:bCs/>
          <w:color w:val="00B0F0"/>
          <w:kern w:val="0"/>
          <w:sz w:val="20"/>
          <w:szCs w:val="20"/>
          <w14:ligatures w14:val="none"/>
        </w:rPr>
        <w:t>Aggregate Agent-2 Rules.</w:t>
      </w:r>
    </w:p>
    <w:p w14:paraId="142D3B3D" w14:textId="77777777" w:rsidR="000207DB" w:rsidRDefault="000207DB" w:rsidP="000207DB">
      <w:pPr>
        <w:pStyle w:val="ListParagraph"/>
        <w:numPr>
          <w:ilvl w:val="0"/>
          <w:numId w:val="9"/>
        </w:numPr>
        <w:jc w:val="both"/>
        <w:rPr>
          <w:sz w:val="20"/>
          <w:szCs w:val="20"/>
        </w:rPr>
      </w:pPr>
      <w:r w:rsidRPr="000207DB">
        <w:rPr>
          <w:sz w:val="20"/>
          <w:szCs w:val="20"/>
        </w:rPr>
        <w:t xml:space="preserve">Set Aggregate: </w:t>
      </w:r>
      <w:r w:rsidRPr="00CB40CD">
        <w:rPr>
          <w:rFonts w:ascii="Arial" w:eastAsia="Times New Roman" w:hAnsi="Arial" w:cs="Arial"/>
          <w:b/>
          <w:bCs/>
          <w:color w:val="00B0F0"/>
          <w:kern w:val="0"/>
          <w:sz w:val="20"/>
          <w:szCs w:val="20"/>
          <w14:ligatures w14:val="none"/>
        </w:rPr>
        <w:t>All Item Data (Into a Single List).</w:t>
      </w:r>
    </w:p>
    <w:p w14:paraId="16534029" w14:textId="77777777" w:rsidR="000207DB" w:rsidRDefault="000207DB" w:rsidP="000207DB">
      <w:pPr>
        <w:pStyle w:val="ListParagraph"/>
        <w:numPr>
          <w:ilvl w:val="0"/>
          <w:numId w:val="9"/>
        </w:numPr>
        <w:jc w:val="both"/>
        <w:rPr>
          <w:sz w:val="20"/>
          <w:szCs w:val="20"/>
        </w:rPr>
      </w:pPr>
      <w:r w:rsidRPr="000207DB">
        <w:rPr>
          <w:sz w:val="20"/>
          <w:szCs w:val="20"/>
        </w:rPr>
        <w:t xml:space="preserve">Set Put Output in Field: </w:t>
      </w:r>
      <w:r w:rsidRPr="00CB40CD">
        <w:rPr>
          <w:rFonts w:ascii="Arial" w:eastAsia="Times New Roman" w:hAnsi="Arial" w:cs="Arial"/>
          <w:b/>
          <w:bCs/>
          <w:color w:val="00B0F0"/>
          <w:kern w:val="0"/>
          <w:sz w:val="20"/>
          <w:szCs w:val="20"/>
          <w14:ligatures w14:val="none"/>
        </w:rPr>
        <w:t>rules</w:t>
      </w:r>
      <w:r w:rsidRPr="000207DB">
        <w:rPr>
          <w:sz w:val="20"/>
          <w:szCs w:val="20"/>
        </w:rPr>
        <w:t>.</w:t>
      </w:r>
    </w:p>
    <w:p w14:paraId="2F447666" w14:textId="77777777" w:rsidR="000207DB" w:rsidRDefault="000207DB" w:rsidP="000207DB">
      <w:pPr>
        <w:pStyle w:val="ListParagraph"/>
        <w:numPr>
          <w:ilvl w:val="0"/>
          <w:numId w:val="9"/>
        </w:numPr>
        <w:jc w:val="both"/>
        <w:rPr>
          <w:sz w:val="20"/>
          <w:szCs w:val="20"/>
        </w:rPr>
      </w:pPr>
      <w:r w:rsidRPr="000207DB">
        <w:rPr>
          <w:sz w:val="20"/>
          <w:szCs w:val="20"/>
        </w:rPr>
        <w:t xml:space="preserve">Set Include: </w:t>
      </w:r>
      <w:r w:rsidRPr="00CB40CD">
        <w:rPr>
          <w:rFonts w:ascii="Arial" w:eastAsia="Times New Roman" w:hAnsi="Arial" w:cs="Arial"/>
          <w:b/>
          <w:bCs/>
          <w:color w:val="00B0F0"/>
          <w:kern w:val="0"/>
          <w:sz w:val="20"/>
          <w:szCs w:val="20"/>
          <w14:ligatures w14:val="none"/>
        </w:rPr>
        <w:t>All</w:t>
      </w:r>
      <w:r w:rsidRPr="000207DB">
        <w:rPr>
          <w:b/>
          <w:bCs/>
          <w:sz w:val="20"/>
          <w:szCs w:val="20"/>
        </w:rPr>
        <w:t xml:space="preserve"> </w:t>
      </w:r>
      <w:r w:rsidRPr="00CB40CD">
        <w:rPr>
          <w:rFonts w:ascii="Arial" w:eastAsia="Times New Roman" w:hAnsi="Arial" w:cs="Arial"/>
          <w:b/>
          <w:bCs/>
          <w:color w:val="00B0F0"/>
          <w:kern w:val="0"/>
          <w:sz w:val="20"/>
          <w:szCs w:val="20"/>
          <w14:ligatures w14:val="none"/>
        </w:rPr>
        <w:t>Fields</w:t>
      </w:r>
      <w:r w:rsidRPr="000207DB">
        <w:rPr>
          <w:sz w:val="20"/>
          <w:szCs w:val="20"/>
        </w:rPr>
        <w:t xml:space="preserve"> and keep </w:t>
      </w:r>
      <w:r w:rsidRPr="000207DB">
        <w:rPr>
          <w:b/>
          <w:bCs/>
          <w:sz w:val="20"/>
          <w:szCs w:val="20"/>
        </w:rPr>
        <w:t xml:space="preserve">Include Binaries: </w:t>
      </w:r>
      <w:r w:rsidRPr="00CB40CD">
        <w:rPr>
          <w:rFonts w:ascii="Arial" w:eastAsia="Times New Roman" w:hAnsi="Arial" w:cs="Arial"/>
          <w:b/>
          <w:bCs/>
          <w:color w:val="00B0F0"/>
          <w:kern w:val="0"/>
          <w:sz w:val="20"/>
          <w:szCs w:val="20"/>
          <w14:ligatures w14:val="none"/>
        </w:rPr>
        <w:t>OFF</w:t>
      </w:r>
      <w:r w:rsidRPr="000207DB">
        <w:rPr>
          <w:sz w:val="20"/>
          <w:szCs w:val="20"/>
        </w:rPr>
        <w:t>.</w:t>
      </w:r>
    </w:p>
    <w:p w14:paraId="629D029E" w14:textId="00B4B305" w:rsidR="000207DB" w:rsidRDefault="000207DB" w:rsidP="0071181B">
      <w:pPr>
        <w:pStyle w:val="ListParagraph"/>
        <w:numPr>
          <w:ilvl w:val="0"/>
          <w:numId w:val="9"/>
        </w:numPr>
        <w:spacing w:after="0"/>
        <w:jc w:val="both"/>
        <w:rPr>
          <w:sz w:val="20"/>
          <w:szCs w:val="20"/>
        </w:rPr>
      </w:pPr>
      <w:r w:rsidRPr="000207DB">
        <w:rPr>
          <w:sz w:val="20"/>
          <w:szCs w:val="20"/>
        </w:rPr>
        <w:t xml:space="preserve">Connect: </w:t>
      </w:r>
      <w:r w:rsidRPr="00CB40CD">
        <w:rPr>
          <w:rFonts w:ascii="Arial" w:eastAsia="Times New Roman" w:hAnsi="Arial" w:cs="Arial"/>
          <w:b/>
          <w:bCs/>
          <w:color w:val="00B0F0"/>
          <w:kern w:val="0"/>
          <w:sz w:val="20"/>
          <w:szCs w:val="20"/>
          <w14:ligatures w14:val="none"/>
        </w:rPr>
        <w:t>Extract Agent Rules2</w:t>
      </w:r>
      <w:r w:rsidRPr="000207DB">
        <w:rPr>
          <w:b/>
          <w:bCs/>
          <w:sz w:val="20"/>
          <w:szCs w:val="20"/>
        </w:rPr>
        <w:t xml:space="preserve"> → </w:t>
      </w:r>
      <w:r w:rsidRPr="00CB40CD">
        <w:rPr>
          <w:rFonts w:ascii="Arial" w:eastAsia="Times New Roman" w:hAnsi="Arial" w:cs="Arial"/>
          <w:b/>
          <w:bCs/>
          <w:color w:val="00B0F0"/>
          <w:kern w:val="0"/>
          <w:sz w:val="20"/>
          <w:szCs w:val="20"/>
          <w14:ligatures w14:val="none"/>
        </w:rPr>
        <w:t>Aggregate</w:t>
      </w:r>
      <w:r w:rsidRPr="000207DB">
        <w:rPr>
          <w:b/>
          <w:bCs/>
          <w:sz w:val="20"/>
          <w:szCs w:val="20"/>
        </w:rPr>
        <w:t xml:space="preserve"> </w:t>
      </w:r>
      <w:r w:rsidRPr="00CB40CD">
        <w:rPr>
          <w:rFonts w:ascii="Arial" w:eastAsia="Times New Roman" w:hAnsi="Arial" w:cs="Arial"/>
          <w:b/>
          <w:bCs/>
          <w:color w:val="00B0F0"/>
          <w:kern w:val="0"/>
          <w:sz w:val="20"/>
          <w:szCs w:val="20"/>
          <w14:ligatures w14:val="none"/>
        </w:rPr>
        <w:t>Agent-2 Rules</w:t>
      </w:r>
      <w:r w:rsidRPr="000207DB">
        <w:rPr>
          <w:sz w:val="20"/>
          <w:szCs w:val="20"/>
        </w:rPr>
        <w:t>.</w:t>
      </w:r>
    </w:p>
    <w:p w14:paraId="0CBDD2DF" w14:textId="77777777" w:rsidR="00E723E2" w:rsidRPr="00E723E2" w:rsidRDefault="00652B5E" w:rsidP="00FE5047">
      <w:pPr>
        <w:spacing w:after="0"/>
        <w:rPr>
          <w:sz w:val="20"/>
          <w:szCs w:val="20"/>
        </w:rPr>
      </w:pPr>
      <w:r w:rsidRPr="00E723E2">
        <w:rPr>
          <w:rFonts w:ascii="Arial" w:eastAsia="Times New Roman" w:hAnsi="Arial" w:cs="Arial"/>
          <w:b/>
          <w:bCs/>
          <w:color w:val="FF6D00"/>
          <w:kern w:val="0"/>
          <w:sz w:val="20"/>
          <w:szCs w:val="20"/>
          <w14:ligatures w14:val="none"/>
        </w:rPr>
        <w:t>Step 5: Update the Wait node for Agent-2</w:t>
      </w:r>
    </w:p>
    <w:p w14:paraId="576E82A1" w14:textId="77777777" w:rsidR="00E723E2" w:rsidRDefault="00652B5E" w:rsidP="00E723E2">
      <w:pPr>
        <w:pStyle w:val="ListParagraph"/>
        <w:numPr>
          <w:ilvl w:val="0"/>
          <w:numId w:val="9"/>
        </w:numPr>
        <w:rPr>
          <w:sz w:val="20"/>
          <w:szCs w:val="20"/>
        </w:rPr>
      </w:pPr>
      <w:r w:rsidRPr="00E723E2">
        <w:rPr>
          <w:sz w:val="20"/>
          <w:szCs w:val="20"/>
        </w:rPr>
        <w:t xml:space="preserve">Rename the copied Wait node to </w:t>
      </w:r>
      <w:r w:rsidRPr="00607D51">
        <w:rPr>
          <w:rFonts w:ascii="Arial" w:eastAsia="Times New Roman" w:hAnsi="Arial" w:cs="Arial"/>
          <w:b/>
          <w:bCs/>
          <w:color w:val="00B0F0"/>
          <w:kern w:val="0"/>
          <w:sz w:val="20"/>
          <w:szCs w:val="20"/>
          <w14:ligatures w14:val="none"/>
        </w:rPr>
        <w:t>Wait for Transaction Data + Rules</w:t>
      </w:r>
      <w:r w:rsidRPr="00E723E2">
        <w:rPr>
          <w:sz w:val="20"/>
          <w:szCs w:val="20"/>
        </w:rPr>
        <w:t>.</w:t>
      </w:r>
    </w:p>
    <w:p w14:paraId="7097622F" w14:textId="77777777" w:rsidR="00E723E2" w:rsidRDefault="00652B5E" w:rsidP="00E723E2">
      <w:pPr>
        <w:pStyle w:val="ListParagraph"/>
        <w:numPr>
          <w:ilvl w:val="0"/>
          <w:numId w:val="9"/>
        </w:numPr>
        <w:rPr>
          <w:sz w:val="20"/>
          <w:szCs w:val="20"/>
        </w:rPr>
      </w:pPr>
      <w:r w:rsidRPr="00E723E2">
        <w:rPr>
          <w:sz w:val="20"/>
          <w:szCs w:val="20"/>
        </w:rPr>
        <w:t xml:space="preserve">Keep Mode: </w:t>
      </w:r>
      <w:r w:rsidRPr="00607D51">
        <w:rPr>
          <w:rFonts w:ascii="Arial" w:eastAsia="Times New Roman" w:hAnsi="Arial" w:cs="Arial"/>
          <w:b/>
          <w:bCs/>
          <w:color w:val="00B0F0"/>
          <w:kern w:val="0"/>
          <w:sz w:val="20"/>
          <w:szCs w:val="20"/>
          <w14:ligatures w14:val="none"/>
        </w:rPr>
        <w:t>Choose Branch</w:t>
      </w:r>
      <w:r w:rsidRPr="00E723E2">
        <w:rPr>
          <w:sz w:val="20"/>
          <w:szCs w:val="20"/>
        </w:rPr>
        <w:t xml:space="preserve"> and Number of Inputs: </w:t>
      </w:r>
      <w:r w:rsidRPr="00607D51">
        <w:rPr>
          <w:rFonts w:ascii="Arial" w:eastAsia="Times New Roman" w:hAnsi="Arial" w:cs="Arial"/>
          <w:b/>
          <w:bCs/>
          <w:color w:val="00B0F0"/>
          <w:kern w:val="0"/>
          <w:sz w:val="20"/>
          <w:szCs w:val="20"/>
          <w14:ligatures w14:val="none"/>
        </w:rPr>
        <w:t>2</w:t>
      </w:r>
      <w:r w:rsidRPr="00E723E2">
        <w:rPr>
          <w:sz w:val="20"/>
          <w:szCs w:val="20"/>
        </w:rPr>
        <w:t>.</w:t>
      </w:r>
    </w:p>
    <w:p w14:paraId="2160284D" w14:textId="77777777" w:rsidR="00E723E2" w:rsidRDefault="00652B5E" w:rsidP="00E723E2">
      <w:pPr>
        <w:pStyle w:val="ListParagraph"/>
        <w:numPr>
          <w:ilvl w:val="0"/>
          <w:numId w:val="9"/>
        </w:numPr>
        <w:rPr>
          <w:sz w:val="20"/>
          <w:szCs w:val="20"/>
        </w:rPr>
      </w:pPr>
      <w:r w:rsidRPr="00E723E2">
        <w:rPr>
          <w:sz w:val="20"/>
          <w:szCs w:val="20"/>
        </w:rPr>
        <w:t xml:space="preserve">Set Output Type: </w:t>
      </w:r>
      <w:r w:rsidRPr="00607D51">
        <w:rPr>
          <w:rFonts w:ascii="Arial" w:eastAsia="Times New Roman" w:hAnsi="Arial" w:cs="Arial"/>
          <w:b/>
          <w:bCs/>
          <w:color w:val="00B0F0"/>
          <w:kern w:val="0"/>
          <w:sz w:val="20"/>
          <w:szCs w:val="20"/>
          <w14:ligatures w14:val="none"/>
        </w:rPr>
        <w:t>Wait for All Inputs to Arrive</w:t>
      </w:r>
      <w:r w:rsidRPr="00E723E2">
        <w:rPr>
          <w:sz w:val="20"/>
          <w:szCs w:val="20"/>
        </w:rPr>
        <w:t>.</w:t>
      </w:r>
    </w:p>
    <w:p w14:paraId="2B01B8BC" w14:textId="77777777" w:rsidR="00E723E2" w:rsidRDefault="00652B5E" w:rsidP="00E723E2">
      <w:pPr>
        <w:pStyle w:val="ListParagraph"/>
        <w:numPr>
          <w:ilvl w:val="0"/>
          <w:numId w:val="9"/>
        </w:numPr>
        <w:rPr>
          <w:sz w:val="20"/>
          <w:szCs w:val="20"/>
        </w:rPr>
      </w:pPr>
      <w:r w:rsidRPr="00E723E2">
        <w:rPr>
          <w:sz w:val="20"/>
          <w:szCs w:val="20"/>
        </w:rPr>
        <w:t xml:space="preserve">Set Output: </w:t>
      </w:r>
      <w:r w:rsidRPr="00607D51">
        <w:rPr>
          <w:rFonts w:ascii="Arial" w:eastAsia="Times New Roman" w:hAnsi="Arial" w:cs="Arial"/>
          <w:b/>
          <w:bCs/>
          <w:color w:val="00B0F0"/>
          <w:kern w:val="0"/>
          <w:sz w:val="20"/>
          <w:szCs w:val="20"/>
          <w14:ligatures w14:val="none"/>
        </w:rPr>
        <w:t>Data of Specified Input</w:t>
      </w:r>
      <w:r w:rsidRPr="00E723E2">
        <w:rPr>
          <w:sz w:val="20"/>
          <w:szCs w:val="20"/>
        </w:rPr>
        <w:t xml:space="preserve"> and Use Data of Input: </w:t>
      </w:r>
      <w:r w:rsidRPr="00607D51">
        <w:rPr>
          <w:rFonts w:ascii="Arial" w:eastAsia="Times New Roman" w:hAnsi="Arial" w:cs="Arial"/>
          <w:b/>
          <w:bCs/>
          <w:color w:val="00B0F0"/>
          <w:kern w:val="0"/>
          <w:sz w:val="20"/>
          <w:szCs w:val="20"/>
          <w14:ligatures w14:val="none"/>
        </w:rPr>
        <w:t>1</w:t>
      </w:r>
      <w:r w:rsidRPr="00E723E2">
        <w:rPr>
          <w:sz w:val="20"/>
          <w:szCs w:val="20"/>
        </w:rPr>
        <w:t>.</w:t>
      </w:r>
    </w:p>
    <w:p w14:paraId="4A5A9EAF" w14:textId="2FCE083B" w:rsidR="00652B5E" w:rsidRPr="003D3FEC" w:rsidRDefault="00652B5E" w:rsidP="00CC6CF4">
      <w:pPr>
        <w:pStyle w:val="ListParagraph"/>
        <w:numPr>
          <w:ilvl w:val="0"/>
          <w:numId w:val="9"/>
        </w:numPr>
        <w:spacing w:after="0"/>
        <w:rPr>
          <w:sz w:val="20"/>
          <w:szCs w:val="20"/>
        </w:rPr>
      </w:pPr>
      <w:r w:rsidRPr="00E723E2">
        <w:rPr>
          <w:sz w:val="20"/>
          <w:szCs w:val="20"/>
        </w:rPr>
        <w:t xml:space="preserve">Connect: </w:t>
      </w:r>
      <w:r w:rsidRPr="00607D51">
        <w:rPr>
          <w:rFonts w:ascii="Arial" w:eastAsia="Times New Roman" w:hAnsi="Arial" w:cs="Arial"/>
          <w:b/>
          <w:bCs/>
          <w:color w:val="00B0F0"/>
          <w:kern w:val="0"/>
          <w:sz w:val="20"/>
          <w:szCs w:val="20"/>
          <w14:ligatures w14:val="none"/>
        </w:rPr>
        <w:t>Join F</w:t>
      </w:r>
      <w:r w:rsidR="006462EC">
        <w:rPr>
          <w:rFonts w:ascii="Arial" w:eastAsia="Times New Roman" w:hAnsi="Arial" w:cs="Arial"/>
          <w:b/>
          <w:bCs/>
          <w:color w:val="00B0F0"/>
          <w:kern w:val="0"/>
          <w:sz w:val="20"/>
          <w:szCs w:val="20"/>
          <w14:ligatures w14:val="none"/>
        </w:rPr>
        <w:t>3</w:t>
      </w:r>
      <w:r w:rsidRPr="00607D51">
        <w:rPr>
          <w:rFonts w:ascii="Arial" w:eastAsia="Times New Roman" w:hAnsi="Arial" w:cs="Arial"/>
          <w:b/>
          <w:bCs/>
          <w:color w:val="00B0F0"/>
          <w:kern w:val="0"/>
          <w:sz w:val="20"/>
          <w:szCs w:val="20"/>
          <w14:ligatures w14:val="none"/>
        </w:rPr>
        <w:t xml:space="preserve"> and F</w:t>
      </w:r>
      <w:r w:rsidR="006462EC">
        <w:rPr>
          <w:rFonts w:ascii="Arial" w:eastAsia="Times New Roman" w:hAnsi="Arial" w:cs="Arial"/>
          <w:b/>
          <w:bCs/>
          <w:color w:val="00B0F0"/>
          <w:kern w:val="0"/>
          <w:sz w:val="20"/>
          <w:szCs w:val="20"/>
          <w14:ligatures w14:val="none"/>
        </w:rPr>
        <w:t>4</w:t>
      </w:r>
      <w:r w:rsidRPr="00607D51">
        <w:rPr>
          <w:rFonts w:ascii="Arial" w:eastAsia="Times New Roman" w:hAnsi="Arial" w:cs="Arial"/>
          <w:b/>
          <w:bCs/>
          <w:color w:val="00B0F0"/>
          <w:kern w:val="0"/>
          <w:sz w:val="20"/>
          <w:szCs w:val="20"/>
          <w14:ligatures w14:val="none"/>
        </w:rPr>
        <w:t xml:space="preserve"> by </w:t>
      </w:r>
      <w:proofErr w:type="spellStart"/>
      <w:r w:rsidRPr="00607D51">
        <w:rPr>
          <w:rFonts w:ascii="Arial" w:eastAsia="Times New Roman" w:hAnsi="Arial" w:cs="Arial"/>
          <w:b/>
          <w:bCs/>
          <w:color w:val="00B0F0"/>
          <w:kern w:val="0"/>
          <w:sz w:val="20"/>
          <w:szCs w:val="20"/>
          <w14:ligatures w14:val="none"/>
        </w:rPr>
        <w:t>Customer_ID</w:t>
      </w:r>
      <w:proofErr w:type="spellEnd"/>
      <w:r w:rsidRPr="00607D51">
        <w:rPr>
          <w:rFonts w:ascii="Arial" w:eastAsia="Times New Roman" w:hAnsi="Arial" w:cs="Arial"/>
          <w:b/>
          <w:bCs/>
          <w:color w:val="00B0F0"/>
          <w:kern w:val="0"/>
          <w:sz w:val="20"/>
          <w:szCs w:val="20"/>
          <w14:ligatures w14:val="none"/>
        </w:rPr>
        <w:t xml:space="preserve"> → Input 1</w:t>
      </w:r>
      <w:r w:rsidRPr="00E723E2">
        <w:rPr>
          <w:sz w:val="20"/>
          <w:szCs w:val="20"/>
        </w:rPr>
        <w:t xml:space="preserve"> and </w:t>
      </w:r>
      <w:r w:rsidRPr="00607D51">
        <w:rPr>
          <w:rFonts w:ascii="Arial" w:eastAsia="Times New Roman" w:hAnsi="Arial" w:cs="Arial"/>
          <w:b/>
          <w:bCs/>
          <w:color w:val="00B0F0"/>
          <w:kern w:val="0"/>
          <w:sz w:val="20"/>
          <w:szCs w:val="20"/>
          <w14:ligatures w14:val="none"/>
        </w:rPr>
        <w:t>Aggregate Agent-2 Rules → Input 2.</w:t>
      </w:r>
    </w:p>
    <w:p w14:paraId="199E052E" w14:textId="6A4BADCF" w:rsidR="003D3FEC" w:rsidRPr="00E723E2" w:rsidRDefault="003D3FEC" w:rsidP="003D3FEC">
      <w:pPr>
        <w:spacing w:after="0"/>
        <w:rPr>
          <w:sz w:val="20"/>
          <w:szCs w:val="20"/>
        </w:rPr>
      </w:pPr>
      <w:r w:rsidRPr="00E723E2">
        <w:rPr>
          <w:rFonts w:ascii="Arial" w:eastAsia="Times New Roman" w:hAnsi="Arial" w:cs="Arial"/>
          <w:b/>
          <w:bCs/>
          <w:color w:val="FF6D00"/>
          <w:kern w:val="0"/>
          <w:sz w:val="20"/>
          <w:szCs w:val="20"/>
          <w14:ligatures w14:val="none"/>
        </w:rPr>
        <w:t xml:space="preserve">Step </w:t>
      </w:r>
      <w:r>
        <w:rPr>
          <w:rFonts w:ascii="Arial" w:eastAsia="Times New Roman" w:hAnsi="Arial" w:cs="Arial"/>
          <w:b/>
          <w:bCs/>
          <w:color w:val="FF6D00"/>
          <w:kern w:val="0"/>
          <w:sz w:val="20"/>
          <w:szCs w:val="20"/>
          <w14:ligatures w14:val="none"/>
        </w:rPr>
        <w:t>6</w:t>
      </w:r>
      <w:r w:rsidRPr="00E723E2">
        <w:rPr>
          <w:rFonts w:ascii="Arial" w:eastAsia="Times New Roman" w:hAnsi="Arial" w:cs="Arial"/>
          <w:b/>
          <w:bCs/>
          <w:color w:val="FF6D00"/>
          <w:kern w:val="0"/>
          <w:sz w:val="20"/>
          <w:szCs w:val="20"/>
          <w14:ligatures w14:val="none"/>
        </w:rPr>
        <w:t xml:space="preserve">: </w:t>
      </w:r>
      <w:r w:rsidRPr="003D3FEC">
        <w:rPr>
          <w:rFonts w:ascii="Arial" w:eastAsia="Times New Roman" w:hAnsi="Arial" w:cs="Arial"/>
          <w:b/>
          <w:bCs/>
          <w:color w:val="FF6D00"/>
          <w:kern w:val="0"/>
          <w:sz w:val="20"/>
          <w:szCs w:val="20"/>
          <w14:ligatures w14:val="none"/>
        </w:rPr>
        <w:t>Configure Agent-2, the Chat Model, and Structured Output Parser</w:t>
      </w:r>
    </w:p>
    <w:p w14:paraId="0328E47E" w14:textId="5421275B" w:rsidR="003D3FEC" w:rsidRPr="003D3FEC" w:rsidRDefault="003D3FEC" w:rsidP="003D3FEC">
      <w:pPr>
        <w:pStyle w:val="ListParagraph"/>
        <w:numPr>
          <w:ilvl w:val="0"/>
          <w:numId w:val="9"/>
        </w:numPr>
        <w:rPr>
          <w:sz w:val="20"/>
          <w:szCs w:val="20"/>
        </w:rPr>
      </w:pPr>
      <w:r w:rsidRPr="003D3FEC">
        <w:rPr>
          <w:sz w:val="20"/>
          <w:szCs w:val="20"/>
        </w:rPr>
        <w:t xml:space="preserve">Repeat the same method used in </w:t>
      </w:r>
      <w:r w:rsidRPr="003D3FEC">
        <w:rPr>
          <w:rFonts w:ascii="Arial" w:eastAsia="Times New Roman" w:hAnsi="Arial" w:cs="Arial"/>
          <w:b/>
          <w:bCs/>
          <w:color w:val="00B0F0"/>
          <w:kern w:val="0"/>
          <w:sz w:val="20"/>
          <w:szCs w:val="20"/>
          <w14:ligatures w14:val="none"/>
        </w:rPr>
        <w:t>Task 4</w:t>
      </w:r>
      <w:r w:rsidRPr="003D3FEC">
        <w:rPr>
          <w:sz w:val="20"/>
          <w:szCs w:val="20"/>
        </w:rPr>
        <w:t>.</w:t>
      </w:r>
    </w:p>
    <w:p w14:paraId="7C85F432" w14:textId="51698B0E" w:rsidR="003D3FEC" w:rsidRPr="003D3FEC" w:rsidRDefault="003D3FEC" w:rsidP="003D3FEC">
      <w:pPr>
        <w:pStyle w:val="ListParagraph"/>
        <w:numPr>
          <w:ilvl w:val="0"/>
          <w:numId w:val="9"/>
        </w:numPr>
        <w:rPr>
          <w:sz w:val="20"/>
          <w:szCs w:val="20"/>
        </w:rPr>
      </w:pPr>
      <w:r w:rsidRPr="003D3FEC">
        <w:rPr>
          <w:sz w:val="20"/>
          <w:szCs w:val="20"/>
        </w:rPr>
        <w:t xml:space="preserve">Rename the copied AI Agent to </w:t>
      </w:r>
      <w:r w:rsidRPr="003D3FEC">
        <w:rPr>
          <w:rFonts w:ascii="Arial" w:eastAsia="Times New Roman" w:hAnsi="Arial" w:cs="Arial"/>
          <w:b/>
          <w:bCs/>
          <w:color w:val="00B0F0"/>
          <w:kern w:val="0"/>
          <w:sz w:val="20"/>
          <w:szCs w:val="20"/>
          <w14:ligatures w14:val="none"/>
        </w:rPr>
        <w:t>Agent-2 - Transaction Pattern Risk</w:t>
      </w:r>
      <w:r w:rsidRPr="003D3FEC">
        <w:rPr>
          <w:sz w:val="20"/>
          <w:szCs w:val="20"/>
        </w:rPr>
        <w:t>.</w:t>
      </w:r>
    </w:p>
    <w:p w14:paraId="58995F4B" w14:textId="2A3AB5B1" w:rsidR="003D3FEC" w:rsidRDefault="003D3FEC" w:rsidP="003D3FEC">
      <w:pPr>
        <w:pStyle w:val="ListParagraph"/>
        <w:numPr>
          <w:ilvl w:val="0"/>
          <w:numId w:val="9"/>
        </w:numPr>
        <w:rPr>
          <w:sz w:val="20"/>
          <w:szCs w:val="20"/>
        </w:rPr>
      </w:pPr>
      <w:r w:rsidRPr="003D3FEC">
        <w:rPr>
          <w:sz w:val="20"/>
          <w:szCs w:val="20"/>
        </w:rPr>
        <w:t xml:space="preserve">Update the </w:t>
      </w:r>
      <w:r w:rsidR="00DC3B50">
        <w:rPr>
          <w:sz w:val="20"/>
          <w:szCs w:val="20"/>
        </w:rPr>
        <w:t xml:space="preserve">given Agent 2 </w:t>
      </w:r>
      <w:r w:rsidRPr="003D3FEC">
        <w:rPr>
          <w:sz w:val="20"/>
          <w:szCs w:val="20"/>
        </w:rPr>
        <w:t xml:space="preserve">User Prompt </w:t>
      </w:r>
      <w:r w:rsidR="00DC3B50">
        <w:rPr>
          <w:sz w:val="20"/>
          <w:szCs w:val="20"/>
        </w:rPr>
        <w:t xml:space="preserve">and the system Message </w:t>
      </w:r>
      <w:r w:rsidRPr="003D3FEC">
        <w:rPr>
          <w:sz w:val="20"/>
          <w:szCs w:val="20"/>
        </w:rPr>
        <w:t xml:space="preserve">to use the current transaction record and the </w:t>
      </w:r>
      <w:r w:rsidRPr="003D3FEC">
        <w:rPr>
          <w:rFonts w:ascii="Arial" w:eastAsia="Times New Roman" w:hAnsi="Arial" w:cs="Arial"/>
          <w:b/>
          <w:bCs/>
          <w:color w:val="00B0F0"/>
          <w:kern w:val="0"/>
          <w:sz w:val="20"/>
          <w:szCs w:val="20"/>
          <w14:ligatures w14:val="none"/>
        </w:rPr>
        <w:t>Extract Agent Rules2</w:t>
      </w:r>
      <w:r w:rsidRPr="003D3FEC">
        <w:rPr>
          <w:sz w:val="20"/>
          <w:szCs w:val="20"/>
        </w:rPr>
        <w:t xml:space="preserve"> node.</w:t>
      </w:r>
    </w:p>
    <w:tbl>
      <w:tblPr>
        <w:tblStyle w:val="TableGrid"/>
        <w:tblW w:w="0" w:type="auto"/>
        <w:jc w:val="center"/>
        <w:tblLook w:val="04A0" w:firstRow="1" w:lastRow="0" w:firstColumn="1" w:lastColumn="0" w:noHBand="0" w:noVBand="1"/>
      </w:tblPr>
      <w:tblGrid>
        <w:gridCol w:w="1337"/>
        <w:gridCol w:w="1337"/>
      </w:tblGrid>
      <w:tr w:rsidR="0080060E" w14:paraId="311FB264" w14:textId="68B03E4C" w:rsidTr="00CE5A15">
        <w:trPr>
          <w:trHeight w:val="317"/>
          <w:jc w:val="center"/>
        </w:trPr>
        <w:tc>
          <w:tcPr>
            <w:tcW w:w="1337" w:type="dxa"/>
          </w:tcPr>
          <w:p w14:paraId="75C8BDA1" w14:textId="23CD5850" w:rsidR="0080060E" w:rsidRDefault="0080060E" w:rsidP="0080060E">
            <w:pPr>
              <w:pStyle w:val="ListParagraph"/>
              <w:ind w:left="0"/>
              <w:rPr>
                <w:sz w:val="20"/>
                <w:szCs w:val="20"/>
              </w:rPr>
            </w:pPr>
            <w:r>
              <w:object w:dxaOrig="1504" w:dyaOrig="981" w14:anchorId="113470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56pt;height:36pt" o:ole="">
                  <v:imagedata r:id="rId15" o:title=""/>
                </v:shape>
                <o:OLEObject Type="Embed" ProgID="Package" ShapeID="_x0000_i1049" DrawAspect="Icon" ObjectID="_1851792961" r:id="rId16"/>
              </w:object>
            </w:r>
          </w:p>
        </w:tc>
        <w:tc>
          <w:tcPr>
            <w:tcW w:w="1337" w:type="dxa"/>
          </w:tcPr>
          <w:p w14:paraId="4C52EB29" w14:textId="44E7C6CD" w:rsidR="0080060E" w:rsidRDefault="0080060E" w:rsidP="0080060E">
            <w:pPr>
              <w:pStyle w:val="ListParagraph"/>
              <w:ind w:left="0"/>
            </w:pPr>
            <w:r>
              <w:object w:dxaOrig="1504" w:dyaOrig="981" w14:anchorId="5C550683">
                <v:shape id="_x0000_i1052" type="#_x0000_t75" style="width:56pt;height:36pt" o:ole="">
                  <v:imagedata r:id="rId17" o:title=""/>
                </v:shape>
                <o:OLEObject Type="Embed" ProgID="Package" ShapeID="_x0000_i1052" DrawAspect="Icon" ObjectID="_1851792962" r:id="rId18"/>
              </w:object>
            </w:r>
          </w:p>
        </w:tc>
      </w:tr>
    </w:tbl>
    <w:p w14:paraId="6DBA6FBA" w14:textId="2E7622CF" w:rsidR="003D3FEC" w:rsidRPr="003D3FEC" w:rsidRDefault="003D3FEC" w:rsidP="003D3FEC">
      <w:pPr>
        <w:pStyle w:val="ListParagraph"/>
        <w:numPr>
          <w:ilvl w:val="0"/>
          <w:numId w:val="9"/>
        </w:numPr>
        <w:rPr>
          <w:sz w:val="20"/>
          <w:szCs w:val="20"/>
        </w:rPr>
      </w:pPr>
      <w:r w:rsidRPr="003D3FEC">
        <w:rPr>
          <w:sz w:val="20"/>
          <w:szCs w:val="20"/>
        </w:rPr>
        <w:t xml:space="preserve">Keep the same OpenAI Chat Model, credential, model, and Sampling Temperature </w:t>
      </w:r>
      <w:r w:rsidRPr="003D3FEC">
        <w:rPr>
          <w:rFonts w:ascii="Arial" w:eastAsia="Times New Roman" w:hAnsi="Arial" w:cs="Arial"/>
          <w:b/>
          <w:bCs/>
          <w:color w:val="00B0F0"/>
          <w:kern w:val="0"/>
          <w:sz w:val="20"/>
          <w:szCs w:val="20"/>
          <w14:ligatures w14:val="none"/>
        </w:rPr>
        <w:t>0.0.</w:t>
      </w:r>
    </w:p>
    <w:p w14:paraId="516D1DC5" w14:textId="1D13411E" w:rsidR="003D3FEC" w:rsidRDefault="003D3FEC" w:rsidP="005C4B20">
      <w:pPr>
        <w:pStyle w:val="ListParagraph"/>
        <w:numPr>
          <w:ilvl w:val="0"/>
          <w:numId w:val="9"/>
        </w:numPr>
        <w:rPr>
          <w:sz w:val="20"/>
          <w:szCs w:val="20"/>
        </w:rPr>
      </w:pPr>
      <w:r w:rsidRPr="003D3FEC">
        <w:rPr>
          <w:sz w:val="20"/>
          <w:szCs w:val="20"/>
        </w:rPr>
        <w:t>Keep the Structured Output Parser connected to the Agent-2 Output Parser port.</w:t>
      </w:r>
    </w:p>
    <w:tbl>
      <w:tblPr>
        <w:tblStyle w:val="TableGrid"/>
        <w:tblW w:w="0" w:type="auto"/>
        <w:jc w:val="center"/>
        <w:tblLook w:val="04A0" w:firstRow="1" w:lastRow="0" w:firstColumn="1" w:lastColumn="0" w:noHBand="0" w:noVBand="1"/>
      </w:tblPr>
      <w:tblGrid>
        <w:gridCol w:w="1340"/>
      </w:tblGrid>
      <w:tr w:rsidR="00FB7E15" w14:paraId="2990A022" w14:textId="77777777" w:rsidTr="00FB7E15">
        <w:trPr>
          <w:trHeight w:val="717"/>
          <w:jc w:val="center"/>
        </w:trPr>
        <w:tc>
          <w:tcPr>
            <w:tcW w:w="1340" w:type="dxa"/>
          </w:tcPr>
          <w:p w14:paraId="611CD127" w14:textId="00D0EEF1" w:rsidR="00FB7E15" w:rsidRDefault="00FB7E15" w:rsidP="00FB7E15">
            <w:pPr>
              <w:pStyle w:val="ListParagraph"/>
              <w:ind w:left="0"/>
              <w:jc w:val="center"/>
              <w:rPr>
                <w:sz w:val="20"/>
                <w:szCs w:val="20"/>
              </w:rPr>
            </w:pPr>
            <w:r>
              <w:object w:dxaOrig="1504" w:dyaOrig="981" w14:anchorId="77FB5AA2">
                <v:shape id="_x0000_i1061" type="#_x0000_t75" style="width:53.7pt;height:36.2pt" o:ole="">
                  <v:imagedata r:id="rId19" o:title=""/>
                </v:shape>
                <o:OLEObject Type="Embed" ProgID="Package" ShapeID="_x0000_i1061" DrawAspect="Icon" ObjectID="_1851792963" r:id="rId20"/>
              </w:object>
            </w:r>
          </w:p>
        </w:tc>
      </w:tr>
    </w:tbl>
    <w:p w14:paraId="246B74CB" w14:textId="77777777" w:rsidR="00FB7E15" w:rsidRDefault="00FB7E15" w:rsidP="00FB7E15">
      <w:pPr>
        <w:pStyle w:val="ListParagraph"/>
        <w:rPr>
          <w:sz w:val="20"/>
          <w:szCs w:val="20"/>
        </w:rPr>
      </w:pPr>
    </w:p>
    <w:p w14:paraId="066FE1B2" w14:textId="62AD4166" w:rsidR="00C952D4" w:rsidRDefault="00C952D4" w:rsidP="00C952D4">
      <w:pPr>
        <w:pStyle w:val="ListParagraph"/>
        <w:jc w:val="center"/>
      </w:pPr>
    </w:p>
    <w:p w14:paraId="617B12A5" w14:textId="3BC92450" w:rsidR="00627718" w:rsidRPr="00E723E2" w:rsidRDefault="00627718" w:rsidP="00627718">
      <w:pPr>
        <w:spacing w:after="0"/>
        <w:rPr>
          <w:sz w:val="20"/>
          <w:szCs w:val="20"/>
        </w:rPr>
      </w:pPr>
      <w:r w:rsidRPr="00E723E2">
        <w:rPr>
          <w:rFonts w:ascii="Arial" w:eastAsia="Times New Roman" w:hAnsi="Arial" w:cs="Arial"/>
          <w:b/>
          <w:bCs/>
          <w:color w:val="FF6D00"/>
          <w:kern w:val="0"/>
          <w:sz w:val="20"/>
          <w:szCs w:val="20"/>
          <w14:ligatures w14:val="none"/>
        </w:rPr>
        <w:lastRenderedPageBreak/>
        <w:t xml:space="preserve">Step </w:t>
      </w:r>
      <w:r>
        <w:rPr>
          <w:rFonts w:ascii="Arial" w:eastAsia="Times New Roman" w:hAnsi="Arial" w:cs="Arial"/>
          <w:b/>
          <w:bCs/>
          <w:color w:val="FF6D00"/>
          <w:kern w:val="0"/>
          <w:sz w:val="20"/>
          <w:szCs w:val="20"/>
          <w14:ligatures w14:val="none"/>
        </w:rPr>
        <w:t>7</w:t>
      </w:r>
      <w:r w:rsidRPr="00E723E2">
        <w:rPr>
          <w:rFonts w:ascii="Arial" w:eastAsia="Times New Roman" w:hAnsi="Arial" w:cs="Arial"/>
          <w:b/>
          <w:bCs/>
          <w:color w:val="FF6D00"/>
          <w:kern w:val="0"/>
          <w:sz w:val="20"/>
          <w:szCs w:val="20"/>
          <w14:ligatures w14:val="none"/>
        </w:rPr>
        <w:t xml:space="preserve">: </w:t>
      </w:r>
      <w:r w:rsidRPr="00627718">
        <w:rPr>
          <w:rFonts w:ascii="Arial" w:eastAsia="Times New Roman" w:hAnsi="Arial" w:cs="Arial"/>
          <w:b/>
          <w:bCs/>
          <w:color w:val="FF6D00"/>
          <w:kern w:val="0"/>
          <w:sz w:val="20"/>
          <w:szCs w:val="20"/>
          <w14:ligatures w14:val="none"/>
        </w:rPr>
        <w:t>Update the R2 CSV output node</w:t>
      </w:r>
    </w:p>
    <w:p w14:paraId="7CB9E269" w14:textId="77777777" w:rsidR="005C4B20" w:rsidRDefault="005C4B20" w:rsidP="005C4B20">
      <w:pPr>
        <w:pStyle w:val="ListParagraph"/>
        <w:numPr>
          <w:ilvl w:val="0"/>
          <w:numId w:val="9"/>
        </w:numPr>
        <w:rPr>
          <w:sz w:val="20"/>
          <w:szCs w:val="20"/>
        </w:rPr>
      </w:pPr>
      <w:r w:rsidRPr="005C4B20">
        <w:rPr>
          <w:sz w:val="20"/>
          <w:szCs w:val="20"/>
        </w:rPr>
        <w:t>Rename the copied Generate R1 CSV node to Generate R2 CSV.</w:t>
      </w:r>
    </w:p>
    <w:p w14:paraId="538A6299" w14:textId="77777777" w:rsidR="005C4B20" w:rsidRDefault="005C4B20" w:rsidP="005C4B20">
      <w:pPr>
        <w:pStyle w:val="ListParagraph"/>
        <w:numPr>
          <w:ilvl w:val="0"/>
          <w:numId w:val="9"/>
        </w:numPr>
        <w:rPr>
          <w:sz w:val="20"/>
          <w:szCs w:val="20"/>
        </w:rPr>
      </w:pPr>
      <w:r w:rsidRPr="005C4B20">
        <w:rPr>
          <w:sz w:val="20"/>
          <w:szCs w:val="20"/>
        </w:rPr>
        <w:t>Keep the operation as Convert to CSV.</w:t>
      </w:r>
    </w:p>
    <w:p w14:paraId="49621962" w14:textId="77777777" w:rsidR="005C4B20" w:rsidRDefault="005C4B20" w:rsidP="005C4B20">
      <w:pPr>
        <w:pStyle w:val="ListParagraph"/>
        <w:numPr>
          <w:ilvl w:val="0"/>
          <w:numId w:val="9"/>
        </w:numPr>
        <w:rPr>
          <w:sz w:val="20"/>
          <w:szCs w:val="20"/>
        </w:rPr>
      </w:pPr>
      <w:r w:rsidRPr="005C4B20">
        <w:rPr>
          <w:sz w:val="20"/>
          <w:szCs w:val="20"/>
        </w:rPr>
        <w:t>Set the file name to R2_Transaction_Pattern_Risk.csv.</w:t>
      </w:r>
    </w:p>
    <w:p w14:paraId="40961E21" w14:textId="77777777" w:rsidR="00E802AF" w:rsidRDefault="005C4B20" w:rsidP="00E802AF">
      <w:pPr>
        <w:pStyle w:val="ListParagraph"/>
        <w:numPr>
          <w:ilvl w:val="0"/>
          <w:numId w:val="9"/>
        </w:numPr>
        <w:rPr>
          <w:sz w:val="20"/>
          <w:szCs w:val="20"/>
        </w:rPr>
      </w:pPr>
      <w:r w:rsidRPr="005C4B20">
        <w:rPr>
          <w:sz w:val="20"/>
          <w:szCs w:val="20"/>
        </w:rPr>
        <w:t>Connect the main output of Agent-2 - Transaction Pattern Risk directly to Generate R2 CSV.</w:t>
      </w:r>
    </w:p>
    <w:p w14:paraId="40D37436" w14:textId="3B451E23" w:rsidR="00E802AF" w:rsidRPr="00E802AF" w:rsidRDefault="00E802AF" w:rsidP="00E802AF">
      <w:pPr>
        <w:spacing w:after="0"/>
        <w:rPr>
          <w:sz w:val="20"/>
          <w:szCs w:val="20"/>
        </w:rPr>
      </w:pPr>
      <w:r w:rsidRPr="00E802AF">
        <w:rPr>
          <w:rFonts w:ascii="Arial" w:eastAsia="Times New Roman" w:hAnsi="Arial" w:cs="Arial"/>
          <w:b/>
          <w:bCs/>
          <w:color w:val="FF6D00"/>
          <w:kern w:val="0"/>
          <w:sz w:val="20"/>
          <w:szCs w:val="20"/>
          <w14:ligatures w14:val="none"/>
        </w:rPr>
        <w:t xml:space="preserve">Step </w:t>
      </w:r>
      <w:r>
        <w:rPr>
          <w:rFonts w:ascii="Arial" w:eastAsia="Times New Roman" w:hAnsi="Arial" w:cs="Arial"/>
          <w:b/>
          <w:bCs/>
          <w:color w:val="FF6D00"/>
          <w:kern w:val="0"/>
          <w:sz w:val="20"/>
          <w:szCs w:val="20"/>
          <w14:ligatures w14:val="none"/>
        </w:rPr>
        <w:t>8</w:t>
      </w:r>
      <w:r w:rsidRPr="00E802AF">
        <w:rPr>
          <w:rFonts w:ascii="Arial" w:eastAsia="Times New Roman" w:hAnsi="Arial" w:cs="Arial"/>
          <w:b/>
          <w:bCs/>
          <w:color w:val="FF6D00"/>
          <w:kern w:val="0"/>
          <w:sz w:val="20"/>
          <w:szCs w:val="20"/>
          <w14:ligatures w14:val="none"/>
        </w:rPr>
        <w:t>:  Test the workflow</w:t>
      </w:r>
    </w:p>
    <w:p w14:paraId="1DE4A743" w14:textId="77777777" w:rsidR="00E802AF" w:rsidRPr="00E802AF" w:rsidRDefault="00E802AF" w:rsidP="00E802AF">
      <w:pPr>
        <w:pStyle w:val="ListParagraph"/>
        <w:numPr>
          <w:ilvl w:val="0"/>
          <w:numId w:val="9"/>
        </w:numPr>
        <w:spacing w:after="0" w:line="240" w:lineRule="auto"/>
        <w:jc w:val="both"/>
        <w:rPr>
          <w:rFonts w:ascii="Arial" w:hAnsi="Arial" w:cs="Arial"/>
          <w:sz w:val="20"/>
          <w:szCs w:val="20"/>
        </w:rPr>
      </w:pPr>
      <w:r w:rsidRPr="00E802AF">
        <w:rPr>
          <w:rFonts w:ascii="Arial" w:hAnsi="Arial" w:cs="Arial"/>
          <w:sz w:val="20"/>
          <w:szCs w:val="20"/>
        </w:rPr>
        <w:t xml:space="preserve">Click the </w:t>
      </w:r>
      <w:r w:rsidRPr="001C5693">
        <w:rPr>
          <w:noProof/>
        </w:rPr>
        <w:drawing>
          <wp:inline distT="0" distB="0" distL="0" distR="0" wp14:anchorId="67F179E6" wp14:editId="35DE4E1D">
            <wp:extent cx="1502797" cy="259103"/>
            <wp:effectExtent l="0" t="0" r="2540" b="7620"/>
            <wp:docPr id="20111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1863" name=""/>
                    <pic:cNvPicPr/>
                  </pic:nvPicPr>
                  <pic:blipFill>
                    <a:blip r:embed="rId21"/>
                    <a:stretch>
                      <a:fillRect/>
                    </a:stretch>
                  </pic:blipFill>
                  <pic:spPr>
                    <a:xfrm>
                      <a:off x="0" y="0"/>
                      <a:ext cx="1513646" cy="260973"/>
                    </a:xfrm>
                    <a:prstGeom prst="rect">
                      <a:avLst/>
                    </a:prstGeom>
                  </pic:spPr>
                </pic:pic>
              </a:graphicData>
            </a:graphic>
          </wp:inline>
        </w:drawing>
      </w:r>
      <w:r w:rsidRPr="00E802AF">
        <w:rPr>
          <w:rFonts w:ascii="Arial" w:hAnsi="Arial" w:cs="Arial"/>
          <w:sz w:val="20"/>
          <w:szCs w:val="20"/>
        </w:rPr>
        <w:t xml:space="preserve"> button at the bottom of the screen to run and test the complete workflow.</w:t>
      </w:r>
    </w:p>
    <w:p w14:paraId="2722BDF3" w14:textId="77777777" w:rsidR="00E802AF" w:rsidRPr="00E802AF" w:rsidRDefault="00E802AF" w:rsidP="00E802AF">
      <w:pPr>
        <w:rPr>
          <w:sz w:val="20"/>
          <w:szCs w:val="20"/>
        </w:rPr>
      </w:pPr>
    </w:p>
    <w:p w14:paraId="4F01B54C" w14:textId="63C5025D" w:rsidR="00114A01" w:rsidRDefault="00114A01" w:rsidP="00114A01">
      <w:pPr>
        <w:rPr>
          <w:rFonts w:ascii="Arial" w:eastAsia="Times New Roman" w:hAnsi="Arial" w:cs="Arial"/>
          <w:b/>
          <w:bCs/>
          <w:color w:val="FF6D00"/>
          <w:kern w:val="0"/>
          <w:sz w:val="20"/>
          <w:szCs w:val="20"/>
          <w14:ligatures w14:val="none"/>
        </w:rPr>
      </w:pPr>
      <w:r w:rsidRPr="00114A01">
        <w:rPr>
          <w:rFonts w:ascii="Arial" w:eastAsia="Times New Roman" w:hAnsi="Arial" w:cs="Arial"/>
          <w:b/>
          <w:bCs/>
          <w:color w:val="FF6D00"/>
          <w:kern w:val="0"/>
          <w:sz w:val="20"/>
          <w:szCs w:val="20"/>
          <w14:ligatures w14:val="none"/>
        </w:rPr>
        <w:t>Task 5 Expected Output</w:t>
      </w:r>
    </w:p>
    <w:p w14:paraId="046D489F" w14:textId="4E15E394" w:rsidR="00352480" w:rsidRDefault="00352480" w:rsidP="00D52909">
      <w:pPr>
        <w:jc w:val="both"/>
        <w:rPr>
          <w:sz w:val="20"/>
          <w:szCs w:val="20"/>
        </w:rPr>
      </w:pPr>
      <w:r w:rsidRPr="00D52909">
        <w:rPr>
          <w:sz w:val="20"/>
          <w:szCs w:val="20"/>
        </w:rPr>
        <w:t xml:space="preserve">Task 5 is complete when the copied Agent-1 branch has been successfully updated to process </w:t>
      </w:r>
      <w:r w:rsidRPr="00D52909">
        <w:rPr>
          <w:b/>
          <w:bCs/>
          <w:sz w:val="20"/>
          <w:szCs w:val="20"/>
        </w:rPr>
        <w:t>F</w:t>
      </w:r>
      <w:r w:rsidR="00A15021">
        <w:rPr>
          <w:b/>
          <w:bCs/>
          <w:sz w:val="20"/>
          <w:szCs w:val="20"/>
        </w:rPr>
        <w:t>3</w:t>
      </w:r>
      <w:r w:rsidRPr="00D52909">
        <w:rPr>
          <w:b/>
          <w:bCs/>
          <w:sz w:val="20"/>
          <w:szCs w:val="20"/>
        </w:rPr>
        <w:t xml:space="preserve"> Transfer</w:t>
      </w:r>
      <w:r w:rsidRPr="00D52909">
        <w:rPr>
          <w:sz w:val="20"/>
          <w:szCs w:val="20"/>
        </w:rPr>
        <w:t xml:space="preserve">, </w:t>
      </w:r>
      <w:r w:rsidRPr="00D52909">
        <w:rPr>
          <w:b/>
          <w:bCs/>
          <w:sz w:val="20"/>
          <w:szCs w:val="20"/>
        </w:rPr>
        <w:t>F</w:t>
      </w:r>
      <w:r w:rsidR="00A15021">
        <w:rPr>
          <w:b/>
          <w:bCs/>
          <w:sz w:val="20"/>
          <w:szCs w:val="20"/>
        </w:rPr>
        <w:t>4</w:t>
      </w:r>
      <w:r w:rsidRPr="00D52909">
        <w:rPr>
          <w:b/>
          <w:bCs/>
          <w:sz w:val="20"/>
          <w:szCs w:val="20"/>
        </w:rPr>
        <w:t xml:space="preserve"> Cash Deposit</w:t>
      </w:r>
      <w:r w:rsidRPr="00D52909">
        <w:rPr>
          <w:sz w:val="20"/>
          <w:szCs w:val="20"/>
        </w:rPr>
        <w:t xml:space="preserve">, and </w:t>
      </w:r>
      <w:r w:rsidRPr="00D52909">
        <w:rPr>
          <w:b/>
          <w:bCs/>
          <w:sz w:val="20"/>
          <w:szCs w:val="20"/>
        </w:rPr>
        <w:t>Agent-2 Rules</w:t>
      </w:r>
      <w:r w:rsidRPr="00D52909">
        <w:rPr>
          <w:sz w:val="20"/>
          <w:szCs w:val="20"/>
        </w:rPr>
        <w:t>, as shown in the image. The completed branch should join F</w:t>
      </w:r>
      <w:r w:rsidR="00A15021">
        <w:rPr>
          <w:sz w:val="20"/>
          <w:szCs w:val="20"/>
        </w:rPr>
        <w:t>3</w:t>
      </w:r>
      <w:r w:rsidRPr="00D52909">
        <w:rPr>
          <w:sz w:val="20"/>
          <w:szCs w:val="20"/>
        </w:rPr>
        <w:t xml:space="preserve"> and F</w:t>
      </w:r>
      <w:r w:rsidR="00A15021">
        <w:rPr>
          <w:sz w:val="20"/>
          <w:szCs w:val="20"/>
        </w:rPr>
        <w:t>4</w:t>
      </w:r>
      <w:r w:rsidRPr="00D52909">
        <w:rPr>
          <w:sz w:val="20"/>
          <w:szCs w:val="20"/>
        </w:rPr>
        <w:t xml:space="preserve"> by </w:t>
      </w:r>
      <w:proofErr w:type="spellStart"/>
      <w:r w:rsidRPr="00D52909">
        <w:t>Customer_ID</w:t>
      </w:r>
      <w:proofErr w:type="spellEnd"/>
      <w:r w:rsidRPr="00D52909">
        <w:rPr>
          <w:sz w:val="20"/>
          <w:szCs w:val="20"/>
        </w:rPr>
        <w:t xml:space="preserve">, wait for the Agent-2 rules, run </w:t>
      </w:r>
      <w:r w:rsidRPr="00D52909">
        <w:rPr>
          <w:b/>
          <w:bCs/>
          <w:sz w:val="20"/>
          <w:szCs w:val="20"/>
        </w:rPr>
        <w:t>Agent-2 - Transaction Pattern Risk</w:t>
      </w:r>
      <w:r w:rsidRPr="00D52909">
        <w:rPr>
          <w:sz w:val="20"/>
          <w:szCs w:val="20"/>
        </w:rPr>
        <w:t xml:space="preserve">, and generate the </w:t>
      </w:r>
      <w:r w:rsidRPr="00D52909">
        <w:rPr>
          <w:b/>
          <w:bCs/>
          <w:sz w:val="20"/>
          <w:szCs w:val="20"/>
        </w:rPr>
        <w:t>R2 Transaction Pattern Risk CSV</w:t>
      </w:r>
      <w:r w:rsidRPr="00D52909">
        <w:rPr>
          <w:sz w:val="20"/>
          <w:szCs w:val="20"/>
        </w:rPr>
        <w:t xml:space="preserve"> report.</w:t>
      </w:r>
    </w:p>
    <w:p w14:paraId="71800B04" w14:textId="4CD9BAE4" w:rsidR="00D67CCD" w:rsidRDefault="00FE5E77" w:rsidP="009868C9">
      <w:pPr>
        <w:jc w:val="center"/>
        <w:rPr>
          <w:rFonts w:ascii="Arial" w:eastAsia="Times New Roman" w:hAnsi="Arial" w:cs="Arial"/>
          <w:b/>
          <w:bCs/>
          <w:color w:val="FF6D00"/>
          <w:kern w:val="0"/>
          <w:sz w:val="20"/>
          <w:szCs w:val="20"/>
          <w14:ligatures w14:val="none"/>
        </w:rPr>
      </w:pPr>
      <w:r w:rsidRPr="00FE5E77">
        <w:rPr>
          <w:rFonts w:ascii="Arial" w:eastAsia="Times New Roman" w:hAnsi="Arial" w:cs="Arial"/>
          <w:b/>
          <w:bCs/>
          <w:noProof/>
          <w:color w:val="FF6D00"/>
          <w:kern w:val="0"/>
          <w:sz w:val="20"/>
          <w:szCs w:val="20"/>
          <w14:ligatures w14:val="none"/>
        </w:rPr>
        <w:drawing>
          <wp:inline distT="0" distB="0" distL="0" distR="0" wp14:anchorId="57E3AA26" wp14:editId="79DC6786">
            <wp:extent cx="5442908" cy="3050378"/>
            <wp:effectExtent l="0" t="0" r="5715" b="0"/>
            <wp:docPr id="44477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77878" name=""/>
                    <pic:cNvPicPr/>
                  </pic:nvPicPr>
                  <pic:blipFill>
                    <a:blip r:embed="rId22"/>
                    <a:stretch>
                      <a:fillRect/>
                    </a:stretch>
                  </pic:blipFill>
                  <pic:spPr>
                    <a:xfrm>
                      <a:off x="0" y="0"/>
                      <a:ext cx="5459321" cy="3059576"/>
                    </a:xfrm>
                    <a:prstGeom prst="rect">
                      <a:avLst/>
                    </a:prstGeom>
                  </pic:spPr>
                </pic:pic>
              </a:graphicData>
            </a:graphic>
          </wp:inline>
        </w:drawing>
      </w:r>
    </w:p>
    <w:p w14:paraId="756579EB" w14:textId="6F3E846C" w:rsidR="004143E8" w:rsidRDefault="004143E8" w:rsidP="004143E8">
      <w:pPr>
        <w:spacing w:after="0" w:line="240" w:lineRule="auto"/>
        <w:jc w:val="center"/>
        <w:rPr>
          <w:rFonts w:ascii="Arial" w:eastAsia="Times New Roman" w:hAnsi="Arial" w:cs="Arial"/>
          <w:b/>
          <w:bCs/>
          <w:color w:val="00B0F0"/>
          <w:kern w:val="0"/>
          <w:sz w:val="20"/>
          <w:szCs w:val="20"/>
          <w14:ligatures w14:val="none"/>
        </w:rPr>
      </w:pPr>
      <w:r w:rsidRPr="004143E8">
        <w:rPr>
          <w:rFonts w:ascii="Arial" w:eastAsia="Times New Roman" w:hAnsi="Arial" w:cs="Arial"/>
          <w:b/>
          <w:bCs/>
          <w:noProof/>
          <w:color w:val="00B0F0"/>
          <w:kern w:val="0"/>
          <w:sz w:val="20"/>
          <w:szCs w:val="20"/>
          <w14:ligatures w14:val="none"/>
        </w:rPr>
        <w:drawing>
          <wp:inline distT="0" distB="0" distL="0" distR="0" wp14:anchorId="4C6B1EB7" wp14:editId="0C7F832F">
            <wp:extent cx="3417580" cy="2521827"/>
            <wp:effectExtent l="0" t="0" r="0" b="0"/>
            <wp:docPr id="200324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43378" name=""/>
                    <pic:cNvPicPr/>
                  </pic:nvPicPr>
                  <pic:blipFill>
                    <a:blip r:embed="rId23"/>
                    <a:stretch>
                      <a:fillRect/>
                    </a:stretch>
                  </pic:blipFill>
                  <pic:spPr>
                    <a:xfrm>
                      <a:off x="0" y="0"/>
                      <a:ext cx="3433567" cy="2533624"/>
                    </a:xfrm>
                    <a:prstGeom prst="rect">
                      <a:avLst/>
                    </a:prstGeom>
                  </pic:spPr>
                </pic:pic>
              </a:graphicData>
            </a:graphic>
          </wp:inline>
        </w:drawing>
      </w:r>
    </w:p>
    <w:p w14:paraId="395A3908" w14:textId="77777777" w:rsidR="004143E8" w:rsidRDefault="004143E8" w:rsidP="004143E8">
      <w:pPr>
        <w:spacing w:after="0" w:line="240" w:lineRule="auto"/>
        <w:jc w:val="center"/>
        <w:rPr>
          <w:rFonts w:ascii="Arial" w:eastAsia="Times New Roman" w:hAnsi="Arial" w:cs="Arial"/>
          <w:b/>
          <w:bCs/>
          <w:color w:val="00B0F0"/>
          <w:kern w:val="0"/>
          <w:sz w:val="20"/>
          <w:szCs w:val="20"/>
          <w14:ligatures w14:val="none"/>
        </w:rPr>
      </w:pPr>
    </w:p>
    <w:tbl>
      <w:tblPr>
        <w:tblStyle w:val="TableGrid"/>
        <w:tblW w:w="9634" w:type="dxa"/>
        <w:tblLook w:val="04A0" w:firstRow="1" w:lastRow="0" w:firstColumn="1" w:lastColumn="0" w:noHBand="0" w:noVBand="1"/>
      </w:tblPr>
      <w:tblGrid>
        <w:gridCol w:w="360"/>
        <w:gridCol w:w="746"/>
        <w:gridCol w:w="8284"/>
        <w:gridCol w:w="244"/>
      </w:tblGrid>
      <w:tr w:rsidR="004143E8" w14:paraId="17B8B5D0" w14:textId="77777777" w:rsidTr="006E625F">
        <w:trPr>
          <w:gridBefore w:val="1"/>
          <w:gridAfter w:val="1"/>
          <w:wBefore w:w="360" w:type="dxa"/>
          <w:wAfter w:w="244" w:type="dxa"/>
          <w:trHeight w:val="256"/>
        </w:trPr>
        <w:tc>
          <w:tcPr>
            <w:tcW w:w="9030" w:type="dxa"/>
            <w:gridSpan w:val="2"/>
            <w:shd w:val="clear" w:color="auto" w:fill="002060"/>
          </w:tcPr>
          <w:p w14:paraId="307BC81C" w14:textId="77777777" w:rsidR="004143E8" w:rsidRPr="001030A1" w:rsidRDefault="004143E8" w:rsidP="002B685F">
            <w:pPr>
              <w:jc w:val="center"/>
              <w:rPr>
                <w:rFonts w:ascii="Arial" w:eastAsia="Times New Roman" w:hAnsi="Arial" w:cs="Arial"/>
                <w:b/>
                <w:bCs/>
                <w:color w:val="00B0F0"/>
                <w:kern w:val="0"/>
                <w:sz w:val="32"/>
                <w:szCs w:val="32"/>
                <w14:ligatures w14:val="none"/>
              </w:rPr>
            </w:pPr>
            <w:r w:rsidRPr="001030A1">
              <w:rPr>
                <w:rFonts w:ascii="Arial" w:eastAsia="Times New Roman" w:hAnsi="Arial" w:cs="Arial"/>
                <w:b/>
                <w:bCs/>
                <w:color w:val="FFFFFF" w:themeColor="background1"/>
                <w:kern w:val="0"/>
                <w:sz w:val="32"/>
                <w:szCs w:val="32"/>
                <w14:ligatures w14:val="none"/>
              </w:rPr>
              <w:t>Please update your Answer document</w:t>
            </w:r>
          </w:p>
        </w:tc>
      </w:tr>
      <w:tr w:rsidR="000C4EB1" w14:paraId="03271720" w14:textId="77777777" w:rsidTr="006E625F">
        <w:tc>
          <w:tcPr>
            <w:tcW w:w="1106" w:type="dxa"/>
            <w:gridSpan w:val="2"/>
            <w:shd w:val="clear" w:color="auto" w:fill="002060"/>
          </w:tcPr>
          <w:p w14:paraId="017799E3" w14:textId="07ACD26E" w:rsidR="000C4EB1" w:rsidRPr="00C117CE" w:rsidRDefault="000C4EB1" w:rsidP="009227E9">
            <w:pPr>
              <w:jc w:val="center"/>
              <w:rPr>
                <w:rFonts w:ascii="Arial" w:eastAsia="Times New Roman" w:hAnsi="Arial" w:cs="Arial"/>
                <w:b/>
                <w:bCs/>
                <w:color w:val="FFFFFF" w:themeColor="background1"/>
                <w:kern w:val="0"/>
                <w:sz w:val="22"/>
                <w:szCs w:val="22"/>
                <w14:ligatures w14:val="none"/>
              </w:rPr>
            </w:pPr>
            <w:r w:rsidRPr="00C117CE">
              <w:rPr>
                <w:rFonts w:ascii="Arial" w:eastAsia="Times New Roman" w:hAnsi="Arial" w:cs="Arial"/>
                <w:b/>
                <w:bCs/>
                <w:color w:val="FFFFFF" w:themeColor="background1"/>
                <w:kern w:val="0"/>
                <w:sz w:val="22"/>
                <w:szCs w:val="22"/>
                <w14:ligatures w14:val="none"/>
              </w:rPr>
              <w:lastRenderedPageBreak/>
              <w:t xml:space="preserve">Task </w:t>
            </w:r>
            <w:r>
              <w:rPr>
                <w:rFonts w:ascii="Arial" w:eastAsia="Times New Roman" w:hAnsi="Arial" w:cs="Arial"/>
                <w:b/>
                <w:bCs/>
                <w:color w:val="FFFFFF" w:themeColor="background1"/>
                <w:kern w:val="0"/>
                <w:sz w:val="22"/>
                <w:szCs w:val="22"/>
                <w14:ligatures w14:val="none"/>
              </w:rPr>
              <w:t>6</w:t>
            </w:r>
          </w:p>
        </w:tc>
        <w:tc>
          <w:tcPr>
            <w:tcW w:w="8528" w:type="dxa"/>
            <w:gridSpan w:val="2"/>
            <w:shd w:val="clear" w:color="auto" w:fill="002060"/>
          </w:tcPr>
          <w:p w14:paraId="6457460C" w14:textId="6136C110" w:rsidR="000C4EB1" w:rsidRPr="000C4EB1" w:rsidRDefault="000C4EB1" w:rsidP="009227E9">
            <w:pPr>
              <w:jc w:val="center"/>
              <w:rPr>
                <w:rFonts w:ascii="Arial" w:eastAsia="Times New Roman" w:hAnsi="Arial" w:cs="Arial"/>
                <w:b/>
                <w:bCs/>
                <w:color w:val="FFFFFF" w:themeColor="background1"/>
                <w:kern w:val="0"/>
                <w:sz w:val="22"/>
                <w:szCs w:val="22"/>
                <w14:ligatures w14:val="none"/>
              </w:rPr>
            </w:pPr>
            <w:r w:rsidRPr="000C4EB1">
              <w:rPr>
                <w:b/>
                <w:bCs/>
              </w:rPr>
              <w:t>Create the Agent-3 Regulatory Screening Risk Workflow</w:t>
            </w:r>
          </w:p>
        </w:tc>
      </w:tr>
    </w:tbl>
    <w:p w14:paraId="14F419CD" w14:textId="0C9B8CBD" w:rsidR="000C4EB1" w:rsidRPr="004E0D66" w:rsidRDefault="000C4EB1" w:rsidP="004E0D66">
      <w:pPr>
        <w:spacing w:after="0" w:line="240" w:lineRule="auto"/>
        <w:jc w:val="both"/>
        <w:rPr>
          <w:sz w:val="20"/>
          <w:szCs w:val="20"/>
        </w:rPr>
      </w:pPr>
      <w:r w:rsidRPr="004E0D66">
        <w:rPr>
          <w:sz w:val="20"/>
          <w:szCs w:val="20"/>
        </w:rPr>
        <w:t xml:space="preserve">In this task, you will reuse the workflow pattern already created for Agent-1 and Agent-2, and modify it for </w:t>
      </w:r>
      <w:r w:rsidRPr="004E0D66">
        <w:rPr>
          <w:b/>
          <w:bCs/>
          <w:sz w:val="20"/>
          <w:szCs w:val="20"/>
        </w:rPr>
        <w:t>Agent-3 Regulatory Screening Risk</w:t>
      </w:r>
      <w:r w:rsidRPr="004E0D66">
        <w:rPr>
          <w:sz w:val="20"/>
          <w:szCs w:val="20"/>
        </w:rPr>
        <w:t xml:space="preserve">. Agent-3 uses the </w:t>
      </w:r>
      <w:r w:rsidRPr="004E0D66">
        <w:rPr>
          <w:b/>
          <w:bCs/>
          <w:sz w:val="20"/>
          <w:szCs w:val="20"/>
        </w:rPr>
        <w:t>F</w:t>
      </w:r>
      <w:r w:rsidR="00D73336">
        <w:rPr>
          <w:b/>
          <w:bCs/>
          <w:sz w:val="20"/>
          <w:szCs w:val="20"/>
        </w:rPr>
        <w:t>5</w:t>
      </w:r>
      <w:r w:rsidRPr="004E0D66">
        <w:rPr>
          <w:b/>
          <w:bCs/>
          <w:sz w:val="20"/>
          <w:szCs w:val="20"/>
        </w:rPr>
        <w:t xml:space="preserve"> Regulatory Screening file</w:t>
      </w:r>
      <w:r w:rsidRPr="004E0D66">
        <w:rPr>
          <w:sz w:val="20"/>
          <w:szCs w:val="20"/>
        </w:rPr>
        <w:t xml:space="preserve"> together with the </w:t>
      </w:r>
      <w:r w:rsidRPr="004E0D66">
        <w:rPr>
          <w:b/>
          <w:bCs/>
          <w:sz w:val="20"/>
          <w:szCs w:val="20"/>
        </w:rPr>
        <w:t>Agent-3 Rules</w:t>
      </w:r>
      <w:r w:rsidRPr="004E0D66">
        <w:rPr>
          <w:sz w:val="20"/>
          <w:szCs w:val="20"/>
        </w:rPr>
        <w:t xml:space="preserve"> file.</w:t>
      </w:r>
    </w:p>
    <w:p w14:paraId="738E807F" w14:textId="40432B6C" w:rsidR="000C4EB1" w:rsidRDefault="000C4EB1" w:rsidP="004E0D66">
      <w:pPr>
        <w:spacing w:after="0" w:line="240" w:lineRule="auto"/>
        <w:jc w:val="both"/>
        <w:rPr>
          <w:sz w:val="20"/>
          <w:szCs w:val="20"/>
        </w:rPr>
      </w:pPr>
      <w:r w:rsidRPr="004E0D66">
        <w:rPr>
          <w:sz w:val="20"/>
          <w:szCs w:val="20"/>
        </w:rPr>
        <w:t>Unlike Agent-1 and Agent-2, Agent-3 does not need to merge two customer data files. The F</w:t>
      </w:r>
      <w:r w:rsidR="00D73336">
        <w:rPr>
          <w:sz w:val="20"/>
          <w:szCs w:val="20"/>
        </w:rPr>
        <w:t>5</w:t>
      </w:r>
      <w:r w:rsidRPr="004E0D66">
        <w:rPr>
          <w:sz w:val="20"/>
          <w:szCs w:val="20"/>
        </w:rPr>
        <w:t xml:space="preserve"> file already contains the regulatory screening information required for each customer.</w:t>
      </w:r>
    </w:p>
    <w:p w14:paraId="61DA1C56" w14:textId="77777777" w:rsidR="004E0D66" w:rsidRPr="00EB78B6" w:rsidRDefault="004E0D66" w:rsidP="004E0D66">
      <w:pPr>
        <w:spacing w:after="0" w:line="240" w:lineRule="auto"/>
        <w:jc w:val="both"/>
        <w:rPr>
          <w:sz w:val="6"/>
          <w:szCs w:val="6"/>
        </w:rPr>
      </w:pPr>
    </w:p>
    <w:p w14:paraId="62EA9D54" w14:textId="77777777" w:rsidR="007E1C0D" w:rsidRDefault="007E1C0D" w:rsidP="00003678">
      <w:pPr>
        <w:spacing w:after="0"/>
      </w:pPr>
      <w:r w:rsidRPr="007E1C0D">
        <w:rPr>
          <w:rFonts w:ascii="Arial" w:eastAsia="Times New Roman" w:hAnsi="Arial" w:cs="Arial"/>
          <w:b/>
          <w:bCs/>
          <w:color w:val="FF6D00"/>
          <w:kern w:val="0"/>
          <w:sz w:val="20"/>
          <w:szCs w:val="20"/>
          <w14:ligatures w14:val="none"/>
        </w:rPr>
        <w:t>Step 1: Copy the completed Agent-2 workflow branch</w:t>
      </w:r>
    </w:p>
    <w:p w14:paraId="77363CB4" w14:textId="77777777" w:rsidR="007E1C0D" w:rsidRDefault="007E1C0D" w:rsidP="00303B4A">
      <w:pPr>
        <w:pStyle w:val="ListParagraph"/>
        <w:numPr>
          <w:ilvl w:val="0"/>
          <w:numId w:val="9"/>
        </w:numPr>
        <w:spacing w:after="0"/>
        <w:rPr>
          <w:sz w:val="20"/>
          <w:szCs w:val="20"/>
        </w:rPr>
      </w:pPr>
      <w:r w:rsidRPr="007E1C0D">
        <w:rPr>
          <w:sz w:val="20"/>
          <w:szCs w:val="20"/>
        </w:rPr>
        <w:t>Select the Agent-2 branch, including the Extract nodes, Aggregate node, Wait node, AI Agent, OpenAI Chat Model, Structured Output Parser, and Generate R2 CSV node.</w:t>
      </w:r>
    </w:p>
    <w:p w14:paraId="51FEA8F6" w14:textId="77777777" w:rsidR="007E1C0D" w:rsidRDefault="007E1C0D" w:rsidP="00303B4A">
      <w:pPr>
        <w:pStyle w:val="ListParagraph"/>
        <w:numPr>
          <w:ilvl w:val="0"/>
          <w:numId w:val="9"/>
        </w:numPr>
        <w:spacing w:after="0"/>
        <w:rPr>
          <w:sz w:val="20"/>
          <w:szCs w:val="20"/>
        </w:rPr>
      </w:pPr>
      <w:r w:rsidRPr="007E1C0D">
        <w:rPr>
          <w:sz w:val="20"/>
          <w:szCs w:val="20"/>
        </w:rPr>
        <w:t>Copy and paste the selected branch into an empty area of the workflow canvas.</w:t>
      </w:r>
    </w:p>
    <w:p w14:paraId="201E5695" w14:textId="0B8B463B" w:rsidR="00003678" w:rsidRPr="00003678" w:rsidRDefault="007E1C0D" w:rsidP="00303B4A">
      <w:pPr>
        <w:pStyle w:val="ListParagraph"/>
        <w:numPr>
          <w:ilvl w:val="0"/>
          <w:numId w:val="9"/>
        </w:numPr>
        <w:spacing w:after="0"/>
        <w:rPr>
          <w:sz w:val="20"/>
          <w:szCs w:val="20"/>
        </w:rPr>
      </w:pPr>
      <w:r w:rsidRPr="007E1C0D">
        <w:rPr>
          <w:sz w:val="20"/>
          <w:szCs w:val="20"/>
        </w:rPr>
        <w:t>The copied branch will now be modified for Agent-3.</w:t>
      </w:r>
    </w:p>
    <w:p w14:paraId="7ADCF494" w14:textId="638D7CA9" w:rsidR="00003678" w:rsidRDefault="00003678" w:rsidP="00003678">
      <w:pPr>
        <w:spacing w:after="0"/>
      </w:pPr>
      <w:r w:rsidRPr="007E1C0D">
        <w:rPr>
          <w:rFonts w:ascii="Arial" w:eastAsia="Times New Roman" w:hAnsi="Arial" w:cs="Arial"/>
          <w:b/>
          <w:bCs/>
          <w:color w:val="FF6D00"/>
          <w:kern w:val="0"/>
          <w:sz w:val="20"/>
          <w:szCs w:val="20"/>
          <w14:ligatures w14:val="none"/>
        </w:rPr>
        <w:t xml:space="preserve">Step </w:t>
      </w:r>
      <w:r>
        <w:rPr>
          <w:rFonts w:ascii="Arial" w:eastAsia="Times New Roman" w:hAnsi="Arial" w:cs="Arial"/>
          <w:b/>
          <w:bCs/>
          <w:color w:val="FF6D00"/>
          <w:kern w:val="0"/>
          <w:sz w:val="20"/>
          <w:szCs w:val="20"/>
          <w14:ligatures w14:val="none"/>
        </w:rPr>
        <w:t>2</w:t>
      </w:r>
      <w:r w:rsidRPr="007E1C0D">
        <w:rPr>
          <w:rFonts w:ascii="Arial" w:eastAsia="Times New Roman" w:hAnsi="Arial" w:cs="Arial"/>
          <w:b/>
          <w:bCs/>
          <w:color w:val="FF6D00"/>
          <w:kern w:val="0"/>
          <w:sz w:val="20"/>
          <w:szCs w:val="20"/>
          <w14:ligatures w14:val="none"/>
        </w:rPr>
        <w:t xml:space="preserve">: </w:t>
      </w:r>
      <w:r w:rsidRPr="00003678">
        <w:rPr>
          <w:rFonts w:ascii="Arial" w:eastAsia="Times New Roman" w:hAnsi="Arial" w:cs="Arial"/>
          <w:b/>
          <w:bCs/>
          <w:color w:val="FF6D00"/>
          <w:kern w:val="0"/>
          <w:sz w:val="20"/>
          <w:szCs w:val="20"/>
          <w14:ligatures w14:val="none"/>
        </w:rPr>
        <w:t>Update the Extract from File nodes for F</w:t>
      </w:r>
      <w:r w:rsidR="00D73336">
        <w:rPr>
          <w:rFonts w:ascii="Arial" w:eastAsia="Times New Roman" w:hAnsi="Arial" w:cs="Arial"/>
          <w:b/>
          <w:bCs/>
          <w:color w:val="FF6D00"/>
          <w:kern w:val="0"/>
          <w:sz w:val="20"/>
          <w:szCs w:val="20"/>
          <w14:ligatures w14:val="none"/>
        </w:rPr>
        <w:t>5</w:t>
      </w:r>
      <w:r w:rsidRPr="00003678">
        <w:rPr>
          <w:rFonts w:ascii="Arial" w:eastAsia="Times New Roman" w:hAnsi="Arial" w:cs="Arial"/>
          <w:b/>
          <w:bCs/>
          <w:color w:val="FF6D00"/>
          <w:kern w:val="0"/>
          <w:sz w:val="20"/>
          <w:szCs w:val="20"/>
          <w14:ligatures w14:val="none"/>
        </w:rPr>
        <w:t xml:space="preserve"> and Agent-3 Rules</w:t>
      </w:r>
    </w:p>
    <w:p w14:paraId="24DA780C" w14:textId="77777777" w:rsidR="00003678" w:rsidRDefault="00003678" w:rsidP="00303B4A">
      <w:pPr>
        <w:pStyle w:val="ListParagraph"/>
        <w:numPr>
          <w:ilvl w:val="0"/>
          <w:numId w:val="9"/>
        </w:numPr>
        <w:spacing w:after="0"/>
        <w:rPr>
          <w:sz w:val="20"/>
          <w:szCs w:val="20"/>
        </w:rPr>
      </w:pPr>
      <w:r w:rsidRPr="00003678">
        <w:rPr>
          <w:sz w:val="20"/>
          <w:szCs w:val="20"/>
        </w:rPr>
        <w:t xml:space="preserve">Repeat the same method used in </w:t>
      </w:r>
      <w:r w:rsidRPr="003C207C">
        <w:rPr>
          <w:rFonts w:ascii="Arial" w:eastAsia="Times New Roman" w:hAnsi="Arial" w:cs="Arial"/>
          <w:b/>
          <w:bCs/>
          <w:color w:val="00B0F0"/>
          <w:kern w:val="0"/>
          <w:sz w:val="20"/>
          <w:szCs w:val="20"/>
          <w14:ligatures w14:val="none"/>
        </w:rPr>
        <w:t>Task 2</w:t>
      </w:r>
      <w:r w:rsidRPr="00003678">
        <w:rPr>
          <w:sz w:val="20"/>
          <w:szCs w:val="20"/>
        </w:rPr>
        <w:t>.</w:t>
      </w:r>
    </w:p>
    <w:p w14:paraId="68527759" w14:textId="46DA07B2" w:rsidR="00003678" w:rsidRDefault="00003678" w:rsidP="00303B4A">
      <w:pPr>
        <w:pStyle w:val="ListParagraph"/>
        <w:numPr>
          <w:ilvl w:val="0"/>
          <w:numId w:val="9"/>
        </w:numPr>
        <w:spacing w:after="0"/>
        <w:rPr>
          <w:sz w:val="20"/>
          <w:szCs w:val="20"/>
        </w:rPr>
      </w:pPr>
      <w:r w:rsidRPr="00003678">
        <w:rPr>
          <w:sz w:val="20"/>
          <w:szCs w:val="20"/>
        </w:rPr>
        <w:t xml:space="preserve">Rename the customer-data Extract node to </w:t>
      </w:r>
      <w:r w:rsidRPr="003C207C">
        <w:rPr>
          <w:rFonts w:ascii="Arial" w:eastAsia="Times New Roman" w:hAnsi="Arial" w:cs="Arial"/>
          <w:b/>
          <w:bCs/>
          <w:color w:val="00B0F0"/>
          <w:kern w:val="0"/>
          <w:sz w:val="20"/>
          <w:szCs w:val="20"/>
          <w14:ligatures w14:val="none"/>
        </w:rPr>
        <w:t>Regulatory Screening File F</w:t>
      </w:r>
      <w:r w:rsidR="00CA6F87">
        <w:rPr>
          <w:rFonts w:ascii="Arial" w:eastAsia="Times New Roman" w:hAnsi="Arial" w:cs="Arial"/>
          <w:b/>
          <w:bCs/>
          <w:color w:val="00B0F0"/>
          <w:kern w:val="0"/>
          <w:sz w:val="20"/>
          <w:szCs w:val="20"/>
          <w14:ligatures w14:val="none"/>
        </w:rPr>
        <w:t>5</w:t>
      </w:r>
      <w:r w:rsidRPr="003C207C">
        <w:rPr>
          <w:rFonts w:ascii="Arial" w:eastAsia="Times New Roman" w:hAnsi="Arial" w:cs="Arial"/>
          <w:b/>
          <w:bCs/>
          <w:color w:val="00B0F0"/>
          <w:kern w:val="0"/>
          <w:sz w:val="20"/>
          <w:szCs w:val="20"/>
          <w14:ligatures w14:val="none"/>
        </w:rPr>
        <w:t>.</w:t>
      </w:r>
    </w:p>
    <w:p w14:paraId="51B4B206" w14:textId="77777777" w:rsidR="00003678" w:rsidRDefault="00003678" w:rsidP="00303B4A">
      <w:pPr>
        <w:pStyle w:val="ListParagraph"/>
        <w:numPr>
          <w:ilvl w:val="0"/>
          <w:numId w:val="9"/>
        </w:numPr>
        <w:spacing w:after="0"/>
        <w:rPr>
          <w:sz w:val="20"/>
          <w:szCs w:val="20"/>
        </w:rPr>
      </w:pPr>
      <w:r w:rsidRPr="00003678">
        <w:rPr>
          <w:sz w:val="20"/>
          <w:szCs w:val="20"/>
        </w:rPr>
        <w:t xml:space="preserve">Set Operation: </w:t>
      </w:r>
      <w:r w:rsidRPr="003C207C">
        <w:rPr>
          <w:rFonts w:ascii="Arial" w:eastAsia="Times New Roman" w:hAnsi="Arial" w:cs="Arial"/>
          <w:b/>
          <w:bCs/>
          <w:color w:val="00B0F0"/>
          <w:kern w:val="0"/>
          <w:sz w:val="20"/>
          <w:szCs w:val="20"/>
          <w14:ligatures w14:val="none"/>
        </w:rPr>
        <w:t>Extract From CSV.</w:t>
      </w:r>
    </w:p>
    <w:p w14:paraId="0262298E" w14:textId="277276C5" w:rsidR="00003678" w:rsidRDefault="00003678" w:rsidP="00303B4A">
      <w:pPr>
        <w:pStyle w:val="ListParagraph"/>
        <w:numPr>
          <w:ilvl w:val="0"/>
          <w:numId w:val="9"/>
        </w:numPr>
        <w:spacing w:after="0"/>
        <w:rPr>
          <w:sz w:val="20"/>
          <w:szCs w:val="20"/>
        </w:rPr>
      </w:pPr>
      <w:r w:rsidRPr="00003678">
        <w:rPr>
          <w:sz w:val="20"/>
          <w:szCs w:val="20"/>
        </w:rPr>
        <w:t xml:space="preserve">Set Input Binary Field: </w:t>
      </w:r>
      <w:r w:rsidRPr="003C207C">
        <w:rPr>
          <w:rFonts w:ascii="Arial" w:eastAsia="Times New Roman" w:hAnsi="Arial" w:cs="Arial"/>
          <w:b/>
          <w:bCs/>
          <w:color w:val="00B0F0"/>
          <w:kern w:val="0"/>
          <w:sz w:val="20"/>
          <w:szCs w:val="20"/>
          <w14:ligatures w14:val="none"/>
        </w:rPr>
        <w:t>F</w:t>
      </w:r>
      <w:r w:rsidR="00CA6F87">
        <w:rPr>
          <w:rFonts w:ascii="Arial" w:eastAsia="Times New Roman" w:hAnsi="Arial" w:cs="Arial"/>
          <w:b/>
          <w:bCs/>
          <w:color w:val="00B0F0"/>
          <w:kern w:val="0"/>
          <w:sz w:val="20"/>
          <w:szCs w:val="20"/>
          <w14:ligatures w14:val="none"/>
        </w:rPr>
        <w:t>5</w:t>
      </w:r>
      <w:r w:rsidRPr="00003678">
        <w:rPr>
          <w:sz w:val="20"/>
          <w:szCs w:val="20"/>
        </w:rPr>
        <w:t>.</w:t>
      </w:r>
    </w:p>
    <w:p w14:paraId="70425CB6" w14:textId="77777777" w:rsidR="00003678" w:rsidRDefault="00003678" w:rsidP="00303B4A">
      <w:pPr>
        <w:pStyle w:val="ListParagraph"/>
        <w:numPr>
          <w:ilvl w:val="0"/>
          <w:numId w:val="9"/>
        </w:numPr>
        <w:spacing w:after="0"/>
        <w:rPr>
          <w:sz w:val="20"/>
          <w:szCs w:val="20"/>
        </w:rPr>
      </w:pPr>
      <w:r w:rsidRPr="00003678">
        <w:rPr>
          <w:sz w:val="20"/>
          <w:szCs w:val="20"/>
        </w:rPr>
        <w:t xml:space="preserve">Rename the rules Extract node to </w:t>
      </w:r>
      <w:r w:rsidRPr="003C207C">
        <w:rPr>
          <w:rFonts w:ascii="Arial" w:eastAsia="Times New Roman" w:hAnsi="Arial" w:cs="Arial"/>
          <w:b/>
          <w:bCs/>
          <w:color w:val="00B0F0"/>
          <w:kern w:val="0"/>
          <w:sz w:val="20"/>
          <w:szCs w:val="20"/>
          <w14:ligatures w14:val="none"/>
        </w:rPr>
        <w:t>Extract</w:t>
      </w:r>
      <w:r w:rsidRPr="00003678">
        <w:rPr>
          <w:b/>
          <w:bCs/>
          <w:sz w:val="20"/>
          <w:szCs w:val="20"/>
        </w:rPr>
        <w:t xml:space="preserve"> </w:t>
      </w:r>
      <w:r w:rsidRPr="003C207C">
        <w:rPr>
          <w:rFonts w:ascii="Arial" w:eastAsia="Times New Roman" w:hAnsi="Arial" w:cs="Arial"/>
          <w:b/>
          <w:bCs/>
          <w:color w:val="00B0F0"/>
          <w:kern w:val="0"/>
          <w:sz w:val="20"/>
          <w:szCs w:val="20"/>
          <w14:ligatures w14:val="none"/>
        </w:rPr>
        <w:t>Agent Rules3</w:t>
      </w:r>
      <w:r w:rsidRPr="00003678">
        <w:rPr>
          <w:sz w:val="20"/>
          <w:szCs w:val="20"/>
        </w:rPr>
        <w:t>.</w:t>
      </w:r>
    </w:p>
    <w:p w14:paraId="6F50CC66" w14:textId="77777777" w:rsidR="00003678" w:rsidRDefault="00003678" w:rsidP="00303B4A">
      <w:pPr>
        <w:pStyle w:val="ListParagraph"/>
        <w:numPr>
          <w:ilvl w:val="0"/>
          <w:numId w:val="9"/>
        </w:numPr>
        <w:spacing w:after="0"/>
        <w:rPr>
          <w:sz w:val="20"/>
          <w:szCs w:val="20"/>
        </w:rPr>
      </w:pPr>
      <w:r w:rsidRPr="00003678">
        <w:rPr>
          <w:sz w:val="20"/>
          <w:szCs w:val="20"/>
        </w:rPr>
        <w:t xml:space="preserve">Set Operation: </w:t>
      </w:r>
      <w:r w:rsidRPr="003C207C">
        <w:rPr>
          <w:rFonts w:ascii="Arial" w:eastAsia="Times New Roman" w:hAnsi="Arial" w:cs="Arial"/>
          <w:b/>
          <w:bCs/>
          <w:color w:val="00B0F0"/>
          <w:kern w:val="0"/>
          <w:sz w:val="20"/>
          <w:szCs w:val="20"/>
          <w14:ligatures w14:val="none"/>
        </w:rPr>
        <w:t>Extract From CSV</w:t>
      </w:r>
      <w:r w:rsidRPr="00003678">
        <w:rPr>
          <w:sz w:val="20"/>
          <w:szCs w:val="20"/>
        </w:rPr>
        <w:t>.</w:t>
      </w:r>
    </w:p>
    <w:p w14:paraId="63E456E7" w14:textId="77777777" w:rsidR="00003678" w:rsidRDefault="00003678" w:rsidP="00303B4A">
      <w:pPr>
        <w:pStyle w:val="ListParagraph"/>
        <w:numPr>
          <w:ilvl w:val="0"/>
          <w:numId w:val="9"/>
        </w:numPr>
        <w:spacing w:after="0"/>
        <w:rPr>
          <w:sz w:val="20"/>
          <w:szCs w:val="20"/>
        </w:rPr>
      </w:pPr>
      <w:r w:rsidRPr="00003678">
        <w:rPr>
          <w:sz w:val="20"/>
          <w:szCs w:val="20"/>
        </w:rPr>
        <w:t xml:space="preserve">Set Input Binary Field: </w:t>
      </w:r>
      <w:r w:rsidRPr="003C207C">
        <w:rPr>
          <w:rFonts w:ascii="Arial" w:eastAsia="Times New Roman" w:hAnsi="Arial" w:cs="Arial"/>
          <w:b/>
          <w:bCs/>
          <w:color w:val="00B0F0"/>
          <w:kern w:val="0"/>
          <w:sz w:val="20"/>
          <w:szCs w:val="20"/>
          <w14:ligatures w14:val="none"/>
        </w:rPr>
        <w:t>Agent_3_Rules</w:t>
      </w:r>
      <w:r w:rsidRPr="00003678">
        <w:rPr>
          <w:sz w:val="20"/>
          <w:szCs w:val="20"/>
        </w:rPr>
        <w:t>.</w:t>
      </w:r>
    </w:p>
    <w:p w14:paraId="596460A8" w14:textId="0AB1D927" w:rsidR="00003678" w:rsidRDefault="00003678" w:rsidP="00303B4A">
      <w:pPr>
        <w:pStyle w:val="ListParagraph"/>
        <w:numPr>
          <w:ilvl w:val="0"/>
          <w:numId w:val="9"/>
        </w:numPr>
        <w:spacing w:after="0" w:line="240" w:lineRule="auto"/>
        <w:rPr>
          <w:sz w:val="20"/>
          <w:szCs w:val="20"/>
        </w:rPr>
      </w:pPr>
      <w:r w:rsidRPr="00003678">
        <w:rPr>
          <w:sz w:val="20"/>
          <w:szCs w:val="20"/>
        </w:rPr>
        <w:t xml:space="preserve">Connect both Extract nodes directly to the </w:t>
      </w:r>
      <w:r w:rsidRPr="003C207C">
        <w:rPr>
          <w:rFonts w:ascii="Arial" w:eastAsia="Times New Roman" w:hAnsi="Arial" w:cs="Arial"/>
          <w:b/>
          <w:bCs/>
          <w:color w:val="00B0F0"/>
          <w:kern w:val="0"/>
          <w:sz w:val="20"/>
          <w:szCs w:val="20"/>
          <w14:ligatures w14:val="none"/>
        </w:rPr>
        <w:t>Customer &amp; Transaction Validation</w:t>
      </w:r>
      <w:r w:rsidRPr="00003678">
        <w:rPr>
          <w:sz w:val="20"/>
          <w:szCs w:val="20"/>
        </w:rPr>
        <w:t xml:space="preserve"> Form Trigger.</w:t>
      </w:r>
    </w:p>
    <w:p w14:paraId="66E6AFBC" w14:textId="77777777" w:rsidR="0013759B" w:rsidRDefault="0013759B" w:rsidP="008768EE">
      <w:pPr>
        <w:spacing w:after="0" w:line="240" w:lineRule="auto"/>
        <w:rPr>
          <w:rFonts w:ascii="Arial" w:eastAsia="Times New Roman" w:hAnsi="Arial" w:cs="Arial"/>
          <w:b/>
          <w:bCs/>
          <w:color w:val="FF6D00"/>
          <w:kern w:val="0"/>
          <w:sz w:val="20"/>
          <w:szCs w:val="20"/>
          <w14:ligatures w14:val="none"/>
        </w:rPr>
      </w:pPr>
      <w:r w:rsidRPr="0013759B">
        <w:rPr>
          <w:rFonts w:ascii="Arial" w:eastAsia="Times New Roman" w:hAnsi="Arial" w:cs="Arial"/>
          <w:b/>
          <w:bCs/>
          <w:color w:val="FF6D00"/>
          <w:kern w:val="0"/>
          <w:sz w:val="20"/>
          <w:szCs w:val="20"/>
          <w14:ligatures w14:val="none"/>
        </w:rPr>
        <w:t>Step 3: Update the Agent-3 Rules Aggregate node</w:t>
      </w:r>
    </w:p>
    <w:p w14:paraId="28422264" w14:textId="77777777" w:rsidR="0013759B" w:rsidRDefault="0013759B" w:rsidP="00303B4A">
      <w:pPr>
        <w:pStyle w:val="ListParagraph"/>
        <w:numPr>
          <w:ilvl w:val="0"/>
          <w:numId w:val="12"/>
        </w:numPr>
        <w:spacing w:after="0"/>
        <w:rPr>
          <w:sz w:val="20"/>
          <w:szCs w:val="20"/>
        </w:rPr>
      </w:pPr>
      <w:r w:rsidRPr="0013759B">
        <w:rPr>
          <w:sz w:val="20"/>
          <w:szCs w:val="20"/>
        </w:rPr>
        <w:t xml:space="preserve">Rename the copied Aggregate node to </w:t>
      </w:r>
      <w:r w:rsidRPr="003C207C">
        <w:rPr>
          <w:rFonts w:ascii="Arial" w:eastAsia="Times New Roman" w:hAnsi="Arial" w:cs="Arial"/>
          <w:b/>
          <w:bCs/>
          <w:color w:val="00B0F0"/>
          <w:kern w:val="0"/>
          <w:sz w:val="20"/>
          <w:szCs w:val="20"/>
          <w14:ligatures w14:val="none"/>
        </w:rPr>
        <w:t>Regulatory Screening Agent-3 Rules</w:t>
      </w:r>
      <w:r w:rsidRPr="0013759B">
        <w:rPr>
          <w:sz w:val="20"/>
          <w:szCs w:val="20"/>
        </w:rPr>
        <w:t>.</w:t>
      </w:r>
    </w:p>
    <w:p w14:paraId="76B1A832" w14:textId="77777777" w:rsidR="0013759B" w:rsidRDefault="0013759B" w:rsidP="00303B4A">
      <w:pPr>
        <w:pStyle w:val="ListParagraph"/>
        <w:numPr>
          <w:ilvl w:val="0"/>
          <w:numId w:val="12"/>
        </w:numPr>
        <w:spacing w:after="0"/>
        <w:rPr>
          <w:sz w:val="20"/>
          <w:szCs w:val="20"/>
        </w:rPr>
      </w:pPr>
      <w:r w:rsidRPr="0013759B">
        <w:rPr>
          <w:sz w:val="20"/>
          <w:szCs w:val="20"/>
        </w:rPr>
        <w:t xml:space="preserve">Set Aggregate: </w:t>
      </w:r>
      <w:r w:rsidRPr="003C207C">
        <w:rPr>
          <w:rFonts w:ascii="Arial" w:eastAsia="Times New Roman" w:hAnsi="Arial" w:cs="Arial"/>
          <w:b/>
          <w:bCs/>
          <w:color w:val="00B0F0"/>
          <w:kern w:val="0"/>
          <w:sz w:val="20"/>
          <w:szCs w:val="20"/>
          <w14:ligatures w14:val="none"/>
        </w:rPr>
        <w:t>All Item Data (Into a Single List).</w:t>
      </w:r>
    </w:p>
    <w:p w14:paraId="4B880A65" w14:textId="77777777" w:rsidR="0013759B" w:rsidRDefault="0013759B" w:rsidP="00303B4A">
      <w:pPr>
        <w:pStyle w:val="ListParagraph"/>
        <w:numPr>
          <w:ilvl w:val="0"/>
          <w:numId w:val="12"/>
        </w:numPr>
        <w:spacing w:after="0"/>
        <w:rPr>
          <w:sz w:val="20"/>
          <w:szCs w:val="20"/>
        </w:rPr>
      </w:pPr>
      <w:r w:rsidRPr="0013759B">
        <w:rPr>
          <w:sz w:val="20"/>
          <w:szCs w:val="20"/>
        </w:rPr>
        <w:t xml:space="preserve">Set Put Output in Field: </w:t>
      </w:r>
      <w:r w:rsidRPr="003C207C">
        <w:rPr>
          <w:rFonts w:ascii="Arial" w:eastAsia="Times New Roman" w:hAnsi="Arial" w:cs="Arial"/>
          <w:b/>
          <w:bCs/>
          <w:color w:val="00B0F0"/>
          <w:kern w:val="0"/>
          <w:sz w:val="20"/>
          <w:szCs w:val="20"/>
          <w14:ligatures w14:val="none"/>
        </w:rPr>
        <w:t>rules</w:t>
      </w:r>
      <w:r w:rsidRPr="0013759B">
        <w:rPr>
          <w:sz w:val="20"/>
          <w:szCs w:val="20"/>
        </w:rPr>
        <w:t>.</w:t>
      </w:r>
    </w:p>
    <w:p w14:paraId="3BAE27D8" w14:textId="77777777" w:rsidR="0013759B" w:rsidRDefault="0013759B" w:rsidP="00303B4A">
      <w:pPr>
        <w:pStyle w:val="ListParagraph"/>
        <w:numPr>
          <w:ilvl w:val="0"/>
          <w:numId w:val="12"/>
        </w:numPr>
        <w:spacing w:after="0"/>
        <w:rPr>
          <w:sz w:val="20"/>
          <w:szCs w:val="20"/>
        </w:rPr>
      </w:pPr>
      <w:r w:rsidRPr="0013759B">
        <w:rPr>
          <w:sz w:val="20"/>
          <w:szCs w:val="20"/>
        </w:rPr>
        <w:t xml:space="preserve">Set Include: </w:t>
      </w:r>
      <w:r w:rsidRPr="003C207C">
        <w:rPr>
          <w:rFonts w:ascii="Arial" w:eastAsia="Times New Roman" w:hAnsi="Arial" w:cs="Arial"/>
          <w:b/>
          <w:bCs/>
          <w:color w:val="00B0F0"/>
          <w:kern w:val="0"/>
          <w:sz w:val="20"/>
          <w:szCs w:val="20"/>
          <w14:ligatures w14:val="none"/>
        </w:rPr>
        <w:t>All Fields</w:t>
      </w:r>
      <w:r w:rsidRPr="0013759B">
        <w:rPr>
          <w:sz w:val="20"/>
          <w:szCs w:val="20"/>
        </w:rPr>
        <w:t>.</w:t>
      </w:r>
    </w:p>
    <w:p w14:paraId="22945EC9" w14:textId="77777777" w:rsidR="0013759B" w:rsidRDefault="0013759B" w:rsidP="00303B4A">
      <w:pPr>
        <w:pStyle w:val="ListParagraph"/>
        <w:numPr>
          <w:ilvl w:val="0"/>
          <w:numId w:val="12"/>
        </w:numPr>
        <w:spacing w:after="0"/>
        <w:rPr>
          <w:sz w:val="20"/>
          <w:szCs w:val="20"/>
        </w:rPr>
      </w:pPr>
      <w:r w:rsidRPr="007329F2">
        <w:rPr>
          <w:sz w:val="20"/>
          <w:szCs w:val="20"/>
        </w:rPr>
        <w:t>Keep Include Binaries</w:t>
      </w:r>
      <w:r w:rsidRPr="0013759B">
        <w:rPr>
          <w:b/>
          <w:bCs/>
          <w:sz w:val="20"/>
          <w:szCs w:val="20"/>
        </w:rPr>
        <w:t xml:space="preserve">: </w:t>
      </w:r>
      <w:r w:rsidRPr="003C207C">
        <w:rPr>
          <w:rFonts w:ascii="Arial" w:eastAsia="Times New Roman" w:hAnsi="Arial" w:cs="Arial"/>
          <w:b/>
          <w:bCs/>
          <w:color w:val="00B0F0"/>
          <w:kern w:val="0"/>
          <w:sz w:val="20"/>
          <w:szCs w:val="20"/>
          <w14:ligatures w14:val="none"/>
        </w:rPr>
        <w:t>OFF</w:t>
      </w:r>
      <w:r w:rsidRPr="0013759B">
        <w:rPr>
          <w:sz w:val="20"/>
          <w:szCs w:val="20"/>
        </w:rPr>
        <w:t>.</w:t>
      </w:r>
    </w:p>
    <w:p w14:paraId="1C4F5CBF" w14:textId="3580A05A" w:rsidR="0013759B" w:rsidRDefault="0013759B" w:rsidP="00303B4A">
      <w:pPr>
        <w:pStyle w:val="ListParagraph"/>
        <w:numPr>
          <w:ilvl w:val="0"/>
          <w:numId w:val="12"/>
        </w:numPr>
        <w:spacing w:after="0"/>
        <w:rPr>
          <w:sz w:val="20"/>
          <w:szCs w:val="20"/>
        </w:rPr>
      </w:pPr>
      <w:r w:rsidRPr="0013759B">
        <w:rPr>
          <w:sz w:val="20"/>
          <w:szCs w:val="20"/>
        </w:rPr>
        <w:t xml:space="preserve">Connect: </w:t>
      </w:r>
      <w:r w:rsidRPr="003C207C">
        <w:rPr>
          <w:rFonts w:ascii="Arial" w:eastAsia="Times New Roman" w:hAnsi="Arial" w:cs="Arial"/>
          <w:b/>
          <w:bCs/>
          <w:color w:val="00B0F0"/>
          <w:kern w:val="0"/>
          <w:sz w:val="20"/>
          <w:szCs w:val="20"/>
          <w14:ligatures w14:val="none"/>
        </w:rPr>
        <w:t>Extract Agent Rules3 → Regulatory Screening Agent-3 Rules</w:t>
      </w:r>
      <w:r w:rsidRPr="0013759B">
        <w:rPr>
          <w:sz w:val="20"/>
          <w:szCs w:val="20"/>
        </w:rPr>
        <w:t>.</w:t>
      </w:r>
    </w:p>
    <w:p w14:paraId="7D3EC67F" w14:textId="77777777" w:rsidR="008F4D70" w:rsidRPr="00AF77E1" w:rsidRDefault="008F4D70" w:rsidP="00696477">
      <w:pPr>
        <w:spacing w:after="0" w:line="240" w:lineRule="auto"/>
        <w:rPr>
          <w:sz w:val="4"/>
          <w:szCs w:val="4"/>
        </w:rPr>
      </w:pPr>
      <w:r w:rsidRPr="008F4D70">
        <w:rPr>
          <w:rFonts w:ascii="Arial" w:eastAsia="Times New Roman" w:hAnsi="Arial" w:cs="Arial"/>
          <w:b/>
          <w:bCs/>
          <w:color w:val="FF6D00"/>
          <w:kern w:val="0"/>
          <w:sz w:val="20"/>
          <w:szCs w:val="20"/>
          <w14:ligatures w14:val="none"/>
        </w:rPr>
        <w:t>Step 4: Update the Wait node for Regulatory Data and Rules</w:t>
      </w:r>
      <w:r w:rsidRPr="008F4D70">
        <w:rPr>
          <w:rFonts w:ascii="Arial" w:eastAsia="Times New Roman" w:hAnsi="Arial" w:cs="Arial"/>
          <w:b/>
          <w:bCs/>
          <w:color w:val="FF6D00"/>
          <w:kern w:val="0"/>
          <w:sz w:val="20"/>
          <w:szCs w:val="20"/>
          <w14:ligatures w14:val="none"/>
        </w:rPr>
        <w:br/>
      </w:r>
    </w:p>
    <w:p w14:paraId="6DF209E5" w14:textId="77777777" w:rsidR="008F4D70" w:rsidRPr="008F4D70" w:rsidRDefault="008F4D70" w:rsidP="00303B4A">
      <w:pPr>
        <w:pStyle w:val="ListParagraph"/>
        <w:numPr>
          <w:ilvl w:val="0"/>
          <w:numId w:val="12"/>
        </w:numPr>
        <w:spacing w:after="0" w:line="240" w:lineRule="auto"/>
        <w:rPr>
          <w:sz w:val="20"/>
          <w:szCs w:val="20"/>
        </w:rPr>
      </w:pPr>
      <w:r w:rsidRPr="007C447E">
        <w:rPr>
          <w:sz w:val="20"/>
          <w:szCs w:val="20"/>
        </w:rPr>
        <w:t xml:space="preserve">Rename the copied Wait node to </w:t>
      </w:r>
      <w:r w:rsidRPr="00207312">
        <w:rPr>
          <w:rFonts w:ascii="Arial" w:eastAsia="Times New Roman" w:hAnsi="Arial" w:cs="Arial"/>
          <w:b/>
          <w:bCs/>
          <w:color w:val="00B0F0"/>
          <w:kern w:val="0"/>
          <w:sz w:val="20"/>
          <w:szCs w:val="20"/>
          <w14:ligatures w14:val="none"/>
        </w:rPr>
        <w:t>Wait for Customer Data + Rules3</w:t>
      </w:r>
      <w:r w:rsidRPr="007C447E">
        <w:rPr>
          <w:sz w:val="20"/>
          <w:szCs w:val="20"/>
        </w:rPr>
        <w:t>.</w:t>
      </w:r>
    </w:p>
    <w:p w14:paraId="6FCDB4F8" w14:textId="77777777" w:rsidR="008F4D70" w:rsidRPr="008F4D70" w:rsidRDefault="008F4D70" w:rsidP="00303B4A">
      <w:pPr>
        <w:pStyle w:val="ListParagraph"/>
        <w:numPr>
          <w:ilvl w:val="0"/>
          <w:numId w:val="12"/>
        </w:numPr>
        <w:spacing w:after="0"/>
        <w:rPr>
          <w:sz w:val="20"/>
          <w:szCs w:val="20"/>
        </w:rPr>
      </w:pPr>
      <w:r w:rsidRPr="007C447E">
        <w:rPr>
          <w:sz w:val="20"/>
          <w:szCs w:val="20"/>
        </w:rPr>
        <w:t xml:space="preserve">Keep Mode: </w:t>
      </w:r>
      <w:r w:rsidRPr="00207312">
        <w:rPr>
          <w:rFonts w:ascii="Arial" w:eastAsia="Times New Roman" w:hAnsi="Arial" w:cs="Arial"/>
          <w:b/>
          <w:bCs/>
          <w:color w:val="00B0F0"/>
          <w:kern w:val="0"/>
          <w:sz w:val="20"/>
          <w:szCs w:val="20"/>
          <w14:ligatures w14:val="none"/>
        </w:rPr>
        <w:t>Choose Branch</w:t>
      </w:r>
      <w:r w:rsidRPr="007C447E">
        <w:rPr>
          <w:sz w:val="20"/>
          <w:szCs w:val="20"/>
        </w:rPr>
        <w:t>.</w:t>
      </w:r>
    </w:p>
    <w:p w14:paraId="452C614D" w14:textId="77777777" w:rsidR="008F4D70" w:rsidRPr="008F4D70" w:rsidRDefault="008F4D70" w:rsidP="00303B4A">
      <w:pPr>
        <w:pStyle w:val="ListParagraph"/>
        <w:numPr>
          <w:ilvl w:val="0"/>
          <w:numId w:val="12"/>
        </w:numPr>
        <w:spacing w:after="0"/>
        <w:rPr>
          <w:sz w:val="20"/>
          <w:szCs w:val="20"/>
        </w:rPr>
      </w:pPr>
      <w:r w:rsidRPr="007C447E">
        <w:rPr>
          <w:sz w:val="20"/>
          <w:szCs w:val="20"/>
        </w:rPr>
        <w:t xml:space="preserve">Set Number of Inputs: </w:t>
      </w:r>
      <w:r w:rsidRPr="00207312">
        <w:rPr>
          <w:rFonts w:ascii="Arial" w:eastAsia="Times New Roman" w:hAnsi="Arial" w:cs="Arial"/>
          <w:b/>
          <w:bCs/>
          <w:color w:val="00B0F0"/>
          <w:kern w:val="0"/>
          <w:sz w:val="20"/>
          <w:szCs w:val="20"/>
          <w14:ligatures w14:val="none"/>
        </w:rPr>
        <w:t>2</w:t>
      </w:r>
      <w:r w:rsidRPr="007C447E">
        <w:rPr>
          <w:sz w:val="20"/>
          <w:szCs w:val="20"/>
        </w:rPr>
        <w:t>.</w:t>
      </w:r>
    </w:p>
    <w:p w14:paraId="2E2333F1" w14:textId="77777777" w:rsidR="008F4D70" w:rsidRPr="008F4D70" w:rsidRDefault="008F4D70" w:rsidP="00303B4A">
      <w:pPr>
        <w:pStyle w:val="ListParagraph"/>
        <w:numPr>
          <w:ilvl w:val="0"/>
          <w:numId w:val="12"/>
        </w:numPr>
        <w:spacing w:after="0"/>
        <w:rPr>
          <w:sz w:val="20"/>
          <w:szCs w:val="20"/>
        </w:rPr>
      </w:pPr>
      <w:r w:rsidRPr="007C447E">
        <w:rPr>
          <w:sz w:val="20"/>
          <w:szCs w:val="20"/>
        </w:rPr>
        <w:t xml:space="preserve">Set Output Type: </w:t>
      </w:r>
      <w:r w:rsidRPr="00207312">
        <w:rPr>
          <w:rFonts w:ascii="Arial" w:eastAsia="Times New Roman" w:hAnsi="Arial" w:cs="Arial"/>
          <w:b/>
          <w:bCs/>
          <w:color w:val="00B0F0"/>
          <w:kern w:val="0"/>
          <w:sz w:val="20"/>
          <w:szCs w:val="20"/>
          <w14:ligatures w14:val="none"/>
        </w:rPr>
        <w:t>Wait for All Inputs to Arrive</w:t>
      </w:r>
      <w:r w:rsidRPr="007C447E">
        <w:rPr>
          <w:sz w:val="20"/>
          <w:szCs w:val="20"/>
        </w:rPr>
        <w:t>.</w:t>
      </w:r>
    </w:p>
    <w:p w14:paraId="4F9E1AC7" w14:textId="77777777" w:rsidR="008F4D70" w:rsidRPr="008F4D70" w:rsidRDefault="008F4D70" w:rsidP="00303B4A">
      <w:pPr>
        <w:pStyle w:val="ListParagraph"/>
        <w:numPr>
          <w:ilvl w:val="0"/>
          <w:numId w:val="12"/>
        </w:numPr>
        <w:spacing w:after="0"/>
        <w:rPr>
          <w:sz w:val="20"/>
          <w:szCs w:val="20"/>
        </w:rPr>
      </w:pPr>
      <w:r w:rsidRPr="007C447E">
        <w:rPr>
          <w:sz w:val="20"/>
          <w:szCs w:val="20"/>
        </w:rPr>
        <w:t xml:space="preserve">Set Output: </w:t>
      </w:r>
      <w:r w:rsidRPr="00207312">
        <w:rPr>
          <w:rFonts w:ascii="Arial" w:eastAsia="Times New Roman" w:hAnsi="Arial" w:cs="Arial"/>
          <w:b/>
          <w:bCs/>
          <w:color w:val="00B0F0"/>
          <w:kern w:val="0"/>
          <w:sz w:val="20"/>
          <w:szCs w:val="20"/>
          <w14:ligatures w14:val="none"/>
        </w:rPr>
        <w:t>Data of Specified Input</w:t>
      </w:r>
      <w:r w:rsidRPr="007C447E">
        <w:rPr>
          <w:sz w:val="20"/>
          <w:szCs w:val="20"/>
        </w:rPr>
        <w:t>.</w:t>
      </w:r>
    </w:p>
    <w:p w14:paraId="31BD5107" w14:textId="77777777" w:rsidR="008F4D70" w:rsidRPr="008F4D70" w:rsidRDefault="008F4D70" w:rsidP="00303B4A">
      <w:pPr>
        <w:pStyle w:val="ListParagraph"/>
        <w:numPr>
          <w:ilvl w:val="0"/>
          <w:numId w:val="12"/>
        </w:numPr>
        <w:spacing w:after="0"/>
        <w:rPr>
          <w:sz w:val="20"/>
          <w:szCs w:val="20"/>
        </w:rPr>
      </w:pPr>
      <w:r w:rsidRPr="007C447E">
        <w:rPr>
          <w:sz w:val="20"/>
          <w:szCs w:val="20"/>
        </w:rPr>
        <w:t xml:space="preserve">Set Use Data of Input: </w:t>
      </w:r>
      <w:r w:rsidRPr="00207312">
        <w:rPr>
          <w:rFonts w:ascii="Arial" w:eastAsia="Times New Roman" w:hAnsi="Arial" w:cs="Arial"/>
          <w:b/>
          <w:bCs/>
          <w:color w:val="00B0F0"/>
          <w:kern w:val="0"/>
          <w:sz w:val="20"/>
          <w:szCs w:val="20"/>
          <w14:ligatures w14:val="none"/>
        </w:rPr>
        <w:t>1</w:t>
      </w:r>
      <w:r w:rsidRPr="007C447E">
        <w:rPr>
          <w:sz w:val="20"/>
          <w:szCs w:val="20"/>
        </w:rPr>
        <w:t>.</w:t>
      </w:r>
    </w:p>
    <w:p w14:paraId="76AF1D83" w14:textId="38D96B6F" w:rsidR="00207312" w:rsidRDefault="008F4D70" w:rsidP="00303B4A">
      <w:pPr>
        <w:pStyle w:val="ListParagraph"/>
        <w:numPr>
          <w:ilvl w:val="0"/>
          <w:numId w:val="12"/>
        </w:numPr>
        <w:spacing w:after="0"/>
        <w:rPr>
          <w:sz w:val="20"/>
          <w:szCs w:val="20"/>
        </w:rPr>
      </w:pPr>
      <w:r w:rsidRPr="007C447E">
        <w:rPr>
          <w:sz w:val="20"/>
          <w:szCs w:val="20"/>
        </w:rPr>
        <w:t xml:space="preserve">Connect: </w:t>
      </w:r>
      <w:r w:rsidRPr="00207312">
        <w:rPr>
          <w:rFonts w:ascii="Arial" w:eastAsia="Times New Roman" w:hAnsi="Arial" w:cs="Arial"/>
          <w:b/>
          <w:bCs/>
          <w:color w:val="00B0F0"/>
          <w:kern w:val="0"/>
          <w:sz w:val="20"/>
          <w:szCs w:val="20"/>
          <w14:ligatures w14:val="none"/>
        </w:rPr>
        <w:t>Regulatory Screening File F</w:t>
      </w:r>
      <w:r w:rsidR="00AE74C5">
        <w:rPr>
          <w:rFonts w:ascii="Arial" w:eastAsia="Times New Roman" w:hAnsi="Arial" w:cs="Arial"/>
          <w:b/>
          <w:bCs/>
          <w:color w:val="00B0F0"/>
          <w:kern w:val="0"/>
          <w:sz w:val="20"/>
          <w:szCs w:val="20"/>
          <w14:ligatures w14:val="none"/>
        </w:rPr>
        <w:t>5</w:t>
      </w:r>
      <w:r w:rsidRPr="00207312">
        <w:rPr>
          <w:rFonts w:ascii="Arial" w:eastAsia="Times New Roman" w:hAnsi="Arial" w:cs="Arial"/>
          <w:b/>
          <w:bCs/>
          <w:color w:val="00B0F0"/>
          <w:kern w:val="0"/>
          <w:sz w:val="20"/>
          <w:szCs w:val="20"/>
          <w14:ligatures w14:val="none"/>
        </w:rPr>
        <w:t xml:space="preserve"> → Input 1</w:t>
      </w:r>
    </w:p>
    <w:p w14:paraId="2B9EA32F" w14:textId="480B5B01" w:rsidR="008F4D70" w:rsidRDefault="008F4D70" w:rsidP="00303B4A">
      <w:pPr>
        <w:pStyle w:val="ListParagraph"/>
        <w:numPr>
          <w:ilvl w:val="0"/>
          <w:numId w:val="12"/>
        </w:numPr>
        <w:spacing w:after="0"/>
        <w:rPr>
          <w:sz w:val="20"/>
          <w:szCs w:val="20"/>
        </w:rPr>
      </w:pPr>
      <w:r w:rsidRPr="007C447E">
        <w:rPr>
          <w:sz w:val="20"/>
          <w:szCs w:val="20"/>
        </w:rPr>
        <w:t xml:space="preserve">Connect: </w:t>
      </w:r>
      <w:r w:rsidRPr="00207312">
        <w:rPr>
          <w:rFonts w:ascii="Arial" w:eastAsia="Times New Roman" w:hAnsi="Arial" w:cs="Arial"/>
          <w:b/>
          <w:bCs/>
          <w:color w:val="00B0F0"/>
          <w:kern w:val="0"/>
          <w:sz w:val="20"/>
          <w:szCs w:val="20"/>
          <w14:ligatures w14:val="none"/>
        </w:rPr>
        <w:t>Regulatory Screening Agent-3 Rules → Input 2</w:t>
      </w:r>
      <w:r w:rsidRPr="007C447E">
        <w:rPr>
          <w:sz w:val="20"/>
          <w:szCs w:val="20"/>
        </w:rPr>
        <w:t>.</w:t>
      </w:r>
    </w:p>
    <w:p w14:paraId="466F6D7F" w14:textId="77777777" w:rsidR="00E263C6" w:rsidRPr="000A6D68" w:rsidRDefault="00F805D0" w:rsidP="00E263C6">
      <w:pPr>
        <w:spacing w:after="0" w:line="240" w:lineRule="auto"/>
        <w:rPr>
          <w:sz w:val="2"/>
          <w:szCs w:val="2"/>
        </w:rPr>
      </w:pPr>
      <w:r w:rsidRPr="00E263C6">
        <w:rPr>
          <w:rFonts w:ascii="Arial" w:eastAsia="Times New Roman" w:hAnsi="Arial" w:cs="Arial"/>
          <w:b/>
          <w:bCs/>
          <w:color w:val="FF6D00"/>
          <w:kern w:val="0"/>
          <w:sz w:val="20"/>
          <w:szCs w:val="20"/>
          <w14:ligatures w14:val="none"/>
        </w:rPr>
        <w:t>Step 5: Configure Agent-3, the Chat Model, and Structured Output Parser</w:t>
      </w:r>
      <w:r w:rsidRPr="00E263C6">
        <w:rPr>
          <w:rFonts w:ascii="Arial" w:eastAsia="Times New Roman" w:hAnsi="Arial" w:cs="Arial"/>
          <w:b/>
          <w:bCs/>
          <w:color w:val="FF6D00"/>
          <w:kern w:val="0"/>
          <w:sz w:val="20"/>
          <w:szCs w:val="20"/>
          <w14:ligatures w14:val="none"/>
        </w:rPr>
        <w:br/>
      </w:r>
    </w:p>
    <w:p w14:paraId="7BF9BE39" w14:textId="08DAA16C" w:rsidR="007F3E66" w:rsidRPr="00E263C6" w:rsidRDefault="00F805D0" w:rsidP="00303B4A">
      <w:pPr>
        <w:pStyle w:val="ListParagraph"/>
        <w:numPr>
          <w:ilvl w:val="0"/>
          <w:numId w:val="12"/>
        </w:numPr>
        <w:spacing w:after="0" w:line="240" w:lineRule="auto"/>
        <w:rPr>
          <w:sz w:val="20"/>
          <w:szCs w:val="20"/>
        </w:rPr>
      </w:pPr>
      <w:r w:rsidRPr="00E263C6">
        <w:rPr>
          <w:sz w:val="20"/>
          <w:szCs w:val="20"/>
        </w:rPr>
        <w:t xml:space="preserve">Repeat the same method used in </w:t>
      </w:r>
      <w:r w:rsidRPr="00E263C6">
        <w:rPr>
          <w:rFonts w:ascii="Arial" w:eastAsia="Times New Roman" w:hAnsi="Arial" w:cs="Arial"/>
          <w:b/>
          <w:bCs/>
          <w:color w:val="00B0F0"/>
          <w:kern w:val="0"/>
          <w:sz w:val="20"/>
          <w:szCs w:val="20"/>
          <w14:ligatures w14:val="none"/>
        </w:rPr>
        <w:t>Task 4</w:t>
      </w:r>
      <w:r w:rsidRPr="00E263C6">
        <w:rPr>
          <w:sz w:val="20"/>
          <w:szCs w:val="20"/>
        </w:rPr>
        <w:t>.</w:t>
      </w:r>
    </w:p>
    <w:p w14:paraId="1976AD10" w14:textId="77777777" w:rsidR="007F3E66" w:rsidRDefault="00F805D0" w:rsidP="00303B4A">
      <w:pPr>
        <w:pStyle w:val="ListParagraph"/>
        <w:numPr>
          <w:ilvl w:val="0"/>
          <w:numId w:val="12"/>
        </w:numPr>
        <w:spacing w:after="0" w:line="240" w:lineRule="auto"/>
        <w:rPr>
          <w:sz w:val="20"/>
          <w:szCs w:val="20"/>
        </w:rPr>
      </w:pPr>
      <w:r w:rsidRPr="007F3E66">
        <w:rPr>
          <w:sz w:val="20"/>
          <w:szCs w:val="20"/>
        </w:rPr>
        <w:t xml:space="preserve">Rename the copied AI Agent to </w:t>
      </w:r>
      <w:r w:rsidRPr="00207312">
        <w:rPr>
          <w:rFonts w:ascii="Arial" w:eastAsia="Times New Roman" w:hAnsi="Arial" w:cs="Arial"/>
          <w:b/>
          <w:bCs/>
          <w:color w:val="00B0F0"/>
          <w:kern w:val="0"/>
          <w:sz w:val="20"/>
          <w:szCs w:val="20"/>
          <w14:ligatures w14:val="none"/>
        </w:rPr>
        <w:t>Agent-3 - Regulatory Screening Risk</w:t>
      </w:r>
      <w:r w:rsidRPr="007F3E66">
        <w:rPr>
          <w:sz w:val="20"/>
          <w:szCs w:val="20"/>
        </w:rPr>
        <w:t>.</w:t>
      </w:r>
    </w:p>
    <w:p w14:paraId="48189BD3" w14:textId="77777777" w:rsidR="007F3E66" w:rsidRDefault="00F805D0" w:rsidP="00303B4A">
      <w:pPr>
        <w:pStyle w:val="ListParagraph"/>
        <w:numPr>
          <w:ilvl w:val="0"/>
          <w:numId w:val="12"/>
        </w:numPr>
        <w:spacing w:after="0" w:line="240" w:lineRule="auto"/>
        <w:rPr>
          <w:sz w:val="20"/>
          <w:szCs w:val="20"/>
        </w:rPr>
      </w:pPr>
      <w:r w:rsidRPr="007F3E66">
        <w:rPr>
          <w:sz w:val="20"/>
          <w:szCs w:val="20"/>
        </w:rPr>
        <w:t xml:space="preserve">Keep the OpenAI Chat Model connected to the Agent-3 </w:t>
      </w:r>
      <w:r w:rsidRPr="00207312">
        <w:rPr>
          <w:rFonts w:ascii="Arial" w:eastAsia="Times New Roman" w:hAnsi="Arial" w:cs="Arial"/>
          <w:b/>
          <w:bCs/>
          <w:color w:val="00B0F0"/>
          <w:kern w:val="0"/>
          <w:sz w:val="20"/>
          <w:szCs w:val="20"/>
          <w14:ligatures w14:val="none"/>
        </w:rPr>
        <w:t>Chat Model</w:t>
      </w:r>
      <w:r w:rsidRPr="007F3E66">
        <w:rPr>
          <w:sz w:val="20"/>
          <w:szCs w:val="20"/>
        </w:rPr>
        <w:t xml:space="preserve"> port.</w:t>
      </w:r>
    </w:p>
    <w:p w14:paraId="6294BBB8" w14:textId="77777777" w:rsidR="00A24765" w:rsidRDefault="00F805D0" w:rsidP="00303B4A">
      <w:pPr>
        <w:pStyle w:val="ListParagraph"/>
        <w:numPr>
          <w:ilvl w:val="0"/>
          <w:numId w:val="12"/>
        </w:numPr>
        <w:spacing w:after="0" w:line="240" w:lineRule="auto"/>
        <w:rPr>
          <w:sz w:val="20"/>
          <w:szCs w:val="20"/>
        </w:rPr>
      </w:pPr>
      <w:r w:rsidRPr="007F3E66">
        <w:rPr>
          <w:sz w:val="20"/>
          <w:szCs w:val="20"/>
        </w:rPr>
        <w:t xml:space="preserve">Keep the </w:t>
      </w:r>
      <w:r w:rsidRPr="00615B98">
        <w:rPr>
          <w:rFonts w:ascii="Arial" w:eastAsia="Times New Roman" w:hAnsi="Arial" w:cs="Arial"/>
          <w:b/>
          <w:bCs/>
          <w:color w:val="00B0F0"/>
          <w:kern w:val="0"/>
          <w:sz w:val="20"/>
          <w:szCs w:val="20"/>
          <w14:ligatures w14:val="none"/>
        </w:rPr>
        <w:t>Structured Output Parser</w:t>
      </w:r>
      <w:r w:rsidRPr="007F3E66">
        <w:rPr>
          <w:sz w:val="20"/>
          <w:szCs w:val="20"/>
        </w:rPr>
        <w:t xml:space="preserve"> connected to the Agent-3 </w:t>
      </w:r>
      <w:r w:rsidRPr="00207312">
        <w:rPr>
          <w:rFonts w:ascii="Arial" w:eastAsia="Times New Roman" w:hAnsi="Arial" w:cs="Arial"/>
          <w:b/>
          <w:bCs/>
          <w:color w:val="00B0F0"/>
          <w:kern w:val="0"/>
          <w:sz w:val="20"/>
          <w:szCs w:val="20"/>
          <w14:ligatures w14:val="none"/>
        </w:rPr>
        <w:t>Output Parser</w:t>
      </w:r>
      <w:r w:rsidRPr="007F3E66">
        <w:rPr>
          <w:sz w:val="20"/>
          <w:szCs w:val="20"/>
        </w:rPr>
        <w:t xml:space="preserve"> port.</w:t>
      </w:r>
    </w:p>
    <w:tbl>
      <w:tblPr>
        <w:tblStyle w:val="TableGrid"/>
        <w:tblW w:w="0" w:type="auto"/>
        <w:jc w:val="center"/>
        <w:tblLook w:val="04A0" w:firstRow="1" w:lastRow="0" w:firstColumn="1" w:lastColumn="0" w:noHBand="0" w:noVBand="1"/>
      </w:tblPr>
      <w:tblGrid>
        <w:gridCol w:w="1302"/>
      </w:tblGrid>
      <w:tr w:rsidR="00A24765" w14:paraId="56E3E9C2" w14:textId="77777777" w:rsidTr="00FA0D11">
        <w:trPr>
          <w:trHeight w:val="338"/>
          <w:jc w:val="center"/>
        </w:trPr>
        <w:tc>
          <w:tcPr>
            <w:tcW w:w="1302" w:type="dxa"/>
          </w:tcPr>
          <w:p w14:paraId="54262846" w14:textId="344F41CF" w:rsidR="00A24765" w:rsidRDefault="00A24765" w:rsidP="00A24765">
            <w:pPr>
              <w:pStyle w:val="ListParagraph"/>
              <w:ind w:left="0"/>
              <w:jc w:val="center"/>
              <w:rPr>
                <w:sz w:val="20"/>
                <w:szCs w:val="20"/>
              </w:rPr>
            </w:pPr>
            <w:r>
              <w:object w:dxaOrig="1504" w:dyaOrig="981" w14:anchorId="272B2831">
                <v:shape id="_x0000_i1028" type="#_x0000_t75" style="width:47.85pt;height:30.8pt" o:ole="">
                  <v:imagedata r:id="rId24" o:title=""/>
                </v:shape>
                <o:OLEObject Type="Embed" ProgID="Package" ShapeID="_x0000_i1028" DrawAspect="Icon" ObjectID="_1851792964" r:id="rId25"/>
              </w:object>
            </w:r>
          </w:p>
        </w:tc>
      </w:tr>
    </w:tbl>
    <w:p w14:paraId="7D7214B3" w14:textId="26D2169A" w:rsidR="00F76E3A" w:rsidRDefault="00F805D0" w:rsidP="00303B4A">
      <w:pPr>
        <w:pStyle w:val="ListParagraph"/>
        <w:numPr>
          <w:ilvl w:val="0"/>
          <w:numId w:val="12"/>
        </w:numPr>
        <w:spacing w:after="0" w:line="240" w:lineRule="auto"/>
        <w:rPr>
          <w:sz w:val="20"/>
          <w:szCs w:val="20"/>
        </w:rPr>
      </w:pPr>
      <w:r w:rsidRPr="007F3E66">
        <w:rPr>
          <w:sz w:val="20"/>
          <w:szCs w:val="20"/>
        </w:rPr>
        <w:t xml:space="preserve">Use the same OpenAI </w:t>
      </w:r>
      <w:r w:rsidR="00D132A9">
        <w:rPr>
          <w:sz w:val="20"/>
          <w:szCs w:val="20"/>
        </w:rPr>
        <w:t>credentials and models,</w:t>
      </w:r>
      <w:r w:rsidR="005C0033">
        <w:rPr>
          <w:sz w:val="20"/>
          <w:szCs w:val="20"/>
        </w:rPr>
        <w:t xml:space="preserve"> and</w:t>
      </w:r>
      <w:r w:rsidRPr="007F3E66">
        <w:rPr>
          <w:sz w:val="20"/>
          <w:szCs w:val="20"/>
        </w:rPr>
        <w:t xml:space="preserve"> </w:t>
      </w:r>
      <w:r w:rsidR="00F76E3A">
        <w:rPr>
          <w:sz w:val="20"/>
          <w:szCs w:val="20"/>
        </w:rPr>
        <w:t xml:space="preserve">set the </w:t>
      </w:r>
      <w:r w:rsidRPr="007F3E66">
        <w:rPr>
          <w:sz w:val="20"/>
          <w:szCs w:val="20"/>
        </w:rPr>
        <w:t>Sampling Temperature</w:t>
      </w:r>
      <w:r w:rsidR="000F0705">
        <w:rPr>
          <w:sz w:val="20"/>
          <w:szCs w:val="20"/>
        </w:rPr>
        <w:t xml:space="preserve"> to </w:t>
      </w:r>
      <w:r w:rsidRPr="00207312">
        <w:rPr>
          <w:rFonts w:ascii="Arial" w:eastAsia="Times New Roman" w:hAnsi="Arial" w:cs="Arial"/>
          <w:b/>
          <w:bCs/>
          <w:color w:val="00B0F0"/>
          <w:kern w:val="0"/>
          <w:sz w:val="20"/>
          <w:szCs w:val="20"/>
          <w14:ligatures w14:val="none"/>
        </w:rPr>
        <w:t>0.0</w:t>
      </w:r>
      <w:r w:rsidRPr="007F3E66">
        <w:rPr>
          <w:sz w:val="20"/>
          <w:szCs w:val="20"/>
        </w:rPr>
        <w:t>.</w:t>
      </w:r>
      <w:r w:rsidR="00F76E3A">
        <w:rPr>
          <w:sz w:val="20"/>
          <w:szCs w:val="20"/>
        </w:rPr>
        <w:t xml:space="preserve">  </w:t>
      </w:r>
      <w:r w:rsidR="00F76E3A" w:rsidRPr="00F76E3A">
        <w:rPr>
          <w:sz w:val="20"/>
          <w:szCs w:val="20"/>
        </w:rPr>
        <w:t xml:space="preserve">Use the provided </w:t>
      </w:r>
      <w:r w:rsidR="00F76E3A" w:rsidRPr="00F76E3A">
        <w:rPr>
          <w:b/>
          <w:bCs/>
          <w:sz w:val="20"/>
          <w:szCs w:val="20"/>
        </w:rPr>
        <w:t>Agent-3 User Prompt</w:t>
      </w:r>
      <w:r w:rsidR="00F76E3A" w:rsidRPr="00F76E3A">
        <w:rPr>
          <w:sz w:val="20"/>
          <w:szCs w:val="20"/>
        </w:rPr>
        <w:t xml:space="preserve"> in the </w:t>
      </w:r>
      <w:r w:rsidR="00F76E3A" w:rsidRPr="00F76E3A">
        <w:rPr>
          <w:b/>
          <w:bCs/>
          <w:sz w:val="20"/>
          <w:szCs w:val="20"/>
        </w:rPr>
        <w:t>Prompt (User Message)</w:t>
      </w:r>
      <w:r w:rsidR="00F76E3A" w:rsidRPr="00F76E3A">
        <w:rPr>
          <w:sz w:val="20"/>
          <w:szCs w:val="20"/>
        </w:rPr>
        <w:t xml:space="preserve"> field.</w:t>
      </w:r>
    </w:p>
    <w:tbl>
      <w:tblPr>
        <w:tblStyle w:val="TableGrid"/>
        <w:tblW w:w="0" w:type="auto"/>
        <w:jc w:val="center"/>
        <w:tblLook w:val="04A0" w:firstRow="1" w:lastRow="0" w:firstColumn="1" w:lastColumn="0" w:noHBand="0" w:noVBand="1"/>
      </w:tblPr>
      <w:tblGrid>
        <w:gridCol w:w="1280"/>
      </w:tblGrid>
      <w:tr w:rsidR="00A24765" w14:paraId="37FCEC16" w14:textId="77777777" w:rsidTr="00FA0D11">
        <w:trPr>
          <w:trHeight w:val="496"/>
          <w:jc w:val="center"/>
        </w:trPr>
        <w:tc>
          <w:tcPr>
            <w:tcW w:w="1280" w:type="dxa"/>
          </w:tcPr>
          <w:p w14:paraId="5CDA2651" w14:textId="0F2829BA" w:rsidR="00A24765" w:rsidRDefault="00D15554" w:rsidP="00FA0D11">
            <w:pPr>
              <w:pStyle w:val="ListParagraph"/>
              <w:ind w:left="0"/>
              <w:jc w:val="center"/>
              <w:rPr>
                <w:sz w:val="20"/>
                <w:szCs w:val="20"/>
              </w:rPr>
            </w:pPr>
            <w:r>
              <w:object w:dxaOrig="1504" w:dyaOrig="981" w14:anchorId="4E0F6204">
                <v:shape id="_x0000_i1029" type="#_x0000_t75" style="width:46.15pt;height:30.8pt" o:ole="">
                  <v:imagedata r:id="rId26" o:title=""/>
                </v:shape>
                <o:OLEObject Type="Embed" ProgID="Package" ShapeID="_x0000_i1029" DrawAspect="Icon" ObjectID="_1851792965" r:id="rId27"/>
              </w:object>
            </w:r>
          </w:p>
        </w:tc>
      </w:tr>
    </w:tbl>
    <w:p w14:paraId="0C2D6834" w14:textId="44594EF4" w:rsidR="007A08E8" w:rsidRDefault="007A08E8" w:rsidP="00303B4A">
      <w:pPr>
        <w:pStyle w:val="ListParagraph"/>
        <w:numPr>
          <w:ilvl w:val="0"/>
          <w:numId w:val="12"/>
        </w:numPr>
        <w:spacing w:after="0" w:line="240" w:lineRule="auto"/>
        <w:rPr>
          <w:sz w:val="20"/>
          <w:szCs w:val="20"/>
        </w:rPr>
      </w:pPr>
      <w:r w:rsidRPr="007A08E8">
        <w:rPr>
          <w:sz w:val="20"/>
          <w:szCs w:val="20"/>
        </w:rPr>
        <w:t>Use the Agent-3 System Message so that all supplied regulatory rules are evaluated dynamically and the exact rule severity is preserved.</w:t>
      </w:r>
      <w:r w:rsidR="00AA6DC7">
        <w:rPr>
          <w:sz w:val="20"/>
          <w:szCs w:val="20"/>
        </w:rPr>
        <w:t xml:space="preserve">  </w:t>
      </w:r>
      <w:r w:rsidR="00AA6DC7" w:rsidRPr="00AA6DC7">
        <w:rPr>
          <w:sz w:val="20"/>
          <w:szCs w:val="20"/>
        </w:rPr>
        <w:t xml:space="preserve">Use the provided </w:t>
      </w:r>
      <w:r w:rsidR="00AA6DC7" w:rsidRPr="00AA6DC7">
        <w:rPr>
          <w:b/>
          <w:bCs/>
          <w:sz w:val="20"/>
          <w:szCs w:val="20"/>
        </w:rPr>
        <w:t>Agent-3 System Message</w:t>
      </w:r>
      <w:r w:rsidR="00AA6DC7" w:rsidRPr="00AA6DC7">
        <w:rPr>
          <w:sz w:val="20"/>
          <w:szCs w:val="20"/>
        </w:rPr>
        <w:t xml:space="preserve"> so that all supplied regulatory rules are evaluated dynamically</w:t>
      </w:r>
      <w:r w:rsidR="00AA6DC7">
        <w:rPr>
          <w:sz w:val="20"/>
          <w:szCs w:val="20"/>
        </w:rPr>
        <w:t>,</w:t>
      </w:r>
      <w:r w:rsidR="00AA6DC7" w:rsidRPr="00AA6DC7">
        <w:rPr>
          <w:sz w:val="20"/>
          <w:szCs w:val="20"/>
        </w:rPr>
        <w:t xml:space="preserve"> and the exact rule severity is preserved.</w:t>
      </w:r>
    </w:p>
    <w:tbl>
      <w:tblPr>
        <w:tblStyle w:val="TableGrid"/>
        <w:tblW w:w="0" w:type="auto"/>
        <w:jc w:val="center"/>
        <w:tblLook w:val="04A0" w:firstRow="1" w:lastRow="0" w:firstColumn="1" w:lastColumn="0" w:noHBand="0" w:noVBand="1"/>
      </w:tblPr>
      <w:tblGrid>
        <w:gridCol w:w="1289"/>
      </w:tblGrid>
      <w:tr w:rsidR="002F09F8" w14:paraId="744501D0" w14:textId="77777777" w:rsidTr="002F09F8">
        <w:trPr>
          <w:trHeight w:val="482"/>
          <w:jc w:val="center"/>
        </w:trPr>
        <w:tc>
          <w:tcPr>
            <w:tcW w:w="1029" w:type="dxa"/>
          </w:tcPr>
          <w:p w14:paraId="0DFB1443" w14:textId="459A17DD" w:rsidR="002F09F8" w:rsidRDefault="002F09F8" w:rsidP="00BD65B2">
            <w:pPr>
              <w:rPr>
                <w:sz w:val="20"/>
                <w:szCs w:val="20"/>
              </w:rPr>
            </w:pPr>
            <w:r>
              <w:object w:dxaOrig="1504" w:dyaOrig="981" w14:anchorId="38CE3CC6">
                <v:shape id="_x0000_i1030" type="#_x0000_t75" style="width:53.6pt;height:34.85pt" o:ole="">
                  <v:imagedata r:id="rId28" o:title=""/>
                </v:shape>
                <o:OLEObject Type="Embed" ProgID="Package" ShapeID="_x0000_i1030" DrawAspect="Icon" ObjectID="_1851792966" r:id="rId29"/>
              </w:object>
            </w:r>
          </w:p>
        </w:tc>
      </w:tr>
    </w:tbl>
    <w:p w14:paraId="6EA463CD" w14:textId="361C150C" w:rsidR="00182983" w:rsidRPr="00207312" w:rsidRDefault="00182983" w:rsidP="00182983">
      <w:pPr>
        <w:spacing w:after="0" w:line="240" w:lineRule="auto"/>
        <w:rPr>
          <w:sz w:val="10"/>
          <w:szCs w:val="10"/>
        </w:rPr>
      </w:pPr>
      <w:r w:rsidRPr="00182983">
        <w:rPr>
          <w:rFonts w:ascii="Arial" w:eastAsia="Times New Roman" w:hAnsi="Arial" w:cs="Arial"/>
          <w:b/>
          <w:bCs/>
          <w:color w:val="FF6D00"/>
          <w:kern w:val="0"/>
          <w:sz w:val="20"/>
          <w:szCs w:val="20"/>
          <w14:ligatures w14:val="none"/>
        </w:rPr>
        <w:lastRenderedPageBreak/>
        <w:t>Step 6: Update the R3 CSV output node</w:t>
      </w:r>
      <w:r w:rsidRPr="00182983">
        <w:rPr>
          <w:rFonts w:ascii="Arial" w:eastAsia="Times New Roman" w:hAnsi="Arial" w:cs="Arial"/>
          <w:b/>
          <w:bCs/>
          <w:color w:val="FF6D00"/>
          <w:kern w:val="0"/>
          <w:sz w:val="20"/>
          <w:szCs w:val="20"/>
          <w14:ligatures w14:val="none"/>
        </w:rPr>
        <w:br/>
      </w:r>
    </w:p>
    <w:p w14:paraId="544CB13B" w14:textId="77777777" w:rsidR="00182983" w:rsidRDefault="00182983" w:rsidP="007A58E5">
      <w:pPr>
        <w:pStyle w:val="ListParagraph"/>
        <w:numPr>
          <w:ilvl w:val="0"/>
          <w:numId w:val="12"/>
        </w:numPr>
        <w:spacing w:after="0" w:line="240" w:lineRule="auto"/>
        <w:rPr>
          <w:sz w:val="20"/>
          <w:szCs w:val="20"/>
        </w:rPr>
      </w:pPr>
      <w:r w:rsidRPr="00182983">
        <w:rPr>
          <w:sz w:val="20"/>
          <w:szCs w:val="20"/>
        </w:rPr>
        <w:t xml:space="preserve">Rename the copied CSV output node to </w:t>
      </w:r>
      <w:r w:rsidRPr="00207312">
        <w:rPr>
          <w:rFonts w:ascii="Arial" w:eastAsia="Times New Roman" w:hAnsi="Arial" w:cs="Arial"/>
          <w:b/>
          <w:bCs/>
          <w:color w:val="00B0F0"/>
          <w:kern w:val="0"/>
          <w:sz w:val="20"/>
          <w:szCs w:val="20"/>
          <w14:ligatures w14:val="none"/>
        </w:rPr>
        <w:t>Generate R3 CSV</w:t>
      </w:r>
      <w:r w:rsidRPr="00182983">
        <w:rPr>
          <w:sz w:val="20"/>
          <w:szCs w:val="20"/>
        </w:rPr>
        <w:t>.</w:t>
      </w:r>
    </w:p>
    <w:p w14:paraId="4620BA2D" w14:textId="77777777" w:rsidR="00182983" w:rsidRPr="00182983" w:rsidRDefault="00182983" w:rsidP="007A58E5">
      <w:pPr>
        <w:pStyle w:val="ListParagraph"/>
        <w:numPr>
          <w:ilvl w:val="0"/>
          <w:numId w:val="12"/>
        </w:numPr>
        <w:spacing w:after="0" w:line="240" w:lineRule="auto"/>
        <w:rPr>
          <w:sz w:val="20"/>
          <w:szCs w:val="20"/>
        </w:rPr>
      </w:pPr>
      <w:r w:rsidRPr="00182983">
        <w:rPr>
          <w:sz w:val="20"/>
          <w:szCs w:val="20"/>
        </w:rPr>
        <w:t xml:space="preserve">Keep the operation as </w:t>
      </w:r>
      <w:r w:rsidRPr="00207312">
        <w:rPr>
          <w:rFonts w:ascii="Arial" w:eastAsia="Times New Roman" w:hAnsi="Arial" w:cs="Arial"/>
          <w:b/>
          <w:bCs/>
          <w:color w:val="00B0F0"/>
          <w:kern w:val="0"/>
          <w:sz w:val="20"/>
          <w:szCs w:val="20"/>
          <w14:ligatures w14:val="none"/>
        </w:rPr>
        <w:t>Convert to CSV</w:t>
      </w:r>
      <w:r w:rsidRPr="00182983">
        <w:rPr>
          <w:sz w:val="20"/>
          <w:szCs w:val="20"/>
        </w:rPr>
        <w:t>.</w:t>
      </w:r>
    </w:p>
    <w:p w14:paraId="75AC34EA" w14:textId="77777777" w:rsidR="00182983" w:rsidRPr="00182983" w:rsidRDefault="00182983" w:rsidP="007A58E5">
      <w:pPr>
        <w:pStyle w:val="ListParagraph"/>
        <w:numPr>
          <w:ilvl w:val="0"/>
          <w:numId w:val="12"/>
        </w:numPr>
        <w:spacing w:after="0" w:line="240" w:lineRule="auto"/>
        <w:rPr>
          <w:sz w:val="20"/>
          <w:szCs w:val="20"/>
        </w:rPr>
      </w:pPr>
      <w:r w:rsidRPr="00182983">
        <w:rPr>
          <w:sz w:val="20"/>
          <w:szCs w:val="20"/>
        </w:rPr>
        <w:t xml:space="preserve">Set the file name to </w:t>
      </w:r>
      <w:r w:rsidRPr="00207312">
        <w:rPr>
          <w:rFonts w:ascii="Arial" w:eastAsia="Times New Roman" w:hAnsi="Arial" w:cs="Arial"/>
          <w:b/>
          <w:bCs/>
          <w:color w:val="00B0F0"/>
          <w:kern w:val="0"/>
          <w:sz w:val="20"/>
          <w:szCs w:val="20"/>
          <w14:ligatures w14:val="none"/>
        </w:rPr>
        <w:t>R3_Regulatory_Screening.csv</w:t>
      </w:r>
      <w:r w:rsidRPr="00182983">
        <w:rPr>
          <w:sz w:val="20"/>
          <w:szCs w:val="20"/>
        </w:rPr>
        <w:t>.</w:t>
      </w:r>
    </w:p>
    <w:p w14:paraId="269A7A39" w14:textId="19DE0681" w:rsidR="00182983" w:rsidRDefault="00182983" w:rsidP="007A58E5">
      <w:pPr>
        <w:pStyle w:val="ListParagraph"/>
        <w:numPr>
          <w:ilvl w:val="0"/>
          <w:numId w:val="12"/>
        </w:numPr>
        <w:spacing w:after="0" w:line="240" w:lineRule="auto"/>
        <w:rPr>
          <w:sz w:val="20"/>
          <w:szCs w:val="20"/>
        </w:rPr>
      </w:pPr>
      <w:r w:rsidRPr="00182983">
        <w:rPr>
          <w:sz w:val="20"/>
          <w:szCs w:val="20"/>
        </w:rPr>
        <w:t xml:space="preserve">Connect the main output of </w:t>
      </w:r>
      <w:r w:rsidRPr="00207312">
        <w:rPr>
          <w:rFonts w:ascii="Arial" w:eastAsia="Times New Roman" w:hAnsi="Arial" w:cs="Arial"/>
          <w:b/>
          <w:bCs/>
          <w:color w:val="00B0F0"/>
          <w:kern w:val="0"/>
          <w:sz w:val="20"/>
          <w:szCs w:val="20"/>
          <w14:ligatures w14:val="none"/>
        </w:rPr>
        <w:t>Agent-3 - Regulatory Screening Risk</w:t>
      </w:r>
      <w:r w:rsidRPr="00182983">
        <w:rPr>
          <w:sz w:val="20"/>
          <w:szCs w:val="20"/>
        </w:rPr>
        <w:t xml:space="preserve"> directly to </w:t>
      </w:r>
      <w:r w:rsidRPr="00207312">
        <w:rPr>
          <w:rFonts w:ascii="Arial" w:eastAsia="Times New Roman" w:hAnsi="Arial" w:cs="Arial"/>
          <w:b/>
          <w:bCs/>
          <w:color w:val="00B0F0"/>
          <w:kern w:val="0"/>
          <w:sz w:val="20"/>
          <w:szCs w:val="20"/>
          <w14:ligatures w14:val="none"/>
        </w:rPr>
        <w:t>Generate R3 CSV</w:t>
      </w:r>
      <w:r w:rsidRPr="00182983">
        <w:rPr>
          <w:sz w:val="20"/>
          <w:szCs w:val="20"/>
        </w:rPr>
        <w:t>.</w:t>
      </w:r>
    </w:p>
    <w:p w14:paraId="219BF631" w14:textId="77777777" w:rsidR="007A58E5" w:rsidRPr="007A58E5" w:rsidRDefault="007A58E5" w:rsidP="007A58E5">
      <w:pPr>
        <w:spacing w:after="0" w:line="240" w:lineRule="auto"/>
        <w:ind w:left="360"/>
        <w:rPr>
          <w:sz w:val="20"/>
          <w:szCs w:val="20"/>
        </w:rPr>
      </w:pPr>
    </w:p>
    <w:p w14:paraId="387E123D" w14:textId="77777777" w:rsidR="002E76F5" w:rsidRPr="002E76F5" w:rsidRDefault="002E76F5" w:rsidP="002E76F5">
      <w:pPr>
        <w:spacing w:after="0" w:line="240" w:lineRule="auto"/>
        <w:rPr>
          <w:rFonts w:ascii="Arial" w:eastAsia="Times New Roman" w:hAnsi="Arial" w:cs="Arial"/>
          <w:b/>
          <w:bCs/>
          <w:color w:val="FF6D00"/>
          <w:kern w:val="0"/>
          <w:sz w:val="20"/>
          <w:szCs w:val="20"/>
          <w14:ligatures w14:val="none"/>
        </w:rPr>
      </w:pPr>
      <w:r w:rsidRPr="002E76F5">
        <w:rPr>
          <w:rFonts w:ascii="Arial" w:eastAsia="Times New Roman" w:hAnsi="Arial" w:cs="Arial"/>
          <w:b/>
          <w:bCs/>
          <w:color w:val="FF6D00"/>
          <w:kern w:val="0"/>
          <w:sz w:val="20"/>
          <w:szCs w:val="20"/>
          <w14:ligatures w14:val="none"/>
        </w:rPr>
        <w:t>Task 6: Expected Output</w:t>
      </w:r>
    </w:p>
    <w:p w14:paraId="578E7916" w14:textId="28A8DEF5" w:rsidR="002E76F5" w:rsidRDefault="002E76F5" w:rsidP="002E76F5">
      <w:pPr>
        <w:spacing w:after="0" w:line="240" w:lineRule="auto"/>
        <w:jc w:val="both"/>
        <w:rPr>
          <w:sz w:val="20"/>
          <w:szCs w:val="20"/>
        </w:rPr>
      </w:pPr>
      <w:r w:rsidRPr="002E76F5">
        <w:rPr>
          <w:sz w:val="20"/>
          <w:szCs w:val="20"/>
        </w:rPr>
        <w:t xml:space="preserve">Task 6 is complete when the Agent-3 branch processes </w:t>
      </w:r>
      <w:r w:rsidRPr="00BB03F6">
        <w:rPr>
          <w:b/>
          <w:bCs/>
          <w:sz w:val="20"/>
          <w:szCs w:val="20"/>
        </w:rPr>
        <w:t>F</w:t>
      </w:r>
      <w:r w:rsidR="00D73336">
        <w:rPr>
          <w:b/>
          <w:bCs/>
          <w:sz w:val="20"/>
          <w:szCs w:val="20"/>
        </w:rPr>
        <w:t>5</w:t>
      </w:r>
      <w:r w:rsidRPr="00BB03F6">
        <w:rPr>
          <w:b/>
          <w:bCs/>
          <w:sz w:val="20"/>
          <w:szCs w:val="20"/>
        </w:rPr>
        <w:t xml:space="preserve"> Regulatory Screening </w:t>
      </w:r>
      <w:r w:rsidRPr="002E76F5">
        <w:rPr>
          <w:sz w:val="20"/>
          <w:szCs w:val="20"/>
        </w:rPr>
        <w:t xml:space="preserve">and </w:t>
      </w:r>
      <w:r w:rsidRPr="00BB03F6">
        <w:rPr>
          <w:b/>
          <w:bCs/>
          <w:sz w:val="20"/>
          <w:szCs w:val="20"/>
        </w:rPr>
        <w:t>Agent-3 Rules</w:t>
      </w:r>
      <w:r w:rsidRPr="002E76F5">
        <w:rPr>
          <w:sz w:val="20"/>
          <w:szCs w:val="20"/>
        </w:rPr>
        <w:t xml:space="preserve">, waits for both inputs, evaluates each customer using Agent-3, and generates the </w:t>
      </w:r>
      <w:r w:rsidRPr="00BB03F6">
        <w:rPr>
          <w:b/>
          <w:bCs/>
          <w:sz w:val="20"/>
          <w:szCs w:val="20"/>
        </w:rPr>
        <w:t>R3_Regulatory_Screening.csv</w:t>
      </w:r>
      <w:r w:rsidRPr="002E76F5">
        <w:rPr>
          <w:sz w:val="20"/>
          <w:szCs w:val="20"/>
        </w:rPr>
        <w:t xml:space="preserve"> report as shown in the workflow image.</w:t>
      </w:r>
    </w:p>
    <w:p w14:paraId="5BFFAFE1" w14:textId="77777777" w:rsidR="00EB77C1" w:rsidRPr="00EB77C1" w:rsidRDefault="00EB77C1" w:rsidP="002E76F5">
      <w:pPr>
        <w:spacing w:after="0" w:line="240" w:lineRule="auto"/>
        <w:jc w:val="both"/>
        <w:rPr>
          <w:sz w:val="6"/>
          <w:szCs w:val="6"/>
        </w:rPr>
      </w:pPr>
    </w:p>
    <w:p w14:paraId="64065529" w14:textId="29C151DB" w:rsidR="00BA5868" w:rsidRDefault="002F0C0D" w:rsidP="0056367A">
      <w:pPr>
        <w:spacing w:after="0" w:line="240" w:lineRule="auto"/>
        <w:jc w:val="center"/>
        <w:rPr>
          <w:sz w:val="20"/>
          <w:szCs w:val="20"/>
        </w:rPr>
      </w:pPr>
      <w:r w:rsidRPr="002F0C0D">
        <w:rPr>
          <w:noProof/>
          <w:sz w:val="20"/>
          <w:szCs w:val="20"/>
        </w:rPr>
        <w:drawing>
          <wp:inline distT="0" distB="0" distL="0" distR="0" wp14:anchorId="786E14CC" wp14:editId="23F38868">
            <wp:extent cx="6120765" cy="4679315"/>
            <wp:effectExtent l="0" t="0" r="0" b="6985"/>
            <wp:docPr id="24245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55533" name=""/>
                    <pic:cNvPicPr/>
                  </pic:nvPicPr>
                  <pic:blipFill>
                    <a:blip r:embed="rId30"/>
                    <a:stretch>
                      <a:fillRect/>
                    </a:stretch>
                  </pic:blipFill>
                  <pic:spPr>
                    <a:xfrm>
                      <a:off x="0" y="0"/>
                      <a:ext cx="6120765" cy="4679315"/>
                    </a:xfrm>
                    <a:prstGeom prst="rect">
                      <a:avLst/>
                    </a:prstGeom>
                  </pic:spPr>
                </pic:pic>
              </a:graphicData>
            </a:graphic>
          </wp:inline>
        </w:drawing>
      </w:r>
    </w:p>
    <w:p w14:paraId="719C4DCF" w14:textId="613B3E6B" w:rsidR="00C744EE" w:rsidRDefault="008F28EE" w:rsidP="0056367A">
      <w:pPr>
        <w:spacing w:after="0" w:line="240" w:lineRule="auto"/>
        <w:ind w:left="360"/>
        <w:jc w:val="center"/>
        <w:rPr>
          <w:rFonts w:ascii="Arial" w:eastAsia="Times New Roman" w:hAnsi="Arial" w:cs="Arial"/>
          <w:b/>
          <w:bCs/>
          <w:color w:val="00B0F0"/>
          <w:kern w:val="0"/>
          <w:sz w:val="20"/>
          <w:szCs w:val="20"/>
          <w14:ligatures w14:val="none"/>
        </w:rPr>
      </w:pPr>
      <w:r w:rsidRPr="008F28EE">
        <w:rPr>
          <w:rFonts w:ascii="Arial" w:eastAsia="Times New Roman" w:hAnsi="Arial" w:cs="Arial"/>
          <w:b/>
          <w:bCs/>
          <w:noProof/>
          <w:color w:val="00B0F0"/>
          <w:kern w:val="0"/>
          <w:sz w:val="20"/>
          <w:szCs w:val="20"/>
          <w14:ligatures w14:val="none"/>
        </w:rPr>
        <w:drawing>
          <wp:inline distT="0" distB="0" distL="0" distR="0" wp14:anchorId="38D67CB7" wp14:editId="3FEAF561">
            <wp:extent cx="3246853" cy="2395849"/>
            <wp:effectExtent l="0" t="0" r="0" b="5080"/>
            <wp:docPr id="84221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15801" name=""/>
                    <pic:cNvPicPr/>
                  </pic:nvPicPr>
                  <pic:blipFill>
                    <a:blip r:embed="rId31"/>
                    <a:stretch>
                      <a:fillRect/>
                    </a:stretch>
                  </pic:blipFill>
                  <pic:spPr>
                    <a:xfrm>
                      <a:off x="0" y="0"/>
                      <a:ext cx="3269001" cy="2412192"/>
                    </a:xfrm>
                    <a:prstGeom prst="rect">
                      <a:avLst/>
                    </a:prstGeom>
                  </pic:spPr>
                </pic:pic>
              </a:graphicData>
            </a:graphic>
          </wp:inline>
        </w:drawing>
      </w:r>
    </w:p>
    <w:p w14:paraId="475CD2C4" w14:textId="77777777" w:rsidR="00D032E3" w:rsidRDefault="00D032E3" w:rsidP="0056367A">
      <w:pPr>
        <w:spacing w:after="0" w:line="240" w:lineRule="auto"/>
        <w:ind w:left="360"/>
        <w:jc w:val="center"/>
        <w:rPr>
          <w:rFonts w:ascii="Arial" w:eastAsia="Times New Roman" w:hAnsi="Arial" w:cs="Arial"/>
          <w:b/>
          <w:bCs/>
          <w:color w:val="00B0F0"/>
          <w:kern w:val="0"/>
          <w:sz w:val="20"/>
          <w:szCs w:val="20"/>
          <w14:ligatures w14:val="none"/>
        </w:rPr>
      </w:pPr>
    </w:p>
    <w:tbl>
      <w:tblPr>
        <w:tblStyle w:val="TableGrid"/>
        <w:tblW w:w="0" w:type="auto"/>
        <w:tblInd w:w="360" w:type="dxa"/>
        <w:tblLook w:val="04A0" w:firstRow="1" w:lastRow="0" w:firstColumn="1" w:lastColumn="0" w:noHBand="0" w:noVBand="1"/>
      </w:tblPr>
      <w:tblGrid>
        <w:gridCol w:w="9030"/>
      </w:tblGrid>
      <w:tr w:rsidR="001030A1" w14:paraId="082A17C2" w14:textId="77777777" w:rsidTr="001030A1">
        <w:trPr>
          <w:trHeight w:val="256"/>
        </w:trPr>
        <w:tc>
          <w:tcPr>
            <w:tcW w:w="9030" w:type="dxa"/>
            <w:shd w:val="clear" w:color="auto" w:fill="002060"/>
          </w:tcPr>
          <w:p w14:paraId="4F36E633" w14:textId="5DFBF603" w:rsidR="001030A1" w:rsidRPr="001030A1" w:rsidRDefault="001030A1" w:rsidP="00B76DD2">
            <w:pPr>
              <w:jc w:val="center"/>
              <w:rPr>
                <w:rFonts w:ascii="Arial" w:eastAsia="Times New Roman" w:hAnsi="Arial" w:cs="Arial"/>
                <w:b/>
                <w:bCs/>
                <w:color w:val="00B0F0"/>
                <w:kern w:val="0"/>
                <w:sz w:val="32"/>
                <w:szCs w:val="32"/>
                <w14:ligatures w14:val="none"/>
              </w:rPr>
            </w:pPr>
            <w:r w:rsidRPr="001030A1">
              <w:rPr>
                <w:rFonts w:ascii="Arial" w:eastAsia="Times New Roman" w:hAnsi="Arial" w:cs="Arial"/>
                <w:b/>
                <w:bCs/>
                <w:color w:val="FFFFFF" w:themeColor="background1"/>
                <w:kern w:val="0"/>
                <w:sz w:val="32"/>
                <w:szCs w:val="32"/>
                <w14:ligatures w14:val="none"/>
              </w:rPr>
              <w:t>Please update your Answer document</w:t>
            </w:r>
          </w:p>
        </w:tc>
      </w:tr>
    </w:tbl>
    <w:p w14:paraId="7E3B9818" w14:textId="77777777" w:rsidR="00A96F1D" w:rsidRDefault="00A96F1D" w:rsidP="00B76DD2">
      <w:pPr>
        <w:ind w:left="360"/>
        <w:jc w:val="center"/>
        <w:rPr>
          <w:rFonts w:ascii="Arial" w:eastAsia="Times New Roman" w:hAnsi="Arial" w:cs="Arial"/>
          <w:b/>
          <w:bCs/>
          <w:color w:val="00B0F0"/>
          <w:kern w:val="0"/>
          <w:sz w:val="20"/>
          <w:szCs w:val="20"/>
          <w14:ligatures w14:val="none"/>
        </w:rPr>
      </w:pPr>
    </w:p>
    <w:p w14:paraId="0C97DC1E" w14:textId="77777777" w:rsidR="00C744EE" w:rsidRDefault="00C744EE" w:rsidP="00B76DD2">
      <w:pPr>
        <w:ind w:left="360"/>
        <w:jc w:val="center"/>
        <w:rPr>
          <w:rFonts w:ascii="Arial" w:eastAsia="Times New Roman" w:hAnsi="Arial" w:cs="Arial"/>
          <w:b/>
          <w:bCs/>
          <w:color w:val="00B0F0"/>
          <w:kern w:val="0"/>
          <w:sz w:val="20"/>
          <w:szCs w:val="20"/>
          <w14:ligatures w14:val="none"/>
        </w:rPr>
      </w:pPr>
    </w:p>
    <w:p w14:paraId="743BB674" w14:textId="1B488FFA" w:rsidR="00BC2CAA" w:rsidRDefault="004A294E" w:rsidP="00B76DD2">
      <w:pPr>
        <w:ind w:left="360"/>
        <w:jc w:val="center"/>
        <w:rPr>
          <w:rFonts w:ascii="Arial" w:eastAsia="Times New Roman" w:hAnsi="Arial" w:cs="Arial"/>
          <w:color w:val="000000" w:themeColor="text1"/>
          <w:kern w:val="0"/>
          <w:sz w:val="96"/>
          <w:szCs w:val="96"/>
          <w14:ligatures w14:val="none"/>
        </w:rPr>
      </w:pPr>
      <w:r>
        <w:rPr>
          <w:noProof/>
        </w:rPr>
        <mc:AlternateContent>
          <mc:Choice Requires="wps">
            <w:drawing>
              <wp:inline distT="0" distB="0" distL="0" distR="0" wp14:anchorId="3999FC37" wp14:editId="430E6BC0">
                <wp:extent cx="306705" cy="306705"/>
                <wp:effectExtent l="0" t="0" r="0" b="0"/>
                <wp:docPr id="264703399" name="Rectangle 11" descr="LAP 2 Completed Racing Bann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92549" id="Rectangle 11" o:spid="_x0000_s1026" alt="LAP 2 Completed Racing Banner"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17857D73" w14:textId="77777777" w:rsidR="00BC2CAA" w:rsidRDefault="00BC2CAA" w:rsidP="00B76DD2">
      <w:pPr>
        <w:ind w:left="360"/>
        <w:jc w:val="center"/>
        <w:rPr>
          <w:rFonts w:ascii="Arial" w:eastAsia="Times New Roman" w:hAnsi="Arial" w:cs="Arial"/>
          <w:color w:val="000000" w:themeColor="text1"/>
          <w:kern w:val="0"/>
          <w:sz w:val="96"/>
          <w:szCs w:val="96"/>
          <w14:ligatures w14:val="none"/>
        </w:rPr>
      </w:pPr>
    </w:p>
    <w:p w14:paraId="25B854A8" w14:textId="31D3703C" w:rsidR="00C744EE" w:rsidRPr="00BC2CAA" w:rsidRDefault="00BC2CAA" w:rsidP="00B76DD2">
      <w:pPr>
        <w:ind w:left="360"/>
        <w:jc w:val="center"/>
        <w:rPr>
          <w:rFonts w:ascii="Arial" w:eastAsia="Times New Roman" w:hAnsi="Arial" w:cs="Arial"/>
          <w:color w:val="00B0F0"/>
          <w:kern w:val="0"/>
          <w:sz w:val="20"/>
          <w:szCs w:val="20"/>
          <w14:ligatures w14:val="none"/>
        </w:rPr>
      </w:pPr>
      <w:r w:rsidRPr="00BC2CAA">
        <w:rPr>
          <w:rFonts w:ascii="Arial" w:eastAsia="Times New Roman" w:hAnsi="Arial" w:cs="Arial"/>
          <w:color w:val="000000" w:themeColor="text1"/>
          <w:kern w:val="0"/>
          <w:sz w:val="96"/>
          <w:szCs w:val="96"/>
          <w14:ligatures w14:val="none"/>
        </w:rPr>
        <w:t>Thank You</w:t>
      </w:r>
    </w:p>
    <w:sectPr w:rsidR="00C744EE" w:rsidRPr="00BC2CAA" w:rsidSect="00CC4BC2">
      <w:pgSz w:w="11907" w:h="16840"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6A470" w14:textId="77777777" w:rsidR="00071E65" w:rsidRDefault="00071E65" w:rsidP="00881CFA">
      <w:pPr>
        <w:spacing w:after="0" w:line="240" w:lineRule="auto"/>
      </w:pPr>
      <w:r>
        <w:separator/>
      </w:r>
    </w:p>
  </w:endnote>
  <w:endnote w:type="continuationSeparator" w:id="0">
    <w:p w14:paraId="1548E5CE" w14:textId="77777777" w:rsidR="00071E65" w:rsidRDefault="00071E65" w:rsidP="00881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C857F" w14:textId="77777777" w:rsidR="00071E65" w:rsidRDefault="00071E65" w:rsidP="00881CFA">
      <w:pPr>
        <w:spacing w:after="0" w:line="240" w:lineRule="auto"/>
      </w:pPr>
      <w:r>
        <w:separator/>
      </w:r>
    </w:p>
  </w:footnote>
  <w:footnote w:type="continuationSeparator" w:id="0">
    <w:p w14:paraId="7B260ACD" w14:textId="77777777" w:rsidR="00071E65" w:rsidRDefault="00071E65" w:rsidP="00881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9D726" w14:textId="1C918E7B" w:rsidR="002D040E" w:rsidRDefault="002D040E">
    <w:pPr>
      <w:pStyle w:val="Header"/>
    </w:pPr>
    <w:r>
      <w:rPr>
        <w:noProof/>
      </w:rPr>
      <mc:AlternateContent>
        <mc:Choice Requires="wps">
          <w:drawing>
            <wp:anchor distT="0" distB="0" distL="0" distR="0" simplePos="0" relativeHeight="251659264" behindDoc="0" locked="0" layoutInCell="1" allowOverlap="1" wp14:anchorId="1713BDEE" wp14:editId="1371DE0D">
              <wp:simplePos x="635" y="635"/>
              <wp:positionH relativeFrom="page">
                <wp:align>center</wp:align>
              </wp:positionH>
              <wp:positionV relativeFrom="page">
                <wp:align>top</wp:align>
              </wp:positionV>
              <wp:extent cx="1330325" cy="334010"/>
              <wp:effectExtent l="0" t="0" r="3175" b="8890"/>
              <wp:wrapNone/>
              <wp:docPr id="444736114" name="Text Box 2"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652EFC29" w14:textId="568CAE53" w:rsidR="002D040E" w:rsidRPr="002D040E" w:rsidRDefault="002D040E" w:rsidP="002D040E">
                          <w:pPr>
                            <w:spacing w:after="0"/>
                            <w:rPr>
                              <w:rFonts w:ascii="Aptos" w:eastAsia="Aptos" w:hAnsi="Aptos" w:cs="Aptos"/>
                              <w:noProof/>
                              <w:color w:val="000000"/>
                              <w:sz w:val="16"/>
                              <w:szCs w:val="16"/>
                            </w:rPr>
                          </w:pPr>
                          <w:r w:rsidRPr="002D040E">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713BDEE" id="_x0000_t202" coordsize="21600,21600" o:spt="202" path="m,l,21600r21600,l21600,xe">
              <v:stroke joinstyle="miter"/>
              <v:path gradientshapeok="t" o:connecttype="rect"/>
            </v:shapetype>
            <v:shape id="Text Box 2" o:spid="_x0000_s1026" type="#_x0000_t202" alt="SMU Classification: Restricted" style="position:absolute;margin-left:0;margin-top:0;width:104.75pt;height:26.3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" filled="f" stroked="f">
              <v:textbox style="mso-fit-shape-to-text:t" inset="0,15pt,0,0">
                <w:txbxContent>
                  <w:p w14:paraId="652EFC29" w14:textId="568CAE53" w:rsidR="002D040E" w:rsidRPr="002D040E" w:rsidRDefault="002D040E" w:rsidP="002D040E">
                    <w:pPr>
                      <w:spacing w:after="0"/>
                      <w:rPr>
                        <w:rFonts w:ascii="Aptos" w:eastAsia="Aptos" w:hAnsi="Aptos" w:cs="Aptos"/>
                        <w:noProof/>
                        <w:color w:val="000000"/>
                        <w:sz w:val="16"/>
                        <w:szCs w:val="16"/>
                      </w:rPr>
                    </w:pPr>
                    <w:r w:rsidRPr="002D040E">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54BB4" w14:textId="137D7085" w:rsidR="002D040E" w:rsidRDefault="002D040E">
    <w:pPr>
      <w:pStyle w:val="Header"/>
    </w:pPr>
    <w:r>
      <w:rPr>
        <w:noProof/>
      </w:rPr>
      <mc:AlternateContent>
        <mc:Choice Requires="wps">
          <w:drawing>
            <wp:anchor distT="0" distB="0" distL="0" distR="0" simplePos="0" relativeHeight="251660288" behindDoc="0" locked="0" layoutInCell="1" allowOverlap="1" wp14:anchorId="4E52687F" wp14:editId="7F72C5A3">
              <wp:simplePos x="723418" y="451413"/>
              <wp:positionH relativeFrom="page">
                <wp:align>center</wp:align>
              </wp:positionH>
              <wp:positionV relativeFrom="page">
                <wp:align>top</wp:align>
              </wp:positionV>
              <wp:extent cx="1330325" cy="334010"/>
              <wp:effectExtent l="0" t="0" r="5080" b="8890"/>
              <wp:wrapNone/>
              <wp:docPr id="64008650" name="Text Box 3"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03535A02" w14:textId="21CCAD41" w:rsidR="002D040E" w:rsidRPr="002D040E" w:rsidRDefault="002D040E" w:rsidP="002D040E">
                          <w:pPr>
                            <w:spacing w:after="0"/>
                            <w:rPr>
                              <w:rFonts w:ascii="Aptos" w:eastAsia="Aptos" w:hAnsi="Aptos" w:cs="Aptos"/>
                              <w:noProof/>
                              <w:color w:val="000000"/>
                              <w:sz w:val="16"/>
                              <w:szCs w:val="16"/>
                            </w:rPr>
                          </w:pPr>
                          <w:r w:rsidRPr="002D040E">
                            <w:rPr>
                              <w:rFonts w:ascii="Aptos" w:eastAsia="Aptos" w:hAnsi="Aptos" w:cs="Aptos"/>
                              <w:noProof/>
                              <w:color w:val="000000"/>
                              <w:sz w:val="16"/>
                              <w:szCs w:val="16"/>
                            </w:rPr>
                            <w:t>SMU Classification: Restricted</w:t>
                          </w:r>
                          <w:r w:rsidR="00A96F1D">
                            <w:rPr>
                              <w:rFonts w:ascii="Aptos" w:eastAsia="Aptos" w:hAnsi="Aptos" w:cs="Aptos"/>
                              <w:noProof/>
                              <w:color w:val="000000"/>
                              <w:sz w:val="16"/>
                              <w:szCs w:val="16"/>
                            </w:rPr>
                            <w:t>``</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52687F" id="_x0000_t202" coordsize="21600,21600" o:spt="202" path="m,l,21600r21600,l21600,xe">
              <v:stroke joinstyle="miter"/>
              <v:path gradientshapeok="t" o:connecttype="rect"/>
            </v:shapetype>
            <v:shape id="Text Box 3" o:spid="_x0000_s1027" type="#_x0000_t202" alt="SMU Classification: Restricted" style="position:absolute;margin-left:0;margin-top:0;width:104.75pt;height:26.3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" filled="f" stroked="f">
              <v:textbox style="mso-fit-shape-to-text:t" inset="0,15pt,0,0">
                <w:txbxContent>
                  <w:p w14:paraId="03535A02" w14:textId="21CCAD41" w:rsidR="002D040E" w:rsidRPr="002D040E" w:rsidRDefault="002D040E" w:rsidP="002D040E">
                    <w:pPr>
                      <w:spacing w:after="0"/>
                      <w:rPr>
                        <w:rFonts w:ascii="Aptos" w:eastAsia="Aptos" w:hAnsi="Aptos" w:cs="Aptos"/>
                        <w:noProof/>
                        <w:color w:val="000000"/>
                        <w:sz w:val="16"/>
                        <w:szCs w:val="16"/>
                      </w:rPr>
                    </w:pPr>
                    <w:r w:rsidRPr="002D040E">
                      <w:rPr>
                        <w:rFonts w:ascii="Aptos" w:eastAsia="Aptos" w:hAnsi="Aptos" w:cs="Aptos"/>
                        <w:noProof/>
                        <w:color w:val="000000"/>
                        <w:sz w:val="16"/>
                        <w:szCs w:val="16"/>
                      </w:rPr>
                      <w:t>SMU Classification: Restricted</w:t>
                    </w:r>
                    <w:r w:rsidR="00A96F1D">
                      <w:rPr>
                        <w:rFonts w:ascii="Aptos" w:eastAsia="Aptos" w:hAnsi="Aptos" w:cs="Aptos"/>
                        <w:noProof/>
                        <w:color w:val="000000"/>
                        <w:sz w:val="16"/>
                        <w:szCs w:val="16"/>
                      </w:rPr>
                      <w: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874A3" w14:textId="3FF8D04A" w:rsidR="002D040E" w:rsidRDefault="002D040E">
    <w:pPr>
      <w:pStyle w:val="Header"/>
    </w:pPr>
    <w:r>
      <w:rPr>
        <w:noProof/>
      </w:rPr>
      <mc:AlternateContent>
        <mc:Choice Requires="wps">
          <w:drawing>
            <wp:anchor distT="0" distB="0" distL="0" distR="0" simplePos="0" relativeHeight="251658240" behindDoc="0" locked="0" layoutInCell="1" allowOverlap="1" wp14:anchorId="475B7FBF" wp14:editId="26ABECF1">
              <wp:simplePos x="635" y="635"/>
              <wp:positionH relativeFrom="page">
                <wp:align>center</wp:align>
              </wp:positionH>
              <wp:positionV relativeFrom="page">
                <wp:align>top</wp:align>
              </wp:positionV>
              <wp:extent cx="1330325" cy="334010"/>
              <wp:effectExtent l="0" t="0" r="3175" b="8890"/>
              <wp:wrapNone/>
              <wp:docPr id="696773807" name="Text Box 1"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51223494" w14:textId="2847E503" w:rsidR="002D040E" w:rsidRPr="002D040E" w:rsidRDefault="002D040E" w:rsidP="002D040E">
                          <w:pPr>
                            <w:spacing w:after="0"/>
                            <w:rPr>
                              <w:rFonts w:ascii="Aptos" w:eastAsia="Aptos" w:hAnsi="Aptos" w:cs="Aptos"/>
                              <w:noProof/>
                              <w:color w:val="000000"/>
                              <w:sz w:val="16"/>
                              <w:szCs w:val="16"/>
                            </w:rPr>
                          </w:pPr>
                          <w:r w:rsidRPr="002D040E">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5B7FBF" id="_x0000_t202" coordsize="21600,21600" o:spt="202" path="m,l,21600r21600,l21600,xe">
              <v:stroke joinstyle="miter"/>
              <v:path gradientshapeok="t" o:connecttype="rect"/>
            </v:shapetype>
            <v:shape id="Text Box 1" o:spid="_x0000_s1028" type="#_x0000_t202" alt="SMU Classification: Restricted" style="position:absolute;margin-left:0;margin-top:0;width:104.75pt;height:26.3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" filled="f" stroked="f">
              <v:textbox style="mso-fit-shape-to-text:t" inset="0,15pt,0,0">
                <w:txbxContent>
                  <w:p w14:paraId="51223494" w14:textId="2847E503" w:rsidR="002D040E" w:rsidRPr="002D040E" w:rsidRDefault="002D040E" w:rsidP="002D040E">
                    <w:pPr>
                      <w:spacing w:after="0"/>
                      <w:rPr>
                        <w:rFonts w:ascii="Aptos" w:eastAsia="Aptos" w:hAnsi="Aptos" w:cs="Aptos"/>
                        <w:noProof/>
                        <w:color w:val="000000"/>
                        <w:sz w:val="16"/>
                        <w:szCs w:val="16"/>
                      </w:rPr>
                    </w:pPr>
                    <w:r w:rsidRPr="002D040E">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F7F"/>
    <w:multiLevelType w:val="hybridMultilevel"/>
    <w:tmpl w:val="63C4C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E16AF"/>
    <w:multiLevelType w:val="hybridMultilevel"/>
    <w:tmpl w:val="C8B0BA3E"/>
    <w:lvl w:ilvl="0" w:tplc="04090003">
      <w:start w:val="1"/>
      <w:numFmt w:val="bullet"/>
      <w:lvlText w:val="o"/>
      <w:lvlJc w:val="left"/>
      <w:pPr>
        <w:ind w:left="720" w:hanging="360"/>
      </w:pPr>
      <w:rPr>
        <w:rFonts w:ascii="Courier New" w:hAnsi="Courier New" w:cs="Courier New" w:hint="default"/>
        <w:color w:val="000000" w:themeColor="text1"/>
        <w:u w:color="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FE109B"/>
    <w:multiLevelType w:val="multilevel"/>
    <w:tmpl w:val="9D9E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76134"/>
    <w:multiLevelType w:val="hybridMultilevel"/>
    <w:tmpl w:val="A01E2E18"/>
    <w:lvl w:ilvl="0" w:tplc="5A9EFC2C">
      <w:start w:val="1"/>
      <w:numFmt w:val="bullet"/>
      <w:lvlText w:val="o"/>
      <w:lvlJc w:val="left"/>
      <w:pPr>
        <w:ind w:left="360" w:hanging="360"/>
      </w:pPr>
      <w:rPr>
        <w:rFonts w:ascii="Courier New" w:hAnsi="Courier New"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415D20"/>
    <w:multiLevelType w:val="multilevel"/>
    <w:tmpl w:val="BF6E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646EE"/>
    <w:multiLevelType w:val="hybridMultilevel"/>
    <w:tmpl w:val="A1A0DF32"/>
    <w:lvl w:ilvl="0" w:tplc="5A9EFC2C">
      <w:start w:val="1"/>
      <w:numFmt w:val="bullet"/>
      <w:lvlText w:val="o"/>
      <w:lvlJc w:val="left"/>
      <w:pPr>
        <w:ind w:left="360" w:hanging="360"/>
      </w:pPr>
      <w:rPr>
        <w:rFonts w:ascii="Courier New" w:hAnsi="Courier New"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6C7403D"/>
    <w:multiLevelType w:val="hybridMultilevel"/>
    <w:tmpl w:val="63C60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857740"/>
    <w:multiLevelType w:val="hybridMultilevel"/>
    <w:tmpl w:val="39666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FB53FB"/>
    <w:multiLevelType w:val="hybridMultilevel"/>
    <w:tmpl w:val="1C0C6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20577F"/>
    <w:multiLevelType w:val="hybridMultilevel"/>
    <w:tmpl w:val="02FCF258"/>
    <w:lvl w:ilvl="0" w:tplc="AAC03242">
      <w:start w:val="1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5686F65"/>
    <w:multiLevelType w:val="hybridMultilevel"/>
    <w:tmpl w:val="F554426A"/>
    <w:lvl w:ilvl="0" w:tplc="49FCC2A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3A2966"/>
    <w:multiLevelType w:val="hybridMultilevel"/>
    <w:tmpl w:val="099C17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D5A3DF2"/>
    <w:multiLevelType w:val="multilevel"/>
    <w:tmpl w:val="4E6C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E3E85"/>
    <w:multiLevelType w:val="hybridMultilevel"/>
    <w:tmpl w:val="F4727324"/>
    <w:lvl w:ilvl="0" w:tplc="B822A546">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C84C8E"/>
    <w:multiLevelType w:val="hybridMultilevel"/>
    <w:tmpl w:val="39807112"/>
    <w:lvl w:ilvl="0" w:tplc="5A9EFC2C">
      <w:start w:val="1"/>
      <w:numFmt w:val="bullet"/>
      <w:lvlText w:val="o"/>
      <w:lvlJc w:val="left"/>
      <w:pPr>
        <w:ind w:left="1080" w:hanging="360"/>
      </w:pPr>
      <w:rPr>
        <w:rFonts w:ascii="Courier New" w:hAnsi="Courier New"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415765"/>
    <w:multiLevelType w:val="hybridMultilevel"/>
    <w:tmpl w:val="0A5CB22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53521F"/>
    <w:multiLevelType w:val="hybridMultilevel"/>
    <w:tmpl w:val="78E08AC4"/>
    <w:lvl w:ilvl="0" w:tplc="E9E0CB1E">
      <w:start w:val="1"/>
      <w:numFmt w:val="bullet"/>
      <w:lvlText w:val=""/>
      <w:lvlJc w:val="left"/>
      <w:pPr>
        <w:ind w:left="720" w:hanging="360"/>
      </w:pPr>
      <w:rPr>
        <w:rFonts w:ascii="Symbol" w:hAnsi="Symbol" w:hint="default"/>
        <w:color w:val="000000" w:themeColor="text1"/>
        <w:u w:color="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811604"/>
    <w:multiLevelType w:val="hybridMultilevel"/>
    <w:tmpl w:val="A1E663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397651E"/>
    <w:multiLevelType w:val="hybridMultilevel"/>
    <w:tmpl w:val="110C3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533DB9"/>
    <w:multiLevelType w:val="multilevel"/>
    <w:tmpl w:val="4EE2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C48D9"/>
    <w:multiLevelType w:val="hybridMultilevel"/>
    <w:tmpl w:val="C8D8B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001E90"/>
    <w:multiLevelType w:val="multilevel"/>
    <w:tmpl w:val="5D18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CE5732"/>
    <w:multiLevelType w:val="hybridMultilevel"/>
    <w:tmpl w:val="C0E6D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4D02BA1"/>
    <w:multiLevelType w:val="hybridMultilevel"/>
    <w:tmpl w:val="306CECAA"/>
    <w:lvl w:ilvl="0" w:tplc="AAC03242">
      <w:start w:val="1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64750F8"/>
    <w:multiLevelType w:val="hybridMultilevel"/>
    <w:tmpl w:val="09821ED0"/>
    <w:lvl w:ilvl="0" w:tplc="E9E0CB1E">
      <w:start w:val="1"/>
      <w:numFmt w:val="bullet"/>
      <w:lvlText w:val=""/>
      <w:lvlJc w:val="left"/>
      <w:pPr>
        <w:ind w:left="720" w:hanging="360"/>
      </w:pPr>
      <w:rPr>
        <w:rFonts w:ascii="Symbol" w:hAnsi="Symbol" w:hint="default"/>
        <w:color w:val="000000" w:themeColor="text1"/>
        <w:u w:color="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99066D7"/>
    <w:multiLevelType w:val="hybridMultilevel"/>
    <w:tmpl w:val="0B565476"/>
    <w:lvl w:ilvl="0" w:tplc="5A9EFC2C">
      <w:start w:val="1"/>
      <w:numFmt w:val="bullet"/>
      <w:lvlText w:val="o"/>
      <w:lvlJc w:val="left"/>
      <w:pPr>
        <w:ind w:left="360" w:hanging="360"/>
      </w:pPr>
      <w:rPr>
        <w:rFonts w:ascii="Courier New" w:hAnsi="Courier New"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BCF1736"/>
    <w:multiLevelType w:val="multilevel"/>
    <w:tmpl w:val="75E0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F949A1"/>
    <w:multiLevelType w:val="hybridMultilevel"/>
    <w:tmpl w:val="AE580B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5E21141"/>
    <w:multiLevelType w:val="hybridMultilevel"/>
    <w:tmpl w:val="20CC8DCC"/>
    <w:lvl w:ilvl="0" w:tplc="04090003">
      <w:start w:val="1"/>
      <w:numFmt w:val="bullet"/>
      <w:lvlText w:val="o"/>
      <w:lvlJc w:val="left"/>
      <w:pPr>
        <w:ind w:left="786" w:hanging="360"/>
      </w:pPr>
      <w:rPr>
        <w:rFonts w:ascii="Courier New" w:hAnsi="Courier New" w:cs="Courier New"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9" w15:restartNumberingAfterBreak="0">
    <w:nsid w:val="57F355C7"/>
    <w:multiLevelType w:val="hybridMultilevel"/>
    <w:tmpl w:val="DC984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51193C"/>
    <w:multiLevelType w:val="hybridMultilevel"/>
    <w:tmpl w:val="96248658"/>
    <w:lvl w:ilvl="0" w:tplc="04090003">
      <w:start w:val="1"/>
      <w:numFmt w:val="bullet"/>
      <w:lvlText w:val="o"/>
      <w:lvlJc w:val="left"/>
      <w:pPr>
        <w:ind w:left="720" w:hanging="360"/>
      </w:pPr>
      <w:rPr>
        <w:rFonts w:ascii="Courier New" w:hAnsi="Courier New" w:cs="Courier New" w:hint="default"/>
        <w:color w:val="000000" w:themeColor="text1"/>
        <w:u w:color="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21166E5"/>
    <w:multiLevelType w:val="hybridMultilevel"/>
    <w:tmpl w:val="67C2D880"/>
    <w:lvl w:ilvl="0" w:tplc="9324465A">
      <w:start w:val="2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26C22C8"/>
    <w:multiLevelType w:val="hybridMultilevel"/>
    <w:tmpl w:val="1AFA6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41695B"/>
    <w:multiLevelType w:val="hybridMultilevel"/>
    <w:tmpl w:val="25BCEBFA"/>
    <w:lvl w:ilvl="0" w:tplc="E9E0CB1E">
      <w:start w:val="1"/>
      <w:numFmt w:val="bullet"/>
      <w:lvlText w:val=""/>
      <w:lvlJc w:val="left"/>
      <w:pPr>
        <w:ind w:left="720" w:hanging="360"/>
      </w:pPr>
      <w:rPr>
        <w:rFonts w:ascii="Symbol" w:hAnsi="Symbol" w:hint="default"/>
        <w:color w:val="000000" w:themeColor="text1"/>
        <w:u w:color="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7C34B5"/>
    <w:multiLevelType w:val="hybridMultilevel"/>
    <w:tmpl w:val="3FFC21FE"/>
    <w:lvl w:ilvl="0" w:tplc="2E34F088">
      <w:start w:val="1"/>
      <w:numFmt w:val="bullet"/>
      <w:lvlText w:val=""/>
      <w:lvlJc w:val="left"/>
      <w:pPr>
        <w:ind w:left="720" w:hanging="360"/>
      </w:pPr>
      <w:rPr>
        <w:rFonts w:ascii="Symbol" w:hAnsi="Symbol" w:hint="default"/>
        <w:color w:val="000000" w:themeColor="text1"/>
        <w:u w:color="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8D5FB5"/>
    <w:multiLevelType w:val="hybridMultilevel"/>
    <w:tmpl w:val="DA5CB8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257111"/>
    <w:multiLevelType w:val="hybridMultilevel"/>
    <w:tmpl w:val="DF14AB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9A92579"/>
    <w:multiLevelType w:val="hybridMultilevel"/>
    <w:tmpl w:val="94A02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C8A1D2D"/>
    <w:multiLevelType w:val="hybridMultilevel"/>
    <w:tmpl w:val="191228DC"/>
    <w:lvl w:ilvl="0" w:tplc="E9E0CB1E">
      <w:start w:val="1"/>
      <w:numFmt w:val="bullet"/>
      <w:lvlText w:val=""/>
      <w:lvlJc w:val="left"/>
      <w:pPr>
        <w:ind w:left="720" w:hanging="360"/>
      </w:pPr>
      <w:rPr>
        <w:rFonts w:ascii="Symbol" w:hAnsi="Symbol" w:hint="default"/>
        <w:color w:val="000000" w:themeColor="text1"/>
        <w:u w:color="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6732162">
    <w:abstractNumId w:val="0"/>
  </w:num>
  <w:num w:numId="2" w16cid:durableId="407460754">
    <w:abstractNumId w:val="13"/>
  </w:num>
  <w:num w:numId="3" w16cid:durableId="290089637">
    <w:abstractNumId w:val="10"/>
  </w:num>
  <w:num w:numId="4" w16cid:durableId="149247907">
    <w:abstractNumId w:val="26"/>
  </w:num>
  <w:num w:numId="5" w16cid:durableId="272247568">
    <w:abstractNumId w:val="21"/>
  </w:num>
  <w:num w:numId="6" w16cid:durableId="343635306">
    <w:abstractNumId w:val="15"/>
  </w:num>
  <w:num w:numId="7" w16cid:durableId="979698510">
    <w:abstractNumId w:val="35"/>
  </w:num>
  <w:num w:numId="8" w16cid:durableId="1294092439">
    <w:abstractNumId w:val="8"/>
  </w:num>
  <w:num w:numId="9" w16cid:durableId="1326011446">
    <w:abstractNumId w:val="34"/>
  </w:num>
  <w:num w:numId="10" w16cid:durableId="100692010">
    <w:abstractNumId w:val="29"/>
  </w:num>
  <w:num w:numId="11" w16cid:durableId="1134446250">
    <w:abstractNumId w:val="11"/>
  </w:num>
  <w:num w:numId="12" w16cid:durableId="2111584327">
    <w:abstractNumId w:val="20"/>
  </w:num>
  <w:num w:numId="13" w16cid:durableId="1792750384">
    <w:abstractNumId w:val="7"/>
  </w:num>
  <w:num w:numId="14" w16cid:durableId="97871574">
    <w:abstractNumId w:val="32"/>
  </w:num>
  <w:num w:numId="15" w16cid:durableId="1341465505">
    <w:abstractNumId w:val="6"/>
  </w:num>
  <w:num w:numId="16" w16cid:durableId="110780953">
    <w:abstractNumId w:val="24"/>
  </w:num>
  <w:num w:numId="17" w16cid:durableId="1246526930">
    <w:abstractNumId w:val="16"/>
  </w:num>
  <w:num w:numId="18" w16cid:durableId="551692697">
    <w:abstractNumId w:val="38"/>
  </w:num>
  <w:num w:numId="19" w16cid:durableId="259878611">
    <w:abstractNumId w:val="33"/>
  </w:num>
  <w:num w:numId="20" w16cid:durableId="1964115016">
    <w:abstractNumId w:val="1"/>
  </w:num>
  <w:num w:numId="21" w16cid:durableId="1229997749">
    <w:abstractNumId w:val="30"/>
  </w:num>
  <w:num w:numId="22" w16cid:durableId="1466116327">
    <w:abstractNumId w:val="28"/>
  </w:num>
  <w:num w:numId="23" w16cid:durableId="2033795086">
    <w:abstractNumId w:val="14"/>
  </w:num>
  <w:num w:numId="24" w16cid:durableId="229926636">
    <w:abstractNumId w:val="25"/>
  </w:num>
  <w:num w:numId="25" w16cid:durableId="1623733457">
    <w:abstractNumId w:val="3"/>
  </w:num>
  <w:num w:numId="26" w16cid:durableId="1996184541">
    <w:abstractNumId w:val="5"/>
  </w:num>
  <w:num w:numId="27" w16cid:durableId="1886720984">
    <w:abstractNumId w:val="36"/>
  </w:num>
  <w:num w:numId="28" w16cid:durableId="1464691241">
    <w:abstractNumId w:val="9"/>
  </w:num>
  <w:num w:numId="29" w16cid:durableId="218513062">
    <w:abstractNumId w:val="23"/>
  </w:num>
  <w:num w:numId="30" w16cid:durableId="493111874">
    <w:abstractNumId w:val="17"/>
  </w:num>
  <w:num w:numId="31" w16cid:durableId="1152602509">
    <w:abstractNumId w:val="31"/>
  </w:num>
  <w:num w:numId="32" w16cid:durableId="2064677010">
    <w:abstractNumId w:val="2"/>
  </w:num>
  <w:num w:numId="33" w16cid:durableId="1656101312">
    <w:abstractNumId w:val="4"/>
  </w:num>
  <w:num w:numId="34" w16cid:durableId="656767826">
    <w:abstractNumId w:val="22"/>
  </w:num>
  <w:num w:numId="35" w16cid:durableId="758671669">
    <w:abstractNumId w:val="19"/>
  </w:num>
  <w:num w:numId="36" w16cid:durableId="464079188">
    <w:abstractNumId w:val="27"/>
  </w:num>
  <w:num w:numId="37" w16cid:durableId="1093165840">
    <w:abstractNumId w:val="18"/>
  </w:num>
  <w:num w:numId="38" w16cid:durableId="1091318481">
    <w:abstractNumId w:val="12"/>
  </w:num>
  <w:num w:numId="39" w16cid:durableId="158074981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Y1MzMzMjG3MLUwMjRT0lEKTi0uzszPAykwNKkFAL53eUEtAAAA"/>
  </w:docVars>
  <w:rsids>
    <w:rsidRoot w:val="00AA09D2"/>
    <w:rsid w:val="00001055"/>
    <w:rsid w:val="0000128E"/>
    <w:rsid w:val="00003678"/>
    <w:rsid w:val="00005451"/>
    <w:rsid w:val="00005C57"/>
    <w:rsid w:val="00007F3D"/>
    <w:rsid w:val="00011DE3"/>
    <w:rsid w:val="00012D19"/>
    <w:rsid w:val="00016272"/>
    <w:rsid w:val="000163BA"/>
    <w:rsid w:val="000207DB"/>
    <w:rsid w:val="00021FDE"/>
    <w:rsid w:val="00022A0A"/>
    <w:rsid w:val="00024593"/>
    <w:rsid w:val="00024CAE"/>
    <w:rsid w:val="00040B51"/>
    <w:rsid w:val="00040F2A"/>
    <w:rsid w:val="00043469"/>
    <w:rsid w:val="0005793B"/>
    <w:rsid w:val="00062702"/>
    <w:rsid w:val="000655D2"/>
    <w:rsid w:val="00066940"/>
    <w:rsid w:val="00071E65"/>
    <w:rsid w:val="00071EEF"/>
    <w:rsid w:val="00072904"/>
    <w:rsid w:val="00073ED2"/>
    <w:rsid w:val="00076595"/>
    <w:rsid w:val="00082689"/>
    <w:rsid w:val="0008547F"/>
    <w:rsid w:val="00094DF6"/>
    <w:rsid w:val="000A2552"/>
    <w:rsid w:val="000A3079"/>
    <w:rsid w:val="000A6D68"/>
    <w:rsid w:val="000B2E7F"/>
    <w:rsid w:val="000C4EB1"/>
    <w:rsid w:val="000C7C1F"/>
    <w:rsid w:val="000D3EDA"/>
    <w:rsid w:val="000E20B5"/>
    <w:rsid w:val="000E24C0"/>
    <w:rsid w:val="000E2C58"/>
    <w:rsid w:val="000E351D"/>
    <w:rsid w:val="000F0705"/>
    <w:rsid w:val="000F136D"/>
    <w:rsid w:val="000F3182"/>
    <w:rsid w:val="000F7C51"/>
    <w:rsid w:val="001005DD"/>
    <w:rsid w:val="0010094C"/>
    <w:rsid w:val="00101742"/>
    <w:rsid w:val="001030A1"/>
    <w:rsid w:val="00104148"/>
    <w:rsid w:val="00107396"/>
    <w:rsid w:val="00114A01"/>
    <w:rsid w:val="0012180F"/>
    <w:rsid w:val="00124C73"/>
    <w:rsid w:val="0012700D"/>
    <w:rsid w:val="0013065D"/>
    <w:rsid w:val="0013603A"/>
    <w:rsid w:val="00136C31"/>
    <w:rsid w:val="0013759B"/>
    <w:rsid w:val="0014790B"/>
    <w:rsid w:val="0015031E"/>
    <w:rsid w:val="00150625"/>
    <w:rsid w:val="00151044"/>
    <w:rsid w:val="001512C1"/>
    <w:rsid w:val="00151DC7"/>
    <w:rsid w:val="00160292"/>
    <w:rsid w:val="00161809"/>
    <w:rsid w:val="001631EB"/>
    <w:rsid w:val="00170B08"/>
    <w:rsid w:val="0017111D"/>
    <w:rsid w:val="00172996"/>
    <w:rsid w:val="00175BC1"/>
    <w:rsid w:val="00182983"/>
    <w:rsid w:val="00187838"/>
    <w:rsid w:val="001A3B5C"/>
    <w:rsid w:val="001B1C52"/>
    <w:rsid w:val="001B32AE"/>
    <w:rsid w:val="001B7456"/>
    <w:rsid w:val="001C58D6"/>
    <w:rsid w:val="001C5943"/>
    <w:rsid w:val="001D24F9"/>
    <w:rsid w:val="001E1BFB"/>
    <w:rsid w:val="001E4D4C"/>
    <w:rsid w:val="001F017C"/>
    <w:rsid w:val="001F3C04"/>
    <w:rsid w:val="001F77A2"/>
    <w:rsid w:val="00200127"/>
    <w:rsid w:val="0020071B"/>
    <w:rsid w:val="002013DB"/>
    <w:rsid w:val="00201E0E"/>
    <w:rsid w:val="002051C2"/>
    <w:rsid w:val="00207312"/>
    <w:rsid w:val="00214EAE"/>
    <w:rsid w:val="00222806"/>
    <w:rsid w:val="002251A0"/>
    <w:rsid w:val="0022722F"/>
    <w:rsid w:val="002303F2"/>
    <w:rsid w:val="0023073C"/>
    <w:rsid w:val="0023293D"/>
    <w:rsid w:val="0023496D"/>
    <w:rsid w:val="00237777"/>
    <w:rsid w:val="00240729"/>
    <w:rsid w:val="0024139D"/>
    <w:rsid w:val="00243E34"/>
    <w:rsid w:val="00252FBB"/>
    <w:rsid w:val="0025510F"/>
    <w:rsid w:val="0026445D"/>
    <w:rsid w:val="00273BD6"/>
    <w:rsid w:val="00276C39"/>
    <w:rsid w:val="00280B1C"/>
    <w:rsid w:val="0028137F"/>
    <w:rsid w:val="00282A69"/>
    <w:rsid w:val="00282C3D"/>
    <w:rsid w:val="00286227"/>
    <w:rsid w:val="00291BC5"/>
    <w:rsid w:val="00295BE6"/>
    <w:rsid w:val="002A3D1F"/>
    <w:rsid w:val="002A6035"/>
    <w:rsid w:val="002A6F71"/>
    <w:rsid w:val="002B0E4D"/>
    <w:rsid w:val="002C12E9"/>
    <w:rsid w:val="002C2EAB"/>
    <w:rsid w:val="002C2F00"/>
    <w:rsid w:val="002C4037"/>
    <w:rsid w:val="002D040E"/>
    <w:rsid w:val="002E76F5"/>
    <w:rsid w:val="002F09F8"/>
    <w:rsid w:val="002F0C0D"/>
    <w:rsid w:val="002F0C96"/>
    <w:rsid w:val="002F1B20"/>
    <w:rsid w:val="002F5EDA"/>
    <w:rsid w:val="0030055E"/>
    <w:rsid w:val="00303B4A"/>
    <w:rsid w:val="00304CC9"/>
    <w:rsid w:val="00310060"/>
    <w:rsid w:val="00312161"/>
    <w:rsid w:val="00320085"/>
    <w:rsid w:val="003203B0"/>
    <w:rsid w:val="003210B5"/>
    <w:rsid w:val="00321977"/>
    <w:rsid w:val="0032699F"/>
    <w:rsid w:val="00331C0C"/>
    <w:rsid w:val="00334C49"/>
    <w:rsid w:val="00340E63"/>
    <w:rsid w:val="00342485"/>
    <w:rsid w:val="00345546"/>
    <w:rsid w:val="003461D1"/>
    <w:rsid w:val="003470E8"/>
    <w:rsid w:val="00352480"/>
    <w:rsid w:val="00354A4F"/>
    <w:rsid w:val="00354DB8"/>
    <w:rsid w:val="003611FF"/>
    <w:rsid w:val="003630BC"/>
    <w:rsid w:val="003639E5"/>
    <w:rsid w:val="003648B2"/>
    <w:rsid w:val="00365AA6"/>
    <w:rsid w:val="00365BDB"/>
    <w:rsid w:val="00372176"/>
    <w:rsid w:val="00381AF8"/>
    <w:rsid w:val="00381FDB"/>
    <w:rsid w:val="00385ED6"/>
    <w:rsid w:val="00390594"/>
    <w:rsid w:val="003A199E"/>
    <w:rsid w:val="003A324B"/>
    <w:rsid w:val="003A3250"/>
    <w:rsid w:val="003A6C53"/>
    <w:rsid w:val="003B037D"/>
    <w:rsid w:val="003B0DBA"/>
    <w:rsid w:val="003B25AC"/>
    <w:rsid w:val="003B2F24"/>
    <w:rsid w:val="003B40BC"/>
    <w:rsid w:val="003C207C"/>
    <w:rsid w:val="003C76E8"/>
    <w:rsid w:val="003D3E20"/>
    <w:rsid w:val="003D3FEC"/>
    <w:rsid w:val="003D60D6"/>
    <w:rsid w:val="003D7FF2"/>
    <w:rsid w:val="003E1BAB"/>
    <w:rsid w:val="003E3D5A"/>
    <w:rsid w:val="003E70EB"/>
    <w:rsid w:val="003F1FE8"/>
    <w:rsid w:val="003F3B98"/>
    <w:rsid w:val="0040026C"/>
    <w:rsid w:val="0040456F"/>
    <w:rsid w:val="004143E8"/>
    <w:rsid w:val="004219AB"/>
    <w:rsid w:val="004229BA"/>
    <w:rsid w:val="00423437"/>
    <w:rsid w:val="00424EDD"/>
    <w:rsid w:val="00430A23"/>
    <w:rsid w:val="0044182D"/>
    <w:rsid w:val="0044343B"/>
    <w:rsid w:val="00446F64"/>
    <w:rsid w:val="00455E43"/>
    <w:rsid w:val="00455F5D"/>
    <w:rsid w:val="00455F69"/>
    <w:rsid w:val="00464EC7"/>
    <w:rsid w:val="0046616F"/>
    <w:rsid w:val="00472912"/>
    <w:rsid w:val="00495216"/>
    <w:rsid w:val="004954AD"/>
    <w:rsid w:val="00496810"/>
    <w:rsid w:val="004A09AB"/>
    <w:rsid w:val="004A0C62"/>
    <w:rsid w:val="004A294E"/>
    <w:rsid w:val="004A2FCC"/>
    <w:rsid w:val="004A3183"/>
    <w:rsid w:val="004A6EB2"/>
    <w:rsid w:val="004A77C2"/>
    <w:rsid w:val="004B0BE2"/>
    <w:rsid w:val="004B1B94"/>
    <w:rsid w:val="004B6FD5"/>
    <w:rsid w:val="004C1801"/>
    <w:rsid w:val="004C181D"/>
    <w:rsid w:val="004C3165"/>
    <w:rsid w:val="004C6E2A"/>
    <w:rsid w:val="004C6FAE"/>
    <w:rsid w:val="004D0B4E"/>
    <w:rsid w:val="004D0FBB"/>
    <w:rsid w:val="004D21E2"/>
    <w:rsid w:val="004D5BDD"/>
    <w:rsid w:val="004D6358"/>
    <w:rsid w:val="004D7A77"/>
    <w:rsid w:val="004E08B3"/>
    <w:rsid w:val="004E0D66"/>
    <w:rsid w:val="004E1254"/>
    <w:rsid w:val="004F004B"/>
    <w:rsid w:val="004F0D42"/>
    <w:rsid w:val="004F1B2F"/>
    <w:rsid w:val="004F4B9C"/>
    <w:rsid w:val="004F537B"/>
    <w:rsid w:val="004F6083"/>
    <w:rsid w:val="00506C1E"/>
    <w:rsid w:val="00506F6A"/>
    <w:rsid w:val="005114AD"/>
    <w:rsid w:val="005119BC"/>
    <w:rsid w:val="00517E86"/>
    <w:rsid w:val="00520630"/>
    <w:rsid w:val="00523EA2"/>
    <w:rsid w:val="00523F7D"/>
    <w:rsid w:val="00525340"/>
    <w:rsid w:val="00533B05"/>
    <w:rsid w:val="00543AA1"/>
    <w:rsid w:val="005456CE"/>
    <w:rsid w:val="005563DF"/>
    <w:rsid w:val="00556FBA"/>
    <w:rsid w:val="00560E96"/>
    <w:rsid w:val="0056367A"/>
    <w:rsid w:val="0056520A"/>
    <w:rsid w:val="00572FA9"/>
    <w:rsid w:val="0058254E"/>
    <w:rsid w:val="005829CB"/>
    <w:rsid w:val="00584698"/>
    <w:rsid w:val="00590A9C"/>
    <w:rsid w:val="0059439C"/>
    <w:rsid w:val="00595D9D"/>
    <w:rsid w:val="00596014"/>
    <w:rsid w:val="005962B6"/>
    <w:rsid w:val="00597B7D"/>
    <w:rsid w:val="00597DF4"/>
    <w:rsid w:val="005A3EA9"/>
    <w:rsid w:val="005A6D22"/>
    <w:rsid w:val="005B1DB5"/>
    <w:rsid w:val="005B3744"/>
    <w:rsid w:val="005C0033"/>
    <w:rsid w:val="005C0342"/>
    <w:rsid w:val="005C31B8"/>
    <w:rsid w:val="005C4AB9"/>
    <w:rsid w:val="005C4B20"/>
    <w:rsid w:val="005C50F5"/>
    <w:rsid w:val="005C721B"/>
    <w:rsid w:val="005D1ABC"/>
    <w:rsid w:val="005D5693"/>
    <w:rsid w:val="005E3111"/>
    <w:rsid w:val="005E3EF5"/>
    <w:rsid w:val="005F3C24"/>
    <w:rsid w:val="00600DCA"/>
    <w:rsid w:val="006017FD"/>
    <w:rsid w:val="006021F8"/>
    <w:rsid w:val="00606080"/>
    <w:rsid w:val="00607D51"/>
    <w:rsid w:val="00610606"/>
    <w:rsid w:val="00611338"/>
    <w:rsid w:val="00615996"/>
    <w:rsid w:val="00615B98"/>
    <w:rsid w:val="00622044"/>
    <w:rsid w:val="0062411C"/>
    <w:rsid w:val="00624125"/>
    <w:rsid w:val="006253A9"/>
    <w:rsid w:val="00627718"/>
    <w:rsid w:val="00630E4A"/>
    <w:rsid w:val="00631D89"/>
    <w:rsid w:val="00634A4E"/>
    <w:rsid w:val="006367A6"/>
    <w:rsid w:val="00636949"/>
    <w:rsid w:val="00640DFE"/>
    <w:rsid w:val="00642FCA"/>
    <w:rsid w:val="00643D2C"/>
    <w:rsid w:val="00643EBB"/>
    <w:rsid w:val="00644D19"/>
    <w:rsid w:val="00644F10"/>
    <w:rsid w:val="006462EC"/>
    <w:rsid w:val="006477E5"/>
    <w:rsid w:val="00652B5E"/>
    <w:rsid w:val="00657305"/>
    <w:rsid w:val="0066506E"/>
    <w:rsid w:val="006728B7"/>
    <w:rsid w:val="0067541C"/>
    <w:rsid w:val="00682DA9"/>
    <w:rsid w:val="0068471C"/>
    <w:rsid w:val="00685550"/>
    <w:rsid w:val="00687D21"/>
    <w:rsid w:val="0069127B"/>
    <w:rsid w:val="006917BF"/>
    <w:rsid w:val="00694CC7"/>
    <w:rsid w:val="006952C0"/>
    <w:rsid w:val="00696477"/>
    <w:rsid w:val="006A00F0"/>
    <w:rsid w:val="006A1687"/>
    <w:rsid w:val="006A2B11"/>
    <w:rsid w:val="006A4EF1"/>
    <w:rsid w:val="006B2CBD"/>
    <w:rsid w:val="006B3321"/>
    <w:rsid w:val="006E0467"/>
    <w:rsid w:val="006E307A"/>
    <w:rsid w:val="006E30E7"/>
    <w:rsid w:val="006E3173"/>
    <w:rsid w:val="006E547D"/>
    <w:rsid w:val="006E5B17"/>
    <w:rsid w:val="006E625F"/>
    <w:rsid w:val="006F0CA7"/>
    <w:rsid w:val="006F1A11"/>
    <w:rsid w:val="006F1D57"/>
    <w:rsid w:val="006F231B"/>
    <w:rsid w:val="006F4FCA"/>
    <w:rsid w:val="006F7611"/>
    <w:rsid w:val="006F79EB"/>
    <w:rsid w:val="00703434"/>
    <w:rsid w:val="00703A48"/>
    <w:rsid w:val="00704326"/>
    <w:rsid w:val="007048EF"/>
    <w:rsid w:val="007056FA"/>
    <w:rsid w:val="0071181B"/>
    <w:rsid w:val="00712B9C"/>
    <w:rsid w:val="00713625"/>
    <w:rsid w:val="00723DAB"/>
    <w:rsid w:val="0072445E"/>
    <w:rsid w:val="00727532"/>
    <w:rsid w:val="007303BB"/>
    <w:rsid w:val="0073141F"/>
    <w:rsid w:val="007329F2"/>
    <w:rsid w:val="00732A54"/>
    <w:rsid w:val="00734D9C"/>
    <w:rsid w:val="007371B2"/>
    <w:rsid w:val="00740EF0"/>
    <w:rsid w:val="00741A94"/>
    <w:rsid w:val="00742AEB"/>
    <w:rsid w:val="0074322C"/>
    <w:rsid w:val="0075057B"/>
    <w:rsid w:val="0075252A"/>
    <w:rsid w:val="007560EA"/>
    <w:rsid w:val="0075775F"/>
    <w:rsid w:val="00757DE1"/>
    <w:rsid w:val="00761B47"/>
    <w:rsid w:val="00765D4A"/>
    <w:rsid w:val="00770D1B"/>
    <w:rsid w:val="00773989"/>
    <w:rsid w:val="0077405F"/>
    <w:rsid w:val="007743FB"/>
    <w:rsid w:val="007750C5"/>
    <w:rsid w:val="00777AB6"/>
    <w:rsid w:val="00777EE9"/>
    <w:rsid w:val="00787663"/>
    <w:rsid w:val="007920CD"/>
    <w:rsid w:val="007944B2"/>
    <w:rsid w:val="0079739A"/>
    <w:rsid w:val="007A0338"/>
    <w:rsid w:val="007A08E8"/>
    <w:rsid w:val="007A54F0"/>
    <w:rsid w:val="007A58E5"/>
    <w:rsid w:val="007A6544"/>
    <w:rsid w:val="007B6796"/>
    <w:rsid w:val="007C0E4E"/>
    <w:rsid w:val="007C2F90"/>
    <w:rsid w:val="007C447E"/>
    <w:rsid w:val="007C7C54"/>
    <w:rsid w:val="007D1BEA"/>
    <w:rsid w:val="007D1CD3"/>
    <w:rsid w:val="007D371D"/>
    <w:rsid w:val="007D3E50"/>
    <w:rsid w:val="007D45D3"/>
    <w:rsid w:val="007D46F0"/>
    <w:rsid w:val="007D55F3"/>
    <w:rsid w:val="007E1C0D"/>
    <w:rsid w:val="007E3C62"/>
    <w:rsid w:val="007E5165"/>
    <w:rsid w:val="007E63AB"/>
    <w:rsid w:val="007F1073"/>
    <w:rsid w:val="007F3136"/>
    <w:rsid w:val="007F3267"/>
    <w:rsid w:val="007F3C73"/>
    <w:rsid w:val="007F3E66"/>
    <w:rsid w:val="007F7805"/>
    <w:rsid w:val="0080060E"/>
    <w:rsid w:val="00800C69"/>
    <w:rsid w:val="00801F61"/>
    <w:rsid w:val="00803BE2"/>
    <w:rsid w:val="0080615D"/>
    <w:rsid w:val="00813E5D"/>
    <w:rsid w:val="00815C80"/>
    <w:rsid w:val="00817A9E"/>
    <w:rsid w:val="00820B53"/>
    <w:rsid w:val="008260C9"/>
    <w:rsid w:val="008305FD"/>
    <w:rsid w:val="00832767"/>
    <w:rsid w:val="00834127"/>
    <w:rsid w:val="008362D2"/>
    <w:rsid w:val="0084160A"/>
    <w:rsid w:val="0084189A"/>
    <w:rsid w:val="00841B7F"/>
    <w:rsid w:val="00844326"/>
    <w:rsid w:val="00844F19"/>
    <w:rsid w:val="00856700"/>
    <w:rsid w:val="0086059E"/>
    <w:rsid w:val="00862261"/>
    <w:rsid w:val="008676CA"/>
    <w:rsid w:val="008768EE"/>
    <w:rsid w:val="00880799"/>
    <w:rsid w:val="00881230"/>
    <w:rsid w:val="00881411"/>
    <w:rsid w:val="00881CFA"/>
    <w:rsid w:val="00882666"/>
    <w:rsid w:val="008829CD"/>
    <w:rsid w:val="0088444A"/>
    <w:rsid w:val="0088786E"/>
    <w:rsid w:val="00891974"/>
    <w:rsid w:val="00892A60"/>
    <w:rsid w:val="008931A0"/>
    <w:rsid w:val="0089572B"/>
    <w:rsid w:val="00896CC7"/>
    <w:rsid w:val="00897DBC"/>
    <w:rsid w:val="00897F33"/>
    <w:rsid w:val="008A6BC2"/>
    <w:rsid w:val="008A7741"/>
    <w:rsid w:val="008A78BC"/>
    <w:rsid w:val="008B4627"/>
    <w:rsid w:val="008C03C5"/>
    <w:rsid w:val="008C1C2F"/>
    <w:rsid w:val="008C4795"/>
    <w:rsid w:val="008C6AC8"/>
    <w:rsid w:val="008D155C"/>
    <w:rsid w:val="008D2C61"/>
    <w:rsid w:val="008D7565"/>
    <w:rsid w:val="008D7C6D"/>
    <w:rsid w:val="008E0DE1"/>
    <w:rsid w:val="008E33FC"/>
    <w:rsid w:val="008E5E9C"/>
    <w:rsid w:val="008E624D"/>
    <w:rsid w:val="008F28EE"/>
    <w:rsid w:val="008F344E"/>
    <w:rsid w:val="008F4D70"/>
    <w:rsid w:val="008F5338"/>
    <w:rsid w:val="00904324"/>
    <w:rsid w:val="00913967"/>
    <w:rsid w:val="009147A2"/>
    <w:rsid w:val="00916D2D"/>
    <w:rsid w:val="00917358"/>
    <w:rsid w:val="00917F22"/>
    <w:rsid w:val="00921FCC"/>
    <w:rsid w:val="00931A62"/>
    <w:rsid w:val="00943315"/>
    <w:rsid w:val="009434D9"/>
    <w:rsid w:val="0095031D"/>
    <w:rsid w:val="00950805"/>
    <w:rsid w:val="00951B6B"/>
    <w:rsid w:val="009557BE"/>
    <w:rsid w:val="00956A09"/>
    <w:rsid w:val="0096084D"/>
    <w:rsid w:val="00961261"/>
    <w:rsid w:val="0096250F"/>
    <w:rsid w:val="00963855"/>
    <w:rsid w:val="00965728"/>
    <w:rsid w:val="00966A8F"/>
    <w:rsid w:val="00966DAA"/>
    <w:rsid w:val="0096709D"/>
    <w:rsid w:val="009701AB"/>
    <w:rsid w:val="00972CA6"/>
    <w:rsid w:val="00986544"/>
    <w:rsid w:val="009868C9"/>
    <w:rsid w:val="00991942"/>
    <w:rsid w:val="00993AB4"/>
    <w:rsid w:val="009A0DA3"/>
    <w:rsid w:val="009A4F75"/>
    <w:rsid w:val="009A5547"/>
    <w:rsid w:val="009A5F2B"/>
    <w:rsid w:val="009A6D09"/>
    <w:rsid w:val="009B3F2E"/>
    <w:rsid w:val="009B4F78"/>
    <w:rsid w:val="009B57AB"/>
    <w:rsid w:val="009B59E4"/>
    <w:rsid w:val="009C02D7"/>
    <w:rsid w:val="009C7EA4"/>
    <w:rsid w:val="009D0944"/>
    <w:rsid w:val="009D7B9B"/>
    <w:rsid w:val="009E190C"/>
    <w:rsid w:val="009E3720"/>
    <w:rsid w:val="009E3A48"/>
    <w:rsid w:val="009F238E"/>
    <w:rsid w:val="009F33B8"/>
    <w:rsid w:val="009F349D"/>
    <w:rsid w:val="009F5DDD"/>
    <w:rsid w:val="009F7C34"/>
    <w:rsid w:val="009F7F1F"/>
    <w:rsid w:val="00A013AF"/>
    <w:rsid w:val="00A02040"/>
    <w:rsid w:val="00A0308D"/>
    <w:rsid w:val="00A0453A"/>
    <w:rsid w:val="00A15021"/>
    <w:rsid w:val="00A1564A"/>
    <w:rsid w:val="00A15BB3"/>
    <w:rsid w:val="00A2167A"/>
    <w:rsid w:val="00A22703"/>
    <w:rsid w:val="00A237A6"/>
    <w:rsid w:val="00A24765"/>
    <w:rsid w:val="00A26E45"/>
    <w:rsid w:val="00A30D96"/>
    <w:rsid w:val="00A34573"/>
    <w:rsid w:val="00A3597A"/>
    <w:rsid w:val="00A364D4"/>
    <w:rsid w:val="00A4084D"/>
    <w:rsid w:val="00A40E59"/>
    <w:rsid w:val="00A41F78"/>
    <w:rsid w:val="00A47BBE"/>
    <w:rsid w:val="00A526F5"/>
    <w:rsid w:val="00A53B8D"/>
    <w:rsid w:val="00A53F4B"/>
    <w:rsid w:val="00A55907"/>
    <w:rsid w:val="00A56282"/>
    <w:rsid w:val="00A5642F"/>
    <w:rsid w:val="00A5750A"/>
    <w:rsid w:val="00A60E0B"/>
    <w:rsid w:val="00A61479"/>
    <w:rsid w:val="00A61931"/>
    <w:rsid w:val="00A61E00"/>
    <w:rsid w:val="00A73219"/>
    <w:rsid w:val="00A76B3C"/>
    <w:rsid w:val="00A77F4B"/>
    <w:rsid w:val="00A8002B"/>
    <w:rsid w:val="00A821C3"/>
    <w:rsid w:val="00A8224F"/>
    <w:rsid w:val="00A83101"/>
    <w:rsid w:val="00A83A34"/>
    <w:rsid w:val="00A92AEF"/>
    <w:rsid w:val="00A94D6A"/>
    <w:rsid w:val="00A96F1D"/>
    <w:rsid w:val="00AA09D2"/>
    <w:rsid w:val="00AA2B13"/>
    <w:rsid w:val="00AA53B1"/>
    <w:rsid w:val="00AA6DC7"/>
    <w:rsid w:val="00AB1080"/>
    <w:rsid w:val="00AB1DCB"/>
    <w:rsid w:val="00AC1C24"/>
    <w:rsid w:val="00AC395F"/>
    <w:rsid w:val="00AC44C6"/>
    <w:rsid w:val="00AD321B"/>
    <w:rsid w:val="00AD424B"/>
    <w:rsid w:val="00AD465F"/>
    <w:rsid w:val="00AD72C1"/>
    <w:rsid w:val="00AD7A70"/>
    <w:rsid w:val="00AE07F7"/>
    <w:rsid w:val="00AE2C58"/>
    <w:rsid w:val="00AE326C"/>
    <w:rsid w:val="00AE49AA"/>
    <w:rsid w:val="00AE74C5"/>
    <w:rsid w:val="00AF45B6"/>
    <w:rsid w:val="00AF77E1"/>
    <w:rsid w:val="00B01202"/>
    <w:rsid w:val="00B03680"/>
    <w:rsid w:val="00B03A5F"/>
    <w:rsid w:val="00B03B09"/>
    <w:rsid w:val="00B113D8"/>
    <w:rsid w:val="00B2252E"/>
    <w:rsid w:val="00B233F5"/>
    <w:rsid w:val="00B234C9"/>
    <w:rsid w:val="00B24F94"/>
    <w:rsid w:val="00B27DCC"/>
    <w:rsid w:val="00B304D3"/>
    <w:rsid w:val="00B325BC"/>
    <w:rsid w:val="00B342BC"/>
    <w:rsid w:val="00B37460"/>
    <w:rsid w:val="00B50FD3"/>
    <w:rsid w:val="00B51198"/>
    <w:rsid w:val="00B52088"/>
    <w:rsid w:val="00B550A7"/>
    <w:rsid w:val="00B565B6"/>
    <w:rsid w:val="00B64323"/>
    <w:rsid w:val="00B7005E"/>
    <w:rsid w:val="00B714E5"/>
    <w:rsid w:val="00B73A84"/>
    <w:rsid w:val="00B744FE"/>
    <w:rsid w:val="00B76BD2"/>
    <w:rsid w:val="00B76DD2"/>
    <w:rsid w:val="00B80CB6"/>
    <w:rsid w:val="00B80DDB"/>
    <w:rsid w:val="00B8334F"/>
    <w:rsid w:val="00B836E3"/>
    <w:rsid w:val="00B85C4D"/>
    <w:rsid w:val="00B86D63"/>
    <w:rsid w:val="00B916C7"/>
    <w:rsid w:val="00B91867"/>
    <w:rsid w:val="00B956C4"/>
    <w:rsid w:val="00B96D63"/>
    <w:rsid w:val="00B96F55"/>
    <w:rsid w:val="00BA20B6"/>
    <w:rsid w:val="00BA5868"/>
    <w:rsid w:val="00BB03F6"/>
    <w:rsid w:val="00BB1D28"/>
    <w:rsid w:val="00BB2E5D"/>
    <w:rsid w:val="00BB3C5E"/>
    <w:rsid w:val="00BC2CAA"/>
    <w:rsid w:val="00BD084F"/>
    <w:rsid w:val="00BD270F"/>
    <w:rsid w:val="00BD2EDA"/>
    <w:rsid w:val="00BD65B2"/>
    <w:rsid w:val="00BE48E9"/>
    <w:rsid w:val="00BE4F2D"/>
    <w:rsid w:val="00BE5329"/>
    <w:rsid w:val="00BE5D46"/>
    <w:rsid w:val="00BE5DB6"/>
    <w:rsid w:val="00BE66E2"/>
    <w:rsid w:val="00BE7B5F"/>
    <w:rsid w:val="00BF1652"/>
    <w:rsid w:val="00BF2697"/>
    <w:rsid w:val="00BF4FED"/>
    <w:rsid w:val="00BF56F1"/>
    <w:rsid w:val="00C117CE"/>
    <w:rsid w:val="00C16A51"/>
    <w:rsid w:val="00C17A22"/>
    <w:rsid w:val="00C2234D"/>
    <w:rsid w:val="00C23D01"/>
    <w:rsid w:val="00C24142"/>
    <w:rsid w:val="00C26571"/>
    <w:rsid w:val="00C27357"/>
    <w:rsid w:val="00C27B76"/>
    <w:rsid w:val="00C3125B"/>
    <w:rsid w:val="00C35EF0"/>
    <w:rsid w:val="00C37037"/>
    <w:rsid w:val="00C37F13"/>
    <w:rsid w:val="00C45BD2"/>
    <w:rsid w:val="00C52B18"/>
    <w:rsid w:val="00C60599"/>
    <w:rsid w:val="00C60D58"/>
    <w:rsid w:val="00C60DEC"/>
    <w:rsid w:val="00C6131B"/>
    <w:rsid w:val="00C645AB"/>
    <w:rsid w:val="00C651A0"/>
    <w:rsid w:val="00C662B9"/>
    <w:rsid w:val="00C678BD"/>
    <w:rsid w:val="00C709E7"/>
    <w:rsid w:val="00C71201"/>
    <w:rsid w:val="00C744EE"/>
    <w:rsid w:val="00C77A30"/>
    <w:rsid w:val="00C80545"/>
    <w:rsid w:val="00C81172"/>
    <w:rsid w:val="00C9013A"/>
    <w:rsid w:val="00C903F0"/>
    <w:rsid w:val="00C9053B"/>
    <w:rsid w:val="00C916F7"/>
    <w:rsid w:val="00C952D4"/>
    <w:rsid w:val="00C95511"/>
    <w:rsid w:val="00CA572A"/>
    <w:rsid w:val="00CA6F87"/>
    <w:rsid w:val="00CB0286"/>
    <w:rsid w:val="00CB0AD3"/>
    <w:rsid w:val="00CB28F4"/>
    <w:rsid w:val="00CB40CD"/>
    <w:rsid w:val="00CB6240"/>
    <w:rsid w:val="00CB6CD5"/>
    <w:rsid w:val="00CB6F2A"/>
    <w:rsid w:val="00CC0BD5"/>
    <w:rsid w:val="00CC4BC2"/>
    <w:rsid w:val="00CC6CF4"/>
    <w:rsid w:val="00CD360C"/>
    <w:rsid w:val="00CD6B24"/>
    <w:rsid w:val="00CE5A15"/>
    <w:rsid w:val="00CF7FA1"/>
    <w:rsid w:val="00D01092"/>
    <w:rsid w:val="00D032E3"/>
    <w:rsid w:val="00D115C0"/>
    <w:rsid w:val="00D132A9"/>
    <w:rsid w:val="00D14782"/>
    <w:rsid w:val="00D15554"/>
    <w:rsid w:val="00D214B4"/>
    <w:rsid w:val="00D21CCD"/>
    <w:rsid w:val="00D22303"/>
    <w:rsid w:val="00D2368C"/>
    <w:rsid w:val="00D24965"/>
    <w:rsid w:val="00D25EF7"/>
    <w:rsid w:val="00D27011"/>
    <w:rsid w:val="00D277B2"/>
    <w:rsid w:val="00D310F2"/>
    <w:rsid w:val="00D341BF"/>
    <w:rsid w:val="00D34EA5"/>
    <w:rsid w:val="00D40A56"/>
    <w:rsid w:val="00D41CEE"/>
    <w:rsid w:val="00D41FF8"/>
    <w:rsid w:val="00D42230"/>
    <w:rsid w:val="00D4433F"/>
    <w:rsid w:val="00D46295"/>
    <w:rsid w:val="00D47E6E"/>
    <w:rsid w:val="00D51136"/>
    <w:rsid w:val="00D51E86"/>
    <w:rsid w:val="00D52909"/>
    <w:rsid w:val="00D54EF7"/>
    <w:rsid w:val="00D56CA4"/>
    <w:rsid w:val="00D57CE1"/>
    <w:rsid w:val="00D6116C"/>
    <w:rsid w:val="00D61642"/>
    <w:rsid w:val="00D626CD"/>
    <w:rsid w:val="00D6620C"/>
    <w:rsid w:val="00D67CCD"/>
    <w:rsid w:val="00D706EB"/>
    <w:rsid w:val="00D70A68"/>
    <w:rsid w:val="00D70E6B"/>
    <w:rsid w:val="00D73336"/>
    <w:rsid w:val="00D73405"/>
    <w:rsid w:val="00D74D62"/>
    <w:rsid w:val="00D74F75"/>
    <w:rsid w:val="00D8067F"/>
    <w:rsid w:val="00D80E49"/>
    <w:rsid w:val="00D85E41"/>
    <w:rsid w:val="00D90B26"/>
    <w:rsid w:val="00D93FB7"/>
    <w:rsid w:val="00DA74AD"/>
    <w:rsid w:val="00DB38A2"/>
    <w:rsid w:val="00DB50BE"/>
    <w:rsid w:val="00DB71BC"/>
    <w:rsid w:val="00DC3B50"/>
    <w:rsid w:val="00DD2234"/>
    <w:rsid w:val="00DD56F2"/>
    <w:rsid w:val="00DD688D"/>
    <w:rsid w:val="00DE077C"/>
    <w:rsid w:val="00DE0B92"/>
    <w:rsid w:val="00DE3E78"/>
    <w:rsid w:val="00DE4252"/>
    <w:rsid w:val="00DF0F9C"/>
    <w:rsid w:val="00DF63D1"/>
    <w:rsid w:val="00DF7742"/>
    <w:rsid w:val="00E0019F"/>
    <w:rsid w:val="00E01E13"/>
    <w:rsid w:val="00E05426"/>
    <w:rsid w:val="00E07991"/>
    <w:rsid w:val="00E10989"/>
    <w:rsid w:val="00E1244D"/>
    <w:rsid w:val="00E1280E"/>
    <w:rsid w:val="00E12E67"/>
    <w:rsid w:val="00E13DCE"/>
    <w:rsid w:val="00E15633"/>
    <w:rsid w:val="00E162EF"/>
    <w:rsid w:val="00E21B7E"/>
    <w:rsid w:val="00E263C6"/>
    <w:rsid w:val="00E274BA"/>
    <w:rsid w:val="00E310E9"/>
    <w:rsid w:val="00E31F11"/>
    <w:rsid w:val="00E344CD"/>
    <w:rsid w:val="00E359E8"/>
    <w:rsid w:val="00E4400E"/>
    <w:rsid w:val="00E4578F"/>
    <w:rsid w:val="00E56471"/>
    <w:rsid w:val="00E6224E"/>
    <w:rsid w:val="00E65280"/>
    <w:rsid w:val="00E66C71"/>
    <w:rsid w:val="00E7102A"/>
    <w:rsid w:val="00E723E2"/>
    <w:rsid w:val="00E802AF"/>
    <w:rsid w:val="00E8224E"/>
    <w:rsid w:val="00E92A1B"/>
    <w:rsid w:val="00E93ACA"/>
    <w:rsid w:val="00E963A7"/>
    <w:rsid w:val="00EA0142"/>
    <w:rsid w:val="00EA18AA"/>
    <w:rsid w:val="00EA18CC"/>
    <w:rsid w:val="00EA3109"/>
    <w:rsid w:val="00EA62B0"/>
    <w:rsid w:val="00EB2BC0"/>
    <w:rsid w:val="00EB6233"/>
    <w:rsid w:val="00EB77C1"/>
    <w:rsid w:val="00EB78B6"/>
    <w:rsid w:val="00EB7EA5"/>
    <w:rsid w:val="00EC07EF"/>
    <w:rsid w:val="00EC0D15"/>
    <w:rsid w:val="00EC146D"/>
    <w:rsid w:val="00EC1A70"/>
    <w:rsid w:val="00EC2CB1"/>
    <w:rsid w:val="00ED3FA6"/>
    <w:rsid w:val="00ED40C4"/>
    <w:rsid w:val="00ED6EBE"/>
    <w:rsid w:val="00EE0C10"/>
    <w:rsid w:val="00EE2667"/>
    <w:rsid w:val="00EE36D5"/>
    <w:rsid w:val="00EE4005"/>
    <w:rsid w:val="00EE658D"/>
    <w:rsid w:val="00EE661C"/>
    <w:rsid w:val="00EE79D6"/>
    <w:rsid w:val="00EF35E0"/>
    <w:rsid w:val="00EF6417"/>
    <w:rsid w:val="00F02103"/>
    <w:rsid w:val="00F12EA3"/>
    <w:rsid w:val="00F1336C"/>
    <w:rsid w:val="00F14977"/>
    <w:rsid w:val="00F234CD"/>
    <w:rsid w:val="00F248F9"/>
    <w:rsid w:val="00F274E7"/>
    <w:rsid w:val="00F31467"/>
    <w:rsid w:val="00F40294"/>
    <w:rsid w:val="00F417A6"/>
    <w:rsid w:val="00F469D5"/>
    <w:rsid w:val="00F5012D"/>
    <w:rsid w:val="00F54657"/>
    <w:rsid w:val="00F55566"/>
    <w:rsid w:val="00F57A5A"/>
    <w:rsid w:val="00F62441"/>
    <w:rsid w:val="00F63073"/>
    <w:rsid w:val="00F67FF8"/>
    <w:rsid w:val="00F71F70"/>
    <w:rsid w:val="00F72713"/>
    <w:rsid w:val="00F7658E"/>
    <w:rsid w:val="00F76E3A"/>
    <w:rsid w:val="00F77046"/>
    <w:rsid w:val="00F77BC9"/>
    <w:rsid w:val="00F77EB6"/>
    <w:rsid w:val="00F805D0"/>
    <w:rsid w:val="00F81356"/>
    <w:rsid w:val="00F8432D"/>
    <w:rsid w:val="00F8516D"/>
    <w:rsid w:val="00F8614B"/>
    <w:rsid w:val="00F907B2"/>
    <w:rsid w:val="00F94A48"/>
    <w:rsid w:val="00F95ED2"/>
    <w:rsid w:val="00F96D9D"/>
    <w:rsid w:val="00FA01AA"/>
    <w:rsid w:val="00FA0D11"/>
    <w:rsid w:val="00FA6F05"/>
    <w:rsid w:val="00FB225D"/>
    <w:rsid w:val="00FB3081"/>
    <w:rsid w:val="00FB7E15"/>
    <w:rsid w:val="00FC30DD"/>
    <w:rsid w:val="00FC718E"/>
    <w:rsid w:val="00FD07E2"/>
    <w:rsid w:val="00FD1503"/>
    <w:rsid w:val="00FD3147"/>
    <w:rsid w:val="00FD7D78"/>
    <w:rsid w:val="00FE3187"/>
    <w:rsid w:val="00FE34EE"/>
    <w:rsid w:val="00FE5047"/>
    <w:rsid w:val="00FE5E77"/>
    <w:rsid w:val="00FE6CBE"/>
    <w:rsid w:val="00FE783E"/>
    <w:rsid w:val="00FF19AA"/>
    <w:rsid w:val="00FF697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54C17"/>
  <w15:chartTrackingRefBased/>
  <w15:docId w15:val="{308D3DC8-121C-4B7F-916A-B05E5DE5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554"/>
  </w:style>
  <w:style w:type="paragraph" w:styleId="Heading1">
    <w:name w:val="heading 1"/>
    <w:basedOn w:val="Normal"/>
    <w:next w:val="Normal"/>
    <w:link w:val="Heading1Char"/>
    <w:uiPriority w:val="9"/>
    <w:qFormat/>
    <w:rsid w:val="00AA0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0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0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0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0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9D2"/>
    <w:rPr>
      <w:rFonts w:eastAsiaTheme="majorEastAsia" w:cstheme="majorBidi"/>
      <w:color w:val="272727" w:themeColor="text1" w:themeTint="D8"/>
    </w:rPr>
  </w:style>
  <w:style w:type="paragraph" w:styleId="Title">
    <w:name w:val="Title"/>
    <w:basedOn w:val="Normal"/>
    <w:next w:val="Normal"/>
    <w:link w:val="TitleChar"/>
    <w:uiPriority w:val="10"/>
    <w:qFormat/>
    <w:rsid w:val="00AA0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9D2"/>
    <w:pPr>
      <w:spacing w:before="160"/>
      <w:jc w:val="center"/>
    </w:pPr>
    <w:rPr>
      <w:i/>
      <w:iCs/>
      <w:color w:val="404040" w:themeColor="text1" w:themeTint="BF"/>
    </w:rPr>
  </w:style>
  <w:style w:type="character" w:customStyle="1" w:styleId="QuoteChar">
    <w:name w:val="Quote Char"/>
    <w:basedOn w:val="DefaultParagraphFont"/>
    <w:link w:val="Quote"/>
    <w:uiPriority w:val="29"/>
    <w:rsid w:val="00AA09D2"/>
    <w:rPr>
      <w:i/>
      <w:iCs/>
      <w:color w:val="404040" w:themeColor="text1" w:themeTint="BF"/>
    </w:rPr>
  </w:style>
  <w:style w:type="paragraph" w:styleId="ListParagraph">
    <w:name w:val="List Paragraph"/>
    <w:basedOn w:val="Normal"/>
    <w:uiPriority w:val="34"/>
    <w:qFormat/>
    <w:rsid w:val="00AA09D2"/>
    <w:pPr>
      <w:ind w:left="720"/>
      <w:contextualSpacing/>
    </w:pPr>
  </w:style>
  <w:style w:type="character" w:styleId="IntenseEmphasis">
    <w:name w:val="Intense Emphasis"/>
    <w:basedOn w:val="DefaultParagraphFont"/>
    <w:uiPriority w:val="21"/>
    <w:qFormat/>
    <w:rsid w:val="00AA09D2"/>
    <w:rPr>
      <w:i/>
      <w:iCs/>
      <w:color w:val="0F4761" w:themeColor="accent1" w:themeShade="BF"/>
    </w:rPr>
  </w:style>
  <w:style w:type="paragraph" w:styleId="IntenseQuote">
    <w:name w:val="Intense Quote"/>
    <w:basedOn w:val="Normal"/>
    <w:next w:val="Normal"/>
    <w:link w:val="IntenseQuoteChar"/>
    <w:uiPriority w:val="30"/>
    <w:qFormat/>
    <w:rsid w:val="00AA0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9D2"/>
    <w:rPr>
      <w:i/>
      <w:iCs/>
      <w:color w:val="0F4761" w:themeColor="accent1" w:themeShade="BF"/>
    </w:rPr>
  </w:style>
  <w:style w:type="character" w:styleId="IntenseReference">
    <w:name w:val="Intense Reference"/>
    <w:basedOn w:val="DefaultParagraphFont"/>
    <w:uiPriority w:val="32"/>
    <w:qFormat/>
    <w:rsid w:val="00AA09D2"/>
    <w:rPr>
      <w:b/>
      <w:bCs/>
      <w:smallCaps/>
      <w:color w:val="0F4761" w:themeColor="accent1" w:themeShade="BF"/>
      <w:spacing w:val="5"/>
    </w:rPr>
  </w:style>
  <w:style w:type="table" w:styleId="TableGrid">
    <w:name w:val="Table Grid"/>
    <w:basedOn w:val="TableNormal"/>
    <w:uiPriority w:val="39"/>
    <w:rsid w:val="00AA09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0343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881C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1CFA"/>
  </w:style>
  <w:style w:type="paragraph" w:styleId="Footer">
    <w:name w:val="footer"/>
    <w:basedOn w:val="Normal"/>
    <w:link w:val="FooterChar"/>
    <w:uiPriority w:val="99"/>
    <w:unhideWhenUsed/>
    <w:rsid w:val="00881C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1CFA"/>
  </w:style>
  <w:style w:type="character" w:styleId="Strong">
    <w:name w:val="Strong"/>
    <w:basedOn w:val="DefaultParagraphFont"/>
    <w:uiPriority w:val="22"/>
    <w:qFormat/>
    <w:rsid w:val="009B59E4"/>
    <w:rPr>
      <w:b/>
      <w:bCs/>
    </w:rPr>
  </w:style>
  <w:style w:type="paragraph" w:customStyle="1" w:styleId="pdq2pgselectionanchorcontainer">
    <w:name w:val="pdq2pg_selectionanchorcontainer"/>
    <w:basedOn w:val="Normal"/>
    <w:rsid w:val="00CF7FA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CF7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F7FA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F7FA1"/>
    <w:rPr>
      <w:rFonts w:ascii="Courier New" w:eastAsia="Times New Roman" w:hAnsi="Courier New" w:cs="Courier New"/>
      <w:sz w:val="20"/>
      <w:szCs w:val="20"/>
    </w:rPr>
  </w:style>
  <w:style w:type="table" w:styleId="GridTable2-Accent6">
    <w:name w:val="Grid Table 2 Accent 6"/>
    <w:basedOn w:val="TableNormal"/>
    <w:uiPriority w:val="47"/>
    <w:rsid w:val="00CF7FA1"/>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6Colorful-Accent6">
    <w:name w:val="Grid Table 6 Colorful Accent 6"/>
    <w:basedOn w:val="TableNormal"/>
    <w:uiPriority w:val="51"/>
    <w:rsid w:val="00BE4F2D"/>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F57A5A"/>
    <w:rPr>
      <w:color w:val="467886" w:themeColor="hyperlink"/>
      <w:u w:val="single"/>
    </w:rPr>
  </w:style>
  <w:style w:type="character" w:styleId="CommentReference">
    <w:name w:val="annotation reference"/>
    <w:basedOn w:val="DefaultParagraphFont"/>
    <w:uiPriority w:val="99"/>
    <w:semiHidden/>
    <w:unhideWhenUsed/>
    <w:rsid w:val="002C4037"/>
    <w:rPr>
      <w:sz w:val="16"/>
      <w:szCs w:val="16"/>
    </w:rPr>
  </w:style>
  <w:style w:type="paragraph" w:styleId="CommentText">
    <w:name w:val="annotation text"/>
    <w:basedOn w:val="Normal"/>
    <w:link w:val="CommentTextChar"/>
    <w:uiPriority w:val="99"/>
    <w:semiHidden/>
    <w:unhideWhenUsed/>
    <w:rsid w:val="002C4037"/>
    <w:pPr>
      <w:spacing w:line="240" w:lineRule="auto"/>
    </w:pPr>
    <w:rPr>
      <w:sz w:val="20"/>
      <w:szCs w:val="20"/>
    </w:rPr>
  </w:style>
  <w:style w:type="character" w:customStyle="1" w:styleId="CommentTextChar">
    <w:name w:val="Comment Text Char"/>
    <w:basedOn w:val="DefaultParagraphFont"/>
    <w:link w:val="CommentText"/>
    <w:uiPriority w:val="99"/>
    <w:semiHidden/>
    <w:rsid w:val="002C4037"/>
    <w:rPr>
      <w:sz w:val="20"/>
      <w:szCs w:val="20"/>
    </w:rPr>
  </w:style>
  <w:style w:type="paragraph" w:styleId="CommentSubject">
    <w:name w:val="annotation subject"/>
    <w:basedOn w:val="CommentText"/>
    <w:next w:val="CommentText"/>
    <w:link w:val="CommentSubjectChar"/>
    <w:uiPriority w:val="99"/>
    <w:semiHidden/>
    <w:unhideWhenUsed/>
    <w:rsid w:val="002C4037"/>
    <w:rPr>
      <w:b/>
      <w:bCs/>
    </w:rPr>
  </w:style>
  <w:style w:type="character" w:customStyle="1" w:styleId="CommentSubjectChar">
    <w:name w:val="Comment Subject Char"/>
    <w:basedOn w:val="CommentTextChar"/>
    <w:link w:val="CommentSubject"/>
    <w:uiPriority w:val="99"/>
    <w:semiHidden/>
    <w:rsid w:val="002C403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oleObject" Target="embeddings/oleObject2.bin"/><Relationship Id="rId26"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emf"/><Relationship Id="rId25" Type="http://schemas.openxmlformats.org/officeDocument/2006/relationships/oleObject" Target="embeddings/oleObject4.bin"/><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0.png"/><Relationship Id="rId28" Type="http://schemas.openxmlformats.org/officeDocument/2006/relationships/image" Target="media/image13.emf"/><Relationship Id="rId10" Type="http://schemas.openxmlformats.org/officeDocument/2006/relationships/image" Target="media/image3.png"/><Relationship Id="rId19" Type="http://schemas.openxmlformats.org/officeDocument/2006/relationships/image" Target="media/image7.emf"/><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oleObject" Target="embeddings/oleObject5.bin"/><Relationship Id="rId30" Type="http://schemas.openxmlformats.org/officeDocument/2006/relationships/image" Target="media/image1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BC966-F6FA-4A61-A9CF-A4DEB756F243}">
  <ds:schemaRefs>
    <ds:schemaRef ds:uri="http://schemas.openxmlformats.org/officeDocument/2006/bibliography"/>
  </ds:schemaRefs>
</ds:datastoreItem>
</file>

<file path=docMetadata/LabelInfo.xml><?xml version="1.0" encoding="utf-8"?>
<clbl:labelList xmlns:clbl="http://schemas.microsoft.com/office/2020/mipLabelMetadata">
  <clbl:label id="{6951d41b-6b8e-4636-984f-012bff14ba18}" enabled="1" method="Standard" siteId="{c98a79ca-5a9a-4791-a243-f06afd67464d}" contentBits="1" removed="0"/>
</clbl:labelList>
</file>

<file path=docProps/app.xml><?xml version="1.0" encoding="utf-8"?>
<Properties xmlns="http://schemas.openxmlformats.org/officeDocument/2006/extended-properties" xmlns:vt="http://schemas.openxmlformats.org/officeDocument/2006/docPropsVTypes">
  <Template>Normal</Template>
  <TotalTime>90</TotalTime>
  <Pages>8</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OBUCHETTIAR KRISHNARAJ</dc:creator>
  <cp:keywords/>
  <dc:description/>
  <cp:lastModifiedBy>Arul OBUCHETTIAR KRISHNARAJ</cp:lastModifiedBy>
  <cp:revision>72</cp:revision>
  <dcterms:created xsi:type="dcterms:W3CDTF">2026-09-18T08:25:00Z</dcterms:created>
  <dcterms:modified xsi:type="dcterms:W3CDTF">2026-09-24T14:09:00Z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e6370fd8-546c-4932-81ef-798fad3408ba</vt:lpwstr>
  </property>
  <property fmtid="{D5CDD505-2E9C-101B-9397-08002B2CF9AE}" pid="3" name="ClassificationContentMarkingHeaderShapeIds">
    <vt:lpwstr>2987ecaf,1a822272,3d0b1ca</vt:lpwstr>
  </property>
  <property fmtid="{D5CDD505-2E9C-101B-9397-08002B2CF9AE}" pid="4" name="ClassificationContentMarkingHeaderFontProps">
    <vt:lpwstr>#000000,8,Aptos</vt:lpwstr>
  </property>
  <property fmtid="{D5CDD505-2E9C-101B-9397-08002B2CF9AE}" pid="5" name="ClassificationContentMarkingHeaderText">
    <vt:lpwstr>SMU Classification: Restricted</vt:lpwstr>
  </property>
</Properties>
</file>