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5CFC"/>
          <w:spacing w:val="400"/>
          <w:sz w:val="28"/>
          <w:szCs w:val="28"/>
        </w:rPr>
        <w:t xml:space="preserve">PORTFOLIO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528"/>
          <w:sz w:val="72"/>
          <w:szCs w:val="72"/>
        </w:rPr>
        <w:t xml:space="preserve">Design Guide</w:t>
      </w:r>
    </w:p>
    <w:p>
      <w:pPr>
        <w:spacing w:after="600"/>
        <w:jc w:val="center"/>
      </w:pPr>
      <w:r>
        <w:rPr>
          <w:color w:val="6E6980"/>
          <w:sz w:val="22"/>
          <w:szCs w:val="22"/>
        </w:rPr>
        <w:t xml:space="preserve">Designer &amp; Creator Portfolio — Visual Identity System</w:t>
      </w:r>
    </w:p>
    <w:p>
      <w:pPr>
        <w:pBdr>
          <w:top w:val="single" w:color="7C5CFC" w:sz="2" w:space="8"/>
        </w:pBdr>
        <w:spacing w:before="200"/>
        <w:jc w:val="center"/>
      </w:pPr>
      <w:r>
        <w:rPr>
          <w:color w:val="6E6980"/>
          <w:sz w:val="18"/>
          <w:szCs w:val="18"/>
        </w:rPr>
        <w:t xml:space="preserve">Version 1.0  |  April 2026</w:t>
      </w:r>
    </w:p>
    <w:p>
      <w:pPr>
        <w:pStyle w:val="Heading1"/>
      </w:pPr>
      <w:r>
        <w:t xml:space="preserve">1. Design Overview</w:t>
      </w:r>
    </w:p>
    <w:p>
      <w:pPr>
        <w:spacing w:after="200"/>
      </w:pPr>
      <w:r>
        <w:rPr>
          <w:color w:val="6E6980"/>
          <w:sz w:val="22"/>
          <w:szCs w:val="22"/>
        </w:rPr>
        <w:t xml:space="preserve">This design guide defines the visual identity system for the portfolio website. The overall aesthetic is </w:t>
      </w:r>
      <w:r>
        <w:rPr>
          <w:b/>
          <w:bCs/>
          <w:color w:val="1A1528"/>
          <w:sz w:val="22"/>
          <w:szCs w:val="22"/>
        </w:rPr>
        <w:t xml:space="preserve">Minimal Clean</w:t>
      </w:r>
      <w:r>
        <w:rPr>
          <w:color w:val="6E6980"/>
          <w:sz w:val="22"/>
          <w:szCs w:val="22"/>
        </w:rPr>
        <w:t xml:space="preserve"> with a soft pastel gradient atmosphere and a lavender accent color. The design targets a designer/creator audience and emphasizes elegance, clarity, and approachability.</w:t>
      </w:r>
    </w:p>
    <w:p>
      <w:pPr>
        <w:pStyle w:val="Heading2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528"/>
          <w:sz w:val="22"/>
          <w:szCs w:val="22"/>
        </w:rPr>
        <w:t xml:space="preserve">Clarity: </w:t>
      </w:r>
      <w:r>
        <w:rPr>
          <w:color w:val="6E6980"/>
          <w:sz w:val="22"/>
          <w:szCs w:val="22"/>
        </w:rPr>
        <w:t xml:space="preserve">Every element serves a purpose. No decorative clutter.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528"/>
          <w:sz w:val="22"/>
          <w:szCs w:val="22"/>
        </w:rPr>
        <w:t xml:space="preserve">Softness: </w:t>
      </w:r>
      <w:r>
        <w:rPr>
          <w:color w:val="6E6980"/>
          <w:sz w:val="22"/>
          <w:szCs w:val="22"/>
        </w:rPr>
        <w:t xml:space="preserve">Rounded corners, gentle gradients, and airy spacing create warmth.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528"/>
          <w:sz w:val="22"/>
          <w:szCs w:val="22"/>
        </w:rPr>
        <w:t xml:space="preserve">Consistency: </w:t>
      </w:r>
      <w:r>
        <w:rPr>
          <w:color w:val="6E6980"/>
          <w:sz w:val="22"/>
          <w:szCs w:val="22"/>
        </w:rPr>
        <w:t xml:space="preserve">Unified color palette and spacing system across all sections.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1A1528"/>
          <w:sz w:val="22"/>
          <w:szCs w:val="22"/>
        </w:rPr>
        <w:t xml:space="preserve">Responsiveness: </w:t>
      </w:r>
      <w:r>
        <w:rPr>
          <w:color w:val="6E6980"/>
          <w:sz w:val="22"/>
          <w:szCs w:val="22"/>
        </w:rPr>
        <w:t xml:space="preserve">Mobile-first approach with fluid grids and adaptive layouts.</w:t>
      </w:r>
    </w:p>
    <w:p>
      <w:pPr>
        <w:pStyle w:val="Heading1"/>
      </w:pPr>
      <w:r>
        <w:t xml:space="preserve">2. Color Palette</w:t>
      </w:r>
    </w:p>
    <w:p>
      <w:pPr>
        <w:spacing w:after="200"/>
      </w:pPr>
      <w:r>
        <w:rPr>
          <w:color w:val="6E6980"/>
          <w:sz w:val="22"/>
          <w:szCs w:val="22"/>
        </w:rPr>
        <w:t xml:space="preserve">The color system is built around a soft lavender accent with neutral tones for text and backgrounds. Pastel gradients are used sparingly for atmospheric depth.</w:t>
      </w:r>
    </w:p>
    <w:p>
      <w:pPr>
        <w:pStyle w:val="Heading3"/>
      </w:pPr>
      <w: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7C5C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528"/>
                <w:sz w:val="18"/>
                <w:szCs w:val="18"/>
              </w:rPr>
              <w:t xml:space="preserve">Code / Name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528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7C5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528"/>
                <w:sz w:val="20"/>
                <w:szCs w:val="20"/>
              </w:rPr>
              <w:t xml:space="preserve">#7C5CFC</w:t>
            </w:r>
          </w:p>
          <w:p>
            <w:r>
              <w:rPr>
                <w:color w:val="6E6980"/>
                <w:sz w:val="18"/>
                <w:szCs w:val="18"/>
              </w:rPr>
              <w:t xml:space="preserve">Accent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Primary buttons, active links, badges, icons, focus rings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6A4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528"/>
                <w:sz w:val="20"/>
                <w:szCs w:val="20"/>
              </w:rPr>
              <w:t xml:space="preserve">#6A48E8</w:t>
            </w:r>
          </w:p>
          <w:p>
            <w:r>
              <w:rPr>
                <w:color w:val="6E6980"/>
                <w:sz w:val="18"/>
                <w:szCs w:val="18"/>
              </w:rPr>
              <w:t xml:space="preserve">Accent Hover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Button hover states, active states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528"/>
                <w:sz w:val="20"/>
                <w:szCs w:val="20"/>
              </w:rPr>
              <w:t xml:space="preserve">#EDE8FF</w:t>
            </w:r>
          </w:p>
          <w:p>
            <w:r>
              <w:rPr>
                <w:color w:val="6E6980"/>
                <w:sz w:val="18"/>
                <w:szCs w:val="18"/>
              </w:rPr>
              <w:t xml:space="preserve">Accent Light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Hover backgrounds, tag highlights, icon containers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1A15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528"/>
                <w:sz w:val="20"/>
                <w:szCs w:val="20"/>
              </w:rPr>
              <w:t xml:space="preserve">#1A1528</w:t>
            </w:r>
          </w:p>
          <w:p>
            <w:r>
              <w:rPr>
                <w:color w:val="6E6980"/>
                <w:sz w:val="18"/>
                <w:szCs w:val="18"/>
              </w:rPr>
              <w:t xml:space="preserve">Text Dark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Headings, hero titles, stat numbers, card titles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2D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528"/>
                <w:sz w:val="20"/>
                <w:szCs w:val="20"/>
              </w:rPr>
              <w:t xml:space="preserve">#2D2640</w:t>
            </w:r>
          </w:p>
          <w:p>
            <w:r>
              <w:rPr>
                <w:color w:val="6E6980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Body text, paragraph content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6E69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528"/>
                <w:sz w:val="20"/>
                <w:szCs w:val="20"/>
              </w:rPr>
              <w:t xml:space="preserve">#6E6980</w:t>
            </w:r>
          </w:p>
          <w:p>
            <w:r>
              <w:rPr>
                <w:color w:val="6E6980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Descriptions, subtitles, meta information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A8A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528"/>
                <w:sz w:val="20"/>
                <w:szCs w:val="20"/>
              </w:rPr>
              <w:t xml:space="preserve">#A8A3B3</w:t>
            </w:r>
          </w:p>
          <w:p>
            <w:r>
              <w:rPr>
                <w:color w:val="6E6980"/>
                <w:sz w:val="18"/>
                <w:szCs w:val="18"/>
              </w:rPr>
              <w:t xml:space="preserve">Mid Gray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Labels, placeholders, stat labels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A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528"/>
                <w:sz w:val="20"/>
                <w:szCs w:val="20"/>
              </w:rPr>
              <w:t xml:space="preserve">#FAFBFE</w:t>
            </w:r>
          </w:p>
          <w:p>
            <w:r>
              <w:rPr>
                <w:color w:val="6E698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Page background, section alternate background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528"/>
                <w:sz w:val="20"/>
                <w:szCs w:val="20"/>
              </w:rPr>
              <w:t xml:space="preserve">#FFFFFF</w:t>
            </w:r>
          </w:p>
          <w:p>
            <w:r>
              <w:rPr>
                <w:color w:val="6E6980"/>
                <w:sz w:val="18"/>
                <w:szCs w:val="18"/>
              </w:rPr>
              <w:t xml:space="preserve">White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Card backgrounds, nav background, input fields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528"/>
                <w:sz w:val="20"/>
                <w:szCs w:val="20"/>
              </w:rPr>
              <w:t xml:space="preserve">#F2F0F5</w:t>
            </w:r>
          </w:p>
          <w:p>
            <w:r>
              <w:rPr>
                <w:color w:val="6E6980"/>
                <w:sz w:val="18"/>
                <w:szCs w:val="18"/>
              </w:rPr>
              <w:t xml:space="preserve">Light Gray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Detail cards, skill tags default background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EE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528"/>
                <w:sz w:val="20"/>
                <w:szCs w:val="20"/>
              </w:rPr>
              <w:t xml:space="preserve">#EEEAF2</w:t>
            </w:r>
          </w:p>
          <w:p>
            <w:r>
              <w:rPr>
                <w:color w:val="6E6980"/>
                <w:sz w:val="18"/>
                <w:szCs w:val="18"/>
              </w:rPr>
              <w:t xml:space="preserve">Border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Card borders, input borders, divider lines</w:t>
            </w:r>
          </w:p>
        </w:tc>
      </w:tr>
    </w:tbl>
    <w:p>
      <w:pPr>
        <w:pStyle w:val="Heading3"/>
        <w:spacing w:before="300"/>
      </w:pPr>
      <w:r>
        <w:t xml:space="preserve">Gradient System</w:t>
      </w:r>
    </w:p>
    <w:p>
      <w:pPr>
        <w:spacing w:after="100"/>
      </w:pPr>
      <w:r>
        <w:rPr>
          <w:color w:val="6E6980"/>
          <w:sz w:val="22"/>
          <w:szCs w:val="22"/>
        </w:rPr>
        <w:t xml:space="preserve">The hero and contact sections use a soft multi-color radial gradient to create an aurora-like atmosphere: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#FCE4EC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Pink gradient radial (20% position)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#E0F7FA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Cyan gradient radial (80% position)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#E8EAF6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Indigo gradient radial (50% position)</w:t>
            </w:r>
          </w:p>
        </w:tc>
      </w:tr>
      <w:tr>
        <w:tc>
          <w:tcPr>
            <w:tcW w:type="dxa" w:w="15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#F3E5F5</w:t>
            </w:r>
          </w:p>
        </w:tc>
        <w:tc>
          <w:tcPr>
            <w:tcW w:type="dxa" w:w="586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Purple gradient radial (70% position)</w:t>
            </w:r>
          </w:p>
        </w:tc>
      </w:tr>
    </w:tbl>
    <w:p>
      <w:pPr>
        <w:pStyle w:val="Heading1"/>
      </w:pPr>
      <w:r>
        <w:t xml:space="preserve">3. Typography</w:t>
      </w:r>
    </w:p>
    <w:p>
      <w:pPr>
        <w:spacing w:after="200"/>
      </w:pPr>
      <w:r>
        <w:rPr>
          <w:color w:val="6E6980"/>
          <w:sz w:val="22"/>
          <w:szCs w:val="22"/>
        </w:rPr>
        <w:t xml:space="preserve">The typography system pairs a refined serif display font with a clean geometric sans-serif for body text.</w:t>
      </w:r>
    </w:p>
    <w:p>
      <w:pPr>
        <w:pStyle w:val="Heading3"/>
      </w:pPr>
      <w:r>
        <w:t xml:space="preserve">Font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312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528"/>
                <w:sz w:val="20"/>
                <w:szCs w:val="20"/>
              </w:rPr>
              <w:t xml:space="preserve">Display / Serif</w:t>
            </w:r>
          </w:p>
        </w:tc>
        <w:tc>
          <w:tcPr>
            <w:tcW w:type="dxa" w:w="312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5CFC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312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Hero titles, section titles, stat numbers</w:t>
            </w:r>
          </w:p>
        </w:tc>
      </w:tr>
      <w:tr>
        <w:tc>
          <w:tcPr>
            <w:tcW w:type="dxa" w:w="312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528"/>
                <w:sz w:val="20"/>
                <w:szCs w:val="20"/>
              </w:rPr>
              <w:t xml:space="preserve">Body / Sans-serif</w:t>
            </w:r>
          </w:p>
        </w:tc>
        <w:tc>
          <w:tcPr>
            <w:tcW w:type="dxa" w:w="312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5CFC"/>
                <w:sz w:val="20"/>
                <w:szCs w:val="20"/>
              </w:rPr>
              <w:t xml:space="preserve">DM Sans</w:t>
            </w:r>
          </w:p>
        </w:tc>
        <w:tc>
          <w:tcPr>
            <w:tcW w:type="dxa" w:w="312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E6980"/>
                <w:sz w:val="20"/>
                <w:szCs w:val="20"/>
              </w:rPr>
              <w:t xml:space="preserve">Body text, navigation, buttons, labels, tags</w:t>
            </w:r>
          </w:p>
        </w:tc>
      </w:tr>
    </w:tbl>
    <w:p>
      <w:pPr>
        <w:pStyle w:val="Heading3"/>
        <w:spacing w:before="300"/>
      </w:pPr>
      <w: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Font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Hero H1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clamp(2.8rem, 6vw, 4.5rem)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Playfair Display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clamp(1.8rem, 3.5vw, 2.5rem)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Playfair Display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Card Title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1.05rem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DM Sans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Body Text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0.95rem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DM Sans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Section Tag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0.82rem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DM Sans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Labels / Tags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0.72-0.78rem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DM Sans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Nav Links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0.88rem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DM Sans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Buttons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0.85-0.88rem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500-600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DM Sans</w:t>
            </w:r>
          </w:p>
        </w:tc>
      </w:tr>
    </w:tbl>
    <w:p>
      <w:pPr>
        <w:pStyle w:val="Heading1"/>
      </w:pPr>
      <w:r>
        <w:t xml:space="preserve">4. Spacing &amp; Layout</w:t>
      </w:r>
    </w:p>
    <w:p>
      <w:pPr>
        <w:pStyle w:val="Heading3"/>
      </w:pPr>
      <w:r>
        <w:t xml:space="preserve">Border Radius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Cards &amp; Inputs: 16px (--radius)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Stats bar &amp; Large containers: 24px (--radius-lg)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Buttons: 12px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Tags &amp; Badges: 100px (pill shape)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Profile photo: 50% (circle)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Logo icon: 10px</w:t>
      </w:r>
    </w:p>
    <w:p>
      <w:pPr>
        <w:pStyle w:val="Heading3"/>
      </w:pPr>
      <w:r>
        <w:t xml:space="preserve">Section Padding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Desktop sections: 6rem vertical, 3rem horizontal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Mobile sections: 4rem vertical, 1.5rem horizontal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Max content width: 1100px</w:t>
      </w:r>
    </w:p>
    <w:p>
      <w:pPr>
        <w:pStyle w:val="Heading3"/>
      </w:pPr>
      <w:r>
        <w:t xml:space="preserve">Grid System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Stats: 4 columns (2 on tablet, 2 on mobile)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About: 2 columns (1 on mobile)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Services: 2 columns (1 on mobile)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Projects: auto-fill, minmax(320px, 1fr)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6E6980"/>
          <w:sz w:val="22"/>
          <w:szCs w:val="22"/>
        </w:rPr>
        <w:t xml:space="preserve">Footer: 4 columns (2 on tablet, 1 on mobile)</w:t>
      </w:r>
    </w:p>
    <w:p>
      <w:pPr>
        <w:pStyle w:val="Heading1"/>
      </w:pPr>
      <w:r>
        <w:t xml:space="preserve">5. Components</w:t>
      </w:r>
    </w:p>
    <w:p>
      <w:pPr>
        <w:pStyle w:val="Heading2"/>
      </w:pPr>
      <w:r>
        <w:t xml:space="preserve">Buttons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528"/>
          <w:sz w:val="22"/>
          <w:szCs w:val="22"/>
        </w:rPr>
        <w:t xml:space="preserve">Primary: </w:t>
      </w:r>
      <w:r>
        <w:rPr>
          <w:color w:val="6E6980"/>
          <w:sz w:val="22"/>
          <w:szCs w:val="22"/>
        </w:rPr>
        <w:t xml:space="preserve">Background #7C5CFC, white text, 12px radius, hover lifts -2px with shadow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1A1528"/>
          <w:sz w:val="22"/>
          <w:szCs w:val="22"/>
        </w:rPr>
        <w:t xml:space="preserve">Secondary: </w:t>
      </w:r>
      <w:r>
        <w:rPr>
          <w:color w:val="6E6980"/>
          <w:sz w:val="22"/>
          <w:szCs w:val="22"/>
        </w:rPr>
        <w:t xml:space="preserve">Transparent background, dark text, hover changes to accent color</w:t>
      </w:r>
    </w:p>
    <w:p>
      <w:pPr>
        <w:pStyle w:val="Heading2"/>
      </w:pPr>
      <w:r>
        <w:t xml:space="preserve">Cards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Background: White (#FFFFFF)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Border: 1px solid #EEEAF2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Border radius: 16px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Padding: 2rem 1.75rem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Hover: border turns accent, lift -4px, shadow 0 8px 30px rgba(45,38,64,0.06)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6E6980"/>
          <w:sz w:val="22"/>
          <w:szCs w:val="22"/>
        </w:rPr>
        <w:t xml:space="preserve">Icon container: 44x44px, #EDE8FF bg, 12px radius, accent color icon</w:t>
      </w:r>
    </w:p>
    <w:p>
      <w:pPr>
        <w:pStyle w:val="Heading2"/>
      </w:pPr>
      <w:r>
        <w:t xml:space="preserve">Navigation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Fixed top, blur backdrop (24px)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Logo: Icon (32x32, accent bg, 10px radius) + brand name (600 weight)</w:t>
      </w:r>
    </w:p>
    <w:p>
      <w:pPr>
        <w:pStyle w:val="ListParagraph"/>
        <w:numPr>
          <w:ilvl w:val="0"/>
          <w:numId w:val="2"/>
        </w:numPr>
      </w:pPr>
      <w:r>
        <w:rPr>
          <w:color w:val="6E6980"/>
          <w:sz w:val="22"/>
          <w:szCs w:val="22"/>
        </w:rPr>
        <w:t xml:space="preserve">Active link: accent color with 2px underline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6E6980"/>
          <w:sz w:val="22"/>
          <w:szCs w:val="22"/>
        </w:rPr>
        <w:t xml:space="preserve">Mobile: hamburger menu with fullscreen overlay</w:t>
      </w:r>
    </w:p>
    <w:p>
      <w:pPr>
        <w:pStyle w:val="Heading2"/>
      </w:pPr>
      <w:r>
        <w:t xml:space="preserve">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28"/>
                <w:sz w:val="20"/>
                <w:szCs w:val="20"/>
              </w:rPr>
              <w:t xml:space="preserve">shadow-sm</w:t>
            </w:r>
          </w:p>
        </w:tc>
        <w:tc>
          <w:tcPr>
            <w:tcW w:type="dxa" w:w="468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E6980"/>
                <w:sz w:val="20"/>
                <w:szCs w:val="20"/>
              </w:rPr>
              <w:t xml:space="preserve">0 2px 8px rgba(45,38,64,0.04)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E6980"/>
                <w:sz w:val="20"/>
                <w:szCs w:val="20"/>
              </w:rPr>
              <w:t xml:space="preserve">Nav scrolled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28"/>
                <w:sz w:val="20"/>
                <w:szCs w:val="20"/>
              </w:rPr>
              <w:t xml:space="preserve">shadow-md</w:t>
            </w:r>
          </w:p>
        </w:tc>
        <w:tc>
          <w:tcPr>
            <w:tcW w:type="dxa" w:w="468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E6980"/>
                <w:sz w:val="20"/>
                <w:szCs w:val="20"/>
              </w:rPr>
              <w:t xml:space="preserve">0 8px 30px rgba(45,38,64,0.06)</w:t>
            </w:r>
          </w:p>
        </w:tc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E6980"/>
                <w:sz w:val="20"/>
                <w:szCs w:val="20"/>
              </w:rPr>
              <w:t xml:space="preserve">Card hover, stats bar</w:t>
            </w:r>
          </w:p>
        </w:tc>
      </w:tr>
    </w:tbl>
    <w:p>
      <w:pPr>
        <w:pStyle w:val="Heading1"/>
      </w:pPr>
      <w:r>
        <w:t xml:space="preserve">6. Animation &amp; Interaction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528"/>
          <w:sz w:val="22"/>
          <w:szCs w:val="22"/>
        </w:rPr>
        <w:t xml:space="preserve">Scroll reveal: </w:t>
      </w:r>
      <w:r>
        <w:rPr>
          <w:color w:val="6E6980"/>
          <w:sz w:val="22"/>
          <w:szCs w:val="22"/>
        </w:rPr>
        <w:t xml:space="preserve">fadeUp (0 -&gt; 1 opacity, 35px -&gt; 0 translateY), 0.7s cubic-bezier(0.16, 1, 0.3,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528"/>
          <w:sz w:val="22"/>
          <w:szCs w:val="22"/>
        </w:rPr>
        <w:t xml:space="preserve">Hero stagger: </w:t>
      </w:r>
      <w:r>
        <w:rPr>
          <w:color w:val="6E6980"/>
          <w:sz w:val="22"/>
          <w:szCs w:val="22"/>
        </w:rPr>
        <w:t xml:space="preserve">0.2s -&gt; 0.35s -&gt; 0.5s -&gt; 0.65s -&gt; 0.8s -&gt; 1.0s delay cascade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528"/>
          <w:sz w:val="22"/>
          <w:szCs w:val="22"/>
        </w:rPr>
        <w:t xml:space="preserve">Card hover: </w:t>
      </w:r>
      <w:r>
        <w:rPr>
          <w:color w:val="6E6980"/>
          <w:sz w:val="22"/>
          <w:szCs w:val="22"/>
        </w:rPr>
        <w:t xml:space="preserve">translateY(-4px) + border accent + shadow-md, 0.4s ease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528"/>
          <w:sz w:val="22"/>
          <w:szCs w:val="22"/>
        </w:rPr>
        <w:t xml:space="preserve">Button hover: </w:t>
      </w:r>
      <w:r>
        <w:rPr>
          <w:color w:val="6E6980"/>
          <w:sz w:val="22"/>
          <w:szCs w:val="22"/>
        </w:rPr>
        <w:t xml:space="preserve">translateY(-2px) + purple shadow glow, 0.3s ease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1528"/>
          <w:sz w:val="22"/>
          <w:szCs w:val="22"/>
        </w:rPr>
        <w:t xml:space="preserve">Background gradient: </w:t>
      </w:r>
      <w:r>
        <w:rPr>
          <w:color w:val="6E6980"/>
          <w:sz w:val="22"/>
          <w:szCs w:val="22"/>
        </w:rPr>
        <w:t xml:space="preserve">Slow scale/rotate animation, 12s ease-in-out alternate infinite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1A1528"/>
          <w:sz w:val="22"/>
          <w:szCs w:val="22"/>
        </w:rPr>
        <w:t xml:space="preserve">Status dot: </w:t>
      </w:r>
      <w:r>
        <w:rPr>
          <w:color w:val="6E6980"/>
          <w:sz w:val="22"/>
          <w:szCs w:val="22"/>
        </w:rPr>
        <w:t xml:space="preserve">Opacity blink 1 -&gt; 0.4, 2s infinite</w:t>
      </w:r>
    </w:p>
    <w:p>
      <w:pPr>
        <w:pStyle w:val="Heading1"/>
      </w:pPr>
      <w:r>
        <w:t xml:space="preserve">7.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51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Target</w:t>
            </w:r>
          </w:p>
        </w:tc>
        <w:tc>
          <w:tcPr>
            <w:tcW w:type="dxa" w:w="351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shd w:fill="F2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&gt; 900px</w:t>
            </w:r>
          </w:p>
        </w:tc>
        <w:tc>
          <w:tcPr>
            <w:tcW w:type="dxa" w:w="351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Desktop</w:t>
            </w:r>
          </w:p>
        </w:tc>
        <w:tc>
          <w:tcPr>
            <w:tcW w:type="dxa" w:w="351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Full nav, multi-column grids, 3rem padding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&lt;= 900px</w:t>
            </w:r>
          </w:p>
        </w:tc>
        <w:tc>
          <w:tcPr>
            <w:tcW w:type="dxa" w:w="351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Tablet</w:t>
            </w:r>
          </w:p>
        </w:tc>
        <w:tc>
          <w:tcPr>
            <w:tcW w:type="dxa" w:w="351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Hamburger menu, 2-col stats, 1-col about/services</w:t>
            </w:r>
          </w:p>
        </w:tc>
      </w:tr>
      <w:tr>
        <w:tc>
          <w:tcPr>
            <w:tcW w:type="dxa" w:w="234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1528"/>
                <w:sz w:val="20"/>
                <w:szCs w:val="20"/>
              </w:rPr>
              <w:t xml:space="preserve">&lt;= 480px</w:t>
            </w:r>
          </w:p>
        </w:tc>
        <w:tc>
          <w:tcPr>
            <w:tcW w:type="dxa" w:w="351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Mobile</w:t>
            </w:r>
          </w:p>
        </w:tc>
        <w:tc>
          <w:tcPr>
            <w:tcW w:type="dxa" w:w="3510"/>
            <w:tcBorders>
              <w:top w:val="single" w:color="EEEAF2" w:sz="1"/>
              <w:left w:val="single" w:color="EEEAF2" w:sz="1"/>
              <w:bottom w:val="single" w:color="EEEAF2" w:sz="1"/>
              <w:right w:val="single" w:color="EEEA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6E6980"/>
                <w:sz w:val="20"/>
                <w:szCs w:val="20"/>
              </w:rPr>
              <w:t xml:space="preserve">Single column everything, smaller hero text</w:t>
            </w:r>
          </w:p>
        </w:tc>
      </w:tr>
    </w:tbl>
    <w:p>
      <w:pPr>
        <w:pStyle w:val="Heading1"/>
      </w:pPr>
      <w:r>
        <w:t xml:space="preserve">8. CSS Variables Reference</w:t>
      </w:r>
    </w:p>
    <w:p>
      <w:pPr>
        <w:spacing w:after="200"/>
      </w:pPr>
      <w:r>
        <w:rPr>
          <w:color w:val="6E6980"/>
          <w:sz w:val="22"/>
          <w:szCs w:val="22"/>
        </w:rPr>
        <w:t xml:space="preserve">All design tokens are defined as CSS custom properties in :root for easy theming and consistency:</w:t>
      </w:r>
    </w:p>
    <w:p>
      <w:pPr>
        <w:spacing w:after="6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--white: #FFFFFF</w:t>
      </w:r>
    </w:p>
    <w:p>
      <w:pPr>
        <w:spacing w:after="6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--bg: #FAFBFE</w:t>
      </w:r>
    </w:p>
    <w:p>
      <w:pPr>
        <w:spacing w:after="6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--light-gray: #F2F0F5</w:t>
      </w:r>
    </w:p>
    <w:p>
      <w:pPr>
        <w:spacing w:after="6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--border: #EEEAF2</w:t>
      </w:r>
    </w:p>
    <w:p>
      <w:pPr>
        <w:spacing w:after="6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--mid-gray: #A8A3B3</w:t>
      </w:r>
    </w:p>
    <w:p>
      <w:pPr>
        <w:spacing w:after="6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--text-secondary: #6E6980</w:t>
      </w:r>
    </w:p>
    <w:p>
      <w:pPr>
        <w:spacing w:after="6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--text-primary: #2D2640</w:t>
      </w:r>
    </w:p>
    <w:p>
      <w:pPr>
        <w:spacing w:after="6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--text-dark: #1A1528</w:t>
      </w:r>
    </w:p>
    <w:p>
      <w:pPr>
        <w:spacing w:after="60"/>
      </w:pPr>
      <w:r>
        <w:rPr>
          <w:rFonts w:ascii="Consolas" w:cs="Consolas" w:eastAsia="Consolas" w:hAnsi="Consolas"/>
          <w:color w:val="7C5CFC"/>
          <w:sz w:val="20"/>
          <w:szCs w:val="20"/>
        </w:rPr>
        <w:t xml:space="preserve">--accent: #7C5CFC</w:t>
      </w:r>
    </w:p>
    <w:p>
      <w:pPr>
        <w:spacing w:after="60"/>
      </w:pPr>
      <w:r>
        <w:rPr>
          <w:rFonts w:ascii="Consolas" w:cs="Consolas" w:eastAsia="Consolas" w:hAnsi="Consolas"/>
          <w:color w:val="7C5CFC"/>
          <w:sz w:val="20"/>
          <w:szCs w:val="20"/>
        </w:rPr>
        <w:t xml:space="preserve">--accent-light: #EDE8FF</w:t>
      </w:r>
    </w:p>
    <w:p>
      <w:pPr>
        <w:spacing w:after="60"/>
      </w:pPr>
      <w:r>
        <w:rPr>
          <w:rFonts w:ascii="Consolas" w:cs="Consolas" w:eastAsia="Consolas" w:hAnsi="Consolas"/>
          <w:color w:val="7C5CFC"/>
          <w:sz w:val="20"/>
          <w:szCs w:val="20"/>
        </w:rPr>
        <w:t xml:space="preserve">--accent-hover: #6A48E8</w:t>
      </w:r>
    </w:p>
    <w:p>
      <w:pPr>
        <w:spacing w:after="6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--radius: 16px</w:t>
      </w:r>
    </w:p>
    <w:p>
      <w:pPr>
        <w:spacing w:after="6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--radius-lg: 24px</w:t>
      </w:r>
    </w:p>
    <w:p>
      <w:pPr>
        <w:spacing w:after="6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--serif: 'Playfair Display', Georgia, serif</w:t>
      </w:r>
    </w:p>
    <w:p>
      <w:pPr>
        <w:spacing w:after="200"/>
      </w:pPr>
      <w:r>
        <w:rPr>
          <w:rFonts w:ascii="Consolas" w:cs="Consolas" w:eastAsia="Consolas" w:hAnsi="Consolas"/>
          <w:color w:val="1A1528"/>
          <w:sz w:val="20"/>
          <w:szCs w:val="20"/>
        </w:rPr>
        <w:t xml:space="preserve">--sans: 'DM Sans', system-ui, sans-serif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980"/>
        <w:sz w:val="16"/>
        <w:szCs w:val="16"/>
      </w:rPr>
      <w:t xml:space="preserve">Page </w:t>
    </w:r>
    <w:r>
      <w:rPr>
        <w:color w:val="6E69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E6980"/>
        <w:sz w:val="16"/>
        <w:szCs w:val="16"/>
      </w:rPr>
      <w:t xml:space="preserve">Portfolio Design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5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7C5CF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5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2026-04-20T05:10:06.934Z</dcterms:created>
  <dcterms:modified xsi:type="dcterms:W3CDTF">2026-04-20T05:10:06.935Z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