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91EC5">
      <w:pPr>
        <w:jc w:val="center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人工智能学习总结</w:t>
      </w:r>
    </w:p>
    <w:p w14:paraId="4D9E5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这学期</w:t>
      </w:r>
      <w:r>
        <w:rPr>
          <w:rFonts w:hint="eastAsia"/>
          <w:sz w:val="24"/>
          <w:szCs w:val="32"/>
        </w:rPr>
        <w:t>我学习了一门人工智能</w:t>
      </w:r>
      <w:r>
        <w:rPr>
          <w:rFonts w:hint="eastAsia"/>
          <w:sz w:val="24"/>
          <w:szCs w:val="32"/>
          <w:lang w:eastAsia="zh-CN"/>
        </w:rPr>
        <w:t>的</w:t>
      </w:r>
      <w:r>
        <w:rPr>
          <w:rFonts w:hint="eastAsia"/>
          <w:sz w:val="24"/>
          <w:szCs w:val="32"/>
        </w:rPr>
        <w:t>课程收获颇丰。通过系统学习我对这门变革性学科有了全面认识，不仅掌握了AI的基础理论、技术应用和未来趋势，还构建起了完整的知识框架。</w:t>
      </w:r>
    </w:p>
    <w:p w14:paraId="7D511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课程一开始，就从人工智能的起源讲起，清晰地梳理了其发展脉络，从早期的符号主义一直介绍到如今的深度学习。其中大模型与提示词工程的内容让我印象深刻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大模型如GPT、DeepSeek等已经成为AI应用的核心载体，而提示词工程则是解锁其强大能力的关键工具。这部分学习不仅夯实了我的理论基础，还让我深刻体会到AI技术迭代的快速性与重要性。</w:t>
      </w:r>
    </w:p>
    <w:p w14:paraId="7CBA1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ython作为AI开发的主流语言，课程安排得十分合理，通过一个个实践案例，详细讲解了它在数据处理算法实现中的应用。在学习过程中，我逐步掌握了从序列结构到函数的编程基础。同时关于人工智能智慧底座的学习也让我受益匪浅，它展示了大数据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自动规划等技术是如何支撑AI系统高效运行的，让我明白技术底座是AI规模化应用的基石。</w:t>
      </w:r>
    </w:p>
    <w:p w14:paraId="392FC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程的实践模块更是亮点十足，给我留下了深刻的印象。在“AI与创意”部分，我接触到了AI制作视频数字人等内容，真切地感受到了技术与艺术融合所带来的独特魅力。智能办公自动化章节则让我看到了AI在实际工作中的实用价值，像AI制作PPT数据去重等工具，极大地提升了工作效率，让办公变得更加轻松高效。而“AI + 行业应用”章节，更是让我大开眼界，从AR技术到AI医疗、农业，AI已经渗透到各个领域，正有力地推动着产业升级。</w:t>
      </w:r>
    </w:p>
    <w:p w14:paraId="0A30A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门课程还特别强调了人工智能伦理与法律的重要性。比如合同审查等内容的学习让我深刻认识到，技术的发展必须与伦理规范并行。如果只注重技术进步而忽视伦理道德，可能会引发一系列严重的问题。最后在人工智能产品与服务的学习中，以机器人技术为例让我开始思考AI如何更好地服务人类，真正实现科技向善的目标。</w:t>
      </w:r>
    </w:p>
    <w:p w14:paraId="6E6C6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32"/>
        </w:rPr>
      </w:pPr>
      <w:r>
        <w:rPr>
          <w:rFonts w:hint="eastAsia"/>
          <w:sz w:val="24"/>
          <w:szCs w:val="32"/>
        </w:rPr>
        <w:t>通过这门课程的学习，我不仅收获了丰富的AI知识体系，更培养了对技术的理性认知。我意识到AI不仅仅是一种工具更意味着一份责任。未来我将带着在课程中学到的知识，继续探索AI的边界</w:t>
      </w:r>
      <w:bookmarkStart w:id="0" w:name="_GoBack"/>
      <w:bookmarkEnd w:id="0"/>
      <w:r>
        <w:rPr>
          <w:rFonts w:hint="eastAsia"/>
          <w:sz w:val="24"/>
          <w:szCs w:val="32"/>
        </w:rPr>
        <w:t>努力让这项技术真正造福社会。这门课程不仅仅是知识的总结，更是我AI学习之路的新起点，我对未来的学习充满了期待。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44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2026-01-19T12:31:27Z</dcterms:created>
  <dc:creator>k'k'y'w</dc:creator>
  <cp:lastModifiedBy>可可鹦鹉</cp:lastModifiedBy>
  <dcterms:modified xsi:type="dcterms:W3CDTF">2026-01-19T12:48:15Z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eyJoZGlkIjoiN2NiMjNjZmY5NWMzOTFiYWNhZjJiYzRkYTNjNWMzNDMiLCJ1c2VySWQiOiIxMzQ4MTU2MDk0In0=</vt:lpwstr>
  </property>
  <property fmtid="{D5CDD505-2E9C-101B-9397-08002B2CF9AE}" pid="4" name="ICV">
    <vt:lpwstr>C460164970A44081A7A034C14332763F_12</vt:lpwstr>
  </property>
</Properties>
</file>