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抖音算法，ios，安卓，西瓜算法，头条算法，火山算法。x-argus，x-gorgon，x-khronos，x-ladon，x-medusa，X-helios算法，可测试。需要的加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vx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：kl-268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DY5ZjBlNGEzZTA2ZWUwMDMyMjIxNmJlNmE3ZjUifQ=="/>
  </w:docVars>
  <w:rsids>
    <w:rsidRoot w:val="00000000"/>
    <w:rsid w:val="1EC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2023-11-29T09:26:10Z</dcterms:created>
  <dc:creator>Administrator</dc:creator>
  <cp:lastModifiedBy>WPS_1655267629</cp:lastModifiedBy>
  <dcterms:modified xsi:type="dcterms:W3CDTF">2023-11-29T09:27:08Z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8C8217B1A7F44247A8E5FE1A064F614C_12</vt:lpwstr>
  </property>
</Properties>
</file>