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c01668b8551e3d8f7f558c270a111df5cebc610"/>
    <w:p>
      <w:pPr>
        <w:pStyle w:val="Heading1"/>
      </w:pPr>
      <w:r>
        <w:t xml:space="preserve">Guide Technique Détaillé : Créer une IA Locale de A à Z</w:t>
      </w:r>
    </w:p>
    <w:p>
      <w:r>
        <w:pict>
          <v:rect style="width:0;height:1.5pt" o:hralign="center" o:hrstd="t" o:hr="t"/>
        </w:pict>
      </w:r>
    </w:p>
    <w:bookmarkStart w:id="9" w:name="introduction-à-lia-locale"/>
    <w:p>
      <w:pPr>
        <w:pStyle w:val="Heading2"/>
      </w:pPr>
      <w:r>
        <w:t xml:space="preserve">Introduction à l’IA Locale</w:t>
      </w:r>
    </w:p>
    <w:p>
      <w:pPr>
        <w:pStyle w:val="FirstParagraph"/>
      </w:pPr>
      <w:r>
        <w:t xml:space="preserve">Dans un monde où l’intelligence artificielle prend une place prépondérante, la capacité à maîtriser et à déployer des solutions d’</w:t>
      </w:r>
      <w:hyperlink w:anchor="ia-locale">
        <w:r>
          <w:rPr>
            <w:rStyle w:val="Hyperlink"/>
          </w:rPr>
          <w:t xml:space="preserve">IA</w:t>
        </w:r>
      </w:hyperlink>
      <w:r>
        <w:t xml:space="preserve"> </w:t>
      </w:r>
      <w:r>
        <w:t xml:space="preserve">en local devient un avantage stratégique majeur. Ce guide technique est conçu pour vous accompagner pas à pas dans la création de votre propre système d’</w:t>
      </w:r>
      <w:hyperlink w:anchor="ia-locale">
        <w:r>
          <w:rPr>
            <w:rStyle w:val="Hyperlink"/>
          </w:rPr>
          <w:t xml:space="preserve">IA</w:t>
        </w:r>
      </w:hyperlink>
      <w:r>
        <w:t xml:space="preserve"> </w:t>
      </w:r>
      <w:r>
        <w:t xml:space="preserve">fonctionnant entièrement sur votre infrastructure, sans dépendance aux services cloud externes. Que ce soit pour des raisons de confidentialité des données, de maîtrise des coûts, de souveraineté technologique ou de personnalisation avancée, l’</w:t>
      </w:r>
      <w:hyperlink w:anchor="ia-locale">
        <w:r>
          <w:rPr>
            <w:rStyle w:val="Hyperlink"/>
          </w:rPr>
          <w:t xml:space="preserve">IA locale</w:t>
        </w:r>
      </w:hyperlink>
      <w:r>
        <w:t xml:space="preserve"> </w:t>
      </w:r>
      <w:r>
        <w:t xml:space="preserve">offre une flexibilité et un contrôle inégalés.</w:t>
      </w:r>
    </w:p>
    <w:p>
      <w:pPr>
        <w:pStyle w:val="BodyText"/>
      </w:pPr>
      <w:r>
        <w:t xml:space="preserve">Nous explorerons ensemble les concepts fondamentaux, les pré-requis matériels et logiciels, les algorithmes clés (comme le</w:t>
      </w:r>
      <w:r>
        <w:t xml:space="preserve"> </w:t>
      </w:r>
      <w:hyperlink w:anchor="rag-retrieval-augmented-generation">
        <w:r>
          <w:rPr>
            <w:rStyle w:val="Hyperlink"/>
          </w:rPr>
          <w:t xml:space="preserve">RAG</w:t>
        </w:r>
      </w:hyperlink>
      <w:r>
        <w:t xml:space="preserve"> </w:t>
      </w:r>
      <w:r>
        <w:t xml:space="preserve">et le</w:t>
      </w:r>
      <w:r>
        <w:t xml:space="preserve"> </w:t>
      </w:r>
      <w:hyperlink w:anchor="fine-tuning">
        <w:r>
          <w:rPr>
            <w:rStyle w:val="Hyperlink"/>
          </w:rPr>
          <w:t xml:space="preserve">Fine-tuning</w:t>
        </w:r>
      </w:hyperlink>
      <w:r>
        <w:t xml:space="preserve">), les outils essentiels et les meilleures pratiques pour mettre en œuvre une IA performante et sécurisée. Ce document s’adresse aux développeurs, ingénieurs et techniciens souhaitant approfondir leurs connaissances et concrétiser des projets d’IA en environnement local.</w:t>
      </w:r>
    </w:p>
    <w:p>
      <w:r>
        <w:pict>
          <v:rect style="width:0;height:1.5pt" o:hralign="center" o:hrstd="t" o:hr="t"/>
        </w:pict>
      </w:r>
    </w:p>
    <w:bookmarkEnd w:id="9"/>
    <w:bookmarkStart w:id="10" w:name="glossaire"/>
    <w:p>
      <w:pPr>
        <w:pStyle w:val="Heading2"/>
      </w:pPr>
      <w:r>
        <w:t xml:space="preserve">Glossaire</w:t>
      </w:r>
    </w:p>
    <w:p>
      <w:pPr>
        <w:pStyle w:val="Compact"/>
        <w:numPr>
          <w:ilvl w:val="0"/>
          <w:numId w:val="1001"/>
        </w:numPr>
      </w:pPr>
      <w:r>
        <w:rPr>
          <w:b/>
          <w:bCs/>
        </w:rPr>
        <w:t xml:space="preserve">Accelerate</w:t>
      </w:r>
      <w:r>
        <w:t xml:space="preserve">: Bibliothèque de Hugging Face qui simplifie l’entraînement de modèles sur des configurations distribuées (multi-GPU, TPU).</w:t>
      </w:r>
    </w:p>
    <w:p>
      <w:pPr>
        <w:pStyle w:val="Compact"/>
        <w:numPr>
          <w:ilvl w:val="0"/>
          <w:numId w:val="1001"/>
        </w:numPr>
      </w:pPr>
      <w:r>
        <w:rPr>
          <w:b/>
          <w:bCs/>
        </w:rPr>
        <w:t xml:space="preserve">API (Application Programming Interface)</w:t>
      </w:r>
      <w:r>
        <w:t xml:space="preserve">: Interface permettant à différents logiciels de communiquer entre eux.</w:t>
      </w:r>
    </w:p>
    <w:p>
      <w:pPr>
        <w:pStyle w:val="Compact"/>
        <w:numPr>
          <w:ilvl w:val="0"/>
          <w:numId w:val="1001"/>
        </w:numPr>
      </w:pPr>
      <w:r>
        <w:rPr>
          <w:b/>
          <w:bCs/>
        </w:rPr>
        <w:t xml:space="preserve">AWQ (Activation-aware Weight Quantization)</w:t>
      </w:r>
      <w:r>
        <w:t xml:space="preserve">: Méthode de quantification des modèles pour réduire leur taille et accélérer l’inférence.</w:t>
      </w:r>
    </w:p>
    <w:p>
      <w:pPr>
        <w:pStyle w:val="Compact"/>
        <w:numPr>
          <w:ilvl w:val="0"/>
          <w:numId w:val="1001"/>
        </w:numPr>
      </w:pPr>
      <w:r>
        <w:rPr>
          <w:b/>
          <w:bCs/>
        </w:rPr>
        <w:t xml:space="preserve">bitsandbytes</w:t>
      </w:r>
      <w:r>
        <w:t xml:space="preserve">: Bibliothèque permettant la quantification des modèles (ex: en 8-bit ou 4-bit) pour réduire leur empreinte mémoire.</w:t>
      </w:r>
    </w:p>
    <w:p>
      <w:pPr>
        <w:pStyle w:val="Compact"/>
        <w:numPr>
          <w:ilvl w:val="0"/>
          <w:numId w:val="1001"/>
        </w:numPr>
      </w:pPr>
      <w:r>
        <w:rPr>
          <w:b/>
          <w:bCs/>
        </w:rPr>
        <w:t xml:space="preserve">CatBoost</w:t>
      </w:r>
      <w:r>
        <w:t xml:space="preserve">: Algorithme de boosting d’arbres de décision, performant sur les données tabulaires.</w:t>
      </w:r>
    </w:p>
    <w:p>
      <w:pPr>
        <w:pStyle w:val="Compact"/>
        <w:numPr>
          <w:ilvl w:val="0"/>
          <w:numId w:val="1001"/>
        </w:numPr>
      </w:pPr>
      <w:r>
        <w:rPr>
          <w:b/>
          <w:bCs/>
        </w:rPr>
        <w:t xml:space="preserve">Chunking</w:t>
      </w:r>
      <w:r>
        <w:t xml:space="preserve">: Processus de segmentation de documents textuels en morceaux plus petits (chunks) pour l’indexation et le traitement par des modèles de langage.</w:t>
      </w:r>
    </w:p>
    <w:p>
      <w:pPr>
        <w:pStyle w:val="Compact"/>
        <w:numPr>
          <w:ilvl w:val="0"/>
          <w:numId w:val="1001"/>
        </w:numPr>
      </w:pPr>
      <w:r>
        <w:rPr>
          <w:b/>
          <w:bCs/>
        </w:rPr>
        <w:t xml:space="preserve">Chroma</w:t>
      </w:r>
      <w:r>
        <w:t xml:space="preserve">: Base de données vectorielle locale, simple d’utilisation.</w:t>
      </w:r>
    </w:p>
    <w:p>
      <w:pPr>
        <w:pStyle w:val="Compact"/>
        <w:numPr>
          <w:ilvl w:val="0"/>
          <w:numId w:val="1001"/>
        </w:numPr>
      </w:pPr>
      <w:r>
        <w:rPr>
          <w:b/>
          <w:bCs/>
        </w:rPr>
        <w:t xml:space="preserve">CNN (Convolutional Neural Network)</w:t>
      </w:r>
      <w:r>
        <w:t xml:space="preserve">: Type de réseau de neurones particulièrement efficace pour le traitement d’images.</w:t>
      </w:r>
    </w:p>
    <w:p>
      <w:pPr>
        <w:pStyle w:val="Compact"/>
        <w:numPr>
          <w:ilvl w:val="0"/>
          <w:numId w:val="1001"/>
        </w:numPr>
      </w:pPr>
      <w:r>
        <w:rPr>
          <w:b/>
          <w:bCs/>
        </w:rPr>
        <w:t xml:space="preserve">Cross-Encoder</w:t>
      </w:r>
      <w:r>
        <w:t xml:space="preserve">: Type de modèle qui évalue la pertinence d’une paire de textes (ex: question et document) en les traitant simultanément. Plus lent mais plus précis que les bi-encodeurs, il est souvent utilisé pour le re-ranking.</w:t>
      </w:r>
    </w:p>
    <w:p>
      <w:pPr>
        <w:pStyle w:val="Compact"/>
        <w:numPr>
          <w:ilvl w:val="0"/>
          <w:numId w:val="1001"/>
        </w:numPr>
      </w:pPr>
      <w:r>
        <w:rPr>
          <w:b/>
          <w:bCs/>
        </w:rPr>
        <w:t xml:space="preserve">CUDA</w:t>
      </w:r>
      <w:r>
        <w:t xml:space="preserve">: Architecture de calcul parallèle et plateforme de programmation développée par NVIDIA pour ses GPU. Essentielle pour l’accélération matérielle du deep learning.</w:t>
      </w:r>
    </w:p>
    <w:p>
      <w:pPr>
        <w:pStyle w:val="Compact"/>
        <w:numPr>
          <w:ilvl w:val="0"/>
          <w:numId w:val="1001"/>
        </w:numPr>
      </w:pPr>
      <w:r>
        <w:rPr>
          <w:b/>
          <w:bCs/>
        </w:rPr>
        <w:t xml:space="preserve">cuDNN</w:t>
      </w:r>
      <w:r>
        <w:t xml:space="preserve">: Bibliothèque de primitives accélérées par GPU pour les réseaux de neurones profonds, complémentaire à CUDA.</w:t>
      </w:r>
    </w:p>
    <w:p>
      <w:pPr>
        <w:pStyle w:val="Compact"/>
        <w:numPr>
          <w:ilvl w:val="0"/>
          <w:numId w:val="1001"/>
        </w:numPr>
      </w:pPr>
      <w:r>
        <w:rPr>
          <w:b/>
          <w:bCs/>
        </w:rPr>
        <w:t xml:space="preserve">Docker</w:t>
      </w:r>
      <w:r>
        <w:t xml:space="preserve">: Plateforme permettant d’encapsuler des applications et leurs dépendances dans des conteneurs isolés pour une meilleure reproductibilité.</w:t>
      </w:r>
    </w:p>
    <w:p>
      <w:pPr>
        <w:pStyle w:val="Compact"/>
        <w:numPr>
          <w:ilvl w:val="0"/>
          <w:numId w:val="1001"/>
        </w:numPr>
      </w:pPr>
      <w:r>
        <w:rPr>
          <w:b/>
          <w:bCs/>
        </w:rPr>
        <w:t xml:space="preserve">DVC (Data Version Control)</w:t>
      </w:r>
      <w:r>
        <w:t xml:space="preserve">: Système de gestion de versions pour les données et les modèles de Machine Learning.</w:t>
      </w:r>
    </w:p>
    <w:p>
      <w:pPr>
        <w:pStyle w:val="Compact"/>
        <w:numPr>
          <w:ilvl w:val="0"/>
          <w:numId w:val="1001"/>
        </w:numPr>
      </w:pPr>
      <w:r>
        <w:rPr>
          <w:b/>
          <w:bCs/>
        </w:rPr>
        <w:t xml:space="preserve">Embeddings</w:t>
      </w:r>
      <w:r>
        <w:t xml:space="preserve">: Représentations vectorielles (listes de nombres) de données (mots, phrases, documents) dans un espace de grande dimension. La proximité entre vecteurs indique une similarité sémantique.</w:t>
      </w:r>
    </w:p>
    <w:p>
      <w:pPr>
        <w:pStyle w:val="Compact"/>
        <w:numPr>
          <w:ilvl w:val="0"/>
          <w:numId w:val="1001"/>
        </w:numPr>
      </w:pPr>
      <w:r>
        <w:rPr>
          <w:b/>
          <w:bCs/>
        </w:rPr>
        <w:t xml:space="preserve">FAISS (Facebook AI Similarity Search)</w:t>
      </w:r>
      <w:r>
        <w:t xml:space="preserve">: Bibliothèque développée par Facebook AI pour la recherche efficace de similarité parmi des milliards de vecteurs.</w:t>
      </w:r>
    </w:p>
    <w:p>
      <w:pPr>
        <w:pStyle w:val="Compact"/>
        <w:numPr>
          <w:ilvl w:val="0"/>
          <w:numId w:val="1001"/>
        </w:numPr>
      </w:pPr>
      <w:r>
        <w:rPr>
          <w:b/>
          <w:bCs/>
        </w:rPr>
        <w:t xml:space="preserve">Fine-tuning</w:t>
      </w:r>
      <w:r>
        <w:t xml:space="preserve">: Processus de spécialisation d’un modèle de langage pré-entraîné sur un jeu de données spécifique à une tâche ou un domaine, en ajustant ses poids.</w:t>
      </w:r>
    </w:p>
    <w:p>
      <w:pPr>
        <w:pStyle w:val="Compact"/>
        <w:numPr>
          <w:ilvl w:val="0"/>
          <w:numId w:val="1001"/>
        </w:numPr>
      </w:pPr>
      <w:r>
        <w:rPr>
          <w:b/>
          <w:bCs/>
        </w:rPr>
        <w:t xml:space="preserve">GGUF (GPT-Generated Unified Format)</w:t>
      </w:r>
      <w:r>
        <w:t xml:space="preserve">: Format de fichier conçu pour exécuter efficacement les modèles de langage sur CPU et GPU, popularisé par des outils comme</w:t>
      </w:r>
      <w:r>
        <w:t xml:space="preserve"> </w:t>
      </w:r>
      <w:r>
        <w:rPr>
          <w:rStyle w:val="VerbatimChar"/>
        </w:rPr>
        <w:t xml:space="preserve">llama.cpp</w:t>
      </w:r>
      <w:r>
        <w:t xml:space="preserve">.</w:t>
      </w:r>
    </w:p>
    <w:p>
      <w:pPr>
        <w:pStyle w:val="Compact"/>
        <w:numPr>
          <w:ilvl w:val="0"/>
          <w:numId w:val="1001"/>
        </w:numPr>
      </w:pPr>
      <w:r>
        <w:rPr>
          <w:b/>
          <w:bCs/>
        </w:rPr>
        <w:t xml:space="preserve">GPTQ</w:t>
      </w:r>
      <w:r>
        <w:t xml:space="preserve">: Méthode de quantification des modèles (souvent en 4 bits) pour réduire leur taille et accélérer l’inférence.</w:t>
      </w:r>
    </w:p>
    <w:p>
      <w:pPr>
        <w:pStyle w:val="Compact"/>
        <w:numPr>
          <w:ilvl w:val="0"/>
          <w:numId w:val="1001"/>
        </w:numPr>
      </w:pPr>
      <w:r>
        <w:rPr>
          <w:b/>
          <w:bCs/>
        </w:rPr>
        <w:t xml:space="preserve">HNSW (Hierarchical Navigable Small World)</w:t>
      </w:r>
      <w:r>
        <w:t xml:space="preserve">: Algorithme de recherche de plus proches voisins approximatif, performant et équilibré, utilisé dans des bases de données vectorielles comme FAISS.</w:t>
      </w:r>
    </w:p>
    <w:p>
      <w:pPr>
        <w:pStyle w:val="Compact"/>
        <w:numPr>
          <w:ilvl w:val="0"/>
          <w:numId w:val="1001"/>
        </w:numPr>
      </w:pPr>
      <w:r>
        <w:rPr>
          <w:b/>
          <w:bCs/>
        </w:rPr>
        <w:t xml:space="preserve">Inference</w:t>
      </w:r>
      <w:r>
        <w:t xml:space="preserve">: Phase d’utilisation d’un modèle entraîné pour faire des prédictions sur de nouvelles données.</w:t>
      </w:r>
    </w:p>
    <w:p>
      <w:pPr>
        <w:pStyle w:val="Compact"/>
        <w:numPr>
          <w:ilvl w:val="0"/>
          <w:numId w:val="1001"/>
        </w:numPr>
      </w:pPr>
      <w:r>
        <w:rPr>
          <w:b/>
          <w:bCs/>
        </w:rPr>
        <w:t xml:space="preserve">InfoNCE (Info Noise-Contrastive Estimation)</w:t>
      </w:r>
      <w:r>
        <w:t xml:space="preserve">: Fonction de perte utilisée pour entraîner des modèles d’embeddings, notamment dans les approches contrastives.</w:t>
      </w:r>
    </w:p>
    <w:p>
      <w:pPr>
        <w:pStyle w:val="Compact"/>
        <w:numPr>
          <w:ilvl w:val="0"/>
          <w:numId w:val="1001"/>
        </w:numPr>
      </w:pPr>
      <w:r>
        <w:rPr>
          <w:b/>
          <w:bCs/>
        </w:rPr>
        <w:t xml:space="preserve">IA Locale</w:t>
      </w:r>
      <w:r>
        <w:t xml:space="preserve">: Intelligence artificielle qui fonctionne entièrement sur l’ordinateur de l’utilisateur, sans nécessiter de connexion Internet ou de services cloud.</w:t>
      </w:r>
    </w:p>
    <w:p>
      <w:pPr>
        <w:pStyle w:val="Compact"/>
        <w:numPr>
          <w:ilvl w:val="0"/>
          <w:numId w:val="1001"/>
        </w:numPr>
      </w:pPr>
      <w:r>
        <w:rPr>
          <w:b/>
          <w:bCs/>
        </w:rPr>
        <w:t xml:space="preserve">IVF (Inverted File Index)</w:t>
      </w:r>
      <w:r>
        <w:t xml:space="preserve">: Méthode d’indexation pour la recherche de vecteurs qui partitionne l’espace vectoriel en cellules pour accélérer la recherche.</w:t>
      </w:r>
    </w:p>
    <w:p>
      <w:pPr>
        <w:pStyle w:val="Compact"/>
        <w:numPr>
          <w:ilvl w:val="0"/>
          <w:numId w:val="1001"/>
        </w:numPr>
      </w:pPr>
      <w:r>
        <w:rPr>
          <w:b/>
          <w:bCs/>
        </w:rPr>
        <w:t xml:space="preserve">kNN (k-Nearest Neighbors)</w:t>
      </w:r>
      <w:r>
        <w:t xml:space="preserve">: Algorithme de recherche des k éléments les plus proches d’un point donné dans un espace de données.</w:t>
      </w:r>
    </w:p>
    <w:p>
      <w:pPr>
        <w:pStyle w:val="Compact"/>
        <w:numPr>
          <w:ilvl w:val="0"/>
          <w:numId w:val="1001"/>
        </w:numPr>
      </w:pPr>
      <w:r>
        <w:rPr>
          <w:b/>
          <w:bCs/>
        </w:rPr>
        <w:t xml:space="preserve">KV-caching</w:t>
      </w:r>
      <w:r>
        <w:t xml:space="preserve">: Technique d’optimisation pour les LLM qui stocke les clés et valeurs (Key-Value) des couches d’attention précédentes pour accélérer la génération de texte.</w:t>
      </w:r>
    </w:p>
    <w:p>
      <w:pPr>
        <w:pStyle w:val="Compact"/>
        <w:numPr>
          <w:ilvl w:val="0"/>
          <w:numId w:val="1001"/>
        </w:numPr>
      </w:pPr>
      <w:r>
        <w:rPr>
          <w:b/>
          <w:bCs/>
        </w:rPr>
        <w:t xml:space="preserve">LangChain</w:t>
      </w:r>
      <w:r>
        <w:t xml:space="preserve">: Framework d’orchestration pour construire des applications basées sur les LLM, notamment des systèmes RAG.</w:t>
      </w:r>
    </w:p>
    <w:p>
      <w:pPr>
        <w:pStyle w:val="Compact"/>
        <w:numPr>
          <w:ilvl w:val="0"/>
          <w:numId w:val="1001"/>
        </w:numPr>
      </w:pPr>
      <w:r>
        <w:rPr>
          <w:b/>
          <w:bCs/>
        </w:rPr>
        <w:t xml:space="preserve">LLM (Large Language Model)</w:t>
      </w:r>
      <w:r>
        <w:t xml:space="preserve">: Modèle de langage de grande échelle, comme GPT-3 ou Llama, entraîné sur de vastes corpus de texte.</w:t>
      </w:r>
    </w:p>
    <w:p>
      <w:pPr>
        <w:pStyle w:val="Compact"/>
        <w:numPr>
          <w:ilvl w:val="0"/>
          <w:numId w:val="1001"/>
        </w:numPr>
      </w:pPr>
      <w:r>
        <w:rPr>
          <w:b/>
          <w:bCs/>
        </w:rPr>
        <w:t xml:space="preserve">LM Studio</w:t>
      </w:r>
      <w:r>
        <w:t xml:space="preserve">: Interface utilisateur graphique conviviale pour télécharger, exécuter et interagir avec des LLM locaux.</w:t>
      </w:r>
    </w:p>
    <w:p>
      <w:pPr>
        <w:pStyle w:val="Compact"/>
        <w:numPr>
          <w:ilvl w:val="0"/>
          <w:numId w:val="1001"/>
        </w:numPr>
      </w:pPr>
      <w:r>
        <w:rPr>
          <w:b/>
          <w:bCs/>
        </w:rPr>
        <w:t xml:space="preserve">LoRA (Low-Rank Adaptation)</w:t>
      </w:r>
      <w:r>
        <w:t xml:space="preserve">: Technique de fine-tuning efficace qui consiste à n’entraîner qu’un petit nombre de paramètres (adaptateurs) ajoutés au modèle, réduisant ainsi considérablement les besoins en calcul et en mémoire.</w:t>
      </w:r>
    </w:p>
    <w:p>
      <w:pPr>
        <w:pStyle w:val="Compact"/>
        <w:numPr>
          <w:ilvl w:val="0"/>
          <w:numId w:val="1001"/>
        </w:numPr>
      </w:pPr>
      <w:r>
        <w:rPr>
          <w:b/>
          <w:bCs/>
        </w:rPr>
        <w:t xml:space="preserve">LlamaIndex</w:t>
      </w:r>
      <w:r>
        <w:t xml:space="preserve">: Alternative à LangChain, également axée sur la construction d’applications LLM et de pipelines RAG.</w:t>
      </w:r>
    </w:p>
    <w:p>
      <w:pPr>
        <w:pStyle w:val="Compact"/>
        <w:numPr>
          <w:ilvl w:val="0"/>
          <w:numId w:val="1001"/>
        </w:numPr>
      </w:pPr>
      <w:r>
        <w:rPr>
          <w:b/>
          <w:bCs/>
        </w:rPr>
        <w:t xml:space="preserve">LSTM (Long Short-Term Memory)</w:t>
      </w:r>
      <w:r>
        <w:t xml:space="preserve">: Type de réseau de neurones récurrents, efficace pour les séquences de données comme les séries temporelles.</w:t>
      </w:r>
    </w:p>
    <w:p>
      <w:pPr>
        <w:pStyle w:val="Compact"/>
        <w:numPr>
          <w:ilvl w:val="0"/>
          <w:numId w:val="1001"/>
        </w:numPr>
      </w:pPr>
      <w:r>
        <w:rPr>
          <w:b/>
          <w:bCs/>
        </w:rPr>
        <w:t xml:space="preserve">MMR (Maximal Marginal Relevance)</w:t>
      </w:r>
      <w:r>
        <w:t xml:space="preserve">: Stratégie de diversification utilisée lors de la recherche de documents pour éviter la redondance et augmenter la couverture de l’information.</w:t>
      </w:r>
    </w:p>
    <w:p>
      <w:pPr>
        <w:pStyle w:val="Compact"/>
        <w:numPr>
          <w:ilvl w:val="0"/>
          <w:numId w:val="1001"/>
        </w:numPr>
      </w:pPr>
      <w:r>
        <w:rPr>
          <w:b/>
          <w:bCs/>
        </w:rPr>
        <w:t xml:space="preserve">MLOps</w:t>
      </w:r>
      <w:r>
        <w:t xml:space="preserve">: Ensemble de pratiques pour déployer et maintenir des modèles de Machine Learning en production.</w:t>
      </w:r>
    </w:p>
    <w:p>
      <w:pPr>
        <w:pStyle w:val="Compact"/>
        <w:numPr>
          <w:ilvl w:val="0"/>
          <w:numId w:val="1001"/>
        </w:numPr>
      </w:pPr>
      <w:r>
        <w:rPr>
          <w:b/>
          <w:bCs/>
        </w:rPr>
        <w:t xml:space="preserve">MVP (Minimum Viable Product)</w:t>
      </w:r>
      <w:r>
        <w:t xml:space="preserve">: Version d’un produit avec juste assez de fonctionnalités pour être utilisable par les premiers clients.</w:t>
      </w:r>
    </w:p>
    <w:p>
      <w:pPr>
        <w:pStyle w:val="Compact"/>
        <w:numPr>
          <w:ilvl w:val="0"/>
          <w:numId w:val="1001"/>
        </w:numPr>
      </w:pPr>
      <w:r>
        <w:rPr>
          <w:b/>
          <w:bCs/>
        </w:rPr>
        <w:t xml:space="preserve">MTEB (Massive Text Embedding Benchmark)</w:t>
      </w:r>
      <w:r>
        <w:t xml:space="preserve">: Benchmark complet pour évaluer la qualité des modèles d’embeddings sur un large éventail de tâches.</w:t>
      </w:r>
    </w:p>
    <w:p>
      <w:pPr>
        <w:pStyle w:val="Compact"/>
        <w:numPr>
          <w:ilvl w:val="0"/>
          <w:numId w:val="1001"/>
        </w:numPr>
      </w:pPr>
      <w:r>
        <w:rPr>
          <w:b/>
          <w:bCs/>
        </w:rPr>
        <w:t xml:space="preserve">NF4 (NormalFloat 4-bit)</w:t>
      </w:r>
      <w:r>
        <w:t xml:space="preserve">: Format de quantification en 4 bits utilisé dans QLoRA pour les poids des modèles.</w:t>
      </w:r>
    </w:p>
    <w:p>
      <w:pPr>
        <w:pStyle w:val="Compact"/>
        <w:numPr>
          <w:ilvl w:val="0"/>
          <w:numId w:val="1001"/>
        </w:numPr>
      </w:pPr>
      <w:r>
        <w:rPr>
          <w:b/>
          <w:bCs/>
        </w:rPr>
        <w:t xml:space="preserve">OCR (Optical Character Recognition)</w:t>
      </w:r>
      <w:r>
        <w:t xml:space="preserve">: Technique permettant de convertir des images de texte en texte éditable.</w:t>
      </w:r>
    </w:p>
    <w:p>
      <w:pPr>
        <w:pStyle w:val="Compact"/>
        <w:numPr>
          <w:ilvl w:val="0"/>
          <w:numId w:val="1001"/>
        </w:numPr>
      </w:pPr>
      <w:r>
        <w:rPr>
          <w:b/>
          <w:bCs/>
        </w:rPr>
        <w:t xml:space="preserve">Ollama</w:t>
      </w:r>
      <w:r>
        <w:t xml:space="preserve">: Outil convivial qui simplifie le téléchargement, l’exécution et la gestion de modèles de langage locaux via une interface en ligne de commande ou une API.</w:t>
      </w:r>
    </w:p>
    <w:p>
      <w:pPr>
        <w:pStyle w:val="Compact"/>
        <w:numPr>
          <w:ilvl w:val="0"/>
          <w:numId w:val="1001"/>
        </w:numPr>
      </w:pPr>
      <w:r>
        <w:rPr>
          <w:b/>
          <w:bCs/>
        </w:rPr>
        <w:t xml:space="preserve">PEFT (Parameter-Efficient Fine-Tuning)</w:t>
      </w:r>
      <w:r>
        <w:t xml:space="preserve">: Ensemble de techniques (dont LoRA) visant à adapter les grands modèles pré-entraînés à des tâches en aval de manière efficace, en ne modifiant qu’une petite fraction de leurs paramètres.</w:t>
      </w:r>
    </w:p>
    <w:p>
      <w:pPr>
        <w:pStyle w:val="Compact"/>
        <w:numPr>
          <w:ilvl w:val="0"/>
          <w:numId w:val="1001"/>
        </w:numPr>
      </w:pPr>
      <w:r>
        <w:rPr>
          <w:b/>
          <w:bCs/>
        </w:rPr>
        <w:t xml:space="preserve">PII (Personally Identifiable Information)</w:t>
      </w:r>
      <w:r>
        <w:t xml:space="preserve">: Informations personnelles identifiables (nom, adresse, etc.) qu’il est crucial de protéger.</w:t>
      </w:r>
    </w:p>
    <w:p>
      <w:pPr>
        <w:pStyle w:val="Compact"/>
        <w:numPr>
          <w:ilvl w:val="0"/>
          <w:numId w:val="1001"/>
        </w:numPr>
      </w:pPr>
      <w:r>
        <w:rPr>
          <w:b/>
          <w:bCs/>
        </w:rPr>
        <w:t xml:space="preserve">Playbook</w:t>
      </w:r>
      <w:r>
        <w:t xml:space="preserve">: Guide ou ensemble d’instructions détaillées pour réaliser une tâche ou un processus.</w:t>
      </w:r>
    </w:p>
    <w:p>
      <w:pPr>
        <w:pStyle w:val="Compact"/>
        <w:numPr>
          <w:ilvl w:val="0"/>
          <w:numId w:val="1001"/>
        </w:numPr>
      </w:pPr>
      <w:r>
        <w:rPr>
          <w:b/>
          <w:bCs/>
        </w:rPr>
        <w:t xml:space="preserve">Prompt Engineering</w:t>
      </w:r>
      <w:r>
        <w:t xml:space="preserve">: Art de concevoir des instructions (prompts) claires et efficaces pour guider un modèle de langage vers la sortie souhaitée.</w:t>
      </w:r>
    </w:p>
    <w:p>
      <w:pPr>
        <w:pStyle w:val="Compact"/>
        <w:numPr>
          <w:ilvl w:val="0"/>
          <w:numId w:val="1001"/>
        </w:numPr>
      </w:pPr>
      <w:r>
        <w:rPr>
          <w:b/>
          <w:bCs/>
        </w:rPr>
        <w:t xml:space="preserve">PyTorch</w:t>
      </w:r>
      <w:r>
        <w:t xml:space="preserve">: Framework de deep learning open-source populaire, connu pour sa flexibilité et son écosystème riche.</w:t>
      </w:r>
    </w:p>
    <w:p>
      <w:pPr>
        <w:pStyle w:val="Compact"/>
        <w:numPr>
          <w:ilvl w:val="0"/>
          <w:numId w:val="1001"/>
        </w:numPr>
      </w:pPr>
      <w:r>
        <w:rPr>
          <w:b/>
          <w:bCs/>
        </w:rPr>
        <w:t xml:space="preserve">Qdrant</w:t>
      </w:r>
      <w:r>
        <w:t xml:space="preserve">: Base de données vectorielle open-source, optimisée pour la recherche de similarité.</w:t>
      </w:r>
    </w:p>
    <w:p>
      <w:pPr>
        <w:pStyle w:val="Compact"/>
        <w:numPr>
          <w:ilvl w:val="0"/>
          <w:numId w:val="1001"/>
        </w:numPr>
      </w:pPr>
      <w:r>
        <w:rPr>
          <w:b/>
          <w:bCs/>
        </w:rPr>
        <w:t xml:space="preserve">QLoRA (Quantized Low-Rank Adaptation)</w:t>
      </w:r>
      <w:r>
        <w:t xml:space="preserve">: Variante de LoRA qui combine le fine-tuning par adaptateurs avec la quantification du modèle de base (généralement en 4 bits), permettant d’entraîner des modèles très volumineux sur des GPU avec une VRAM limitée.</w:t>
      </w:r>
    </w:p>
    <w:p>
      <w:pPr>
        <w:pStyle w:val="Compact"/>
        <w:numPr>
          <w:ilvl w:val="0"/>
          <w:numId w:val="1001"/>
        </w:numPr>
      </w:pPr>
      <w:r>
        <w:rPr>
          <w:b/>
          <w:bCs/>
        </w:rPr>
        <w:t xml:space="preserve">Quantization</w:t>
      </w:r>
      <w:r>
        <w:t xml:space="preserve">: Processus de réduction de la précision numérique des poids d’un modèle (ex: de 32-bit à 8-bit ou 4-bit) pour diminuer sa taille, son empreinte mémoire et accélérer l’inférence, souvent avec une perte de qualité minime.</w:t>
      </w:r>
    </w:p>
    <w:p>
      <w:pPr>
        <w:pStyle w:val="Compact"/>
        <w:numPr>
          <w:ilvl w:val="0"/>
          <w:numId w:val="1001"/>
        </w:numPr>
      </w:pPr>
      <w:r>
        <w:rPr>
          <w:b/>
          <w:bCs/>
        </w:rPr>
        <w:t xml:space="preserve">RAG (Retrieval-Augmented Generation)</w:t>
      </w:r>
      <w:r>
        <w:t xml:space="preserve">: Architecture où un modèle de langage ne s’appuie pas uniquement sur sa mémoire interne, mais</w:t>
      </w:r>
      <w:r>
        <w:t xml:space="preserve"> </w:t>
      </w:r>
      <w:r>
        <w:t xml:space="preserve">“récupère”</w:t>
      </w:r>
      <w:r>
        <w:t xml:space="preserve"> </w:t>
      </w:r>
      <w:r>
        <w:t xml:space="preserve">(retrieve) des informations pertinentes d’une base de connaissances externe (comme une base de données vectorielle) avant de générer une réponse.</w:t>
      </w:r>
    </w:p>
    <w:p>
      <w:pPr>
        <w:pStyle w:val="Compact"/>
        <w:numPr>
          <w:ilvl w:val="0"/>
          <w:numId w:val="1001"/>
        </w:numPr>
      </w:pPr>
      <w:r>
        <w:rPr>
          <w:b/>
          <w:bCs/>
        </w:rPr>
        <w:t xml:space="preserve">RandomForest</w:t>
      </w:r>
      <w:r>
        <w:t xml:space="preserve">: Algorithme d’apprentissage automatique basé sur la construction de multiples arbres de décision.</w:t>
      </w:r>
    </w:p>
    <w:p>
      <w:pPr>
        <w:pStyle w:val="Compact"/>
        <w:numPr>
          <w:ilvl w:val="0"/>
          <w:numId w:val="1001"/>
        </w:numPr>
      </w:pPr>
      <w:r>
        <w:rPr>
          <w:b/>
          <w:bCs/>
        </w:rPr>
        <w:t xml:space="preserve">ROCm</w:t>
      </w:r>
      <w:r>
        <w:t xml:space="preserve">: Plateforme de calcul open-source de AMD pour le calcul sur GPU, alternative à CUDA.</w:t>
      </w:r>
    </w:p>
    <w:p>
      <w:pPr>
        <w:pStyle w:val="Compact"/>
        <w:numPr>
          <w:ilvl w:val="0"/>
          <w:numId w:val="1001"/>
        </w:numPr>
      </w:pPr>
      <w:r>
        <w:rPr>
          <w:b/>
          <w:bCs/>
        </w:rPr>
        <w:t xml:space="preserve">Telemetry</w:t>
      </w:r>
      <w:r>
        <w:t xml:space="preserve">: Collecte et transmission automatique de données à distance pour surveiller le fonctionnement d’un système.</w:t>
      </w:r>
    </w:p>
    <w:p>
      <w:pPr>
        <w:pStyle w:val="Compact"/>
        <w:numPr>
          <w:ilvl w:val="0"/>
          <w:numId w:val="1001"/>
        </w:numPr>
      </w:pPr>
      <w:r>
        <w:rPr>
          <w:b/>
          <w:bCs/>
        </w:rPr>
        <w:t xml:space="preserve">TGI (Text Generation Inference)</w:t>
      </w:r>
      <w:r>
        <w:t xml:space="preserve">: Serveur d’inférence de Hugging Face optimisé pour la génération de texte à haut débit.</w:t>
      </w:r>
    </w:p>
    <w:p>
      <w:pPr>
        <w:pStyle w:val="Compact"/>
        <w:numPr>
          <w:ilvl w:val="0"/>
          <w:numId w:val="1001"/>
        </w:numPr>
      </w:pPr>
      <w:r>
        <w:rPr>
          <w:b/>
          <w:bCs/>
        </w:rPr>
        <w:t xml:space="preserve">TPU (Tensor Processing Unit)</w:t>
      </w:r>
      <w:r>
        <w:t xml:space="preserve">: Processeur spécialisé développé par Google pour accélérer les charges de travail de Machine Learning.</w:t>
      </w:r>
    </w:p>
    <w:p>
      <w:pPr>
        <w:pStyle w:val="Compact"/>
        <w:numPr>
          <w:ilvl w:val="0"/>
          <w:numId w:val="1001"/>
        </w:numPr>
      </w:pPr>
      <w:r>
        <w:rPr>
          <w:b/>
          <w:bCs/>
        </w:rPr>
        <w:t xml:space="preserve">Transformers</w:t>
      </w:r>
      <w:r>
        <w:t xml:space="preserve">: Bibliothèque de Hugging Face qui donne accès à des milliers de modèles pré-entraînés et à des outils pour les entraîner et les utiliser.</w:t>
      </w:r>
    </w:p>
    <w:p>
      <w:pPr>
        <w:pStyle w:val="Compact"/>
        <w:numPr>
          <w:ilvl w:val="0"/>
          <w:numId w:val="1001"/>
        </w:numPr>
      </w:pPr>
      <w:r>
        <w:rPr>
          <w:b/>
          <w:bCs/>
        </w:rPr>
        <w:t xml:space="preserve">Transformer temporel (TFT)</w:t>
      </w:r>
      <w:r>
        <w:t xml:space="preserve">: Modèle de type Transformer adapté aux prévisions de séries temporelles.</w:t>
      </w:r>
    </w:p>
    <w:p>
      <w:pPr>
        <w:pStyle w:val="Compact"/>
        <w:numPr>
          <w:ilvl w:val="0"/>
          <w:numId w:val="1001"/>
        </w:numPr>
      </w:pPr>
      <w:r>
        <w:rPr>
          <w:b/>
          <w:bCs/>
        </w:rPr>
        <w:t xml:space="preserve">Vector Database</w:t>
      </w:r>
      <w:r>
        <w:t xml:space="preserve">: Base de données spécialisée dans le stockage et la recherche ultra-rapide de représentations vectorielles (embeddings). Exemples : FAISS, Chroma, Qdrant, Milvus.</w:t>
      </w:r>
    </w:p>
    <w:p>
      <w:pPr>
        <w:pStyle w:val="Compact"/>
        <w:numPr>
          <w:ilvl w:val="0"/>
          <w:numId w:val="1001"/>
        </w:numPr>
      </w:pPr>
      <w:r>
        <w:rPr>
          <w:b/>
          <w:bCs/>
        </w:rPr>
        <w:t xml:space="preserve">ViT (Vision Transformer)</w:t>
      </w:r>
      <w:r>
        <w:t xml:space="preserve">: Modèle de type Transformer appliqué aux tâches de vision par ordinateur.</w:t>
      </w:r>
    </w:p>
    <w:p>
      <w:pPr>
        <w:pStyle w:val="Compact"/>
        <w:numPr>
          <w:ilvl w:val="0"/>
          <w:numId w:val="1001"/>
        </w:numPr>
      </w:pPr>
      <w:r>
        <w:rPr>
          <w:b/>
          <w:bCs/>
        </w:rPr>
        <w:t xml:space="preserve">vLLM</w:t>
      </w:r>
      <w:r>
        <w:t xml:space="preserve">: Serveur d’inférence pour LLM très performant, optimisé pour un débit élevé.</w:t>
      </w:r>
    </w:p>
    <w:p>
      <w:pPr>
        <w:pStyle w:val="Compact"/>
        <w:numPr>
          <w:ilvl w:val="0"/>
          <w:numId w:val="1001"/>
        </w:numPr>
      </w:pPr>
      <w:r>
        <w:rPr>
          <w:b/>
          <w:bCs/>
        </w:rPr>
        <w:t xml:space="preserve">VRAM (Video RAM)</w:t>
      </w:r>
      <w:r>
        <w:t xml:space="preserve">: Mémoire vive dédiée aux cartes graphiques (GPU), essentielle pour les calculs d’IA.</w:t>
      </w:r>
    </w:p>
    <w:p>
      <w:pPr>
        <w:pStyle w:val="Compact"/>
        <w:numPr>
          <w:ilvl w:val="0"/>
          <w:numId w:val="1001"/>
        </w:numPr>
      </w:pPr>
      <w:r>
        <w:rPr>
          <w:b/>
          <w:bCs/>
        </w:rPr>
        <w:t xml:space="preserve">Whisper</w:t>
      </w:r>
      <w:r>
        <w:t xml:space="preserve">: Modèle de reconnaissance vocale automatique (ASR) développé par OpenAI.</w:t>
      </w:r>
    </w:p>
    <w:p>
      <w:pPr>
        <w:pStyle w:val="Compact"/>
        <w:numPr>
          <w:ilvl w:val="0"/>
          <w:numId w:val="1001"/>
        </w:numPr>
      </w:pPr>
      <w:r>
        <w:rPr>
          <w:b/>
          <w:bCs/>
        </w:rPr>
        <w:t xml:space="preserve">XGBoost</w:t>
      </w:r>
      <w:r>
        <w:t xml:space="preserve">: Algorithme de boosting d’arbres de décision très efficace et populaire.</w:t>
      </w:r>
    </w:p>
    <w:p>
      <w:pPr>
        <w:pStyle w:val="Compact"/>
        <w:numPr>
          <w:ilvl w:val="0"/>
          <w:numId w:val="1001"/>
        </w:numPr>
      </w:pPr>
      <w:r>
        <w:rPr>
          <w:b/>
          <w:bCs/>
        </w:rPr>
        <w:t xml:space="preserve">YOLO (You Only Look Once)</w:t>
      </w:r>
      <w:r>
        <w:t xml:space="preserve">: Algorithme de détection d’objets en temps réel.</w:t>
      </w:r>
    </w:p>
    <w:bookmarkEnd w:id="10"/>
    <w:bookmarkStart w:id="11" w:name="table-des-matières"/>
    <w:p>
      <w:pPr>
        <w:pStyle w:val="Heading2"/>
      </w:pPr>
      <w:r>
        <w:t xml:space="preserve">Table des Matières</w:t>
      </w:r>
    </w:p>
    <w:p>
      <w:pPr>
        <w:pStyle w:val="Compact"/>
        <w:numPr>
          <w:ilvl w:val="0"/>
          <w:numId w:val="1002"/>
        </w:numPr>
      </w:pPr>
      <w:hyperlink w:anchor="introduction-à-lia-locale">
        <w:r>
          <w:rPr>
            <w:rStyle w:val="Hyperlink"/>
          </w:rPr>
          <w:t xml:space="preserve">Introduction à l’IA Locale</w:t>
        </w:r>
      </w:hyperlink>
    </w:p>
    <w:p>
      <w:pPr>
        <w:pStyle w:val="Compact"/>
        <w:numPr>
          <w:ilvl w:val="0"/>
          <w:numId w:val="1002"/>
        </w:numPr>
      </w:pPr>
      <w:hyperlink w:anchor="pré-requis--environnement">
        <w:r>
          <w:rPr>
            <w:rStyle w:val="Hyperlink"/>
          </w:rPr>
          <w:t xml:space="preserve">Pré-requis &amp; Environnement</w:t>
        </w:r>
      </w:hyperlink>
    </w:p>
    <w:p>
      <w:pPr>
        <w:pStyle w:val="Compact"/>
        <w:numPr>
          <w:ilvl w:val="0"/>
          <w:numId w:val="1002"/>
        </w:numPr>
      </w:pPr>
      <w:hyperlink w:anchor="définir-le-problème-et-la-stratégie">
        <w:r>
          <w:rPr>
            <w:rStyle w:val="Hyperlink"/>
          </w:rPr>
          <w:t xml:space="preserve">Définir le Problème et la Stratégie</w:t>
        </w:r>
      </w:hyperlink>
    </w:p>
    <w:p>
      <w:pPr>
        <w:pStyle w:val="Compact"/>
        <w:numPr>
          <w:ilvl w:val="0"/>
          <w:numId w:val="1002"/>
        </w:numPr>
      </w:pPr>
      <w:hyperlink w:anchor="préparation-des-données">
        <w:r>
          <w:rPr>
            <w:rStyle w:val="Hyperlink"/>
          </w:rPr>
          <w:t xml:space="preserve">Préparation des Données</w:t>
        </w:r>
      </w:hyperlink>
    </w:p>
    <w:p>
      <w:pPr>
        <w:pStyle w:val="Compact"/>
        <w:numPr>
          <w:ilvl w:val="0"/>
          <w:numId w:val="1002"/>
        </w:numPr>
      </w:pPr>
      <w:hyperlink w:anchor="les-algorithmes-clés-expliqués">
        <w:r>
          <w:rPr>
            <w:rStyle w:val="Hyperlink"/>
          </w:rPr>
          <w:t xml:space="preserve">Les Algorithmes Clés Expliqués</w:t>
        </w:r>
      </w:hyperlink>
    </w:p>
    <w:p>
      <w:pPr>
        <w:pStyle w:val="Compact"/>
        <w:numPr>
          <w:ilvl w:val="1"/>
          <w:numId w:val="1003"/>
        </w:numPr>
      </w:pPr>
      <w:hyperlink w:anchor="rag-retrieval-augmented-generation">
        <w:r>
          <w:rPr>
            <w:rStyle w:val="Hyperlink"/>
          </w:rPr>
          <w:t xml:space="preserve">RAG (Retrieval-Augmented Generation)</w:t>
        </w:r>
      </w:hyperlink>
    </w:p>
    <w:p>
      <w:pPr>
        <w:pStyle w:val="Compact"/>
        <w:numPr>
          <w:ilvl w:val="1"/>
          <w:numId w:val="1003"/>
        </w:numPr>
      </w:pPr>
      <w:hyperlink w:anchor="fine-tuning-lora--qlora">
        <w:r>
          <w:rPr>
            <w:rStyle w:val="Hyperlink"/>
          </w:rPr>
          <w:t xml:space="preserve">Fine-tuning (LoRA / QLoRA)</w:t>
        </w:r>
      </w:hyperlink>
    </w:p>
    <w:p>
      <w:pPr>
        <w:pStyle w:val="Compact"/>
        <w:numPr>
          <w:ilvl w:val="1"/>
          <w:numId w:val="1003"/>
        </w:numPr>
      </w:pPr>
      <w:hyperlink w:anchor="Xa9df6617b340172333620dbcd7ee5f259a5e6b2">
        <w:r>
          <w:rPr>
            <w:rStyle w:val="Hyperlink"/>
          </w:rPr>
          <w:t xml:space="preserve">Autres algorithmes (Classification, Vision, etc.)</w:t>
        </w:r>
      </w:hyperlink>
    </w:p>
    <w:p>
      <w:pPr>
        <w:pStyle w:val="Compact"/>
        <w:numPr>
          <w:ilvl w:val="0"/>
          <w:numId w:val="1002"/>
        </w:numPr>
      </w:pPr>
      <w:hyperlink w:anchor="outils-et-stacks-locales">
        <w:r>
          <w:rPr>
            <w:rStyle w:val="Hyperlink"/>
          </w:rPr>
          <w:t xml:space="preserve">Outils et Stacks Locales</w:t>
        </w:r>
      </w:hyperlink>
    </w:p>
    <w:p>
      <w:pPr>
        <w:pStyle w:val="Compact"/>
        <w:numPr>
          <w:ilvl w:val="0"/>
          <w:numId w:val="1002"/>
        </w:numPr>
      </w:pPr>
      <w:hyperlink w:anchor="mise-en-pratique--pas-à-pas">
        <w:r>
          <w:rPr>
            <w:rStyle w:val="Hyperlink"/>
          </w:rPr>
          <w:t xml:space="preserve">Mise en Pratique : Pas-à-Pas</w:t>
        </w:r>
      </w:hyperlink>
    </w:p>
    <w:p>
      <w:pPr>
        <w:pStyle w:val="Compact"/>
        <w:numPr>
          <w:ilvl w:val="1"/>
          <w:numId w:val="1004"/>
        </w:numPr>
      </w:pPr>
      <w:hyperlink w:anchor="étape-a--préparer-lenvironnement">
        <w:r>
          <w:rPr>
            <w:rStyle w:val="Hyperlink"/>
          </w:rPr>
          <w:t xml:space="preserve">Étape A : Préparer l’environnement</w:t>
        </w:r>
      </w:hyperlink>
    </w:p>
    <w:p>
      <w:pPr>
        <w:pStyle w:val="Compact"/>
        <w:numPr>
          <w:ilvl w:val="1"/>
          <w:numId w:val="1004"/>
        </w:numPr>
      </w:pPr>
      <w:hyperlink w:anchor="Xf5e275a4923c6a79aab0180f9e2963be34e62d8">
        <w:r>
          <w:rPr>
            <w:rStyle w:val="Hyperlink"/>
          </w:rPr>
          <w:t xml:space="preserve">Étape B : Construire la base de connaissances (RAG)</w:t>
        </w:r>
      </w:hyperlink>
    </w:p>
    <w:p>
      <w:pPr>
        <w:pStyle w:val="Compact"/>
        <w:numPr>
          <w:ilvl w:val="1"/>
          <w:numId w:val="1004"/>
        </w:numPr>
      </w:pPr>
      <w:hyperlink w:anchor="étape-c--inférence-locale-avec-un-llm">
        <w:r>
          <w:rPr>
            <w:rStyle w:val="Hyperlink"/>
          </w:rPr>
          <w:t xml:space="preserve">Étape C : Inférence locale avec un LLM</w:t>
        </w:r>
      </w:hyperlink>
    </w:p>
    <w:p>
      <w:pPr>
        <w:pStyle w:val="Compact"/>
        <w:numPr>
          <w:ilvl w:val="1"/>
          <w:numId w:val="1004"/>
        </w:numPr>
      </w:pPr>
      <w:hyperlink w:anchor="étape-d--fine-tuning-léger-qlora">
        <w:r>
          <w:rPr>
            <w:rStyle w:val="Hyperlink"/>
          </w:rPr>
          <w:t xml:space="preserve">Étape D : Fine-tuning léger (QLoRA)</w:t>
        </w:r>
      </w:hyperlink>
    </w:p>
    <w:p>
      <w:pPr>
        <w:pStyle w:val="Compact"/>
        <w:numPr>
          <w:ilvl w:val="1"/>
          <w:numId w:val="1004"/>
        </w:numPr>
      </w:pPr>
      <w:hyperlink w:anchor="étape-e--évaluation">
        <w:r>
          <w:rPr>
            <w:rStyle w:val="Hyperlink"/>
          </w:rPr>
          <w:t xml:space="preserve">Étape E : Évaluation</w:t>
        </w:r>
      </w:hyperlink>
    </w:p>
    <w:p>
      <w:pPr>
        <w:pStyle w:val="Compact"/>
        <w:numPr>
          <w:ilvl w:val="1"/>
          <w:numId w:val="1004"/>
        </w:numPr>
      </w:pPr>
      <w:hyperlink w:anchor="étape-f--déploiement-local-via-une-api">
        <w:r>
          <w:rPr>
            <w:rStyle w:val="Hyperlink"/>
          </w:rPr>
          <w:t xml:space="preserve">Étape F : Déploiement local via une API</w:t>
        </w:r>
      </w:hyperlink>
    </w:p>
    <w:p>
      <w:pPr>
        <w:pStyle w:val="Compact"/>
        <w:numPr>
          <w:ilvl w:val="0"/>
          <w:numId w:val="1002"/>
        </w:numPr>
      </w:pPr>
      <w:hyperlink w:anchor="Xbb0af6689c4975937a41bfeb71ddaf939031659">
        <w:r>
          <w:rPr>
            <w:rStyle w:val="Hyperlink"/>
          </w:rPr>
          <w:t xml:space="preserve">Cas d’Usage : Exploiter son Archive YouTube</w:t>
        </w:r>
      </w:hyperlink>
    </w:p>
    <w:p>
      <w:pPr>
        <w:pStyle w:val="Compact"/>
        <w:numPr>
          <w:ilvl w:val="0"/>
          <w:numId w:val="1002"/>
        </w:numPr>
      </w:pPr>
      <w:hyperlink w:anchor="sécurité-confidentialité--licences">
        <w:r>
          <w:rPr>
            <w:rStyle w:val="Hyperlink"/>
          </w:rPr>
          <w:t xml:space="preserve">Sécurité, Confidentialité &amp; Licences</w:t>
        </w:r>
      </w:hyperlink>
    </w:p>
    <w:p>
      <w:pPr>
        <w:pStyle w:val="Compact"/>
        <w:numPr>
          <w:ilvl w:val="0"/>
          <w:numId w:val="1002"/>
        </w:numPr>
      </w:pPr>
      <w:hyperlink w:anchor="annexes--exemples-de-code">
        <w:r>
          <w:rPr>
            <w:rStyle w:val="Hyperlink"/>
          </w:rPr>
          <w:t xml:space="preserve">Annexes : Exemples de Code</w:t>
        </w:r>
      </w:hyperlink>
    </w:p>
    <w:p>
      <w:pPr>
        <w:pStyle w:val="Compact"/>
        <w:numPr>
          <w:ilvl w:val="0"/>
          <w:numId w:val="1002"/>
        </w:numPr>
      </w:pPr>
      <w:hyperlink w:anchor="modèles--tailles-conseillés-local">
        <w:r>
          <w:rPr>
            <w:rStyle w:val="Hyperlink"/>
          </w:rPr>
          <w:t xml:space="preserve">Modèles &amp; tailles conseillés (local)</w:t>
        </w:r>
      </w:hyperlink>
    </w:p>
    <w:p>
      <w:pPr>
        <w:pStyle w:val="Compact"/>
        <w:numPr>
          <w:ilvl w:val="0"/>
          <w:numId w:val="1002"/>
        </w:numPr>
      </w:pPr>
      <w:hyperlink w:anchor="bonnes-pratiques-de-projet">
        <w:r>
          <w:rPr>
            <w:rStyle w:val="Hyperlink"/>
          </w:rPr>
          <w:t xml:space="preserve">Bonnes pratiques de projet</w:t>
        </w:r>
      </w:hyperlink>
    </w:p>
    <w:p>
      <w:pPr>
        <w:pStyle w:val="Compact"/>
        <w:numPr>
          <w:ilvl w:val="0"/>
          <w:numId w:val="1002"/>
        </w:numPr>
      </w:pPr>
      <w:hyperlink w:anchor="checklist-finale">
        <w:r>
          <w:rPr>
            <w:rStyle w:val="Hyperlink"/>
          </w:rPr>
          <w:t xml:space="preserve">Checklist finale</w:t>
        </w:r>
      </w:hyperlink>
    </w:p>
    <w:p>
      <w:r>
        <w:pict>
          <v:rect style="width:0;height:1.5pt" o:hralign="center" o:hrstd="t" o:hr="t"/>
        </w:pict>
      </w:r>
    </w:p>
    <w:bookmarkEnd w:id="11"/>
    <w:bookmarkStart w:id="12" w:name="pré-requis-environnement"/>
    <w:p>
      <w:pPr>
        <w:pStyle w:val="Heading2"/>
      </w:pPr>
      <w:r>
        <w:t xml:space="preserve">0) Pré-requis &amp; environnement</w:t>
      </w:r>
    </w:p>
    <w:p>
      <w:pPr>
        <w:pStyle w:val="Compact"/>
        <w:numPr>
          <w:ilvl w:val="0"/>
          <w:numId w:val="1005"/>
        </w:numPr>
      </w:pPr>
      <w:r>
        <w:rPr>
          <w:b/>
          <w:bCs/>
        </w:rPr>
        <w:t xml:space="preserve">OS</w:t>
      </w:r>
      <w:r>
        <w:t xml:space="preserve"> </w:t>
      </w:r>
      <w:r>
        <w:t xml:space="preserve">: Windows, macOS, Linux (Ubuntu recommandé pour le GPU).</w:t>
      </w:r>
    </w:p>
    <w:p>
      <w:pPr>
        <w:pStyle w:val="Compact"/>
        <w:numPr>
          <w:ilvl w:val="0"/>
          <w:numId w:val="1005"/>
        </w:numPr>
      </w:pPr>
      <w:r>
        <w:rPr>
          <w:b/>
          <w:bCs/>
        </w:rPr>
        <w:t xml:space="preserve">Matériel</w:t>
      </w:r>
      <w:r>
        <w:t xml:space="preserve"> </w:t>
      </w:r>
      <w:r>
        <w:t xml:space="preserve">:</w:t>
      </w:r>
    </w:p>
    <w:p>
      <w:pPr>
        <w:pStyle w:val="Compact"/>
        <w:numPr>
          <w:ilvl w:val="1"/>
          <w:numId w:val="1006"/>
        </w:numPr>
      </w:pPr>
      <w:r>
        <w:t xml:space="preserve">CPU moderne ; 16–32 Go RAM conseillés.</w:t>
      </w:r>
    </w:p>
    <w:p>
      <w:pPr>
        <w:pStyle w:val="Compact"/>
        <w:numPr>
          <w:ilvl w:val="1"/>
          <w:numId w:val="1006"/>
        </w:numPr>
      </w:pPr>
      <w:hyperlink w:anchor="gpu">
        <w:r>
          <w:rPr>
            <w:rStyle w:val="Hyperlink"/>
            <w:b/>
            <w:bCs/>
          </w:rPr>
          <w:t xml:space="preserve">GPU</w:t>
        </w:r>
      </w:hyperlink>
      <w:r>
        <w:t xml:space="preserve"> </w:t>
      </w:r>
      <w:r>
        <w:t xml:space="preserve">recommandé pour l’entraînement / l’inférence rapide :</w:t>
      </w:r>
    </w:p>
    <w:p>
      <w:pPr>
        <w:pStyle w:val="Compact"/>
        <w:numPr>
          <w:ilvl w:val="2"/>
          <w:numId w:val="1007"/>
        </w:numPr>
      </w:pPr>
      <w:r>
        <w:t xml:space="preserve">NVIDIA (</w:t>
      </w:r>
      <w:hyperlink w:anchor="cuda">
        <w:r>
          <w:rPr>
            <w:rStyle w:val="Hyperlink"/>
          </w:rPr>
          <w:t xml:space="preserve">CUDA</w:t>
        </w:r>
      </w:hyperlink>
      <w:r>
        <w:t xml:space="preserve">, &gt;= 8–12 Go</w:t>
      </w:r>
      <w:r>
        <w:t xml:space="preserve"> </w:t>
      </w:r>
      <w:hyperlink w:anchor="vram">
        <w:r>
          <w:rPr>
            <w:rStyle w:val="Hyperlink"/>
          </w:rPr>
          <w:t xml:space="preserve">VRAM</w:t>
        </w:r>
      </w:hyperlink>
      <w:r>
        <w:t xml:space="preserve"> </w:t>
      </w:r>
      <w:r>
        <w:t xml:space="preserve">pour petits modèles ; 24–48 Go+ pour fine-tuning LLM plus grands)</w:t>
      </w:r>
    </w:p>
    <w:p>
      <w:pPr>
        <w:pStyle w:val="Compact"/>
        <w:numPr>
          <w:ilvl w:val="2"/>
          <w:numId w:val="1007"/>
        </w:numPr>
      </w:pPr>
      <w:r>
        <w:t xml:space="preserve">AMD (</w:t>
      </w:r>
      <w:hyperlink w:anchor="rocm">
        <w:r>
          <w:rPr>
            <w:rStyle w:val="Hyperlink"/>
          </w:rPr>
          <w:t xml:space="preserve">ROCm</w:t>
        </w:r>
      </w:hyperlink>
      <w:r>
        <w:t xml:space="preserve">) ou Apple Silicon (Metal)</w:t>
      </w:r>
    </w:p>
    <w:p>
      <w:pPr>
        <w:pStyle w:val="Compact"/>
        <w:numPr>
          <w:ilvl w:val="0"/>
          <w:numId w:val="1005"/>
        </w:numPr>
      </w:pPr>
      <w:r>
        <w:rPr>
          <w:b/>
          <w:bCs/>
        </w:rPr>
        <w:t xml:space="preserve">Gestion d’environnements</w:t>
      </w:r>
      <w:r>
        <w:t xml:space="preserve"> </w:t>
      </w:r>
      <w:r>
        <w:t xml:space="preserve">:</w:t>
      </w:r>
      <w:r>
        <w:t xml:space="preserve"> </w:t>
      </w:r>
      <w:r>
        <w:rPr>
          <w:rStyle w:val="VerbatimChar"/>
        </w:rPr>
        <w:t xml:space="preserve">conda</w:t>
      </w:r>
      <w:r>
        <w:t xml:space="preserve"> </w:t>
      </w:r>
      <w:r>
        <w:t xml:space="preserve">ou</w:t>
      </w:r>
      <w:r>
        <w:t xml:space="preserve"> </w:t>
      </w:r>
      <w:r>
        <w:rPr>
          <w:rStyle w:val="VerbatimChar"/>
        </w:rPr>
        <w:t xml:space="preserve">pyenv</w:t>
      </w:r>
      <w:r>
        <w:t xml:space="preserve"> </w:t>
      </w:r>
      <w:r>
        <w:t xml:space="preserve">+</w:t>
      </w:r>
      <w:r>
        <w:t xml:space="preserve"> </w:t>
      </w:r>
      <w:r>
        <w:rPr>
          <w:rStyle w:val="VerbatimChar"/>
        </w:rPr>
        <w:t xml:space="preserve">venv</w:t>
      </w:r>
      <w:r>
        <w:t xml:space="preserve">.</w:t>
      </w:r>
    </w:p>
    <w:p>
      <w:pPr>
        <w:pStyle w:val="Compact"/>
        <w:numPr>
          <w:ilvl w:val="0"/>
          <w:numId w:val="1005"/>
        </w:numPr>
      </w:pPr>
      <w:r>
        <w:rPr>
          <w:b/>
          <w:bCs/>
        </w:rPr>
        <w:t xml:space="preserve">Pilotes &amp; Toolkits</w:t>
      </w:r>
      <w:r>
        <w:t xml:space="preserve"> </w:t>
      </w:r>
      <w:r>
        <w:t xml:space="preserve">:</w:t>
      </w:r>
    </w:p>
    <w:p>
      <w:pPr>
        <w:pStyle w:val="Compact"/>
        <w:numPr>
          <w:ilvl w:val="1"/>
          <w:numId w:val="1008"/>
        </w:numPr>
      </w:pPr>
      <w:r>
        <w:t xml:space="preserve">NVIDIA : pilotes +</w:t>
      </w:r>
      <w:r>
        <w:t xml:space="preserve"> </w:t>
      </w:r>
      <w:hyperlink w:anchor="cuda">
        <w:r>
          <w:rPr>
            <w:rStyle w:val="Hyperlink"/>
            <w:b/>
            <w:bCs/>
          </w:rPr>
          <w:t xml:space="preserve">CUDA</w:t>
        </w:r>
      </w:hyperlink>
      <w:r>
        <w:t xml:space="preserve"> </w:t>
      </w:r>
      <w:r>
        <w:t xml:space="preserve">+</w:t>
      </w:r>
      <w:r>
        <w:t xml:space="preserve"> </w:t>
      </w:r>
      <w:hyperlink w:anchor="cudnn">
        <w:r>
          <w:rPr>
            <w:rStyle w:val="Hyperlink"/>
            <w:b/>
            <w:bCs/>
          </w:rPr>
          <w:t xml:space="preserve">cuDNN</w:t>
        </w:r>
      </w:hyperlink>
    </w:p>
    <w:p>
      <w:pPr>
        <w:pStyle w:val="Compact"/>
        <w:numPr>
          <w:ilvl w:val="1"/>
          <w:numId w:val="1008"/>
        </w:numPr>
      </w:pPr>
      <w:r>
        <w:t xml:space="preserve">AMD :</w:t>
      </w:r>
      <w:r>
        <w:t xml:space="preserve"> </w:t>
      </w:r>
      <w:r>
        <w:rPr>
          <w:b/>
          <w:bCs/>
        </w:rPr>
        <w:t xml:space="preserve">ROCm</w:t>
      </w:r>
      <w:r>
        <w:t xml:space="preserve"> </w:t>
      </w:r>
      <w:r>
        <w:t xml:space="preserve">(Linux)</w:t>
      </w:r>
    </w:p>
    <w:p>
      <w:pPr>
        <w:pStyle w:val="Compact"/>
        <w:numPr>
          <w:ilvl w:val="1"/>
          <w:numId w:val="1008"/>
        </w:numPr>
      </w:pPr>
      <w:r>
        <w:t xml:space="preserve">Apple :</w:t>
      </w:r>
      <w:r>
        <w:t xml:space="preserve"> </w:t>
      </w:r>
      <w:r>
        <w:rPr>
          <w:b/>
          <w:bCs/>
        </w:rPr>
        <w:t xml:space="preserve">Xcode Command Line Tools</w:t>
      </w:r>
      <w:r>
        <w:t xml:space="preserve"> </w:t>
      </w:r>
      <w:r>
        <w:t xml:space="preserve">(Metal)</w:t>
      </w:r>
    </w:p>
    <w:p>
      <w:pPr>
        <w:pStyle w:val="Compact"/>
        <w:numPr>
          <w:ilvl w:val="0"/>
          <w:numId w:val="1005"/>
        </w:numPr>
      </w:pPr>
      <w:r>
        <w:rPr>
          <w:b/>
          <w:bCs/>
        </w:rPr>
        <w:t xml:space="preserve">Paquets clés</w:t>
      </w:r>
      <w:r>
        <w:t xml:space="preserve"> </w:t>
      </w:r>
      <w:r>
        <w:t xml:space="preserve">: Python 3.10/3.11,</w:t>
      </w:r>
      <w:r>
        <w:t xml:space="preserve"> </w:t>
      </w:r>
      <w:r>
        <w:rPr>
          <w:rStyle w:val="VerbatimChar"/>
        </w:rPr>
        <w:t xml:space="preserve">[pytorch](#pytorch)</w:t>
      </w:r>
      <w:r>
        <w:t xml:space="preserve">,</w:t>
      </w:r>
      <w:r>
        <w:t xml:space="preserve"> </w:t>
      </w:r>
      <w:r>
        <w:rPr>
          <w:rStyle w:val="VerbatimChar"/>
        </w:rPr>
        <w:t xml:space="preserve">[transformers](#transformers)</w:t>
      </w:r>
      <w:r>
        <w:t xml:space="preserve">,</w:t>
      </w:r>
      <w:r>
        <w:t xml:space="preserve"> </w:t>
      </w:r>
      <w:r>
        <w:rPr>
          <w:rStyle w:val="VerbatimChar"/>
        </w:rPr>
        <w:t xml:space="preserve">[accelerate](#accelerate)</w:t>
      </w:r>
      <w:r>
        <w:t xml:space="preserve">,</w:t>
      </w:r>
      <w:r>
        <w:t xml:space="preserve"> </w:t>
      </w:r>
      <w:r>
        <w:rPr>
          <w:rStyle w:val="VerbatimChar"/>
        </w:rPr>
        <w:t xml:space="preserve">[bitsandbytes](#bitsandbytes)</w:t>
      </w:r>
      <w:r>
        <w:t xml:space="preserve">,</w:t>
      </w:r>
      <w:r>
        <w:t xml:space="preserve"> </w:t>
      </w:r>
      <w:r>
        <w:rPr>
          <w:rStyle w:val="VerbatimChar"/>
        </w:rPr>
        <w:t xml:space="preserve">datasets</w:t>
      </w:r>
      <w:r>
        <w:t xml:space="preserve">,</w:t>
      </w:r>
      <w:r>
        <w:t xml:space="preserve"> </w:t>
      </w:r>
      <w:r>
        <w:rPr>
          <w:rStyle w:val="VerbatimChar"/>
        </w:rPr>
        <w:t xml:space="preserve">scikit-learn</w:t>
      </w:r>
      <w:r>
        <w:t xml:space="preserve">,</w:t>
      </w:r>
      <w:r>
        <w:t xml:space="preserve"> </w:t>
      </w:r>
      <w:r>
        <w:rPr>
          <w:rStyle w:val="VerbatimChar"/>
        </w:rPr>
        <w:t xml:space="preserve">sentence-transformers</w:t>
      </w:r>
      <w:r>
        <w:t xml:space="preserve">,</w:t>
      </w:r>
      <w:r>
        <w:t xml:space="preserve"> </w:t>
      </w:r>
      <w:r>
        <w:rPr>
          <w:rStyle w:val="VerbatimChar"/>
        </w:rPr>
        <w:t xml:space="preserve">[faiss](#faiss)</w:t>
      </w:r>
      <w:r>
        <w:t xml:space="preserve">/</w:t>
      </w:r>
      <w:r>
        <w:rPr>
          <w:rStyle w:val="VerbatimChar"/>
        </w:rPr>
        <w:t xml:space="preserve">[qdrant-client](#qdrant)</w:t>
      </w:r>
      <w:r>
        <w:t xml:space="preserve">,</w:t>
      </w:r>
      <w:r>
        <w:t xml:space="preserve"> </w:t>
      </w:r>
      <w:r>
        <w:rPr>
          <w:rStyle w:val="VerbatimChar"/>
        </w:rPr>
        <w:t xml:space="preserve">[langchain](#langchain)</w:t>
      </w:r>
      <w:r>
        <w:t xml:space="preserve">/</w:t>
      </w:r>
      <w:r>
        <w:rPr>
          <w:rStyle w:val="VerbatimChar"/>
        </w:rPr>
        <w:t xml:space="preserve">[llama-index](#llamaindex)</w:t>
      </w:r>
      <w:r>
        <w:t xml:space="preserve"> </w:t>
      </w:r>
      <w:r>
        <w:t xml:space="preserve">(au choix).</w:t>
      </w:r>
    </w:p>
    <w:p>
      <w:pPr>
        <w:pStyle w:val="BlockText"/>
      </w:pPr>
      <w:r>
        <w:t xml:space="preserve">Astuce : si tu veux un démarrage ultra-simple sans config complexe, commence avec</w:t>
      </w:r>
      <w:r>
        <w:t xml:space="preserve"> </w:t>
      </w:r>
      <w:hyperlink w:anchor="ollama">
        <w:r>
          <w:rPr>
            <w:rStyle w:val="Hyperlink"/>
            <w:b/>
            <w:bCs/>
          </w:rPr>
          <w:t xml:space="preserve">Ollama</w:t>
        </w:r>
      </w:hyperlink>
      <w:r>
        <w:t xml:space="preserve"> </w:t>
      </w:r>
      <w:r>
        <w:t xml:space="preserve">ou</w:t>
      </w:r>
      <w:r>
        <w:t xml:space="preserve"> </w:t>
      </w:r>
      <w:hyperlink w:anchor="lm-studio">
        <w:r>
          <w:rPr>
            <w:rStyle w:val="Hyperlink"/>
            <w:b/>
            <w:bCs/>
          </w:rPr>
          <w:t xml:space="preserve">LM Studio</w:t>
        </w:r>
      </w:hyperlink>
      <w:r>
        <w:t xml:space="preserve"> </w:t>
      </w:r>
      <w:r>
        <w:t xml:space="preserve">pour l’inférence locale, puis ajoute l’entraînement léger (</w:t>
      </w:r>
      <w:hyperlink w:anchor="lora">
        <w:r>
          <w:rPr>
            <w:rStyle w:val="Hyperlink"/>
          </w:rPr>
          <w:t xml:space="preserve">LoRA</w:t>
        </w:r>
      </w:hyperlink>
      <w:r>
        <w:t xml:space="preserve">/</w:t>
      </w:r>
      <w:hyperlink w:anchor="qlora">
        <w:r>
          <w:rPr>
            <w:rStyle w:val="Hyperlink"/>
          </w:rPr>
          <w:t xml:space="preserve">QLoRA</w:t>
        </w:r>
      </w:hyperlink>
      <w:r>
        <w:t xml:space="preserve">) plus tard.</w:t>
      </w:r>
    </w:p>
    <w:p>
      <w:r>
        <w:pict>
          <v:rect style="width:0;height:1.5pt" o:hralign="center" o:hrstd="t" o:hr="t"/>
        </w:pict>
      </w:r>
    </w:p>
    <w:bookmarkEnd w:id="12"/>
    <w:bookmarkStart w:id="13" w:name="Xd683614c6c2f8b1173207aa0fb4ca0507e630b8"/>
    <w:p>
      <w:pPr>
        <w:pStyle w:val="Heading2"/>
      </w:pPr>
      <w:r>
        <w:t xml:space="preserve">1) Définir le</w:t>
      </w:r>
      <w:r>
        <w:t xml:space="preserve"> </w:t>
      </w:r>
      <w:r>
        <w:rPr>
          <w:b/>
          <w:bCs/>
        </w:rPr>
        <w:t xml:space="preserve">problème</w:t>
      </w:r>
      <w:r>
        <w:t xml:space="preserve"> </w:t>
      </w:r>
      <w:r>
        <w:t xml:space="preserve">(cartographie vers les algorithmes)</w:t>
      </w:r>
    </w:p>
    <w:p>
      <w:pPr>
        <w:pStyle w:val="Compact"/>
        <w:numPr>
          <w:ilvl w:val="0"/>
          <w:numId w:val="1009"/>
        </w:numPr>
      </w:pPr>
      <w:r>
        <w:rPr>
          <w:b/>
          <w:bCs/>
        </w:rPr>
        <w:t xml:space="preserve">Type de tâche</w:t>
      </w:r>
      <w:r>
        <w:t xml:space="preserve"> </w:t>
      </w:r>
      <w:r>
        <w:t xml:space="preserve">:</w:t>
      </w:r>
    </w:p>
    <w:p>
      <w:pPr>
        <w:pStyle w:val="Compact"/>
        <w:numPr>
          <w:ilvl w:val="1"/>
          <w:numId w:val="1010"/>
        </w:numPr>
      </w:pPr>
      <w:r>
        <w:rPr>
          <w:b/>
          <w:bCs/>
        </w:rPr>
        <w:t xml:space="preserve">Texte → Texte</w:t>
      </w:r>
      <w:r>
        <w:t xml:space="preserve"> </w:t>
      </w:r>
      <w:r>
        <w:t xml:space="preserve">(assistant, résumé, génération) ⇒</w:t>
      </w:r>
      <w:r>
        <w:t xml:space="preserve"> </w:t>
      </w:r>
      <w:hyperlink w:anchor="llm-large-language-model">
        <w:r>
          <w:rPr>
            <w:rStyle w:val="Hyperlink"/>
            <w:b/>
            <w:bCs/>
          </w:rPr>
          <w:t xml:space="preserve">LLM</w:t>
        </w:r>
      </w:hyperlink>
      <w:r>
        <w:t xml:space="preserve"> </w:t>
      </w:r>
      <w:r>
        <w:t xml:space="preserve">(GPT-like) + éventuellement</w:t>
      </w:r>
      <w:r>
        <w:t xml:space="preserve"> </w:t>
      </w:r>
      <w:hyperlink w:anchor="rag-retrieval-augmented-generation">
        <w:r>
          <w:rPr>
            <w:rStyle w:val="Hyperlink"/>
            <w:b/>
            <w:bCs/>
          </w:rPr>
          <w:t xml:space="preserve">RAG</w:t>
        </w:r>
      </w:hyperlink>
      <w:r>
        <w:t xml:space="preserve">.</w:t>
      </w:r>
    </w:p>
    <w:p>
      <w:pPr>
        <w:pStyle w:val="Compact"/>
        <w:numPr>
          <w:ilvl w:val="1"/>
          <w:numId w:val="1010"/>
        </w:numPr>
      </w:pPr>
      <w:r>
        <w:rPr>
          <w:b/>
          <w:bCs/>
        </w:rPr>
        <w:t xml:space="preserve">Texte → Classe</w:t>
      </w:r>
      <w:r>
        <w:t xml:space="preserve"> </w:t>
      </w:r>
      <w:r>
        <w:t xml:space="preserve">(étiquette) ⇒</w:t>
      </w:r>
      <w:r>
        <w:t xml:space="preserve"> </w:t>
      </w:r>
      <w:r>
        <w:rPr>
          <w:b/>
          <w:bCs/>
        </w:rPr>
        <w:t xml:space="preserve">Classif.</w:t>
      </w:r>
      <w:r>
        <w:t xml:space="preserve"> </w:t>
      </w:r>
      <w:r>
        <w:t xml:space="preserve">(LLM + classifier ou</w:t>
      </w:r>
      <w:r>
        <w:t xml:space="preserve"> </w:t>
      </w:r>
      <w:r>
        <w:rPr>
          <w:rStyle w:val="VerbatimChar"/>
        </w:rPr>
        <w:t xml:space="preserve">scikit-learn</w:t>
      </w:r>
      <w:r>
        <w:t xml:space="preserve">/</w:t>
      </w:r>
      <w:r>
        <w:rPr>
          <w:rStyle w:val="VerbatimChar"/>
        </w:rPr>
        <w:t xml:space="preserve">transformers</w:t>
      </w:r>
      <w:r>
        <w:t xml:space="preserve">).</w:t>
      </w:r>
    </w:p>
    <w:p>
      <w:pPr>
        <w:pStyle w:val="Compact"/>
        <w:numPr>
          <w:ilvl w:val="1"/>
          <w:numId w:val="1010"/>
        </w:numPr>
      </w:pPr>
      <w:r>
        <w:rPr>
          <w:b/>
          <w:bCs/>
        </w:rPr>
        <w:t xml:space="preserve">Recherche sémantique / FAQ</w:t>
      </w:r>
      <w:r>
        <w:t xml:space="preserve"> </w:t>
      </w:r>
      <w:r>
        <w:t xml:space="preserve">⇒</w:t>
      </w:r>
      <w:r>
        <w:t xml:space="preserve"> </w:t>
      </w:r>
      <w:hyperlink w:anchor="embeddings">
        <w:r>
          <w:rPr>
            <w:rStyle w:val="Hyperlink"/>
            <w:b/>
            <w:bCs/>
          </w:rPr>
          <w:t xml:space="preserve">Embeddings</w:t>
        </w:r>
      </w:hyperlink>
      <w:r>
        <w:t xml:space="preserve"> </w:t>
      </w:r>
      <w:r>
        <w:t xml:space="preserve">+</w:t>
      </w:r>
      <w:r>
        <w:t xml:space="preserve"> </w:t>
      </w:r>
      <w:r>
        <w:rPr>
          <w:b/>
          <w:bCs/>
        </w:rPr>
        <w:t xml:space="preserve">base vectorielle</w:t>
      </w:r>
      <w:r>
        <w:t xml:space="preserve"> </w:t>
      </w:r>
      <w:r>
        <w:t xml:space="preserve">+ (option)</w:t>
      </w:r>
      <w:r>
        <w:t xml:space="preserve"> </w:t>
      </w:r>
      <w:r>
        <w:rPr>
          <w:b/>
          <w:bCs/>
        </w:rPr>
        <w:t xml:space="preserve">reranking</w:t>
      </w:r>
      <w:r>
        <w:t xml:space="preserve">.</w:t>
      </w:r>
    </w:p>
    <w:p>
      <w:pPr>
        <w:pStyle w:val="Compact"/>
        <w:numPr>
          <w:ilvl w:val="1"/>
          <w:numId w:val="1010"/>
        </w:numPr>
      </w:pPr>
      <w:r>
        <w:rPr>
          <w:b/>
          <w:bCs/>
        </w:rPr>
        <w:t xml:space="preserve">Image</w:t>
      </w:r>
      <w:r>
        <w:t xml:space="preserve"> </w:t>
      </w:r>
      <w:r>
        <w:t xml:space="preserve">(classification, détection, OCR) ⇒</w:t>
      </w:r>
      <w:r>
        <w:t xml:space="preserve"> </w:t>
      </w:r>
      <w:hyperlink w:anchor="cnn-convolutional-neural-network">
        <w:r>
          <w:rPr>
            <w:rStyle w:val="Hyperlink"/>
            <w:b/>
            <w:bCs/>
          </w:rPr>
          <w:t xml:space="preserve">CNN</w:t>
        </w:r>
      </w:hyperlink>
      <w:r>
        <w:t xml:space="preserve">/</w:t>
      </w:r>
      <w:hyperlink w:anchor="vit-vision-transformer">
        <w:r>
          <w:rPr>
            <w:rStyle w:val="Hyperlink"/>
            <w:b/>
            <w:bCs/>
          </w:rPr>
          <w:t xml:space="preserve">ViT</w:t>
        </w:r>
      </w:hyperlink>
      <w:r>
        <w:t xml:space="preserve">,</w:t>
      </w:r>
      <w:r>
        <w:t xml:space="preserve"> </w:t>
      </w:r>
      <w:r>
        <w:rPr>
          <w:rStyle w:val="VerbatimChar"/>
        </w:rPr>
        <w:t xml:space="preserve">timm</w:t>
      </w:r>
      <w:r>
        <w:t xml:space="preserve">,</w:t>
      </w:r>
      <w:r>
        <w:t xml:space="preserve"> </w:t>
      </w:r>
      <w:r>
        <w:rPr>
          <w:rStyle w:val="VerbatimChar"/>
        </w:rPr>
        <w:t xml:space="preserve">ultralytics</w:t>
      </w:r>
      <w:r>
        <w:t xml:space="preserve"> </w:t>
      </w:r>
      <w:r>
        <w:t xml:space="preserve">(</w:t>
      </w:r>
      <w:hyperlink w:anchor="yolo-you-only-look-once">
        <w:r>
          <w:rPr>
            <w:rStyle w:val="Hyperlink"/>
          </w:rPr>
          <w:t xml:space="preserve">YOLO</w:t>
        </w:r>
      </w:hyperlink>
      <w:r>
        <w:t xml:space="preserve">),</w:t>
      </w:r>
      <w:r>
        <w:t xml:space="preserve"> </w:t>
      </w:r>
      <w:r>
        <w:rPr>
          <w:rStyle w:val="VerbatimChar"/>
        </w:rPr>
        <w:t xml:space="preserve">mmocr</w:t>
      </w:r>
      <w:r>
        <w:t xml:space="preserve">.</w:t>
      </w:r>
    </w:p>
    <w:p>
      <w:pPr>
        <w:pStyle w:val="Compact"/>
        <w:numPr>
          <w:ilvl w:val="1"/>
          <w:numId w:val="1010"/>
        </w:numPr>
      </w:pPr>
      <w:r>
        <w:rPr>
          <w:b/>
          <w:bCs/>
        </w:rPr>
        <w:t xml:space="preserve">Audio</w:t>
      </w:r>
      <w:r>
        <w:t xml:space="preserve"> </w:t>
      </w:r>
      <w:r>
        <w:t xml:space="preserve">(transcription) ⇒</w:t>
      </w:r>
      <w:r>
        <w:t xml:space="preserve"> </w:t>
      </w:r>
      <w:hyperlink w:anchor="whisper">
        <w:r>
          <w:rPr>
            <w:rStyle w:val="Hyperlink"/>
            <w:b/>
            <w:bCs/>
          </w:rPr>
          <w:t xml:space="preserve">Whisper</w:t>
        </w:r>
      </w:hyperlink>
      <w:r>
        <w:t xml:space="preserve">.</w:t>
      </w:r>
    </w:p>
    <w:p>
      <w:pPr>
        <w:pStyle w:val="Compact"/>
        <w:numPr>
          <w:ilvl w:val="1"/>
          <w:numId w:val="1010"/>
        </w:numPr>
      </w:pPr>
      <w:r>
        <w:rPr>
          <w:b/>
          <w:bCs/>
        </w:rPr>
        <w:t xml:space="preserve">Tabulaires</w:t>
      </w:r>
      <w:r>
        <w:t xml:space="preserve"> </w:t>
      </w:r>
      <w:r>
        <w:t xml:space="preserve">(prédiction) ⇒</w:t>
      </w:r>
      <w:r>
        <w:t xml:space="preserve"> </w:t>
      </w:r>
      <w:hyperlink w:anchor="xgboost">
        <w:r>
          <w:rPr>
            <w:rStyle w:val="Hyperlink"/>
            <w:b/>
            <w:bCs/>
          </w:rPr>
          <w:t xml:space="preserve">XGBoost</w:t>
        </w:r>
      </w:hyperlink>
      <w:r>
        <w:t xml:space="preserve">,</w:t>
      </w:r>
      <w:r>
        <w:t xml:space="preserve"> </w:t>
      </w:r>
      <w:hyperlink w:anchor="randomforest">
        <w:r>
          <w:rPr>
            <w:rStyle w:val="Hyperlink"/>
          </w:rPr>
          <w:t xml:space="preserve">RandomForest</w:t>
        </w:r>
      </w:hyperlink>
      <w:r>
        <w:t xml:space="preserve">,</w:t>
      </w:r>
      <w:r>
        <w:t xml:space="preserve"> </w:t>
      </w:r>
      <w:hyperlink w:anchor="catboost">
        <w:r>
          <w:rPr>
            <w:rStyle w:val="Hyperlink"/>
          </w:rPr>
          <w:t xml:space="preserve">CatBoost</w:t>
        </w:r>
      </w:hyperlink>
      <w:r>
        <w:t xml:space="preserve">.</w:t>
      </w:r>
    </w:p>
    <w:p>
      <w:pPr>
        <w:pStyle w:val="Compact"/>
        <w:numPr>
          <w:ilvl w:val="1"/>
          <w:numId w:val="1010"/>
        </w:numPr>
      </w:pPr>
      <w:r>
        <w:rPr>
          <w:b/>
          <w:bCs/>
        </w:rPr>
        <w:t xml:space="preserve">Séries temporelles</w:t>
      </w:r>
      <w:r>
        <w:t xml:space="preserve"> </w:t>
      </w:r>
      <w:r>
        <w:t xml:space="preserve">⇒</w:t>
      </w:r>
      <w:r>
        <w:t xml:space="preserve"> </w:t>
      </w:r>
      <w:r>
        <w:rPr>
          <w:b/>
          <w:bCs/>
        </w:rPr>
        <w:t xml:space="preserve">Prophet</w:t>
      </w:r>
      <w:r>
        <w:t xml:space="preserve">,</w:t>
      </w:r>
      <w:r>
        <w:t xml:space="preserve"> </w:t>
      </w:r>
      <w:hyperlink w:anchor="lstm-long-short-term-memory">
        <w:r>
          <w:rPr>
            <w:rStyle w:val="Hyperlink"/>
          </w:rPr>
          <w:t xml:space="preserve">LSTM</w:t>
        </w:r>
      </w:hyperlink>
      <w:r>
        <w:t xml:space="preserve">/</w:t>
      </w:r>
      <w:hyperlink w:anchor="transformer-temporel-tft">
        <w:r>
          <w:rPr>
            <w:rStyle w:val="Hyperlink"/>
          </w:rPr>
          <w:t xml:space="preserve">Transformer temporel (TFT)</w:t>
        </w:r>
      </w:hyperlink>
      <w:r>
        <w:t xml:space="preserve">.</w:t>
      </w:r>
    </w:p>
    <w:p>
      <w:pPr>
        <w:pStyle w:val="Compact"/>
        <w:numPr>
          <w:ilvl w:val="0"/>
          <w:numId w:val="1009"/>
        </w:numPr>
      </w:pPr>
      <w:r>
        <w:rPr>
          <w:b/>
          <w:bCs/>
        </w:rPr>
        <w:t xml:space="preserve">Contraintes</w:t>
      </w:r>
      <w:r>
        <w:t xml:space="preserve"> </w:t>
      </w:r>
      <w:r>
        <w:t xml:space="preserve">: latence, mémoire, confidentialité, interprétabilité, données disponibles.</w:t>
      </w:r>
    </w:p>
    <w:p>
      <w:pPr>
        <w:pStyle w:val="Compact"/>
        <w:numPr>
          <w:ilvl w:val="0"/>
          <w:numId w:val="1009"/>
        </w:numPr>
      </w:pPr>
      <w:r>
        <w:rPr>
          <w:b/>
          <w:bCs/>
        </w:rPr>
        <w:t xml:space="preserve">Stratégie</w:t>
      </w:r>
      <w:r>
        <w:t xml:space="preserve"> </w:t>
      </w:r>
      <w:r>
        <w:t xml:space="preserve">:</w:t>
      </w:r>
    </w:p>
    <w:p>
      <w:pPr>
        <w:pStyle w:val="Compact"/>
        <w:numPr>
          <w:ilvl w:val="1"/>
          <w:numId w:val="1011"/>
        </w:numPr>
      </w:pPr>
      <w:r>
        <w:t xml:space="preserve">Peu de données privées ? ⇒</w:t>
      </w:r>
      <w:r>
        <w:t xml:space="preserve"> </w:t>
      </w:r>
      <w:hyperlink w:anchor="rag-retrieval-augmented-generation">
        <w:r>
          <w:rPr>
            <w:rStyle w:val="Hyperlink"/>
            <w:b/>
            <w:bCs/>
          </w:rPr>
          <w:t xml:space="preserve">RAG</w:t>
        </w:r>
      </w:hyperlink>
      <w:r>
        <w:t xml:space="preserve"> </w:t>
      </w:r>
      <w:r>
        <w:t xml:space="preserve">+ modèle pré-entraîné</w:t>
      </w:r>
      <w:r>
        <w:t xml:space="preserve"> </w:t>
      </w:r>
      <w:r>
        <w:rPr>
          <w:b/>
          <w:bCs/>
        </w:rPr>
        <w:t xml:space="preserve">quantifié</w:t>
      </w:r>
      <w:r>
        <w:t xml:space="preserve"> </w:t>
      </w:r>
      <w:r>
        <w:t xml:space="preserve">(</w:t>
      </w:r>
      <w:hyperlink w:anchor="gguf-gpt-generated-unified-format">
        <w:r>
          <w:rPr>
            <w:rStyle w:val="Hyperlink"/>
          </w:rPr>
          <w:t xml:space="preserve">GGUF</w:t>
        </w:r>
      </w:hyperlink>
      <w:r>
        <w:t xml:space="preserve">,</w:t>
      </w:r>
      <w:r>
        <w:t xml:space="preserve"> </w:t>
      </w:r>
      <w:hyperlink w:anchor="awq-activation-aware-weight-quantization">
        <w:r>
          <w:rPr>
            <w:rStyle w:val="Hyperlink"/>
          </w:rPr>
          <w:t xml:space="preserve">AWQ</w:t>
        </w:r>
      </w:hyperlink>
      <w:r>
        <w:t xml:space="preserve">,</w:t>
      </w:r>
      <w:r>
        <w:t xml:space="preserve"> </w:t>
      </w:r>
      <w:hyperlink w:anchor="gptq">
        <w:r>
          <w:rPr>
            <w:rStyle w:val="Hyperlink"/>
          </w:rPr>
          <w:t xml:space="preserve">GPTQ</w:t>
        </w:r>
      </w:hyperlink>
      <w:r>
        <w:t xml:space="preserve">).</w:t>
      </w:r>
    </w:p>
    <w:p>
      <w:pPr>
        <w:pStyle w:val="Compact"/>
        <w:numPr>
          <w:ilvl w:val="1"/>
          <w:numId w:val="1011"/>
        </w:numPr>
      </w:pPr>
      <w:r>
        <w:t xml:space="preserve">Beaucoup de données spécifiques ? ⇒</w:t>
      </w:r>
      <w:r>
        <w:t xml:space="preserve"> </w:t>
      </w:r>
      <w:hyperlink w:anchor="fine-tuning">
        <w:r>
          <w:rPr>
            <w:rStyle w:val="Hyperlink"/>
            <w:b/>
            <w:bCs/>
          </w:rPr>
          <w:t xml:space="preserve">Fine-tuning</w:t>
        </w:r>
      </w:hyperlink>
      <w:r>
        <w:t xml:space="preserve"> </w:t>
      </w:r>
      <w:r>
        <w:t xml:space="preserve">partiel (</w:t>
      </w:r>
      <w:hyperlink w:anchor="lora-low-rank-adaptation">
        <w:r>
          <w:rPr>
            <w:rStyle w:val="Hyperlink"/>
            <w:b/>
            <w:bCs/>
          </w:rPr>
          <w:t xml:space="preserve">LoRA</w:t>
        </w:r>
      </w:hyperlink>
      <w:r>
        <w:t xml:space="preserve">/</w:t>
      </w:r>
      <w:hyperlink w:anchor="qlora-quantized-low-rank-adaptation">
        <w:r>
          <w:rPr>
            <w:rStyle w:val="Hyperlink"/>
            <w:b/>
            <w:bCs/>
          </w:rPr>
          <w:t xml:space="preserve">QLoRA</w:t>
        </w:r>
      </w:hyperlink>
      <w:r>
        <w:t xml:space="preserve">) ou complet (coûteux).</w:t>
      </w:r>
    </w:p>
    <w:p>
      <w:r>
        <w:pict>
          <v:rect style="width:0;height:1.5pt" o:hralign="center" o:hrstd="t" o:hr="t"/>
        </w:pict>
      </w:r>
    </w:p>
    <w:bookmarkEnd w:id="13"/>
    <w:bookmarkStart w:id="17" w:name="X1756806ae80f4f1bea7b4ab09d79a7a3527ed30"/>
    <w:p>
      <w:pPr>
        <w:pStyle w:val="Heading2"/>
      </w:pPr>
      <w:r>
        <w:t xml:space="preserve">2) Préparer les</w:t>
      </w:r>
      <w:r>
        <w:t xml:space="preserve"> </w:t>
      </w:r>
      <w:r>
        <w:rPr>
          <w:b/>
          <w:bCs/>
        </w:rPr>
        <w:t xml:space="preserve">données</w:t>
      </w:r>
      <w:r>
        <w:t xml:space="preserve"> </w:t>
      </w:r>
      <w:r>
        <w:t xml:space="preserve">(générales &amp; personnelles)</w:t>
      </w:r>
    </w:p>
    <w:bookmarkStart w:id="14" w:name="données-générales"/>
    <w:p>
      <w:pPr>
        <w:pStyle w:val="Heading3"/>
      </w:pPr>
      <w:r>
        <w:t xml:space="preserve">2.1 Données générales</w:t>
      </w:r>
    </w:p>
    <w:p>
      <w:pPr>
        <w:pStyle w:val="Compact"/>
        <w:numPr>
          <w:ilvl w:val="0"/>
          <w:numId w:val="1012"/>
        </w:numPr>
      </w:pPr>
      <w:r>
        <w:t xml:space="preserve">Open datasets (Hugging Face Hub, Kaggle), documents internes (PDF, pages web), logs, tickets.</w:t>
      </w:r>
    </w:p>
    <w:p>
      <w:pPr>
        <w:pStyle w:val="Compact"/>
        <w:numPr>
          <w:ilvl w:val="0"/>
          <w:numId w:val="1012"/>
        </w:numPr>
      </w:pPr>
      <w:r>
        <w:t xml:space="preserve">Nettoyage : encodage UTF-8, déduplication, normalisation (casse, espaces), suppression</w:t>
      </w:r>
      <w:r>
        <w:t xml:space="preserve"> </w:t>
      </w:r>
      <w:hyperlink w:anchor="pii-personally-identifiable-information">
        <w:r>
          <w:rPr>
            <w:rStyle w:val="Hyperlink"/>
          </w:rPr>
          <w:t xml:space="preserve">PII</w:t>
        </w:r>
      </w:hyperlink>
      <w:r>
        <w:t xml:space="preserve"> </w:t>
      </w:r>
      <w:r>
        <w:t xml:space="preserve">si besoin.</w:t>
      </w:r>
    </w:p>
    <w:bookmarkEnd w:id="14"/>
    <w:bookmarkStart w:id="15" w:name="X35033de7272a444c7d1d48f5a01b360cd93070b"/>
    <w:p>
      <w:pPr>
        <w:pStyle w:val="Heading3"/>
      </w:pPr>
      <w:r>
        <w:t xml:space="preserve">2.2 Données personnelles depuis</w:t>
      </w:r>
      <w:r>
        <w:t xml:space="preserve"> </w:t>
      </w:r>
      <w:r>
        <w:rPr>
          <w:b/>
          <w:bCs/>
        </w:rPr>
        <w:t xml:space="preserve">Google Takeout</w:t>
      </w:r>
      <w:r>
        <w:t xml:space="preserve"> </w:t>
      </w:r>
      <w:r>
        <w:t xml:space="preserve">(YouTube)</w:t>
      </w:r>
    </w:p>
    <w:p>
      <w:pPr>
        <w:pStyle w:val="Compact"/>
        <w:numPr>
          <w:ilvl w:val="0"/>
          <w:numId w:val="1013"/>
        </w:numPr>
      </w:pPr>
      <w:r>
        <w:t xml:space="preserve">Fichiers utiles :</w:t>
      </w:r>
      <w:r>
        <w:t xml:space="preserve"> </w:t>
      </w:r>
      <w:r>
        <w:rPr>
          <w:rStyle w:val="VerbatimChar"/>
        </w:rPr>
        <w:t xml:space="preserve">watch-history.json</w:t>
      </w:r>
      <w:r>
        <w:t xml:space="preserve">,</w:t>
      </w:r>
      <w:r>
        <w:t xml:space="preserve"> </w:t>
      </w:r>
      <w:r>
        <w:rPr>
          <w:rStyle w:val="VerbatimChar"/>
        </w:rPr>
        <w:t xml:space="preserve">playlists.json</w:t>
      </w:r>
      <w:r>
        <w:t xml:space="preserve">,</w:t>
      </w:r>
      <w:r>
        <w:t xml:space="preserve"> </w:t>
      </w:r>
      <w:r>
        <w:rPr>
          <w:rStyle w:val="VerbatimChar"/>
        </w:rPr>
        <w:t xml:space="preserve">comments.csv</w:t>
      </w:r>
      <w:r>
        <w:t xml:space="preserve">,</w:t>
      </w:r>
      <w:r>
        <w:t xml:space="preserve"> </w:t>
      </w:r>
      <w:r>
        <w:rPr>
          <w:rStyle w:val="VerbatimChar"/>
        </w:rPr>
        <w:t xml:space="preserve">subscriptions.csv</w:t>
      </w:r>
      <w:r>
        <w:t xml:space="preserve">, dossier</w:t>
      </w:r>
      <w:r>
        <w:t xml:space="preserve"> </w:t>
      </w:r>
      <w:r>
        <w:rPr>
          <w:rStyle w:val="VerbatimChar"/>
        </w:rPr>
        <w:t xml:space="preserve">captions/</w:t>
      </w:r>
      <w:r>
        <w:t xml:space="preserve"> </w:t>
      </w:r>
      <w:r>
        <w:t xml:space="preserve">(sous-titres), etc.</w:t>
      </w:r>
    </w:p>
    <w:p>
      <w:pPr>
        <w:pStyle w:val="Compact"/>
        <w:numPr>
          <w:ilvl w:val="0"/>
          <w:numId w:val="1013"/>
        </w:numPr>
      </w:pPr>
      <w:r>
        <w:t xml:space="preserve">Utilisation :</w:t>
      </w:r>
    </w:p>
    <w:p>
      <w:pPr>
        <w:pStyle w:val="Compact"/>
        <w:numPr>
          <w:ilvl w:val="1"/>
          <w:numId w:val="1014"/>
        </w:numPr>
      </w:pPr>
      <w:r>
        <w:t xml:space="preserve">Construire une</w:t>
      </w:r>
      <w:r>
        <w:t xml:space="preserve"> </w:t>
      </w:r>
      <w:r>
        <w:rPr>
          <w:b/>
          <w:bCs/>
        </w:rPr>
        <w:t xml:space="preserve">bibliographie</w:t>
      </w:r>
      <w:r>
        <w:t xml:space="preserve"> </w:t>
      </w:r>
      <w:r>
        <w:t xml:space="preserve">de contenus (titres, URLs) sur l’IA.</w:t>
      </w:r>
    </w:p>
    <w:p>
      <w:pPr>
        <w:pStyle w:val="Compact"/>
        <w:numPr>
          <w:ilvl w:val="1"/>
          <w:numId w:val="1014"/>
        </w:numPr>
      </w:pPr>
      <w:r>
        <w:t xml:space="preserve">Extraire les</w:t>
      </w:r>
      <w:r>
        <w:t xml:space="preserve"> </w:t>
      </w:r>
      <w:r>
        <w:rPr>
          <w:b/>
          <w:bCs/>
        </w:rPr>
        <w:t xml:space="preserve">thèmes</w:t>
      </w:r>
      <w:r>
        <w:t xml:space="preserve"> </w:t>
      </w:r>
      <w:r>
        <w:t xml:space="preserve">(NLP,</w:t>
      </w:r>
      <w:r>
        <w:t xml:space="preserve"> </w:t>
      </w:r>
      <w:hyperlink w:anchor="rag-retrieval-augmented-generation">
        <w:r>
          <w:rPr>
            <w:rStyle w:val="Hyperlink"/>
          </w:rPr>
          <w:t xml:space="preserve">RAG</w:t>
        </w:r>
      </w:hyperlink>
      <w:r>
        <w:t xml:space="preserve">,</w:t>
      </w:r>
      <w:r>
        <w:t xml:space="preserve"> </w:t>
      </w:r>
      <w:hyperlink w:anchor="fine-tuning">
        <w:r>
          <w:rPr>
            <w:rStyle w:val="Hyperlink"/>
          </w:rPr>
          <w:t xml:space="preserve">fine-tuning</w:t>
        </w:r>
      </w:hyperlink>
      <w:r>
        <w:t xml:space="preserve">, vector DB, etc.).</w:t>
      </w:r>
    </w:p>
    <w:p>
      <w:pPr>
        <w:pStyle w:val="Compact"/>
        <w:numPr>
          <w:ilvl w:val="1"/>
          <w:numId w:val="1014"/>
        </w:numPr>
      </w:pPr>
      <w:r>
        <w:t xml:space="preserve">Générer un</w:t>
      </w:r>
      <w:r>
        <w:t xml:space="preserve"> </w:t>
      </w:r>
      <w:r>
        <w:rPr>
          <w:b/>
          <w:bCs/>
        </w:rPr>
        <w:t xml:space="preserve">corpus</w:t>
      </w:r>
      <w:r>
        <w:t xml:space="preserve"> </w:t>
      </w:r>
      <w:r>
        <w:t xml:space="preserve">pour</w:t>
      </w:r>
      <w:r>
        <w:t xml:space="preserve"> </w:t>
      </w:r>
      <w:hyperlink w:anchor="rag-retrieval-augmented-generation">
        <w:r>
          <w:rPr>
            <w:rStyle w:val="Hyperlink"/>
          </w:rPr>
          <w:t xml:space="preserve">RAG</w:t>
        </w:r>
      </w:hyperlink>
      <w:r>
        <w:t xml:space="preserve"> </w:t>
      </w:r>
      <w:r>
        <w:t xml:space="preserve">(notes, transcriptions associées, résumés).</w:t>
      </w:r>
    </w:p>
    <w:bookmarkEnd w:id="15"/>
    <w:bookmarkStart w:id="16" w:name="pipeline-de-préparation-texte"/>
    <w:p>
      <w:pPr>
        <w:pStyle w:val="Heading3"/>
      </w:pPr>
      <w:r>
        <w:t xml:space="preserve">2.3 Pipeline de préparation (texte)</w:t>
      </w:r>
    </w:p>
    <w:p>
      <w:pPr>
        <w:pStyle w:val="Compact"/>
        <w:numPr>
          <w:ilvl w:val="0"/>
          <w:numId w:val="1015"/>
        </w:numPr>
      </w:pPr>
      <w:r>
        <w:rPr>
          <w:b/>
          <w:bCs/>
        </w:rPr>
        <w:t xml:space="preserve">Segmentation/</w:t>
      </w:r>
      <w:hyperlink w:anchor="chunking">
        <w:r>
          <w:rPr>
            <w:rStyle w:val="Hyperlink"/>
            <w:b/>
            <w:bCs/>
          </w:rPr>
          <w:t xml:space="preserve">Chunking</w:t>
        </w:r>
      </w:hyperlink>
      <w:r>
        <w:t xml:space="preserve"> </w:t>
      </w:r>
      <w:r>
        <w:t xml:space="preserve">:</w:t>
      </w:r>
    </w:p>
    <w:p>
      <w:pPr>
        <w:pStyle w:val="Compact"/>
        <w:numPr>
          <w:ilvl w:val="1"/>
          <w:numId w:val="1016"/>
        </w:numPr>
      </w:pPr>
      <w:r>
        <w:rPr>
          <w:i/>
          <w:iCs/>
        </w:rPr>
        <w:t xml:space="preserve">Heuristique</w:t>
      </w:r>
      <w:r>
        <w:t xml:space="preserve"> </w:t>
      </w:r>
      <w:r>
        <w:t xml:space="preserve">(par paragraphes, titres) ou</w:t>
      </w:r>
      <w:r>
        <w:t xml:space="preserve"> </w:t>
      </w:r>
      <w:r>
        <w:rPr>
          <w:b/>
          <w:bCs/>
        </w:rPr>
        <w:t xml:space="preserve">RecursiveCharacterTextSplitter</w:t>
      </w:r>
      <w:r>
        <w:t xml:space="preserve"> </w:t>
      </w:r>
      <w:r>
        <w:t xml:space="preserve">(ex.</w:t>
      </w:r>
      <w:r>
        <w:t xml:space="preserve"> </w:t>
      </w:r>
      <w:hyperlink w:anchor="langchain">
        <w:r>
          <w:rPr>
            <w:rStyle w:val="Hyperlink"/>
          </w:rPr>
          <w:t xml:space="preserve">LangChain</w:t>
        </w:r>
      </w:hyperlink>
      <w:r>
        <w:t xml:space="preserve">)</w:t>
      </w:r>
    </w:p>
    <w:p>
      <w:pPr>
        <w:pStyle w:val="Compact"/>
        <w:numPr>
          <w:ilvl w:val="1"/>
          <w:numId w:val="1016"/>
        </w:numPr>
      </w:pPr>
      <w:r>
        <w:t xml:space="preserve">Par</w:t>
      </w:r>
      <w:r>
        <w:t xml:space="preserve"> </w:t>
      </w:r>
      <w:r>
        <w:rPr>
          <w:b/>
          <w:bCs/>
        </w:rPr>
        <w:t xml:space="preserve">tokens</w:t>
      </w:r>
      <w:r>
        <w:t xml:space="preserve"> </w:t>
      </w:r>
      <w:r>
        <w:t xml:space="preserve">(compteur tokenizer) pour respecter les fenêtres contextuelles.</w:t>
      </w:r>
    </w:p>
    <w:p>
      <w:pPr>
        <w:pStyle w:val="Compact"/>
        <w:numPr>
          <w:ilvl w:val="0"/>
          <w:numId w:val="1015"/>
        </w:numPr>
      </w:pPr>
      <w:r>
        <w:rPr>
          <w:b/>
          <w:bCs/>
        </w:rPr>
        <w:t xml:space="preserve">Nettoyage</w:t>
      </w:r>
      <w:r>
        <w:t xml:space="preserve"> </w:t>
      </w:r>
      <w:r>
        <w:t xml:space="preserve">: supprimer HTML, normaliser espaces, corriger</w:t>
      </w:r>
      <w:r>
        <w:t xml:space="preserve"> </w:t>
      </w:r>
      <w:hyperlink w:anchor="ocr-optical-character-recognition">
        <w:r>
          <w:rPr>
            <w:rStyle w:val="Hyperlink"/>
          </w:rPr>
          <w:t xml:space="preserve">OCR</w:t>
        </w:r>
      </w:hyperlink>
      <w:r>
        <w:t xml:space="preserve">.</w:t>
      </w:r>
    </w:p>
    <w:p>
      <w:pPr>
        <w:pStyle w:val="Compact"/>
        <w:numPr>
          <w:ilvl w:val="0"/>
          <w:numId w:val="1015"/>
        </w:numPr>
      </w:pPr>
      <w:r>
        <w:rPr>
          <w:b/>
          <w:bCs/>
        </w:rPr>
        <w:t xml:space="preserve">Enrichissement</w:t>
      </w:r>
      <w:r>
        <w:t xml:space="preserve"> </w:t>
      </w:r>
      <w:r>
        <w:t xml:space="preserve">: métadonnées (source, date, auteur, URL), tags, langue.</w:t>
      </w:r>
    </w:p>
    <w:p>
      <w:r>
        <w:pict>
          <v:rect style="width:0;height:1.5pt" o:hralign="center" o:hrstd="t" o:hr="t"/>
        </w:pict>
      </w:r>
    </w:p>
    <w:bookmarkEnd w:id="16"/>
    <w:bookmarkEnd w:id="17"/>
    <w:bookmarkStart w:id="22" w:name="X7bf83a74a8f4789452868acaa3fadd18db37137"/>
    <w:p>
      <w:pPr>
        <w:pStyle w:val="Heading2"/>
      </w:pPr>
      <w:r>
        <w:t xml:space="preserve">3) Choisir et</w:t>
      </w:r>
      <w:r>
        <w:t xml:space="preserve"> </w:t>
      </w:r>
      <w:r>
        <w:rPr>
          <w:b/>
          <w:bCs/>
        </w:rPr>
        <w:t xml:space="preserve">expliquer</w:t>
      </w:r>
      <w:r>
        <w:t xml:space="preserve"> </w:t>
      </w:r>
      <w:r>
        <w:t xml:space="preserve">les algorithmes clés</w:t>
      </w:r>
    </w:p>
    <w:bookmarkStart w:id="18" w:name="rag-retrieval-augmented-generation"/>
    <w:p>
      <w:pPr>
        <w:pStyle w:val="Heading3"/>
      </w:pPr>
      <w:r>
        <w:t xml:space="preserve">3.1</w:t>
      </w:r>
      <w:r>
        <w:t xml:space="preserve"> </w:t>
      </w:r>
      <w:hyperlink w:anchor="rag-retrieval-augmented-generation">
        <w:r>
          <w:rPr>
            <w:rStyle w:val="Hyperlink"/>
          </w:rPr>
          <w:t xml:space="preserve">RAG</w:t>
        </w:r>
      </w:hyperlink>
      <w:r>
        <w:t xml:space="preserve"> </w:t>
      </w:r>
      <w:r>
        <w:t xml:space="preserve">(Retrieval-Augmented Generation)</w:t>
      </w:r>
    </w:p>
    <w:p>
      <w:pPr>
        <w:pStyle w:val="Compact"/>
        <w:numPr>
          <w:ilvl w:val="0"/>
          <w:numId w:val="1017"/>
        </w:numPr>
      </w:pPr>
      <w:r>
        <w:rPr>
          <w:b/>
          <w:bCs/>
        </w:rPr>
        <w:t xml:space="preserve">Idée</w:t>
      </w:r>
      <w:r>
        <w:t xml:space="preserve"> </w:t>
      </w:r>
      <w:r>
        <w:t xml:space="preserve">: au lieu d’entraîner le modèle sur tout, on</w:t>
      </w:r>
      <w:r>
        <w:t xml:space="preserve"> </w:t>
      </w:r>
      <w:r>
        <w:rPr>
          <w:b/>
          <w:bCs/>
        </w:rPr>
        <w:t xml:space="preserve">indexe</w:t>
      </w:r>
      <w:r>
        <w:t xml:space="preserve"> </w:t>
      </w:r>
      <w:r>
        <w:t xml:space="preserve">nos documents. À l’inférence, on</w:t>
      </w:r>
      <w:r>
        <w:t xml:space="preserve"> </w:t>
      </w:r>
      <w:r>
        <w:rPr>
          <w:i/>
          <w:iCs/>
        </w:rPr>
        <w:t xml:space="preserve">retrouve</w:t>
      </w:r>
      <w:r>
        <w:t xml:space="preserve"> </w:t>
      </w:r>
      <w:r>
        <w:t xml:space="preserve">(</w:t>
      </w:r>
      <w:hyperlink w:anchor="knn-k-nearest-neighbors">
        <w:r>
          <w:rPr>
            <w:rStyle w:val="Hyperlink"/>
          </w:rPr>
          <w:t xml:space="preserve">kNN</w:t>
        </w:r>
      </w:hyperlink>
      <w:r>
        <w:t xml:space="preserve">) les passages pertinents (via</w:t>
      </w:r>
      <w:r>
        <w:t xml:space="preserve"> </w:t>
      </w:r>
      <w:hyperlink w:anchor="embeddings">
        <w:r>
          <w:rPr>
            <w:rStyle w:val="Hyperlink"/>
            <w:b/>
            <w:bCs/>
          </w:rPr>
          <w:t xml:space="preserve">embeddings</w:t>
        </w:r>
      </w:hyperlink>
      <w:r>
        <w:t xml:space="preserve">) puis le</w:t>
      </w:r>
      <w:r>
        <w:t xml:space="preserve"> </w:t>
      </w:r>
      <w:hyperlink w:anchor="llm-large-language-model">
        <w:r>
          <w:rPr>
            <w:rStyle w:val="Hyperlink"/>
          </w:rPr>
          <w:t xml:space="preserve">LLM</w:t>
        </w:r>
      </w:hyperlink>
      <w:r>
        <w:t xml:space="preserve"> </w:t>
      </w:r>
      <w:r>
        <w:rPr>
          <w:b/>
          <w:bCs/>
        </w:rPr>
        <w:t xml:space="preserve">génère</w:t>
      </w:r>
      <w:r>
        <w:t xml:space="preserve"> </w:t>
      </w:r>
      <w:r>
        <w:t xml:space="preserve">une réponse en s’appuyant dessus.</w:t>
      </w:r>
    </w:p>
    <w:p>
      <w:pPr>
        <w:pStyle w:val="Compact"/>
        <w:numPr>
          <w:ilvl w:val="0"/>
          <w:numId w:val="1017"/>
        </w:numPr>
      </w:pPr>
      <w:r>
        <w:rPr>
          <w:b/>
          <w:bCs/>
        </w:rPr>
        <w:t xml:space="preserve">Composants</w:t>
      </w:r>
      <w:r>
        <w:t xml:space="preserve"> </w:t>
      </w:r>
      <w:r>
        <w:t xml:space="preserve">:</w:t>
      </w:r>
    </w:p>
    <w:p>
      <w:pPr>
        <w:pStyle w:val="Compact"/>
        <w:numPr>
          <w:ilvl w:val="1"/>
          <w:numId w:val="1018"/>
        </w:numPr>
      </w:pPr>
      <w:hyperlink w:anchor="embeddings">
        <w:r>
          <w:rPr>
            <w:rStyle w:val="Hyperlink"/>
          </w:rPr>
          <w:t xml:space="preserve">Embeddings</w:t>
        </w:r>
      </w:hyperlink>
      <w:r>
        <w:t xml:space="preserve"> </w:t>
      </w:r>
      <w:r>
        <w:t xml:space="preserve">(encodeurs bi-encodeurs) → vecteurs :</w:t>
      </w:r>
    </w:p>
    <w:p>
      <w:pPr>
        <w:pStyle w:val="Compact"/>
        <w:numPr>
          <w:ilvl w:val="2"/>
          <w:numId w:val="1019"/>
        </w:numPr>
      </w:pPr>
      <w:r>
        <w:t xml:space="preserve">Populaires :</w:t>
      </w:r>
      <w:r>
        <w:t xml:space="preserve"> </w:t>
      </w:r>
      <w:r>
        <w:rPr>
          <w:rStyle w:val="VerbatimChar"/>
        </w:rPr>
        <w:t xml:space="preserve">bge-small/bge-base</w:t>
      </w:r>
      <w:r>
        <w:t xml:space="preserve">,</w:t>
      </w:r>
      <w:r>
        <w:t xml:space="preserve"> </w:t>
      </w:r>
      <w:r>
        <w:rPr>
          <w:rStyle w:val="VerbatimChar"/>
        </w:rPr>
        <w:t xml:space="preserve">e5-base</w:t>
      </w:r>
      <w:r>
        <w:t xml:space="preserve">,</w:t>
      </w:r>
      <w:r>
        <w:t xml:space="preserve"> </w:t>
      </w:r>
      <w:r>
        <w:rPr>
          <w:rStyle w:val="VerbatimChar"/>
        </w:rPr>
        <w:t xml:space="preserve">all-MiniLM-L6-v2</w:t>
      </w:r>
      <w:r>
        <w:t xml:space="preserve">,</w:t>
      </w:r>
      <w:r>
        <w:t xml:space="preserve"> </w:t>
      </w:r>
      <w:r>
        <w:rPr>
          <w:rStyle w:val="VerbatimChar"/>
        </w:rPr>
        <w:t xml:space="preserve">nomic-embed</w:t>
      </w:r>
      <w:r>
        <w:t xml:space="preserve">,</w:t>
      </w:r>
      <w:r>
        <w:t xml:space="preserve"> </w:t>
      </w:r>
      <w:r>
        <w:rPr>
          <w:rStyle w:val="VerbatimChar"/>
        </w:rPr>
        <w:t xml:space="preserve">gte-small</w:t>
      </w:r>
      <w:r>
        <w:t xml:space="preserve">.</w:t>
      </w:r>
    </w:p>
    <w:p>
      <w:pPr>
        <w:pStyle w:val="Compact"/>
        <w:numPr>
          <w:ilvl w:val="1"/>
          <w:numId w:val="1018"/>
        </w:numPr>
      </w:pPr>
      <w:r>
        <w:t xml:space="preserve">Index vectoriel :</w:t>
      </w:r>
      <w:r>
        <w:t xml:space="preserve"> </w:t>
      </w:r>
      <w:hyperlink w:anchor="faiss-facebook-ai-similarity-search">
        <w:r>
          <w:rPr>
            <w:rStyle w:val="Hyperlink"/>
          </w:rPr>
          <w:t xml:space="preserve">FAISS</w:t>
        </w:r>
      </w:hyperlink>
      <w:r>
        <w:t xml:space="preserve"> </w:t>
      </w:r>
      <w:r>
        <w:t xml:space="preserve">(local, rapide),</w:t>
      </w:r>
      <w:r>
        <w:t xml:space="preserve"> </w:t>
      </w:r>
      <w:hyperlink w:anchor="qdrant">
        <w:r>
          <w:rPr>
            <w:rStyle w:val="Hyperlink"/>
          </w:rPr>
          <w:t xml:space="preserve">Qdrant</w:t>
        </w:r>
      </w:hyperlink>
      <w:r>
        <w:t xml:space="preserve">/Milvus (serveur),</w:t>
      </w:r>
      <w:r>
        <w:t xml:space="preserve"> </w:t>
      </w:r>
      <w:hyperlink w:anchor="chroma">
        <w:r>
          <w:rPr>
            <w:rStyle w:val="Hyperlink"/>
          </w:rPr>
          <w:t xml:space="preserve">Chroma</w:t>
        </w:r>
      </w:hyperlink>
      <w:r>
        <w:t xml:space="preserve"> </w:t>
      </w:r>
      <w:r>
        <w:t xml:space="preserve">(simple, local).</w:t>
      </w:r>
    </w:p>
    <w:p>
      <w:pPr>
        <w:pStyle w:val="Compact"/>
        <w:numPr>
          <w:ilvl w:val="1"/>
          <w:numId w:val="1018"/>
        </w:numPr>
      </w:pPr>
      <w:hyperlink w:anchor="reranking">
        <w:r>
          <w:rPr>
            <w:rStyle w:val="Hyperlink"/>
          </w:rPr>
          <w:t xml:space="preserve">Reranking</w:t>
        </w:r>
      </w:hyperlink>
      <w:r>
        <w:t xml:space="preserve"> </w:t>
      </w:r>
      <w:r>
        <w:t xml:space="preserve">(option) :</w:t>
      </w:r>
      <w:r>
        <w:t xml:space="preserve"> </w:t>
      </w:r>
      <w:hyperlink w:anchor="cross-encoder">
        <w:r>
          <w:rPr>
            <w:rStyle w:val="Hyperlink"/>
          </w:rPr>
          <w:t xml:space="preserve">Cross-Encoder</w:t>
        </w:r>
      </w:hyperlink>
      <w:r>
        <w:t xml:space="preserve"> </w:t>
      </w:r>
      <w:r>
        <w:t xml:space="preserve">(ex.</w:t>
      </w:r>
      <w:r>
        <w:t xml:space="preserve"> </w:t>
      </w:r>
      <w:r>
        <w:rPr>
          <w:rStyle w:val="VerbatimChar"/>
        </w:rPr>
        <w:t xml:space="preserve">cross-encoder/ms-marco-MiniLM-L-6-v2</w:t>
      </w:r>
      <w:r>
        <w:t xml:space="preserve">) pour reclasser les passages.</w:t>
      </w:r>
    </w:p>
    <w:p>
      <w:pPr>
        <w:pStyle w:val="Compact"/>
        <w:numPr>
          <w:ilvl w:val="1"/>
          <w:numId w:val="1018"/>
        </w:numPr>
      </w:pPr>
      <w:hyperlink w:anchor="llm-large-language-model">
        <w:r>
          <w:rPr>
            <w:rStyle w:val="Hyperlink"/>
          </w:rPr>
          <w:t xml:space="preserve">LLM</w:t>
        </w:r>
      </w:hyperlink>
      <w:r>
        <w:t xml:space="preserve"> </w:t>
      </w:r>
      <w:r>
        <w:t xml:space="preserve">local : via</w:t>
      </w:r>
      <w:r>
        <w:t xml:space="preserve"> </w:t>
      </w:r>
      <w:r>
        <w:rPr>
          <w:rStyle w:val="VerbatimChar"/>
        </w:rPr>
        <w:t xml:space="preserve">llama.cpp</w:t>
      </w:r>
      <w:r>
        <w:t xml:space="preserve"> </w:t>
      </w:r>
      <w:r>
        <w:t xml:space="preserve">/</w:t>
      </w:r>
      <w:r>
        <w:t xml:space="preserve"> </w:t>
      </w:r>
      <w:hyperlink w:anchor="ollama">
        <w:r>
          <w:rPr>
            <w:rStyle w:val="Hyperlink"/>
          </w:rPr>
          <w:t xml:space="preserve">Ollama</w:t>
        </w:r>
      </w:hyperlink>
      <w:r>
        <w:t xml:space="preserve"> </w:t>
      </w:r>
      <w:r>
        <w:t xml:space="preserve">/</w:t>
      </w:r>
      <w:r>
        <w:t xml:space="preserve"> </w:t>
      </w:r>
      <w:hyperlink w:anchor="vllm">
        <w:r>
          <w:rPr>
            <w:rStyle w:val="Hyperlink"/>
          </w:rPr>
          <w:t xml:space="preserve">vLLM</w:t>
        </w:r>
      </w:hyperlink>
      <w:r>
        <w:t xml:space="preserve"> </w:t>
      </w:r>
      <w:r>
        <w:t xml:space="preserve">/</w:t>
      </w:r>
      <w:r>
        <w:t xml:space="preserve"> </w:t>
      </w:r>
      <w:hyperlink w:anchor="lm-studio">
        <w:r>
          <w:rPr>
            <w:rStyle w:val="Hyperlink"/>
          </w:rPr>
          <w:t xml:space="preserve">LM Studio</w:t>
        </w:r>
      </w:hyperlink>
      <w:r>
        <w:t xml:space="preserve"> </w:t>
      </w:r>
      <w:r>
        <w:t xml:space="preserve">(quantifié en</w:t>
      </w:r>
      <w:r>
        <w:t xml:space="preserve"> </w:t>
      </w:r>
      <w:hyperlink w:anchor="gguf-gpt-generated-unified-format">
        <w:r>
          <w:rPr>
            <w:rStyle w:val="Hyperlink"/>
          </w:rPr>
          <w:t xml:space="preserve">GGUF</w:t>
        </w:r>
      </w:hyperlink>
      <w:r>
        <w:t xml:space="preserve"> </w:t>
      </w:r>
      <w:r>
        <w:t xml:space="preserve">pour CPU/</w:t>
      </w:r>
      <w:hyperlink w:anchor="gpu">
        <w:r>
          <w:rPr>
            <w:rStyle w:val="Hyperlink"/>
          </w:rPr>
          <w:t xml:space="preserve">GPU</w:t>
        </w:r>
      </w:hyperlink>
      <w:r>
        <w:t xml:space="preserve"> </w:t>
      </w:r>
      <w:r>
        <w:t xml:space="preserve">modestes).</w:t>
      </w:r>
    </w:p>
    <w:p>
      <w:pPr>
        <w:pStyle w:val="Compact"/>
        <w:numPr>
          <w:ilvl w:val="0"/>
          <w:numId w:val="1017"/>
        </w:numPr>
      </w:pPr>
      <w:r>
        <w:t xml:space="preserve">Quand choisir</w:t>
      </w:r>
      <w:r>
        <w:t xml:space="preserve"> </w:t>
      </w:r>
      <w:hyperlink w:anchor="rag-retrieval-augmented-generation">
        <w:r>
          <w:rPr>
            <w:rStyle w:val="Hyperlink"/>
          </w:rPr>
          <w:t xml:space="preserve">RAG</w:t>
        </w:r>
      </w:hyperlink>
      <w:r>
        <w:t xml:space="preserve"> </w:t>
      </w:r>
      <w:r>
        <w:t xml:space="preserve">?</w:t>
      </w:r>
    </w:p>
    <w:p>
      <w:pPr>
        <w:pStyle w:val="Compact"/>
        <w:numPr>
          <w:ilvl w:val="1"/>
          <w:numId w:val="1020"/>
        </w:numPr>
      </w:pPr>
      <w:r>
        <w:t xml:space="preserve">Quand les données évoluent souvent, que la confidentialité compte, et que tu veux éviter le coût du</w:t>
      </w:r>
      <w:r>
        <w:t xml:space="preserve"> </w:t>
      </w:r>
      <w:hyperlink w:anchor="fine-tuning">
        <w:r>
          <w:rPr>
            <w:rStyle w:val="Hyperlink"/>
          </w:rPr>
          <w:t xml:space="preserve">fine-tuning</w:t>
        </w:r>
      </w:hyperlink>
      <w:r>
        <w:t xml:space="preserve">.</w:t>
      </w:r>
    </w:p>
    <w:bookmarkEnd w:id="18"/>
    <w:bookmarkStart w:id="19" w:name="fine-tuning-lora-qlora-llm"/>
    <w:p>
      <w:pPr>
        <w:pStyle w:val="Heading3"/>
      </w:pPr>
      <w:r>
        <w:t xml:space="preserve">3.2</w:t>
      </w:r>
      <w:r>
        <w:t xml:space="preserve"> </w:t>
      </w:r>
      <w:hyperlink w:anchor="fine-tuning">
        <w:r>
          <w:rPr>
            <w:rStyle w:val="Hyperlink"/>
          </w:rPr>
          <w:t xml:space="preserve">Fine-tuning</w:t>
        </w:r>
      </w:hyperlink>
      <w:r>
        <w:t xml:space="preserve"> </w:t>
      </w:r>
      <w:hyperlink w:anchor="lora-low-rank-adaptation">
        <w:r>
          <w:rPr>
            <w:rStyle w:val="Hyperlink"/>
            <w:b/>
            <w:bCs/>
          </w:rPr>
          <w:t xml:space="preserve">LoRA</w:t>
        </w:r>
      </w:hyperlink>
      <w:r>
        <w:t xml:space="preserve"> </w:t>
      </w:r>
      <w:r>
        <w:t xml:space="preserve">/</w:t>
      </w:r>
      <w:r>
        <w:t xml:space="preserve"> </w:t>
      </w:r>
      <w:hyperlink w:anchor="qlora-quantized-low-rank-adaptation">
        <w:r>
          <w:rPr>
            <w:rStyle w:val="Hyperlink"/>
            <w:b/>
            <w:bCs/>
          </w:rPr>
          <w:t xml:space="preserve">QLoRA</w:t>
        </w:r>
      </w:hyperlink>
      <w:r>
        <w:t xml:space="preserve"> </w:t>
      </w:r>
      <w:r>
        <w:t xml:space="preserve">(</w:t>
      </w:r>
      <w:hyperlink w:anchor="llm-large-language-model">
        <w:r>
          <w:rPr>
            <w:rStyle w:val="Hyperlink"/>
          </w:rPr>
          <w:t xml:space="preserve">LLM</w:t>
        </w:r>
      </w:hyperlink>
      <w:r>
        <w:t xml:space="preserve">)</w:t>
      </w:r>
    </w:p>
    <w:p>
      <w:pPr>
        <w:pStyle w:val="Compact"/>
        <w:numPr>
          <w:ilvl w:val="0"/>
          <w:numId w:val="1021"/>
        </w:numPr>
      </w:pPr>
      <w:r>
        <w:rPr>
          <w:b/>
          <w:bCs/>
        </w:rPr>
        <w:t xml:space="preserve">Idée</w:t>
      </w:r>
      <w:r>
        <w:t xml:space="preserve"> </w:t>
      </w:r>
      <w:r>
        <w:t xml:space="preserve">: geler la plupart des poids et n’entraîner que des</w:t>
      </w:r>
      <w:r>
        <w:t xml:space="preserve"> </w:t>
      </w:r>
      <w:r>
        <w:rPr>
          <w:b/>
          <w:bCs/>
        </w:rPr>
        <w:t xml:space="preserve">adaptateurs bas-rang</w:t>
      </w:r>
      <w:r>
        <w:t xml:space="preserve"> </w:t>
      </w:r>
      <w:r>
        <w:t xml:space="preserve">(</w:t>
      </w:r>
      <w:hyperlink w:anchor="lora-low-rank-adaptation">
        <w:r>
          <w:rPr>
            <w:rStyle w:val="Hyperlink"/>
          </w:rPr>
          <w:t xml:space="preserve">LoRA</w:t>
        </w:r>
      </w:hyperlink>
      <w:r>
        <w:t xml:space="preserve">).</w:t>
      </w:r>
      <w:r>
        <w:t xml:space="preserve"> </w:t>
      </w:r>
      <w:hyperlink w:anchor="qlora-quantized-low-rank-adaptation">
        <w:r>
          <w:rPr>
            <w:rStyle w:val="Hyperlink"/>
            <w:b/>
            <w:bCs/>
          </w:rPr>
          <w:t xml:space="preserve">QLoRA</w:t>
        </w:r>
      </w:hyperlink>
      <w:r>
        <w:t xml:space="preserve"> </w:t>
      </w:r>
      <w:r>
        <w:t xml:space="preserve">quantifie les poids en 4 bits (sauvegardant la</w:t>
      </w:r>
      <w:r>
        <w:t xml:space="preserve"> </w:t>
      </w:r>
      <w:hyperlink w:anchor="vram">
        <w:r>
          <w:rPr>
            <w:rStyle w:val="Hyperlink"/>
          </w:rPr>
          <w:t xml:space="preserve">VRAM</w:t>
        </w:r>
      </w:hyperlink>
      <w:r>
        <w:t xml:space="preserve">) tout en apprenant en 16 bits effectifs sur les adaptateurs.</w:t>
      </w:r>
    </w:p>
    <w:p>
      <w:pPr>
        <w:pStyle w:val="Compact"/>
        <w:numPr>
          <w:ilvl w:val="0"/>
          <w:numId w:val="1021"/>
        </w:numPr>
      </w:pPr>
      <w:r>
        <w:rPr>
          <w:b/>
          <w:bCs/>
        </w:rPr>
        <w:t xml:space="preserve">Avantages</w:t>
      </w:r>
      <w:r>
        <w:t xml:space="preserve"> </w:t>
      </w:r>
      <w:r>
        <w:t xml:space="preserve">: rapide, peu coûteux, personnalisable, réversible (on applique les deltas).</w:t>
      </w:r>
    </w:p>
    <w:p>
      <w:pPr>
        <w:pStyle w:val="Compact"/>
        <w:numPr>
          <w:ilvl w:val="0"/>
          <w:numId w:val="1021"/>
        </w:numPr>
      </w:pPr>
      <w:r>
        <w:rPr>
          <w:b/>
          <w:bCs/>
        </w:rPr>
        <w:t xml:space="preserve">Quand ?</w:t>
      </w:r>
    </w:p>
    <w:p>
      <w:pPr>
        <w:pStyle w:val="Compact"/>
        <w:numPr>
          <w:ilvl w:val="1"/>
          <w:numId w:val="1022"/>
        </w:numPr>
      </w:pPr>
      <w:r>
        <w:t xml:space="preserve">Quand la</w:t>
      </w:r>
      <w:r>
        <w:t xml:space="preserve"> </w:t>
      </w:r>
      <w:r>
        <w:rPr>
          <w:b/>
          <w:bCs/>
        </w:rPr>
        <w:t xml:space="preserve">tonalité</w:t>
      </w:r>
      <w:r>
        <w:t xml:space="preserve"> </w:t>
      </w:r>
      <w:r>
        <w:t xml:space="preserve">ou le</w:t>
      </w:r>
      <w:r>
        <w:t xml:space="preserve"> </w:t>
      </w:r>
      <w:r>
        <w:rPr>
          <w:b/>
          <w:bCs/>
        </w:rPr>
        <w:t xml:space="preserve">raisonnement</w:t>
      </w:r>
      <w:r>
        <w:t xml:space="preserve"> </w:t>
      </w:r>
      <w:r>
        <w:t xml:space="preserve">doivent refléter fortement ton domaine et que tu as des exemples d’instructions/réponses.</w:t>
      </w:r>
    </w:p>
    <w:bookmarkEnd w:id="19"/>
    <w:bookmarkStart w:id="20" w:name="classifieurs-régressions-tabulaires"/>
    <w:p>
      <w:pPr>
        <w:pStyle w:val="Heading3"/>
      </w:pPr>
      <w:r>
        <w:t xml:space="preserve">3.3 Classifieurs &amp; régressions (tabulaires)</w:t>
      </w:r>
    </w:p>
    <w:p>
      <w:pPr>
        <w:pStyle w:val="Compact"/>
        <w:numPr>
          <w:ilvl w:val="0"/>
          <w:numId w:val="1023"/>
        </w:numPr>
      </w:pPr>
      <w:hyperlink w:anchor="xgboost">
        <w:r>
          <w:rPr>
            <w:rStyle w:val="Hyperlink"/>
            <w:b/>
            <w:bCs/>
          </w:rPr>
          <w:t xml:space="preserve">XGBoost</w:t>
        </w:r>
      </w:hyperlink>
      <w:r>
        <w:t xml:space="preserve"> </w:t>
      </w:r>
      <w:r>
        <w:t xml:space="preserve">/ LightGBM /</w:t>
      </w:r>
      <w:r>
        <w:t xml:space="preserve"> </w:t>
      </w:r>
      <w:hyperlink w:anchor="catboost">
        <w:r>
          <w:rPr>
            <w:rStyle w:val="Hyperlink"/>
          </w:rPr>
          <w:t xml:space="preserve">CatBoost</w:t>
        </w:r>
      </w:hyperlink>
      <w:r>
        <w:t xml:space="preserve"> </w:t>
      </w:r>
      <w:r>
        <w:t xml:space="preserve">: excellents sur tabulaires, rapides, interprétables via SHAP.</w:t>
      </w:r>
    </w:p>
    <w:p>
      <w:pPr>
        <w:pStyle w:val="Compact"/>
        <w:numPr>
          <w:ilvl w:val="0"/>
          <w:numId w:val="1023"/>
        </w:numPr>
      </w:pPr>
      <w:r>
        <w:rPr>
          <w:b/>
          <w:bCs/>
        </w:rPr>
        <w:t xml:space="preserve">Quand ?</w:t>
      </w:r>
    </w:p>
    <w:p>
      <w:pPr>
        <w:pStyle w:val="Compact"/>
        <w:numPr>
          <w:ilvl w:val="1"/>
          <w:numId w:val="1024"/>
        </w:numPr>
      </w:pPr>
      <w:r>
        <w:t xml:space="preserve">Prédictions structurées (score, churn, fraude), faible besoin de texte long.</w:t>
      </w:r>
    </w:p>
    <w:bookmarkEnd w:id="20"/>
    <w:bookmarkStart w:id="21" w:name="vision-audio"/>
    <w:p>
      <w:pPr>
        <w:pStyle w:val="Heading3"/>
      </w:pPr>
      <w:r>
        <w:t xml:space="preserve">3.4 Vision &amp; Audio</w:t>
      </w:r>
    </w:p>
    <w:p>
      <w:pPr>
        <w:pStyle w:val="Compact"/>
        <w:numPr>
          <w:ilvl w:val="0"/>
          <w:numId w:val="1025"/>
        </w:numPr>
      </w:pPr>
      <w:r>
        <w:rPr>
          <w:b/>
          <w:bCs/>
        </w:rPr>
        <w:t xml:space="preserve">Vision</w:t>
      </w:r>
      <w:r>
        <w:t xml:space="preserve"> </w:t>
      </w:r>
      <w:r>
        <w:t xml:space="preserve">:</w:t>
      </w:r>
      <w:r>
        <w:t xml:space="preserve"> </w:t>
      </w:r>
      <w:r>
        <w:rPr>
          <w:rStyle w:val="VerbatimChar"/>
        </w:rPr>
        <w:t xml:space="preserve">timm</w:t>
      </w:r>
      <w:r>
        <w:t xml:space="preserve"> </w:t>
      </w:r>
      <w:r>
        <w:t xml:space="preserve">(</w:t>
      </w:r>
      <w:hyperlink w:anchor="vit-vision-transformer">
        <w:r>
          <w:rPr>
            <w:rStyle w:val="Hyperlink"/>
          </w:rPr>
          <w:t xml:space="preserve">ViT</w:t>
        </w:r>
      </w:hyperlink>
      <w:r>
        <w:t xml:space="preserve">, ConvNeXt),</w:t>
      </w:r>
      <w:r>
        <w:t xml:space="preserve"> </w:t>
      </w:r>
      <w:hyperlink w:anchor="yolo-you-only-look-once">
        <w:r>
          <w:rPr>
            <w:rStyle w:val="Hyperlink"/>
            <w:b/>
            <w:bCs/>
          </w:rPr>
          <w:t xml:space="preserve">YOLOv8</w:t>
        </w:r>
      </w:hyperlink>
      <w:r>
        <w:t xml:space="preserve"> </w:t>
      </w:r>
      <w:r>
        <w:t xml:space="preserve">(détection), Segment Anything (segmentation).</w:t>
      </w:r>
    </w:p>
    <w:p>
      <w:pPr>
        <w:pStyle w:val="Compact"/>
        <w:numPr>
          <w:ilvl w:val="0"/>
          <w:numId w:val="1025"/>
        </w:numPr>
      </w:pPr>
      <w:r>
        <w:rPr>
          <w:b/>
          <w:bCs/>
        </w:rPr>
        <w:t xml:space="preserve">Audio</w:t>
      </w:r>
      <w:r>
        <w:t xml:space="preserve"> </w:t>
      </w:r>
      <w:r>
        <w:t xml:space="preserve">:</w:t>
      </w:r>
      <w:r>
        <w:t xml:space="preserve"> </w:t>
      </w:r>
      <w:hyperlink w:anchor="whisper">
        <w:r>
          <w:rPr>
            <w:rStyle w:val="Hyperlink"/>
            <w:b/>
            <w:bCs/>
          </w:rPr>
          <w:t xml:space="preserve">Whisper</w:t>
        </w:r>
      </w:hyperlink>
      <w:r>
        <w:t xml:space="preserve"> </w:t>
      </w:r>
      <w:r>
        <w:t xml:space="preserve">(ASR), modèles TTS locaux (ex. Piper, VITS) si besoin.</w:t>
      </w:r>
    </w:p>
    <w:p>
      <w:r>
        <w:pict>
          <v:rect style="width:0;height:1.5pt" o:hralign="center" o:hrstd="t" o:hr="t"/>
        </w:pict>
      </w:r>
    </w:p>
    <w:bookmarkEnd w:id="21"/>
    <w:bookmarkEnd w:id="22"/>
    <w:bookmarkStart w:id="23" w:name="outils-et-stacks-locales"/>
    <w:p>
      <w:pPr>
        <w:pStyle w:val="Heading2"/>
      </w:pPr>
      <w:r>
        <w:t xml:space="preserve">4)</w:t>
      </w:r>
      <w:r>
        <w:t xml:space="preserve"> </w:t>
      </w:r>
      <w:r>
        <w:rPr>
          <w:b/>
          <w:bCs/>
        </w:rPr>
        <w:t xml:space="preserve">Outils</w:t>
      </w:r>
      <w:r>
        <w:t xml:space="preserve"> </w:t>
      </w:r>
      <w:r>
        <w:t xml:space="preserve">et stacks locales</w:t>
      </w:r>
    </w:p>
    <w:p>
      <w:pPr>
        <w:pStyle w:val="Compact"/>
        <w:numPr>
          <w:ilvl w:val="0"/>
          <w:numId w:val="1026"/>
        </w:numPr>
      </w:pPr>
      <w:r>
        <w:rPr>
          <w:b/>
          <w:bCs/>
        </w:rPr>
        <w:t xml:space="preserve">Gestion de modèles</w:t>
      </w:r>
      <w:r>
        <w:t xml:space="preserve"> </w:t>
      </w:r>
      <w:r>
        <w:t xml:space="preserve">:</w:t>
      </w:r>
    </w:p>
    <w:p>
      <w:pPr>
        <w:pStyle w:val="Compact"/>
        <w:numPr>
          <w:ilvl w:val="1"/>
          <w:numId w:val="1027"/>
        </w:numPr>
      </w:pPr>
      <w:hyperlink w:anchor="ollama">
        <w:r>
          <w:rPr>
            <w:rStyle w:val="Hyperlink"/>
            <w:b/>
            <w:bCs/>
          </w:rPr>
          <w:t xml:space="preserve">Ollama</w:t>
        </w:r>
      </w:hyperlink>
      <w:r>
        <w:t xml:space="preserve"> </w:t>
      </w:r>
      <w:r>
        <w:t xml:space="preserve">(macOS/Windows/Linux) :</w:t>
      </w:r>
      <w:r>
        <w:t xml:space="preserve"> </w:t>
      </w:r>
      <w:r>
        <w:rPr>
          <w:rStyle w:val="VerbatimChar"/>
        </w:rPr>
        <w:t xml:space="preserve">ollama pull llama3:8b</w:t>
      </w:r>
      <w:r>
        <w:t xml:space="preserve"> </w:t>
      </w:r>
      <w:r>
        <w:t xml:space="preserve">puis</w:t>
      </w:r>
      <w:r>
        <w:t xml:space="preserve"> </w:t>
      </w:r>
      <w:r>
        <w:rPr>
          <w:rStyle w:val="VerbatimChar"/>
        </w:rPr>
        <w:t xml:space="preserve">ollama run ...</w:t>
      </w:r>
    </w:p>
    <w:p>
      <w:pPr>
        <w:pStyle w:val="Compact"/>
        <w:numPr>
          <w:ilvl w:val="1"/>
          <w:numId w:val="1027"/>
        </w:numPr>
      </w:pPr>
      <w:hyperlink w:anchor="lm-studio">
        <w:r>
          <w:rPr>
            <w:rStyle w:val="Hyperlink"/>
            <w:b/>
            <w:bCs/>
          </w:rPr>
          <w:t xml:space="preserve">LM Studio</w:t>
        </w:r>
      </w:hyperlink>
      <w:r>
        <w:t xml:space="preserve"> </w:t>
      </w:r>
      <w:r>
        <w:t xml:space="preserve">: UI conviviale pour charger des</w:t>
      </w:r>
      <w:r>
        <w:t xml:space="preserve"> </w:t>
      </w:r>
      <w:hyperlink w:anchor="gguf-gpt-generated-unified-format">
        <w:r>
          <w:rPr>
            <w:rStyle w:val="Hyperlink"/>
          </w:rPr>
          <w:t xml:space="preserve">GGUF</w:t>
        </w:r>
      </w:hyperlink>
      <w:r>
        <w:t xml:space="preserve"> </w:t>
      </w:r>
      <w:r>
        <w:t xml:space="preserve">et chatter en local.</w:t>
      </w:r>
    </w:p>
    <w:p>
      <w:pPr>
        <w:pStyle w:val="Compact"/>
        <w:numPr>
          <w:ilvl w:val="1"/>
          <w:numId w:val="1027"/>
        </w:numPr>
      </w:pPr>
      <w:r>
        <w:rPr>
          <w:rStyle w:val="VerbatimChar"/>
        </w:rPr>
        <w:t xml:space="preserve">llama.cpp</w:t>
      </w:r>
      <w:r>
        <w:t xml:space="preserve"> </w:t>
      </w:r>
      <w:r>
        <w:t xml:space="preserve">: binaire C++ performant CPU/</w:t>
      </w:r>
      <w:hyperlink w:anchor="gpu">
        <w:r>
          <w:rPr>
            <w:rStyle w:val="Hyperlink"/>
          </w:rPr>
          <w:t xml:space="preserve">GPU</w:t>
        </w:r>
      </w:hyperlink>
      <w:r>
        <w:t xml:space="preserve"> </w:t>
      </w:r>
      <w:r>
        <w:t xml:space="preserve">(fichiers</w:t>
      </w:r>
      <w:r>
        <w:t xml:space="preserve"> </w:t>
      </w:r>
      <w:hyperlink w:anchor="gguf-gpt-generated-unified-format">
        <w:r>
          <w:rPr>
            <w:rStyle w:val="Hyperlink"/>
            <w:b/>
            <w:bCs/>
          </w:rPr>
          <w:t xml:space="preserve">GGUF</w:t>
        </w:r>
      </w:hyperlink>
      <w:r>
        <w:t xml:space="preserve">).</w:t>
      </w:r>
    </w:p>
    <w:p>
      <w:pPr>
        <w:pStyle w:val="Compact"/>
        <w:numPr>
          <w:ilvl w:val="1"/>
          <w:numId w:val="1027"/>
        </w:numPr>
      </w:pPr>
      <w:hyperlink w:anchor="vllm">
        <w:r>
          <w:rPr>
            <w:rStyle w:val="Hyperlink"/>
            <w:b/>
            <w:bCs/>
          </w:rPr>
          <w:t xml:space="preserve">vLLM</w:t>
        </w:r>
      </w:hyperlink>
      <w:r>
        <w:t xml:space="preserve"> </w:t>
      </w:r>
      <w:r>
        <w:t xml:space="preserve">: serveur haut débit pour cartes</w:t>
      </w:r>
      <w:r>
        <w:t xml:space="preserve"> </w:t>
      </w:r>
      <w:hyperlink w:anchor="gpu">
        <w:r>
          <w:rPr>
            <w:rStyle w:val="Hyperlink"/>
          </w:rPr>
          <w:t xml:space="preserve">GPU</w:t>
        </w:r>
      </w:hyperlink>
      <w:r>
        <w:t xml:space="preserve"> </w:t>
      </w:r>
      <w:r>
        <w:t xml:space="preserve">plus puissantes).</w:t>
      </w:r>
    </w:p>
    <w:p>
      <w:pPr>
        <w:pStyle w:val="Compact"/>
        <w:numPr>
          <w:ilvl w:val="0"/>
          <w:numId w:val="1026"/>
        </w:numPr>
      </w:pPr>
      <w:r>
        <w:rPr>
          <w:b/>
          <w:bCs/>
        </w:rPr>
        <w:t xml:space="preserve">Entraînement</w:t>
      </w:r>
      <w:r>
        <w:t xml:space="preserve"> </w:t>
      </w:r>
      <w:r>
        <w:t xml:space="preserve">:</w:t>
      </w:r>
      <w:r>
        <w:t xml:space="preserve"> </w:t>
      </w:r>
      <w:hyperlink w:anchor="pytorch">
        <w:r>
          <w:rPr>
            <w:rStyle w:val="Hyperlink"/>
          </w:rPr>
          <w:t xml:space="preserve">PyTorch</w:t>
        </w:r>
      </w:hyperlink>
      <w:r>
        <w:t xml:space="preserve"> </w:t>
      </w:r>
      <w:r>
        <w:t xml:space="preserve">+</w:t>
      </w:r>
      <w:r>
        <w:t xml:space="preserve"> </w:t>
      </w:r>
      <w:hyperlink w:anchor="transformers">
        <w:r>
          <w:rPr>
            <w:rStyle w:val="Hyperlink"/>
            <w:b/>
            <w:bCs/>
          </w:rPr>
          <w:t xml:space="preserve">Hugging Face Transformers</w:t>
        </w:r>
      </w:hyperlink>
      <w:r>
        <w:t xml:space="preserve">,</w:t>
      </w:r>
      <w:r>
        <w:t xml:space="preserve"> </w:t>
      </w:r>
      <w:hyperlink w:anchor="peft-parameter-efficient-fine-tuning">
        <w:r>
          <w:rPr>
            <w:rStyle w:val="Hyperlink"/>
            <w:b/>
            <w:bCs/>
          </w:rPr>
          <w:t xml:space="preserve">PEFT</w:t>
        </w:r>
      </w:hyperlink>
      <w:r>
        <w:t xml:space="preserve"> </w:t>
      </w:r>
      <w:r>
        <w:t xml:space="preserve">(</w:t>
      </w:r>
      <w:hyperlink w:anchor="lora-low-rank-adaptation">
        <w:r>
          <w:rPr>
            <w:rStyle w:val="Hyperlink"/>
          </w:rPr>
          <w:t xml:space="preserve">LoRA</w:t>
        </w:r>
      </w:hyperlink>
      <w:r>
        <w:t xml:space="preserve">),</w:t>
      </w:r>
      <w:r>
        <w:t xml:space="preserve"> </w:t>
      </w:r>
      <w:hyperlink w:anchor="accelerate">
        <w:r>
          <w:rPr>
            <w:rStyle w:val="Hyperlink"/>
          </w:rPr>
          <w:t xml:space="preserve">Accelerate</w:t>
        </w:r>
      </w:hyperlink>
      <w:r>
        <w:t xml:space="preserve">,</w:t>
      </w:r>
      <w:r>
        <w:t xml:space="preserve"> </w:t>
      </w:r>
      <w:hyperlink w:anchor="bitsandbytes">
        <w:r>
          <w:rPr>
            <w:rStyle w:val="Hyperlink"/>
          </w:rPr>
          <w:t xml:space="preserve">bitsandbytes</w:t>
        </w:r>
      </w:hyperlink>
      <w:r>
        <w:t xml:space="preserve"> </w:t>
      </w:r>
      <w:r>
        <w:t xml:space="preserve">(4/8 bits).</w:t>
      </w:r>
    </w:p>
    <w:p>
      <w:pPr>
        <w:pStyle w:val="Compact"/>
        <w:numPr>
          <w:ilvl w:val="0"/>
          <w:numId w:val="1026"/>
        </w:numPr>
      </w:pPr>
      <w:hyperlink w:anchor="rag-retrieval-augmented-generation">
        <w:r>
          <w:rPr>
            <w:rStyle w:val="Hyperlink"/>
            <w:b/>
            <w:bCs/>
          </w:rPr>
          <w:t xml:space="preserve">RAG</w:t>
        </w:r>
      </w:hyperlink>
      <w:r>
        <w:t xml:space="preserve"> </w:t>
      </w:r>
      <w:r>
        <w:t xml:space="preserve">:</w:t>
      </w:r>
      <w:r>
        <w:t xml:space="preserve"> </w:t>
      </w:r>
      <w:hyperlink w:anchor="faiss-facebook-ai-similarity-search">
        <w:r>
          <w:rPr>
            <w:rStyle w:val="Hyperlink"/>
          </w:rPr>
          <w:t xml:space="preserve">FAISS</w:t>
        </w:r>
      </w:hyperlink>
      <w:r>
        <w:t xml:space="preserve">/</w:t>
      </w:r>
      <w:hyperlink w:anchor="qdrant">
        <w:r>
          <w:rPr>
            <w:rStyle w:val="Hyperlink"/>
          </w:rPr>
          <w:t xml:space="preserve">Qdrant</w:t>
        </w:r>
      </w:hyperlink>
      <w:r>
        <w:t xml:space="preserve">/</w:t>
      </w:r>
      <w:hyperlink w:anchor="chroma">
        <w:r>
          <w:rPr>
            <w:rStyle w:val="Hyperlink"/>
          </w:rPr>
          <w:t xml:space="preserve">Chroma</w:t>
        </w:r>
      </w:hyperlink>
      <w:r>
        <w:t xml:space="preserve">,</w:t>
      </w:r>
      <w:r>
        <w:t xml:space="preserve"> </w:t>
      </w:r>
      <w:hyperlink w:anchor="langchain">
        <w:r>
          <w:rPr>
            <w:rStyle w:val="Hyperlink"/>
          </w:rPr>
          <w:t xml:space="preserve">LangChain</w:t>
        </w:r>
      </w:hyperlink>
      <w:r>
        <w:t xml:space="preserve"> </w:t>
      </w:r>
      <w:r>
        <w:t xml:space="preserve">ou</w:t>
      </w:r>
      <w:r>
        <w:t xml:space="preserve"> </w:t>
      </w:r>
      <w:hyperlink w:anchor="llamaindex">
        <w:r>
          <w:rPr>
            <w:rStyle w:val="Hyperlink"/>
          </w:rPr>
          <w:t xml:space="preserve">LlamaIndex</w:t>
        </w:r>
      </w:hyperlink>
      <w:r>
        <w:t xml:space="preserve"> </w:t>
      </w:r>
      <w:r>
        <w:t xml:space="preserve">(chaînes, retrievers, splitters).</w:t>
      </w:r>
    </w:p>
    <w:p>
      <w:pPr>
        <w:pStyle w:val="Compact"/>
        <w:numPr>
          <w:ilvl w:val="0"/>
          <w:numId w:val="1026"/>
        </w:numPr>
      </w:pPr>
      <w:r>
        <w:rPr>
          <w:b/>
          <w:bCs/>
        </w:rPr>
        <w:t xml:space="preserve">Évaluation</w:t>
      </w:r>
      <w:r>
        <w:t xml:space="preserve"> </w:t>
      </w:r>
      <w:r>
        <w:t xml:space="preserve">:</w:t>
      </w:r>
      <w:r>
        <w:t xml:space="preserve"> </w:t>
      </w:r>
      <w:r>
        <w:rPr>
          <w:rStyle w:val="VerbatimChar"/>
        </w:rPr>
        <w:t xml:space="preserve">lm-eval-harness</w:t>
      </w:r>
      <w:r>
        <w:t xml:space="preserve"> </w:t>
      </w:r>
      <w:r>
        <w:t xml:space="preserve">(</w:t>
      </w:r>
      <w:hyperlink w:anchor="llm-large-language-model">
        <w:r>
          <w:rPr>
            <w:rStyle w:val="Hyperlink"/>
          </w:rPr>
          <w:t xml:space="preserve">LLM</w:t>
        </w:r>
      </w:hyperlink>
      <w:r>
        <w:t xml:space="preserve">),</w:t>
      </w:r>
      <w:r>
        <w:t xml:space="preserve"> </w:t>
      </w:r>
      <w:hyperlink w:anchor="mteb-massive-text-embedding-benchmark">
        <w:r>
          <w:rPr>
            <w:rStyle w:val="Hyperlink"/>
            <w:b/>
            <w:bCs/>
          </w:rPr>
          <w:t xml:space="preserve">MTEB</w:t>
        </w:r>
      </w:hyperlink>
      <w:r>
        <w:t xml:space="preserve"> </w:t>
      </w:r>
      <w:r>
        <w:t xml:space="preserve">(</w:t>
      </w:r>
      <w:hyperlink w:anchor="embeddings">
        <w:r>
          <w:rPr>
            <w:rStyle w:val="Hyperlink"/>
          </w:rPr>
          <w:t xml:space="preserve">embeddings</w:t>
        </w:r>
      </w:hyperlink>
      <w:r>
        <w:t xml:space="preserve">),</w:t>
      </w:r>
      <w:r>
        <w:t xml:space="preserve"> </w:t>
      </w:r>
      <w:r>
        <w:rPr>
          <w:rStyle w:val="VerbatimChar"/>
        </w:rPr>
        <w:t xml:space="preserve">scikit-learn</w:t>
      </w:r>
      <w:r>
        <w:t xml:space="preserve"> </w:t>
      </w:r>
      <w:r>
        <w:t xml:space="preserve">(F1, ROC-AUC), BLEU/ROUGE.</w:t>
      </w:r>
    </w:p>
    <w:p>
      <w:pPr>
        <w:pStyle w:val="Compact"/>
        <w:numPr>
          <w:ilvl w:val="0"/>
          <w:numId w:val="1026"/>
        </w:numPr>
      </w:pPr>
      <w:hyperlink w:anchor="mlops">
        <w:r>
          <w:rPr>
            <w:rStyle w:val="Hyperlink"/>
            <w:b/>
            <w:bCs/>
          </w:rPr>
          <w:t xml:space="preserve">MLOps</w:t>
        </w:r>
      </w:hyperlink>
      <w:r>
        <w:t xml:space="preserve"> </w:t>
      </w:r>
      <w:r>
        <w:t xml:space="preserve">local :</w:t>
      </w:r>
      <w:r>
        <w:t xml:space="preserve"> </w:t>
      </w:r>
      <w:hyperlink w:anchor="dvc-data-version-control">
        <w:r>
          <w:rPr>
            <w:rStyle w:val="Hyperlink"/>
          </w:rPr>
          <w:t xml:space="preserve">DVC</w:t>
        </w:r>
      </w:hyperlink>
      <w:r>
        <w:t xml:space="preserve"> </w:t>
      </w:r>
      <w:r>
        <w:t xml:space="preserve">(données), Weights &amp; Biases/MLflow (suivi),</w:t>
      </w:r>
      <w:r>
        <w:t xml:space="preserve"> </w:t>
      </w:r>
      <w:hyperlink w:anchor="docker">
        <w:r>
          <w:rPr>
            <w:rStyle w:val="Hyperlink"/>
          </w:rPr>
          <w:t xml:space="preserve">Docker</w:t>
        </w:r>
      </w:hyperlink>
      <w:r>
        <w:t xml:space="preserve"> </w:t>
      </w:r>
      <w:r>
        <w:t xml:space="preserve">(reproductibilité).</w:t>
      </w:r>
    </w:p>
    <w:p>
      <w:r>
        <w:pict>
          <v:rect style="width:0;height:1.5pt" o:hralign="center" o:hrstd="t" o:hr="t"/>
        </w:pict>
      </w:r>
    </w:p>
    <w:bookmarkEnd w:id="23"/>
    <w:bookmarkStart w:id="30" w:name="parcours-pas-à-pas-scénario-nlp-local"/>
    <w:p>
      <w:pPr>
        <w:pStyle w:val="Heading2"/>
      </w:pPr>
      <w:r>
        <w:t xml:space="preserve">5) Parcours</w:t>
      </w:r>
      <w:r>
        <w:t xml:space="preserve"> </w:t>
      </w:r>
      <w:r>
        <w:rPr>
          <w:b/>
          <w:bCs/>
        </w:rPr>
        <w:t xml:space="preserve">pas-à-pas</w:t>
      </w:r>
      <w:r>
        <w:t xml:space="preserve"> </w:t>
      </w:r>
      <w:r>
        <w:t xml:space="preserve">(scénario NLP local)</w:t>
      </w:r>
    </w:p>
    <w:bookmarkStart w:id="24" w:name="étape-a-préparer-lenvironnement"/>
    <w:p>
      <w:pPr>
        <w:pStyle w:val="Heading3"/>
      </w:pPr>
      <w:r>
        <w:t xml:space="preserve">Étape A — Préparer l’environnement</w:t>
      </w:r>
    </w:p>
    <w:p>
      <w:pPr>
        <w:pStyle w:val="SourceCode"/>
      </w:pPr>
      <w:r>
        <w:rPr>
          <w:rStyle w:val="CommentTok"/>
        </w:rPr>
        <w:t xml:space="preserve"># Exemple (Linux, NVIDIA)</w:t>
      </w:r>
      <w:r>
        <w:br/>
      </w:r>
      <w:r>
        <w:rPr>
          <w:rStyle w:val="ExtensionTok"/>
        </w:rPr>
        <w:t xml:space="preserve">conda</w:t>
      </w:r>
      <w:r>
        <w:rPr>
          <w:rStyle w:val="NormalTok"/>
        </w:rPr>
        <w:t xml:space="preserve"> create </w:t>
      </w:r>
      <w:r>
        <w:rPr>
          <w:rStyle w:val="AttributeTok"/>
        </w:rPr>
        <w:t xml:space="preserve">-n</w:t>
      </w:r>
      <w:r>
        <w:rPr>
          <w:rStyle w:val="NormalTok"/>
        </w:rPr>
        <w:t xml:space="preserve"> ia-local python=3.11 </w:t>
      </w:r>
      <w:r>
        <w:rPr>
          <w:rStyle w:val="AttributeTok"/>
        </w:rPr>
        <w:t xml:space="preserve">-y</w:t>
      </w:r>
      <w:r>
        <w:br/>
      </w:r>
      <w:r>
        <w:rPr>
          <w:rStyle w:val="ExtensionTok"/>
        </w:rPr>
        <w:t xml:space="preserve">conda</w:t>
      </w:r>
      <w:r>
        <w:rPr>
          <w:rStyle w:val="NormalTok"/>
        </w:rPr>
        <w:t xml:space="preserve"> activate ia-local</w:t>
      </w:r>
      <w:r>
        <w:br/>
      </w:r>
      <w:r>
        <w:rPr>
          <w:rStyle w:val="ExtensionTok"/>
        </w:rPr>
        <w:t xml:space="preserve">pip</w:t>
      </w:r>
      <w:r>
        <w:rPr>
          <w:rStyle w:val="NormalTok"/>
        </w:rPr>
        <w:t xml:space="preserve"> install torch </w:t>
      </w:r>
      <w:r>
        <w:rPr>
          <w:rStyle w:val="AttributeTok"/>
        </w:rPr>
        <w:t xml:space="preserve">--index-url</w:t>
      </w:r>
      <w:r>
        <w:rPr>
          <w:rStyle w:val="NormalTok"/>
        </w:rPr>
        <w:t xml:space="preserve"> https://download.pytorch.org/whl/cu124</w:t>
      </w:r>
      <w:r>
        <w:br/>
      </w:r>
      <w:r>
        <w:rPr>
          <w:rStyle w:val="ExtensionTok"/>
        </w:rPr>
        <w:t xml:space="preserve">pip</w:t>
      </w:r>
      <w:r>
        <w:rPr>
          <w:rStyle w:val="NormalTok"/>
        </w:rPr>
        <w:t xml:space="preserve"> install transformers accelerate bitsandbytes datasets sentence-transformers faiss-cpu langchain chromadb peft</w:t>
      </w:r>
    </w:p>
    <w:bookmarkEnd w:id="24"/>
    <w:bookmarkStart w:id="25" w:name="X7ced2a79986ac4699c1a7fff759619ad6fe108c"/>
    <w:p>
      <w:pPr>
        <w:pStyle w:val="Heading3"/>
      </w:pPr>
      <w:r>
        <w:t xml:space="preserve">Étape B — Construire la base de connaissances (</w:t>
      </w:r>
      <w:hyperlink w:anchor="rag-retrieval-augmented-generation">
        <w:r>
          <w:rPr>
            <w:rStyle w:val="Hyperlink"/>
          </w:rPr>
          <w:t xml:space="preserve">RAG</w:t>
        </w:r>
      </w:hyperlink>
      <w:r>
        <w:t xml:space="preserve">)</w:t>
      </w:r>
    </w:p>
    <w:p>
      <w:pPr>
        <w:pStyle w:val="Compact"/>
        <w:numPr>
          <w:ilvl w:val="0"/>
          <w:numId w:val="1028"/>
        </w:numPr>
      </w:pPr>
      <w:r>
        <w:rPr>
          <w:b/>
          <w:bCs/>
        </w:rPr>
        <w:t xml:space="preserve">Collecte</w:t>
      </w:r>
      <w:r>
        <w:t xml:space="preserve"> </w:t>
      </w:r>
      <w:r>
        <w:t xml:space="preserve">: PDF, notes, articles,</w:t>
      </w:r>
      <w:r>
        <w:t xml:space="preserve"> </w:t>
      </w:r>
      <w:r>
        <w:rPr>
          <w:b/>
          <w:bCs/>
        </w:rPr>
        <w:t xml:space="preserve">transcriptions YouTube</w:t>
      </w:r>
      <w:r>
        <w:t xml:space="preserve"> </w:t>
      </w:r>
      <w:r>
        <w:t xml:space="preserve">(depuis Takeout ou</w:t>
      </w:r>
      <w:r>
        <w:t xml:space="preserve"> </w:t>
      </w:r>
      <w:hyperlink w:anchor="api-application-programming-interface">
        <w:r>
          <w:rPr>
            <w:rStyle w:val="Hyperlink"/>
          </w:rPr>
          <w:t xml:space="preserve">API</w:t>
        </w:r>
      </w:hyperlink>
      <w:r>
        <w:t xml:space="preserve">).</w:t>
      </w:r>
    </w:p>
    <w:p>
      <w:pPr>
        <w:pStyle w:val="Compact"/>
        <w:numPr>
          <w:ilvl w:val="0"/>
          <w:numId w:val="1028"/>
        </w:numPr>
      </w:pPr>
      <w:hyperlink w:anchor="chunking">
        <w:r>
          <w:rPr>
            <w:rStyle w:val="Hyperlink"/>
            <w:b/>
            <w:bCs/>
          </w:rPr>
          <w:t xml:space="preserve">Chunking</w:t>
        </w:r>
      </w:hyperlink>
      <w:r>
        <w:t xml:space="preserve"> </w:t>
      </w:r>
      <w:r>
        <w:t xml:space="preserve">: 500–1 000 tokens, overlap 50–100.</w:t>
      </w:r>
    </w:p>
    <w:p>
      <w:pPr>
        <w:pStyle w:val="Compact"/>
        <w:numPr>
          <w:ilvl w:val="0"/>
          <w:numId w:val="1028"/>
        </w:numPr>
      </w:pPr>
      <w:hyperlink w:anchor="embeddings">
        <w:r>
          <w:rPr>
            <w:rStyle w:val="Hyperlink"/>
            <w:b/>
            <w:bCs/>
          </w:rPr>
          <w:t xml:space="preserve">Embeddings</w:t>
        </w:r>
      </w:hyperlink>
      <w:r>
        <w:t xml:space="preserve"> </w:t>
      </w:r>
      <w:r>
        <w:t xml:space="preserve">:</w:t>
      </w:r>
      <w:r>
        <w:t xml:space="preserve"> </w:t>
      </w:r>
      <w:r>
        <w:rPr>
          <w:rStyle w:val="VerbatimChar"/>
        </w:rPr>
        <w:t xml:space="preserve">sentence-transformers</w:t>
      </w:r>
      <w:r>
        <w:t xml:space="preserve"> </w:t>
      </w:r>
      <w:r>
        <w:t xml:space="preserve">(ex.</w:t>
      </w:r>
      <w:r>
        <w:t xml:space="preserve"> </w:t>
      </w:r>
      <w:r>
        <w:rPr>
          <w:rStyle w:val="VerbatimChar"/>
        </w:rPr>
        <w:t xml:space="preserve">bge-small</w:t>
      </w:r>
      <w:r>
        <w:t xml:space="preserve"> </w:t>
      </w:r>
      <w:r>
        <w:t xml:space="preserve">pour CPU rapide).</w:t>
      </w:r>
    </w:p>
    <w:p>
      <w:pPr>
        <w:pStyle w:val="Compact"/>
        <w:numPr>
          <w:ilvl w:val="0"/>
          <w:numId w:val="1028"/>
        </w:numPr>
      </w:pPr>
      <w:r>
        <w:rPr>
          <w:b/>
          <w:bCs/>
        </w:rPr>
        <w:t xml:space="preserve">Index</w:t>
      </w:r>
      <w:r>
        <w:t xml:space="preserve"> </w:t>
      </w:r>
      <w:r>
        <w:t xml:space="preserve">:</w:t>
      </w:r>
      <w:r>
        <w:t xml:space="preserve"> </w:t>
      </w:r>
      <w:hyperlink w:anchor="faiss-facebook-ai-similarity-search">
        <w:r>
          <w:rPr>
            <w:rStyle w:val="Hyperlink"/>
          </w:rPr>
          <w:t xml:space="preserve">FAISS</w:t>
        </w:r>
      </w:hyperlink>
      <w:r>
        <w:t xml:space="preserve"> </w:t>
      </w:r>
      <w:r>
        <w:t xml:space="preserve">ou</w:t>
      </w:r>
      <w:r>
        <w:t xml:space="preserve"> </w:t>
      </w:r>
      <w:hyperlink w:anchor="chroma">
        <w:r>
          <w:rPr>
            <w:rStyle w:val="Hyperlink"/>
          </w:rPr>
          <w:t xml:space="preserve">Chroma</w:t>
        </w:r>
      </w:hyperlink>
      <w:r>
        <w:t xml:space="preserve"> </w:t>
      </w:r>
      <w:r>
        <w:t xml:space="preserve">(local).</w:t>
      </w:r>
    </w:p>
    <w:p>
      <w:pPr>
        <w:pStyle w:val="Compact"/>
        <w:numPr>
          <w:ilvl w:val="0"/>
          <w:numId w:val="1028"/>
        </w:numPr>
      </w:pPr>
      <w:r>
        <w:rPr>
          <w:b/>
          <w:bCs/>
        </w:rPr>
        <w:t xml:space="preserve">Chaîne</w:t>
      </w:r>
      <w:r>
        <w:t xml:space="preserve"> </w:t>
      </w:r>
      <w:r>
        <w:t xml:space="preserve">: Retriever → Prompt →</w:t>
      </w:r>
      <w:r>
        <w:t xml:space="preserve"> </w:t>
      </w:r>
      <w:hyperlink w:anchor="llm-large-language-model">
        <w:r>
          <w:rPr>
            <w:rStyle w:val="Hyperlink"/>
          </w:rPr>
          <w:t xml:space="preserve">LLM</w:t>
        </w:r>
      </w:hyperlink>
      <w:r>
        <w:t xml:space="preserve"> </w:t>
      </w:r>
      <w:r>
        <w:t xml:space="preserve">local.</w:t>
      </w:r>
    </w:p>
    <w:p>
      <w:pPr>
        <w:pStyle w:val="FirstParagraph"/>
      </w:pPr>
      <w:r>
        <w:rPr>
          <w:b/>
          <w:bCs/>
        </w:rPr>
        <w:t xml:space="preserve">Exemple minimal (Python)</w:t>
      </w:r>
    </w:p>
    <w:p>
      <w:pPr>
        <w:pStyle w:val="SourceCode"/>
      </w:pPr>
      <w:r>
        <w:rPr>
          <w:rStyle w:val="ImportTok"/>
        </w:rPr>
        <w:t xml:space="preserve">from</w:t>
      </w:r>
      <w:r>
        <w:rPr>
          <w:rStyle w:val="NormalTok"/>
        </w:rPr>
        <w:t xml:space="preserve"> sentence_transformers </w:t>
      </w:r>
      <w:r>
        <w:rPr>
          <w:rStyle w:val="ImportTok"/>
        </w:rPr>
        <w:t xml:space="preserve">import</w:t>
      </w:r>
      <w:r>
        <w:rPr>
          <w:rStyle w:val="NormalTok"/>
        </w:rPr>
        <w:t xml:space="preserve"> SentenceTransformer</w:t>
      </w:r>
      <w:r>
        <w:br/>
      </w:r>
      <w:r>
        <w:rPr>
          <w:rStyle w:val="ImportTok"/>
        </w:rPr>
        <w:t xml:space="preserve">from</w:t>
      </w:r>
      <w:r>
        <w:rPr>
          <w:rStyle w:val="NormalTok"/>
        </w:rPr>
        <w:t xml:space="preserve"> chromadb </w:t>
      </w:r>
      <w:r>
        <w:rPr>
          <w:rStyle w:val="ImportTok"/>
        </w:rPr>
        <w:t xml:space="preserve">import</w:t>
      </w:r>
      <w:r>
        <w:rPr>
          <w:rStyle w:val="NormalTok"/>
        </w:rPr>
        <w:t xml:space="preserve"> Client</w:t>
      </w:r>
      <w:r>
        <w:br/>
      </w:r>
      <w:r>
        <w:rPr>
          <w:rStyle w:val="ImportTok"/>
        </w:rPr>
        <w:t xml:space="preserve">from</w:t>
      </w:r>
      <w:r>
        <w:rPr>
          <w:rStyle w:val="NormalTok"/>
        </w:rPr>
        <w:t xml:space="preserve"> chromadb.config </w:t>
      </w:r>
      <w:r>
        <w:rPr>
          <w:rStyle w:val="ImportTok"/>
        </w:rPr>
        <w:t xml:space="preserve">import</w:t>
      </w:r>
      <w:r>
        <w:rPr>
          <w:rStyle w:val="NormalTok"/>
        </w:rPr>
        <w:t xml:space="preserve"> Settings</w:t>
      </w:r>
      <w:r>
        <w:br/>
      </w:r>
      <w:r>
        <w:br/>
      </w:r>
      <w:r>
        <w:rPr>
          <w:rStyle w:val="NormalTok"/>
        </w:rPr>
        <w:t xml:space="preserve">texts </w:t>
      </w:r>
      <w:r>
        <w:rPr>
          <w:rStyle w:val="OperatorTok"/>
        </w:rPr>
        <w:t xml:space="preserve">=</w:t>
      </w:r>
      <w:r>
        <w:rPr>
          <w:rStyle w:val="NormalTok"/>
        </w:rPr>
        <w:t xml:space="preserve"> [</w:t>
      </w:r>
      <w:r>
        <w:rPr>
          <w:rStyle w:val="StringTok"/>
        </w:rPr>
        <w:t xml:space="preserve">"Qu'est-ce que le RAG ?"</w:t>
      </w:r>
      <w:r>
        <w:rPr>
          <w:rStyle w:val="NormalTok"/>
        </w:rPr>
        <w:t xml:space="preserve">, </w:t>
      </w:r>
      <w:r>
        <w:rPr>
          <w:rStyle w:val="StringTok"/>
        </w:rPr>
        <w:t xml:space="preserve">"Le RAG combine retrieval et génération."</w:t>
      </w:r>
      <w:r>
        <w:rPr>
          <w:rStyle w:val="NormalTok"/>
        </w:rPr>
        <w:t xml:space="preserve">]</w:t>
      </w:r>
      <w:r>
        <w:br/>
      </w:r>
      <w:r>
        <w:rPr>
          <w:rStyle w:val="NormalTok"/>
        </w:rPr>
        <w:t xml:space="preserve">metadatas </w:t>
      </w:r>
      <w:r>
        <w:rPr>
          <w:rStyle w:val="OperatorTok"/>
        </w:rPr>
        <w:t xml:space="preserve">=</w:t>
      </w:r>
      <w:r>
        <w:rPr>
          <w:rStyle w:val="NormalTok"/>
        </w:rPr>
        <w:t xml:space="preserve"> [{</w:t>
      </w:r>
      <w:r>
        <w:rPr>
          <w:rStyle w:val="StringTok"/>
        </w:rPr>
        <w:t xml:space="preserve">"source"</w:t>
      </w:r>
      <w:r>
        <w:rPr>
          <w:rStyle w:val="NormalTok"/>
        </w:rPr>
        <w:t xml:space="preserve">:</w:t>
      </w:r>
      <w:r>
        <w:rPr>
          <w:rStyle w:val="StringTok"/>
        </w:rPr>
        <w:t xml:space="preserve">"note1"</w:t>
      </w:r>
      <w:r>
        <w:rPr>
          <w:rStyle w:val="NormalTok"/>
        </w:rPr>
        <w:t xml:space="preserve">},{</w:t>
      </w:r>
      <w:r>
        <w:rPr>
          <w:rStyle w:val="StringTok"/>
        </w:rPr>
        <w:t xml:space="preserve">"source"</w:t>
      </w:r>
      <w:r>
        <w:rPr>
          <w:rStyle w:val="NormalTok"/>
        </w:rPr>
        <w:t xml:space="preserve">:</w:t>
      </w:r>
      <w:r>
        <w:rPr>
          <w:rStyle w:val="StringTok"/>
        </w:rPr>
        <w:t xml:space="preserve">"note2"</w:t>
      </w:r>
      <w:r>
        <w:rPr>
          <w:rStyle w:val="NormalTok"/>
        </w:rPr>
        <w:t xml:space="preserve">}]</w:t>
      </w:r>
      <w:r>
        <w:br/>
      </w:r>
      <w:r>
        <w:rPr>
          <w:rStyle w:val="NormalTok"/>
        </w:rPr>
        <w:t xml:space="preserve">olds </w:t>
      </w:r>
      <w:r>
        <w:rPr>
          <w:rStyle w:val="OperatorTok"/>
        </w:rPr>
        <w:t xml:space="preserve">=</w:t>
      </w:r>
      <w:r>
        <w:rPr>
          <w:rStyle w:val="NormalTok"/>
        </w:rPr>
        <w:t xml:space="preserve"> [</w:t>
      </w:r>
      <w:r>
        <w:rPr>
          <w:rStyle w:val="StringTok"/>
        </w:rPr>
        <w:t xml:space="preserve">"1"</w:t>
      </w:r>
      <w:r>
        <w:rPr>
          <w:rStyle w:val="NormalTok"/>
        </w:rPr>
        <w:t xml:space="preserve">,</w:t>
      </w:r>
      <w:r>
        <w:rPr>
          <w:rStyle w:val="StringTok"/>
        </w:rPr>
        <w:t xml:space="preserve">"2"</w:t>
      </w:r>
      <w:r>
        <w:rPr>
          <w:rStyle w:val="NormalTok"/>
        </w:rPr>
        <w:t xml:space="preserve">]</w:t>
      </w:r>
      <w:r>
        <w:br/>
      </w:r>
      <w:r>
        <w:br/>
      </w:r>
      <w:r>
        <w:rPr>
          <w:rStyle w:val="NormalTok"/>
        </w:rPr>
        <w:t xml:space="preserve">emb </w:t>
      </w:r>
      <w:r>
        <w:rPr>
          <w:rStyle w:val="OperatorTok"/>
        </w:rPr>
        <w:t xml:space="preserve">=</w:t>
      </w:r>
      <w:r>
        <w:rPr>
          <w:rStyle w:val="NormalTok"/>
        </w:rPr>
        <w:t xml:space="preserve"> SentenceTransformer(</w:t>
      </w:r>
      <w:r>
        <w:rPr>
          <w:rStyle w:val="StringTok"/>
        </w:rPr>
        <w:t xml:space="preserve">"sentence-transformers/all-MiniLM-L6-v2"</w:t>
      </w:r>
      <w:r>
        <w:rPr>
          <w:rStyle w:val="NormalTok"/>
        </w:rPr>
        <w:t xml:space="preserve">)</w:t>
      </w:r>
      <w:r>
        <w:br/>
      </w:r>
      <w:r>
        <w:rPr>
          <w:rStyle w:val="NormalTok"/>
        </w:rPr>
        <w:t xml:space="preserve">vecs </w:t>
      </w:r>
      <w:r>
        <w:rPr>
          <w:rStyle w:val="OperatorTok"/>
        </w:rPr>
        <w:t xml:space="preserve">=</w:t>
      </w:r>
      <w:r>
        <w:rPr>
          <w:rStyle w:val="NormalTok"/>
        </w:rPr>
        <w:t xml:space="preserve"> emb.encode(texts).tolist()</w:t>
      </w:r>
      <w:r>
        <w:br/>
      </w:r>
      <w:r>
        <w:br/>
      </w:r>
      <w:r>
        <w:rPr>
          <w:rStyle w:val="NormalTok"/>
        </w:rPr>
        <w:t xml:space="preserve">chroma </w:t>
      </w:r>
      <w:r>
        <w:rPr>
          <w:rStyle w:val="OperatorTok"/>
        </w:rPr>
        <w:t xml:space="preserve">=</w:t>
      </w:r>
      <w:r>
        <w:rPr>
          <w:rStyle w:val="NormalTok"/>
        </w:rPr>
        <w:t xml:space="preserve"> Client(Settings(anonymized_telemetry</w:t>
      </w:r>
      <w:r>
        <w:rPr>
          <w:rStyle w:val="OperatorTok"/>
        </w:rPr>
        <w:t xml:space="preserve">=</w:t>
      </w:r>
      <w:r>
        <w:rPr>
          <w:rStyle w:val="VariableTok"/>
        </w:rPr>
        <w:t xml:space="preserve">False</w:t>
      </w:r>
      <w:r>
        <w:rPr>
          <w:rStyle w:val="NormalTok"/>
        </w:rPr>
        <w:t xml:space="preserve">,persist_directory</w:t>
      </w:r>
      <w:r>
        <w:rPr>
          <w:rStyle w:val="OperatorTok"/>
        </w:rPr>
        <w:t xml:space="preserve">=</w:t>
      </w:r>
      <w:r>
        <w:rPr>
          <w:rStyle w:val="StringTok"/>
        </w:rPr>
        <w:t xml:space="preserve">"./chroma"</w:t>
      </w:r>
      <w:r>
        <w:rPr>
          <w:rStyle w:val="NormalTok"/>
        </w:rPr>
        <w:t xml:space="preserve">))</w:t>
      </w:r>
      <w:r>
        <w:br/>
      </w:r>
      <w:r>
        <w:rPr>
          <w:rStyle w:val="NormalTok"/>
        </w:rPr>
        <w:t xml:space="preserve">col </w:t>
      </w:r>
      <w:r>
        <w:rPr>
          <w:rStyle w:val="OperatorTok"/>
        </w:rPr>
        <w:t xml:space="preserve">=</w:t>
      </w:r>
      <w:r>
        <w:rPr>
          <w:rStyle w:val="NormalTok"/>
        </w:rPr>
        <w:t xml:space="preserve"> chroma.create_collection(name</w:t>
      </w:r>
      <w:r>
        <w:rPr>
          <w:rStyle w:val="OperatorTok"/>
        </w:rPr>
        <w:t xml:space="preserve">=</w:t>
      </w:r>
      <w:r>
        <w:rPr>
          <w:rStyle w:val="StringTok"/>
        </w:rPr>
        <w:t xml:space="preserve">"docs"</w:t>
      </w:r>
      <w:r>
        <w:rPr>
          <w:rStyle w:val="NormalTok"/>
        </w:rPr>
        <w:t xml:space="preserve">)</w:t>
      </w:r>
      <w:r>
        <w:br/>
      </w:r>
      <w:r>
        <w:rPr>
          <w:rStyle w:val="NormalTok"/>
        </w:rPr>
        <w:t xml:space="preserve">col.add(embeddings</w:t>
      </w:r>
      <w:r>
        <w:rPr>
          <w:rStyle w:val="OperatorTok"/>
        </w:rPr>
        <w:t xml:space="preserve">=</w:t>
      </w:r>
      <w:r>
        <w:rPr>
          <w:rStyle w:val="NormalTok"/>
        </w:rPr>
        <w:t xml:space="preserve">vecs, documents</w:t>
      </w:r>
      <w:r>
        <w:rPr>
          <w:rStyle w:val="OperatorTok"/>
        </w:rPr>
        <w:t xml:space="preserve">=</w:t>
      </w:r>
      <w:r>
        <w:rPr>
          <w:rStyle w:val="NormalTok"/>
        </w:rPr>
        <w:t xml:space="preserve">texts, metadatas</w:t>
      </w:r>
      <w:r>
        <w:rPr>
          <w:rStyle w:val="OperatorTok"/>
        </w:rPr>
        <w:t xml:space="preserve">=</w:t>
      </w:r>
      <w:r>
        <w:rPr>
          <w:rStyle w:val="NormalTok"/>
        </w:rPr>
        <w:t xml:space="preserve">metadatas, ids</w:t>
      </w:r>
      <w:r>
        <w:rPr>
          <w:rStyle w:val="OperatorTok"/>
        </w:rPr>
        <w:t xml:space="preserve">=</w:t>
      </w:r>
      <w:r>
        <w:rPr>
          <w:rStyle w:val="NormalTok"/>
        </w:rPr>
        <w:t xml:space="preserve">ids)</w:t>
      </w:r>
      <w:r>
        <w:br/>
      </w:r>
      <w:r>
        <w:br/>
      </w:r>
      <w:r>
        <w:rPr>
          <w:rStyle w:val="NormalTok"/>
        </w:rPr>
        <w:t xml:space="preserve">q </w:t>
      </w:r>
      <w:r>
        <w:rPr>
          <w:rStyle w:val="OperatorTok"/>
        </w:rPr>
        <w:t xml:space="preserve">=</w:t>
      </w:r>
      <w:r>
        <w:rPr>
          <w:rStyle w:val="NormalTok"/>
        </w:rPr>
        <w:t xml:space="preserve"> </w:t>
      </w:r>
      <w:r>
        <w:rPr>
          <w:rStyle w:val="StringTok"/>
        </w:rPr>
        <w:t xml:space="preserve">"Décris le RAG"</w:t>
      </w:r>
      <w:r>
        <w:br/>
      </w:r>
      <w:r>
        <w:rPr>
          <w:rStyle w:val="NormalTok"/>
        </w:rPr>
        <w:t xml:space="preserve">qv </w:t>
      </w:r>
      <w:r>
        <w:rPr>
          <w:rStyle w:val="OperatorTok"/>
        </w:rPr>
        <w:t xml:space="preserve">=</w:t>
      </w:r>
      <w:r>
        <w:rPr>
          <w:rStyle w:val="NormalTok"/>
        </w:rPr>
        <w:t xml:space="preserve"> emb.encode([q]).tolist()</w:t>
      </w:r>
      <w:r>
        <w:br/>
      </w:r>
      <w:r>
        <w:rPr>
          <w:rStyle w:val="NormalTok"/>
        </w:rPr>
        <w:t xml:space="preserve">res </w:t>
      </w:r>
      <w:r>
        <w:rPr>
          <w:rStyle w:val="OperatorTok"/>
        </w:rPr>
        <w:t xml:space="preserve">=</w:t>
      </w:r>
      <w:r>
        <w:rPr>
          <w:rStyle w:val="NormalTok"/>
        </w:rPr>
        <w:t xml:space="preserve"> col.query(query_embeddings</w:t>
      </w:r>
      <w:r>
        <w:rPr>
          <w:rStyle w:val="OperatorTok"/>
        </w:rPr>
        <w:t xml:space="preserve">=</w:t>
      </w:r>
      <w:r>
        <w:rPr>
          <w:rStyle w:val="NormalTok"/>
        </w:rPr>
        <w:t xml:space="preserve">qv, n_results</w:t>
      </w:r>
      <w:r>
        <w:rPr>
          <w:rStyle w:val="Operator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(res[</w:t>
      </w:r>
      <w:r>
        <w:rPr>
          <w:rStyle w:val="StringTok"/>
        </w:rPr>
        <w:t xml:space="preserve">"documents"</w:t>
      </w:r>
      <w:r>
        <w:rPr>
          <w:rStyle w:val="NormalTok"/>
        </w:rPr>
        <w:t xml:space="preserve">])</w:t>
      </w:r>
    </w:p>
    <w:p>
      <w:pPr>
        <w:pStyle w:val="BlockText"/>
      </w:pPr>
      <w:r>
        <w:t xml:space="preserve">Ensuite, on injecte ces passages dans le prompt envoyé à un</w:t>
      </w:r>
      <w:r>
        <w:t xml:space="preserve"> </w:t>
      </w:r>
      <w:r>
        <w:rPr>
          <w:b/>
          <w:bCs/>
        </w:rPr>
        <w:t xml:space="preserve">LLM local</w:t>
      </w:r>
      <w:r>
        <w:t xml:space="preserve"> </w:t>
      </w:r>
      <w:r>
        <w:t xml:space="preserve">(Ollama/llama.cpp) pour générer la réponse ancrée sur tes données.</w:t>
      </w:r>
    </w:p>
    <w:bookmarkEnd w:id="25"/>
    <w:bookmarkStart w:id="26" w:name="étape-c-inférence-locale-llm"/>
    <w:p>
      <w:pPr>
        <w:pStyle w:val="Heading3"/>
      </w:pPr>
      <w:r>
        <w:t xml:space="preserve">Étape C — Inférence locale (</w:t>
      </w:r>
      <w:hyperlink w:anchor="llm-large-language-model">
        <w:r>
          <w:rPr>
            <w:rStyle w:val="Hyperlink"/>
          </w:rPr>
          <w:t xml:space="preserve">LLM</w:t>
        </w:r>
      </w:hyperlink>
      <w:r>
        <w:t xml:space="preserve">)</w:t>
      </w:r>
    </w:p>
    <w:p>
      <w:pPr>
        <w:pStyle w:val="Compact"/>
        <w:numPr>
          <w:ilvl w:val="0"/>
          <w:numId w:val="1029"/>
        </w:numPr>
      </w:pPr>
      <w:hyperlink w:anchor="ollama">
        <w:r>
          <w:rPr>
            <w:rStyle w:val="Hyperlink"/>
            <w:b/>
            <w:bCs/>
          </w:rPr>
          <w:t xml:space="preserve">Ollama</w:t>
        </w:r>
      </w:hyperlink>
    </w:p>
    <w:p>
      <w:pPr>
        <w:pStyle w:val="SourceCode"/>
      </w:pPr>
      <w:r>
        <w:rPr>
          <w:rStyle w:val="CommentTok"/>
        </w:rPr>
        <w:t xml:space="preserve"># Installer Ollama puis :</w:t>
      </w:r>
      <w:r>
        <w:br/>
      </w:r>
      <w:r>
        <w:rPr>
          <w:rStyle w:val="ExtensionTok"/>
        </w:rPr>
        <w:t xml:space="preserve">ollama</w:t>
      </w:r>
      <w:r>
        <w:rPr>
          <w:rStyle w:val="NormalTok"/>
        </w:rPr>
        <w:t xml:space="preserve"> pull llama3.1:8b</w:t>
      </w:r>
      <w:r>
        <w:br/>
      </w:r>
      <w:r>
        <w:rPr>
          <w:rStyle w:val="ExtensionTok"/>
        </w:rPr>
        <w:t xml:space="preserve">ollama</w:t>
      </w:r>
      <w:r>
        <w:rPr>
          <w:rStyle w:val="NormalTok"/>
        </w:rPr>
        <w:t xml:space="preserve"> run llama3.1:8b</w:t>
      </w:r>
    </w:p>
    <w:p>
      <w:pPr>
        <w:pStyle w:val="Compact"/>
        <w:numPr>
          <w:ilvl w:val="0"/>
          <w:numId w:val="1030"/>
        </w:numPr>
      </w:pPr>
      <w:r>
        <w:rPr>
          <w:rStyle w:val="VerbatimChar"/>
        </w:rPr>
        <w:t xml:space="preserve">llama.cpp</w:t>
      </w:r>
      <w:r>
        <w:t xml:space="preserve"> </w:t>
      </w:r>
      <w:r>
        <w:t xml:space="preserve">(</w:t>
      </w:r>
      <w:hyperlink w:anchor="gguf-gpt-generated-unified-format">
        <w:r>
          <w:rPr>
            <w:rStyle w:val="Hyperlink"/>
          </w:rPr>
          <w:t xml:space="preserve">GGUF</w:t>
        </w:r>
      </w:hyperlink>
      <w:r>
        <w:t xml:space="preserve">)</w:t>
      </w:r>
    </w:p>
    <w:p>
      <w:pPr>
        <w:pStyle w:val="SourceCode"/>
      </w:pPr>
      <w:r>
        <w:rPr>
          <w:rStyle w:val="CommentTok"/>
        </w:rPr>
        <w:t xml:space="preserve"># Convertir ou télécharger un modèle GGUF puis :</w:t>
      </w:r>
      <w:r>
        <w:br/>
      </w:r>
      <w:r>
        <w:rPr>
          <w:rStyle w:val="ExtensionTok"/>
        </w:rPr>
        <w:t xml:space="preserve">./main</w:t>
      </w:r>
      <w:r>
        <w:rPr>
          <w:rStyle w:val="NormalTok"/>
        </w:rPr>
        <w:t xml:space="preserve"> </w:t>
      </w:r>
      <w:r>
        <w:rPr>
          <w:rStyle w:val="AttributeTok"/>
        </w:rPr>
        <w:t xml:space="preserve">-m</w:t>
      </w:r>
      <w:r>
        <w:rPr>
          <w:rStyle w:val="NormalTok"/>
        </w:rPr>
        <w:t xml:space="preserve"> models/llama.gguf </w:t>
      </w:r>
      <w:r>
        <w:rPr>
          <w:rStyle w:val="AttributeTok"/>
        </w:rPr>
        <w:t xml:space="preserve">-p</w:t>
      </w:r>
      <w:r>
        <w:rPr>
          <w:rStyle w:val="NormalTok"/>
        </w:rPr>
        <w:t xml:space="preserve"> </w:t>
      </w:r>
      <w:r>
        <w:rPr>
          <w:rStyle w:val="StringTok"/>
        </w:rPr>
        <w:t xml:space="preserve">"Bonjour"</w:t>
      </w:r>
      <w:r>
        <w:rPr>
          <w:rStyle w:val="NormalTok"/>
        </w:rPr>
        <w:t xml:space="preserve"> </w:t>
      </w:r>
      <w:r>
        <w:rPr>
          <w:rStyle w:val="AttributeTok"/>
        </w:rPr>
        <w:t xml:space="preserve">-n</w:t>
      </w:r>
      <w:r>
        <w:rPr>
          <w:rStyle w:val="NormalTok"/>
        </w:rPr>
        <w:t xml:space="preserve"> 256</w:t>
      </w:r>
    </w:p>
    <w:bookmarkEnd w:id="26"/>
    <w:bookmarkStart w:id="27" w:name="X55eb4d511709db75cca916d0c0061ada6976db2"/>
    <w:p>
      <w:pPr>
        <w:pStyle w:val="Heading3"/>
      </w:pPr>
      <w:r>
        <w:t xml:space="preserve">Étape D —</w:t>
      </w:r>
      <w:r>
        <w:t xml:space="preserve"> </w:t>
      </w:r>
      <w:hyperlink w:anchor="fine-tuning">
        <w:r>
          <w:rPr>
            <w:rStyle w:val="Hyperlink"/>
          </w:rPr>
          <w:t xml:space="preserve">Fine-tuning</w:t>
        </w:r>
      </w:hyperlink>
      <w:r>
        <w:t xml:space="preserve"> </w:t>
      </w:r>
      <w:r>
        <w:t xml:space="preserve">léger (</w:t>
      </w:r>
      <w:hyperlink w:anchor="qlora-quantized-low-rank-adaptation">
        <w:r>
          <w:rPr>
            <w:rStyle w:val="Hyperlink"/>
          </w:rPr>
          <w:t xml:space="preserve">QLoRA</w:t>
        </w:r>
      </w:hyperlink>
      <w:r>
        <w:t xml:space="preserve">) sur tes exemples</w:t>
      </w:r>
    </w:p>
    <w:p>
      <w:pPr>
        <w:pStyle w:val="SourceCode"/>
      </w:pPr>
      <w:r>
        <w:rPr>
          <w:rStyle w:val="ImportTok"/>
        </w:rPr>
        <w:t xml:space="preserve">from</w:t>
      </w:r>
      <w:r>
        <w:rPr>
          <w:rStyle w:val="NormalTok"/>
        </w:rPr>
        <w:t xml:space="preserve"> datasets </w:t>
      </w:r>
      <w:r>
        <w:rPr>
          <w:rStyle w:val="ImportTok"/>
        </w:rPr>
        <w:t xml:space="preserve">import</w:t>
      </w:r>
      <w:r>
        <w:rPr>
          <w:rStyle w:val="NormalTok"/>
        </w:rPr>
        <w:t xml:space="preserve"> load_dataset</w:t>
      </w:r>
      <w:r>
        <w:br/>
      </w:r>
      <w:r>
        <w:rPr>
          <w:rStyle w:val="ImportTok"/>
        </w:rPr>
        <w:t xml:space="preserve">from</w:t>
      </w:r>
      <w:r>
        <w:rPr>
          <w:rStyle w:val="NormalTok"/>
        </w:rPr>
        <w:t xml:space="preserve"> [transformers](</w:t>
      </w:r>
      <w:r>
        <w:rPr>
          <w:rStyle w:val="CommentTok"/>
        </w:rPr>
        <w:t xml:space="preserve">#transformers) import AutoModelForCausalLM, AutoTokenizer, TrainingArguments</w:t>
      </w:r>
      <w:r>
        <w:br/>
      </w:r>
      <w:r>
        <w:rPr>
          <w:rStyle w:val="ImportTok"/>
        </w:rPr>
        <w:t xml:space="preserve">from</w:t>
      </w:r>
      <w:r>
        <w:rPr>
          <w:rStyle w:val="NormalTok"/>
        </w:rPr>
        <w:t xml:space="preserve"> [peft](</w:t>
      </w:r>
      <w:r>
        <w:rPr>
          <w:rStyle w:val="CommentTok"/>
        </w:rPr>
        <w:t xml:space="preserve">#peft-parameter-efficient-fine-tuning) import LoraConfig, get_peft_model</w:t>
      </w:r>
      <w:r>
        <w:br/>
      </w:r>
      <w:r>
        <w:rPr>
          <w:rStyle w:val="ImportTok"/>
        </w:rPr>
        <w:t xml:space="preserve">from</w:t>
      </w:r>
      <w:r>
        <w:rPr>
          <w:rStyle w:val="NormalTok"/>
        </w:rPr>
        <w:t xml:space="preserve"> trl </w:t>
      </w:r>
      <w:r>
        <w:rPr>
          <w:rStyle w:val="ImportTok"/>
        </w:rPr>
        <w:t xml:space="preserve">import</w:t>
      </w:r>
      <w:r>
        <w:rPr>
          <w:rStyle w:val="NormalTok"/>
        </w:rPr>
        <w:t xml:space="preserve"> SFTTrainer</w:t>
      </w:r>
      <w:r>
        <w:br/>
      </w:r>
      <w:r>
        <w:br/>
      </w:r>
      <w:r>
        <w:rPr>
          <w:rStyle w:val="NormalTok"/>
        </w:rPr>
        <w:t xml:space="preserve">base </w:t>
      </w:r>
      <w:r>
        <w:rPr>
          <w:rStyle w:val="OperatorTok"/>
        </w:rPr>
        <w:t xml:space="preserve">=</w:t>
      </w:r>
      <w:r>
        <w:rPr>
          <w:rStyle w:val="NormalTok"/>
        </w:rPr>
        <w:t xml:space="preserve"> </w:t>
      </w:r>
      <w:r>
        <w:rPr>
          <w:rStyle w:val="StringTok"/>
        </w:rPr>
        <w:t xml:space="preserve">"meta-llama/Llama-3.1-8B-Instruct"</w:t>
      </w:r>
      <w:r>
        <w:rPr>
          <w:rStyle w:val="NormalTok"/>
        </w:rPr>
        <w:t xml:space="preserve">  </w:t>
      </w:r>
      <w:r>
        <w:rPr>
          <w:rStyle w:val="CommentTok"/>
        </w:rPr>
        <w:t xml:space="preserve"># exemple public (remplacer si besoin)</w:t>
      </w:r>
      <w:r>
        <w:br/>
      </w:r>
      <w:r>
        <w:rPr>
          <w:rStyle w:val="NormalTok"/>
        </w:rPr>
        <w:t xml:space="preserve">model </w:t>
      </w:r>
      <w:r>
        <w:rPr>
          <w:rStyle w:val="OperatorTok"/>
        </w:rPr>
        <w:t xml:space="preserve">=</w:t>
      </w:r>
      <w:r>
        <w:rPr>
          <w:rStyle w:val="NormalTok"/>
        </w:rPr>
        <w:t xml:space="preserve"> AutoModelForCausalLM.from_pretrained(base, load_in_4bit</w:t>
      </w:r>
      <w:r>
        <w:rPr>
          <w:rStyle w:val="OperatorTok"/>
        </w:rPr>
        <w:t xml:space="preserve">=</w:t>
      </w:r>
      <w:r>
        <w:rPr>
          <w:rStyle w:val="VariableTok"/>
        </w:rPr>
        <w:t xml:space="preserve">True</w:t>
      </w:r>
      <w:r>
        <w:rPr>
          <w:rStyle w:val="NormalTok"/>
        </w:rPr>
        <w:t xml:space="preserve">, device_map</w:t>
      </w:r>
      <w:r>
        <w:rPr>
          <w:rStyle w:val="OperatorTok"/>
        </w:rPr>
        <w:t xml:space="preserve">=</w:t>
      </w:r>
      <w:r>
        <w:rPr>
          <w:rStyle w:val="StringTok"/>
        </w:rPr>
        <w:t xml:space="preserve">"auto"</w:t>
      </w:r>
      <w:r>
        <w:rPr>
          <w:rStyle w:val="NormalTok"/>
        </w:rPr>
        <w:t xml:space="preserve">)</w:t>
      </w:r>
      <w:r>
        <w:br/>
      </w:r>
      <w:r>
        <w:rPr>
          <w:rStyle w:val="NormalTok"/>
        </w:rPr>
        <w:t xml:space="preserve">tok </w:t>
      </w:r>
      <w:r>
        <w:rPr>
          <w:rStyle w:val="OperatorTok"/>
        </w:rPr>
        <w:t xml:space="preserve">=</w:t>
      </w:r>
      <w:r>
        <w:rPr>
          <w:rStyle w:val="NormalTok"/>
        </w:rPr>
        <w:t xml:space="preserve"> AutoTokenizer.from_pretrained(base)</w:t>
      </w:r>
      <w:r>
        <w:br/>
      </w:r>
      <w:r>
        <w:br/>
      </w:r>
      <w:r>
        <w:rPr>
          <w:rStyle w:val="NormalTok"/>
        </w:rPr>
        <w:t xml:space="preserve">lora </w:t>
      </w:r>
      <w:r>
        <w:rPr>
          <w:rStyle w:val="OperatorTok"/>
        </w:rPr>
        <w:t xml:space="preserve">=</w:t>
      </w:r>
      <w:r>
        <w:rPr>
          <w:rStyle w:val="NormalTok"/>
        </w:rPr>
        <w:t xml:space="preserve"> LoraConfig(r</w:t>
      </w:r>
      <w:r>
        <w:rPr>
          <w:rStyle w:val="OperatorTok"/>
        </w:rPr>
        <w:t xml:space="preserve">=</w:t>
      </w:r>
      <w:r>
        <w:rPr>
          <w:rStyle w:val="DecValTok"/>
        </w:rPr>
        <w:t xml:space="preserve">8</w:t>
      </w:r>
      <w:r>
        <w:rPr>
          <w:rStyle w:val="NormalTok"/>
        </w:rPr>
        <w:t xml:space="preserve">, lora_alpha</w:t>
      </w:r>
      <w:r>
        <w:rPr>
          <w:rStyle w:val="OperatorTok"/>
        </w:rPr>
        <w:t xml:space="preserve">=</w:t>
      </w:r>
      <w:r>
        <w:rPr>
          <w:rStyle w:val="DecValTok"/>
        </w:rPr>
        <w:t xml:space="preserve">16</w:t>
      </w:r>
      <w:r>
        <w:rPr>
          <w:rStyle w:val="NormalTok"/>
        </w:rPr>
        <w:t xml:space="preserve">, lora_dropout</w:t>
      </w:r>
      <w:r>
        <w:rPr>
          <w:rStyle w:val="OperatorTok"/>
        </w:rPr>
        <w:t xml:space="preserve">=</w:t>
      </w:r>
      <w:r>
        <w:rPr>
          <w:rStyle w:val="FloatTok"/>
        </w:rPr>
        <w:t xml:space="preserve">0.05</w:t>
      </w:r>
      <w:r>
        <w:rPr>
          <w:rStyle w:val="NormalTok"/>
        </w:rPr>
        <w:t xml:space="preserve">, task_type</w:t>
      </w:r>
      <w:r>
        <w:rPr>
          <w:rStyle w:val="OperatorTok"/>
        </w:rPr>
        <w:t xml:space="preserve">=</w:t>
      </w:r>
      <w:r>
        <w:rPr>
          <w:rStyle w:val="StringTok"/>
        </w:rPr>
        <w:t xml:space="preserve">"CAUSAL_LM"</w:t>
      </w:r>
      <w:r>
        <w:rPr>
          <w:rStyle w:val="NormalTok"/>
        </w:rPr>
        <w:t xml:space="preserve">)</w:t>
      </w:r>
      <w:r>
        <w:br/>
      </w:r>
      <w:r>
        <w:rPr>
          <w:rStyle w:val="NormalTok"/>
        </w:rPr>
        <w:t xml:space="preserve">model </w:t>
      </w:r>
      <w:r>
        <w:rPr>
          <w:rStyle w:val="OperatorTok"/>
        </w:rPr>
        <w:t xml:space="preserve">=</w:t>
      </w:r>
      <w:r>
        <w:rPr>
          <w:rStyle w:val="NormalTok"/>
        </w:rPr>
        <w:t xml:space="preserve"> get_peft_model(model, lora)</w:t>
      </w:r>
      <w:r>
        <w:br/>
      </w:r>
      <w:r>
        <w:br/>
      </w:r>
      <w:r>
        <w:rPr>
          <w:rStyle w:val="CommentTok"/>
        </w:rPr>
        <w:t xml:space="preserve"># Dataset d'instructions (prompt, response)</w:t>
      </w:r>
      <w:r>
        <w:br/>
      </w:r>
      <w:r>
        <w:rPr>
          <w:rStyle w:val="NormalTok"/>
        </w:rPr>
        <w:t xml:space="preserve">ds </w:t>
      </w:r>
      <w:r>
        <w:rPr>
          <w:rStyle w:val="OperatorTok"/>
        </w:rPr>
        <w:t xml:space="preserve">=</w:t>
      </w:r>
      <w:r>
        <w:rPr>
          <w:rStyle w:val="NormalTok"/>
        </w:rPr>
        <w:t xml:space="preserve"> load_dataset(</w:t>
      </w:r>
      <w:r>
        <w:rPr>
          <w:rStyle w:val="StringTok"/>
        </w:rPr>
        <w:t xml:space="preserve">"json"</w:t>
      </w:r>
      <w:r>
        <w:rPr>
          <w:rStyle w:val="NormalTok"/>
        </w:rPr>
        <w:t xml:space="preserve">, data_files</w:t>
      </w:r>
      <w:r>
        <w:rPr>
          <w:rStyle w:val="OperatorTok"/>
        </w:rPr>
        <w:t xml:space="preserve">=</w:t>
      </w:r>
      <w:r>
        <w:rPr>
          <w:rStyle w:val="StringTok"/>
        </w:rPr>
        <w:t xml:space="preserve">"instructions.jsonl"</w:t>
      </w:r>
      <w:r>
        <w:rPr>
          <w:rStyle w:val="NormalTok"/>
        </w:rPr>
        <w:t xml:space="preserve">)</w:t>
      </w:r>
      <w:r>
        <w:br/>
      </w:r>
      <w:r>
        <w:br/>
      </w:r>
      <w:r>
        <w:rPr>
          <w:rStyle w:val="NormalTok"/>
        </w:rPr>
        <w:t xml:space="preserve">args </w:t>
      </w:r>
      <w:r>
        <w:rPr>
          <w:rStyle w:val="OperatorTok"/>
        </w:rPr>
        <w:t xml:space="preserve">=</w:t>
      </w:r>
      <w:r>
        <w:rPr>
          <w:rStyle w:val="NormalTok"/>
        </w:rPr>
        <w:t xml:space="preserve"> TrainingArguments(</w:t>
      </w:r>
      <w:r>
        <w:br/>
      </w:r>
      <w:r>
        <w:rPr>
          <w:rStyle w:val="NormalTok"/>
        </w:rPr>
        <w:t xml:space="preserve">    output_dir</w:t>
      </w:r>
      <w:r>
        <w:rPr>
          <w:rStyle w:val="OperatorTok"/>
        </w:rPr>
        <w:t xml:space="preserve">=</w:t>
      </w:r>
      <w:r>
        <w:rPr>
          <w:rStyle w:val="StringTok"/>
        </w:rPr>
        <w:t xml:space="preserve">"out"</w:t>
      </w:r>
      <w:r>
        <w:rPr>
          <w:rStyle w:val="NormalTok"/>
        </w:rPr>
        <w:t xml:space="preserve">,</w:t>
      </w:r>
      <w:r>
        <w:br/>
      </w:r>
      <w:r>
        <w:rPr>
          <w:rStyle w:val="NormalTok"/>
        </w:rPr>
        <w:t xml:space="preserve">    per_device_train_batch_size</w:t>
      </w:r>
      <w:r>
        <w:rPr>
          <w:rStyle w:val="OperatorTok"/>
        </w:rPr>
        <w:t xml:space="preserve">=</w:t>
      </w:r>
      <w:r>
        <w:rPr>
          <w:rStyle w:val="DecValTok"/>
        </w:rPr>
        <w:t xml:space="preserve">2</w:t>
      </w:r>
      <w:r>
        <w:rPr>
          <w:rStyle w:val="NormalTok"/>
        </w:rPr>
        <w:t xml:space="preserve">,</w:t>
      </w:r>
      <w:r>
        <w:br/>
      </w:r>
      <w:r>
        <w:rPr>
          <w:rStyle w:val="NormalTok"/>
        </w:rPr>
        <w:t xml:space="preserve">    gradient_accumulation_steps</w:t>
      </w:r>
      <w:r>
        <w:rPr>
          <w:rStyle w:val="OperatorTok"/>
        </w:rPr>
        <w:t xml:space="preserve">=</w:t>
      </w:r>
      <w:r>
        <w:rPr>
          <w:rStyle w:val="DecValTok"/>
        </w:rPr>
        <w:t xml:space="preserve">8</w:t>
      </w:r>
      <w:r>
        <w:rPr>
          <w:rStyle w:val="NormalTok"/>
        </w:rPr>
        <w:t xml:space="preserve">,</w:t>
      </w:r>
      <w:r>
        <w:br/>
      </w:r>
      <w:r>
        <w:rPr>
          <w:rStyle w:val="NormalTok"/>
        </w:rPr>
        <w:t xml:space="preserve">    learning_rate</w:t>
      </w:r>
      <w:r>
        <w:rPr>
          <w:rStyle w:val="OperatorTok"/>
        </w:rPr>
        <w:t xml:space="preserve">=</w:t>
      </w:r>
      <w:r>
        <w:rPr>
          <w:rStyle w:val="FloatTok"/>
        </w:rPr>
        <w:t xml:space="preserve">2e-4</w:t>
      </w:r>
      <w:r>
        <w:rPr>
          <w:rStyle w:val="NormalTok"/>
        </w:rPr>
        <w:t xml:space="preserve">,</w:t>
      </w:r>
      <w:r>
        <w:br/>
      </w:r>
      <w:r>
        <w:rPr>
          <w:rStyle w:val="NormalTok"/>
        </w:rPr>
        <w:t xml:space="preserve">    num_train_epochs</w:t>
      </w:r>
      <w:r>
        <w:rPr>
          <w:rStyle w:val="OperatorTok"/>
        </w:rPr>
        <w:t xml:space="preserve">=</w:t>
      </w:r>
      <w:r>
        <w:rPr>
          <w:rStyle w:val="DecValTok"/>
        </w:rPr>
        <w:t xml:space="preserve">3</w:t>
      </w:r>
      <w:r>
        <w:rPr>
          <w:rStyle w:val="NormalTok"/>
        </w:rPr>
        <w:t xml:space="preserve">,</w:t>
      </w:r>
      <w:r>
        <w:br/>
      </w:r>
      <w:r>
        <w:rPr>
          <w:rStyle w:val="NormalTok"/>
        </w:rPr>
        <w:t xml:space="preserve">    fp16</w:t>
      </w:r>
      <w:r>
        <w:rPr>
          <w:rStyle w:val="OperatorTok"/>
        </w:rPr>
        <w:t xml:space="preserve">=</w:t>
      </w:r>
      <w:r>
        <w:rPr>
          <w:rStyle w:val="VariableTok"/>
        </w:rPr>
        <w:t xml:space="preserve">True</w:t>
      </w:r>
      <w:r>
        <w:rPr>
          <w:rStyle w:val="NormalTok"/>
        </w:rPr>
        <w:t xml:space="preserve">,</w:t>
      </w:r>
      <w:r>
        <w:br/>
      </w:r>
      <w:r>
        <w:rPr>
          <w:rStyle w:val="NormalTok"/>
        </w:rPr>
        <w:t xml:space="preserve">    logging_steps</w:t>
      </w:r>
      <w:r>
        <w:rPr>
          <w:rStyle w:val="OperatorTok"/>
        </w:rPr>
        <w:t xml:space="preserve">=</w:t>
      </w:r>
      <w:r>
        <w:rPr>
          <w:rStyle w:val="DecValTok"/>
        </w:rPr>
        <w:t xml:space="preserve">10</w:t>
      </w:r>
      <w:r>
        <w:rPr>
          <w:rStyle w:val="NormalTok"/>
        </w:rPr>
        <w:t xml:space="preserve">,</w:t>
      </w:r>
      <w:r>
        <w:br/>
      </w:r>
      <w:r>
        <w:rPr>
          <w:rStyle w:val="NormalTok"/>
        </w:rPr>
        <w:t xml:space="preserve">    save_steps</w:t>
      </w:r>
      <w:r>
        <w:rPr>
          <w:rStyle w:val="OperatorTok"/>
        </w:rPr>
        <w:t xml:space="preserve">=</w:t>
      </w:r>
      <w:r>
        <w:rPr>
          <w:rStyle w:val="DecValTok"/>
        </w:rPr>
        <w:t xml:space="preserve">200</w:t>
      </w:r>
      <w:r>
        <w:rPr>
          <w:rStyle w:val="NormalTok"/>
        </w:rPr>
        <w:t xml:space="preserve">,</w:t>
      </w:r>
      <w:r>
        <w:br/>
      </w:r>
      <w:r>
        <w:rPr>
          <w:rStyle w:val="NormalTok"/>
        </w:rPr>
        <w:t xml:space="preserve">)</w:t>
      </w:r>
      <w:r>
        <w:br/>
      </w:r>
      <w:r>
        <w:rPr>
          <w:rStyle w:val="NormalTok"/>
        </w:rPr>
        <w:t xml:space="preserve">trainer </w:t>
      </w:r>
      <w:r>
        <w:rPr>
          <w:rStyle w:val="OperatorTok"/>
        </w:rPr>
        <w:t xml:space="preserve">=</w:t>
      </w:r>
      <w:r>
        <w:rPr>
          <w:rStyle w:val="NormalTok"/>
        </w:rPr>
        <w:t xml:space="preserve"> SFTTrainer(model</w:t>
      </w:r>
      <w:r>
        <w:rPr>
          <w:rStyle w:val="OperatorTok"/>
        </w:rPr>
        <w:t xml:space="preserve">=</w:t>
      </w:r>
      <w:r>
        <w:rPr>
          <w:rStyle w:val="NormalTok"/>
        </w:rPr>
        <w:t xml:space="preserve">model, tokenizer</w:t>
      </w:r>
      <w:r>
        <w:rPr>
          <w:rStyle w:val="OperatorTok"/>
        </w:rPr>
        <w:t xml:space="preserve">=</w:t>
      </w:r>
      <w:r>
        <w:rPr>
          <w:rStyle w:val="NormalTok"/>
        </w:rPr>
        <w:t xml:space="preserve">tok, train_dataset</w:t>
      </w:r>
      <w:r>
        <w:rPr>
          <w:rStyle w:val="OperatorTok"/>
        </w:rPr>
        <w:t xml:space="preserve">=</w:t>
      </w:r>
      <w:r>
        <w:rPr>
          <w:rStyle w:val="NormalTok"/>
        </w:rPr>
        <w:t xml:space="preserve">ds[</w:t>
      </w:r>
      <w:r>
        <w:rPr>
          <w:rStyle w:val="StringTok"/>
        </w:rPr>
        <w:t xml:space="preserve">"train"</w:t>
      </w:r>
      <w:r>
        <w:rPr>
          <w:rStyle w:val="NormalTok"/>
        </w:rPr>
        <w:t xml:space="preserve">], args</w:t>
      </w:r>
      <w:r>
        <w:rPr>
          <w:rStyle w:val="OperatorTok"/>
        </w:rPr>
        <w:t xml:space="preserve">=</w:t>
      </w:r>
      <w:r>
        <w:rPr>
          <w:rStyle w:val="NormalTok"/>
        </w:rPr>
        <w:t xml:space="preserve">args)</w:t>
      </w:r>
      <w:r>
        <w:br/>
      </w:r>
      <w:r>
        <w:rPr>
          <w:rStyle w:val="NormalTok"/>
        </w:rPr>
        <w:t xml:space="preserve">trainer.train()</w:t>
      </w:r>
      <w:r>
        <w:br/>
      </w:r>
      <w:r>
        <w:rPr>
          <w:rStyle w:val="NormalTok"/>
        </w:rPr>
        <w:t xml:space="preserve">model.save_pretrained(</w:t>
      </w:r>
      <w:r>
        <w:rPr>
          <w:rStyle w:val="StringTok"/>
        </w:rPr>
        <w:t xml:space="preserve">"out-lora"</w:t>
      </w:r>
      <w:r>
        <w:rPr>
          <w:rStyle w:val="NormalTok"/>
        </w:rPr>
        <w:t xml:space="preserve">)</w:t>
      </w:r>
    </w:p>
    <w:bookmarkEnd w:id="27"/>
    <w:bookmarkStart w:id="28" w:name="étape-e-évaluation-rapide"/>
    <w:p>
      <w:pPr>
        <w:pStyle w:val="Heading3"/>
      </w:pPr>
      <w:r>
        <w:t xml:space="preserve">Étape E — Évaluation rapide</w:t>
      </w:r>
    </w:p>
    <w:p>
      <w:pPr>
        <w:pStyle w:val="Compact"/>
        <w:numPr>
          <w:ilvl w:val="0"/>
          <w:numId w:val="1031"/>
        </w:numPr>
      </w:pPr>
      <w:hyperlink w:anchor="llm-large-language-model">
        <w:r>
          <w:rPr>
            <w:rStyle w:val="Hyperlink"/>
            <w:b/>
            <w:bCs/>
          </w:rPr>
          <w:t xml:space="preserve">LLM</w:t>
        </w:r>
      </w:hyperlink>
      <w:r>
        <w:t xml:space="preserve"> </w:t>
      </w:r>
      <w:r>
        <w:t xml:space="preserve">: perplexité (proxy), tests d’instructions (jeu de prompts) ; métriques de factualité (simple : exact match sur Q/A connues).</w:t>
      </w:r>
    </w:p>
    <w:p>
      <w:pPr>
        <w:pStyle w:val="Compact"/>
        <w:numPr>
          <w:ilvl w:val="0"/>
          <w:numId w:val="1031"/>
        </w:numPr>
      </w:pPr>
      <w:hyperlink w:anchor="embeddings">
        <w:r>
          <w:rPr>
            <w:rStyle w:val="Hyperlink"/>
            <w:b/>
            <w:bCs/>
          </w:rPr>
          <w:t xml:space="preserve">Embeddings</w:t>
        </w:r>
      </w:hyperlink>
      <w:r>
        <w:t xml:space="preserve"> </w:t>
      </w:r>
      <w:r>
        <w:t xml:space="preserve">:</w:t>
      </w:r>
      <w:r>
        <w:t xml:space="preserve"> </w:t>
      </w:r>
      <w:r>
        <w:rPr>
          <w:rStyle w:val="VerbatimChar"/>
        </w:rPr>
        <w:t xml:space="preserve">[MTEB](#mteb-massive-text-embedding-benchmark)</w:t>
      </w:r>
      <w:r>
        <w:t xml:space="preserve"> </w:t>
      </w:r>
      <w:r>
        <w:t xml:space="preserve">(ou tests maison : recherche de n voisin le plus proche et précision@k).</w:t>
      </w:r>
    </w:p>
    <w:p>
      <w:pPr>
        <w:pStyle w:val="Compact"/>
        <w:numPr>
          <w:ilvl w:val="0"/>
          <w:numId w:val="1031"/>
        </w:numPr>
      </w:pPr>
      <w:r>
        <w:rPr>
          <w:b/>
          <w:bCs/>
        </w:rPr>
        <w:t xml:space="preserve">Classif</w:t>
      </w:r>
      <w:r>
        <w:t xml:space="preserve"> </w:t>
      </w:r>
      <w:r>
        <w:t xml:space="preserve">: F1, précision, rappel, ROC-AUC.</w:t>
      </w:r>
    </w:p>
    <w:bookmarkEnd w:id="28"/>
    <w:bookmarkStart w:id="29" w:name="étape-f-déploiement-local-api"/>
    <w:p>
      <w:pPr>
        <w:pStyle w:val="Heading3"/>
      </w:pPr>
      <w:r>
        <w:t xml:space="preserve">Étape F — Déploiement</w:t>
      </w:r>
      <w:r>
        <w:t xml:space="preserve"> </w:t>
      </w:r>
      <w:r>
        <w:rPr>
          <w:b/>
          <w:bCs/>
        </w:rPr>
        <w:t xml:space="preserve">local</w:t>
      </w:r>
      <w:r>
        <w:t xml:space="preserve"> </w:t>
      </w:r>
      <w:r>
        <w:t xml:space="preserve">(</w:t>
      </w:r>
      <w:hyperlink w:anchor="api-application-programming-interface">
        <w:r>
          <w:rPr>
            <w:rStyle w:val="Hyperlink"/>
          </w:rPr>
          <w:t xml:space="preserve">API</w:t>
        </w:r>
      </w:hyperlink>
      <w:r>
        <w:t xml:space="preserve">)</w:t>
      </w:r>
    </w:p>
    <w:p>
      <w:pPr>
        <w:pStyle w:val="Compact"/>
        <w:numPr>
          <w:ilvl w:val="0"/>
          <w:numId w:val="1032"/>
        </w:numPr>
      </w:pPr>
      <w:hyperlink w:anchor="ollama">
        <w:r>
          <w:rPr>
            <w:rStyle w:val="Hyperlink"/>
            <w:b/>
            <w:bCs/>
          </w:rPr>
          <w:t xml:space="preserve">Ollama</w:t>
        </w:r>
      </w:hyperlink>
      <w:r>
        <w:t xml:space="preserve"> </w:t>
      </w:r>
      <w:r>
        <w:t xml:space="preserve">:</w:t>
      </w:r>
    </w:p>
    <w:p>
      <w:pPr>
        <w:pStyle w:val="SourceCode"/>
      </w:pPr>
      <w:r>
        <w:rPr>
          <w:rStyle w:val="ExtensionTok"/>
        </w:rPr>
        <w:t xml:space="preserve">ollama</w:t>
      </w:r>
      <w:r>
        <w:rPr>
          <w:rStyle w:val="NormalTok"/>
        </w:rPr>
        <w:t xml:space="preserve"> serve  </w:t>
      </w:r>
      <w:r>
        <w:rPr>
          <w:rStyle w:val="CommentTok"/>
        </w:rPr>
        <w:t xml:space="preserve"># lance une API locale (http://localhost:11434)</w:t>
      </w:r>
    </w:p>
    <w:p>
      <w:pPr>
        <w:pStyle w:val="Compact"/>
        <w:numPr>
          <w:ilvl w:val="0"/>
          <w:numId w:val="1033"/>
        </w:numPr>
      </w:pPr>
      <w:hyperlink w:anchor="vllm">
        <w:r>
          <w:rPr>
            <w:rStyle w:val="Hyperlink"/>
            <w:b/>
            <w:bCs/>
          </w:rPr>
          <w:t xml:space="preserve">vLLM</w:t>
        </w:r>
      </w:hyperlink>
      <w:r>
        <w:t xml:space="preserve"> </w:t>
      </w:r>
      <w:r>
        <w:t xml:space="preserve">:</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vllm.entrypoints.openai.api_server </w:t>
      </w:r>
      <w:r>
        <w:rPr>
          <w:rStyle w:val="AttributeTok"/>
        </w:rPr>
        <w:t xml:space="preserve">--model</w:t>
      </w:r>
      <w:r>
        <w:rPr>
          <w:rStyle w:val="NormalTok"/>
        </w:rPr>
        <w:t xml:space="preserve"> /chemin/vers/ton-modele</w:t>
      </w:r>
    </w:p>
    <w:p>
      <w:pPr>
        <w:pStyle w:val="Compact"/>
        <w:numPr>
          <w:ilvl w:val="0"/>
          <w:numId w:val="1034"/>
        </w:numPr>
      </w:pPr>
      <w:r>
        <w:rPr>
          <w:b/>
          <w:bCs/>
        </w:rPr>
        <w:t xml:space="preserve">Intégration</w:t>
      </w:r>
      <w:r>
        <w:rPr>
          <w:b/>
          <w:bCs/>
        </w:rPr>
        <w:t xml:space="preserve"> </w:t>
      </w:r>
      <w:hyperlink w:anchor="rag-retrieval-augmented-generation">
        <w:r>
          <w:rPr>
            <w:rStyle w:val="Hyperlink"/>
            <w:b/>
            <w:bCs/>
          </w:rPr>
          <w:t xml:space="preserve">RAG</w:t>
        </w:r>
      </w:hyperlink>
      <w:r>
        <w:t xml:space="preserve"> </w:t>
      </w:r>
      <w:r>
        <w:t xml:space="preserve">: expose un endpoint</w:t>
      </w:r>
      <w:r>
        <w:t xml:space="preserve"> </w:t>
      </w:r>
      <w:r>
        <w:rPr>
          <w:rStyle w:val="VerbatimChar"/>
        </w:rPr>
        <w:t xml:space="preserve">/ask</w:t>
      </w:r>
      <w:r>
        <w:t xml:space="preserve"> </w:t>
      </w:r>
      <w:r>
        <w:t xml:space="preserve">qui : (1) vectorise la question, (2) retrouve k passages, (3) les met dans le prompt, (4) appelle le</w:t>
      </w:r>
      <w:r>
        <w:t xml:space="preserve"> </w:t>
      </w:r>
      <w:hyperlink w:anchor="llm-large-language-model">
        <w:r>
          <w:rPr>
            <w:rStyle w:val="Hyperlink"/>
          </w:rPr>
          <w:t xml:space="preserve">LLM</w:t>
        </w:r>
      </w:hyperlink>
      <w:r>
        <w:t xml:space="preserve"> </w:t>
      </w:r>
      <w:r>
        <w:t xml:space="preserve">local, (5) renvoie la réponse + sources.</w:t>
      </w:r>
    </w:p>
    <w:p>
      <w:r>
        <w:pict>
          <v:rect style="width:0;height:1.5pt" o:hralign="center" o:hrstd="t" o:hr="t"/>
        </w:pict>
      </w:r>
    </w:p>
    <w:bookmarkEnd w:id="29"/>
    <w:bookmarkEnd w:id="30"/>
    <w:bookmarkStart w:id="31" w:name="Xc56cc71c1ffa826b2bd5d428ae9606ca54d0e44"/>
    <w:p>
      <w:pPr>
        <w:pStyle w:val="Heading2"/>
      </w:pPr>
      <w:r>
        <w:t xml:space="preserve">6) Comment</w:t>
      </w:r>
      <w:r>
        <w:t xml:space="preserve"> </w:t>
      </w:r>
      <w:r>
        <w:rPr>
          <w:b/>
          <w:bCs/>
        </w:rPr>
        <w:t xml:space="preserve">choisir</w:t>
      </w:r>
      <w:r>
        <w:t xml:space="preserve"> </w:t>
      </w:r>
      <w:r>
        <w:t xml:space="preserve">l’algorithme ? (arbre de décision simple)</w:t>
      </w:r>
    </w:p>
    <w:p>
      <w:pPr>
        <w:pStyle w:val="Compact"/>
        <w:numPr>
          <w:ilvl w:val="0"/>
          <w:numId w:val="1035"/>
        </w:numPr>
      </w:pPr>
      <w:r>
        <w:t xml:space="preserve">Ai-je surtout</w:t>
      </w:r>
      <w:r>
        <w:t xml:space="preserve"> </w:t>
      </w:r>
      <w:r>
        <w:rPr>
          <w:b/>
          <w:bCs/>
        </w:rPr>
        <w:t xml:space="preserve">des documents</w:t>
      </w:r>
      <w:r>
        <w:t xml:space="preserve"> </w:t>
      </w:r>
      <w:r>
        <w:t xml:space="preserve">(PDF, notes, transcriptions) ?</w:t>
      </w:r>
    </w:p>
    <w:p>
      <w:pPr>
        <w:pStyle w:val="Compact"/>
        <w:numPr>
          <w:ilvl w:val="1"/>
          <w:numId w:val="1036"/>
        </w:numPr>
      </w:pPr>
      <w:r>
        <w:t xml:space="preserve">Oui ⇒</w:t>
      </w:r>
      <w:r>
        <w:t xml:space="preserve"> </w:t>
      </w:r>
      <w:hyperlink w:anchor="rag-retrieval-augmented-generation">
        <w:r>
          <w:rPr>
            <w:rStyle w:val="Hyperlink"/>
            <w:b/>
            <w:bCs/>
          </w:rPr>
          <w:t xml:space="preserve">RAG</w:t>
        </w:r>
      </w:hyperlink>
      <w:r>
        <w:t xml:space="preserve"> </w:t>
      </w:r>
      <w:r>
        <w:t xml:space="preserve">+</w:t>
      </w:r>
      <w:r>
        <w:t xml:space="preserve"> </w:t>
      </w:r>
      <w:hyperlink w:anchor="llm-large-language-model">
        <w:r>
          <w:rPr>
            <w:rStyle w:val="Hyperlink"/>
          </w:rPr>
          <w:t xml:space="preserve">LLM</w:t>
        </w:r>
      </w:hyperlink>
      <w:r>
        <w:t xml:space="preserve"> </w:t>
      </w:r>
      <w:r>
        <w:t xml:space="preserve">quantifié.</w:t>
      </w:r>
    </w:p>
    <w:p>
      <w:pPr>
        <w:pStyle w:val="Compact"/>
        <w:numPr>
          <w:ilvl w:val="0"/>
          <w:numId w:val="1035"/>
        </w:numPr>
      </w:pPr>
      <w:r>
        <w:t xml:space="preserve">Ai-je</w:t>
      </w:r>
      <w:r>
        <w:t xml:space="preserve"> </w:t>
      </w:r>
      <w:r>
        <w:rPr>
          <w:b/>
          <w:bCs/>
        </w:rPr>
        <w:t xml:space="preserve">beaucoup d’exemples d’instructions</w:t>
      </w:r>
      <w:r>
        <w:t xml:space="preserve"> </w:t>
      </w:r>
      <w:r>
        <w:t xml:space="preserve">(prompt → réponse) propres à mon domaine ?</w:t>
      </w:r>
    </w:p>
    <w:p>
      <w:pPr>
        <w:pStyle w:val="Compact"/>
        <w:numPr>
          <w:ilvl w:val="1"/>
          <w:numId w:val="1037"/>
        </w:numPr>
      </w:pPr>
      <w:r>
        <w:t xml:space="preserve">Oui ⇒</w:t>
      </w:r>
      <w:r>
        <w:t xml:space="preserve"> </w:t>
      </w:r>
      <w:hyperlink w:anchor="qlora-quantized-low-rank-adaptation">
        <w:r>
          <w:rPr>
            <w:rStyle w:val="Hyperlink"/>
            <w:b/>
            <w:bCs/>
          </w:rPr>
          <w:t xml:space="preserve">QLoRA</w:t>
        </w:r>
      </w:hyperlink>
      <w:r>
        <w:t xml:space="preserve"> </w:t>
      </w:r>
      <w:r>
        <w:t xml:space="preserve">(</w:t>
      </w:r>
      <w:hyperlink w:anchor="fine-tuning">
        <w:r>
          <w:rPr>
            <w:rStyle w:val="Hyperlink"/>
          </w:rPr>
          <w:t xml:space="preserve">fine-tuning</w:t>
        </w:r>
      </w:hyperlink>
      <w:r>
        <w:t xml:space="preserve"> </w:t>
      </w:r>
      <w:r>
        <w:t xml:space="preserve">léger) + éventuellement</w:t>
      </w:r>
      <w:r>
        <w:t xml:space="preserve"> </w:t>
      </w:r>
      <w:hyperlink w:anchor="rag-retrieval-augmented-generation">
        <w:r>
          <w:rPr>
            <w:rStyle w:val="Hyperlink"/>
          </w:rPr>
          <w:t xml:space="preserve">RAG</w:t>
        </w:r>
      </w:hyperlink>
      <w:r>
        <w:t xml:space="preserve">.</w:t>
      </w:r>
    </w:p>
    <w:p>
      <w:pPr>
        <w:pStyle w:val="Compact"/>
        <w:numPr>
          <w:ilvl w:val="0"/>
          <w:numId w:val="1035"/>
        </w:numPr>
      </w:pPr>
      <w:r>
        <w:t xml:space="preserve">Ai-je des</w:t>
      </w:r>
      <w:r>
        <w:t xml:space="preserve"> </w:t>
      </w:r>
      <w:r>
        <w:rPr>
          <w:b/>
          <w:bCs/>
        </w:rPr>
        <w:t xml:space="preserve">variables tabulaires</w:t>
      </w:r>
      <w:r>
        <w:t xml:space="preserve"> </w:t>
      </w:r>
      <w:r>
        <w:t xml:space="preserve">et un</w:t>
      </w:r>
      <w:r>
        <w:t xml:space="preserve"> </w:t>
      </w:r>
      <w:r>
        <w:rPr>
          <w:b/>
          <w:bCs/>
        </w:rPr>
        <w:t xml:space="preserve">objectif</w:t>
      </w:r>
      <w:r>
        <w:t xml:space="preserve"> </w:t>
      </w:r>
      <w:r>
        <w:t xml:space="preserve">numérique/catégoriel ?</w:t>
      </w:r>
    </w:p>
    <w:p>
      <w:pPr>
        <w:pStyle w:val="Compact"/>
        <w:numPr>
          <w:ilvl w:val="1"/>
          <w:numId w:val="1038"/>
        </w:numPr>
      </w:pPr>
      <w:r>
        <w:t xml:space="preserve">Oui ⇒</w:t>
      </w:r>
      <w:r>
        <w:t xml:space="preserve"> </w:t>
      </w:r>
      <w:hyperlink w:anchor="xgboost">
        <w:r>
          <w:rPr>
            <w:rStyle w:val="Hyperlink"/>
            <w:b/>
            <w:bCs/>
          </w:rPr>
          <w:t xml:space="preserve">XGBoost</w:t>
        </w:r>
      </w:hyperlink>
      <w:r>
        <w:t xml:space="preserve">/LightGBM.</w:t>
      </w:r>
    </w:p>
    <w:p>
      <w:pPr>
        <w:pStyle w:val="Compact"/>
        <w:numPr>
          <w:ilvl w:val="0"/>
          <w:numId w:val="1035"/>
        </w:numPr>
      </w:pPr>
      <w:r>
        <w:t xml:space="preserve">Ai-je besoin de</w:t>
      </w:r>
      <w:r>
        <w:t xml:space="preserve"> </w:t>
      </w:r>
      <w:r>
        <w:rPr>
          <w:b/>
          <w:bCs/>
        </w:rPr>
        <w:t xml:space="preserve">vision</w:t>
      </w:r>
      <w:r>
        <w:t xml:space="preserve">/</w:t>
      </w:r>
      <w:r>
        <w:rPr>
          <w:b/>
          <w:bCs/>
        </w:rPr>
        <w:t xml:space="preserve">audio</w:t>
      </w:r>
      <w:r>
        <w:t xml:space="preserve"> </w:t>
      </w:r>
      <w:r>
        <w:t xml:space="preserve">?</w:t>
      </w:r>
    </w:p>
    <w:p>
      <w:pPr>
        <w:pStyle w:val="Compact"/>
        <w:numPr>
          <w:ilvl w:val="1"/>
          <w:numId w:val="1039"/>
        </w:numPr>
      </w:pPr>
      <w:r>
        <w:t xml:space="preserve">Oui ⇒</w:t>
      </w:r>
      <w:r>
        <w:t xml:space="preserve"> </w:t>
      </w:r>
      <w:hyperlink w:anchor="vit-vision-transformer">
        <w:r>
          <w:rPr>
            <w:rStyle w:val="Hyperlink"/>
          </w:rPr>
          <w:t xml:space="preserve">ViT</w:t>
        </w:r>
      </w:hyperlink>
      <w:r>
        <w:t xml:space="preserve">/</w:t>
      </w:r>
      <w:hyperlink w:anchor="yolo-you-only-look-once">
        <w:r>
          <w:rPr>
            <w:rStyle w:val="Hyperlink"/>
          </w:rPr>
          <w:t xml:space="preserve">YOLO</w:t>
        </w:r>
      </w:hyperlink>
      <w:r>
        <w:t xml:space="preserve"> </w:t>
      </w:r>
      <w:r>
        <w:t xml:space="preserve">;</w:t>
      </w:r>
      <w:r>
        <w:t xml:space="preserve"> </w:t>
      </w:r>
      <w:hyperlink w:anchor="whisper">
        <w:r>
          <w:rPr>
            <w:rStyle w:val="Hyperlink"/>
          </w:rPr>
          <w:t xml:space="preserve">Whisper</w:t>
        </w:r>
      </w:hyperlink>
      <w:r>
        <w:t xml:space="preserve">.</w:t>
      </w:r>
    </w:p>
    <w:p>
      <w:pPr>
        <w:pStyle w:val="BlockText"/>
      </w:pPr>
      <w:r>
        <w:t xml:space="preserve">Règle pratique : commence par</w:t>
      </w:r>
      <w:r>
        <w:t xml:space="preserve"> </w:t>
      </w:r>
      <w:hyperlink w:anchor="rag-retrieval-augmented-generation">
        <w:r>
          <w:rPr>
            <w:rStyle w:val="Hyperlink"/>
            <w:b/>
            <w:bCs/>
          </w:rPr>
          <w:t xml:space="preserve">RAG</w:t>
        </w:r>
      </w:hyperlink>
      <w:r>
        <w:t xml:space="preserve"> </w:t>
      </w:r>
      <w:r>
        <w:t xml:space="preserve">(rapide, robuste), puis ajoute du</w:t>
      </w:r>
      <w:r>
        <w:t xml:space="preserve"> </w:t>
      </w:r>
      <w:hyperlink w:anchor="fine-tuning">
        <w:r>
          <w:rPr>
            <w:rStyle w:val="Hyperlink"/>
          </w:rPr>
          <w:t xml:space="preserve">fine-tuning</w:t>
        </w:r>
      </w:hyperlink>
      <w:r>
        <w:t xml:space="preserve"> </w:t>
      </w:r>
      <w:r>
        <w:t xml:space="preserve">seulement si les réponses manquent de style ou de raisonnement spécifique.</w:t>
      </w:r>
    </w:p>
    <w:p>
      <w:r>
        <w:pict>
          <v:rect style="width:0;height:1.5pt" o:hralign="center" o:hrstd="t" o:hr="t"/>
        </w:pict>
      </w:r>
    </w:p>
    <w:bookmarkEnd w:id="31"/>
    <w:bookmarkStart w:id="32" w:name="détails-dalgorithmes-en-bref"/>
    <w:p>
      <w:pPr>
        <w:pStyle w:val="Heading2"/>
      </w:pPr>
      <w:r>
        <w:t xml:space="preserve">7) Détails d’algorithmes (en bref)</w:t>
      </w:r>
    </w:p>
    <w:p>
      <w:pPr>
        <w:pStyle w:val="Compact"/>
        <w:numPr>
          <w:ilvl w:val="0"/>
          <w:numId w:val="1040"/>
        </w:numPr>
      </w:pPr>
      <w:hyperlink w:anchor="embeddings">
        <w:r>
          <w:rPr>
            <w:rStyle w:val="Hyperlink"/>
            <w:b/>
            <w:bCs/>
          </w:rPr>
          <w:t xml:space="preserve">Embeddings</w:t>
        </w:r>
      </w:hyperlink>
      <w:r>
        <w:rPr>
          <w:b/>
          <w:bCs/>
        </w:rPr>
        <w:t xml:space="preserve"> </w:t>
      </w:r>
      <w:r>
        <w:rPr>
          <w:b/>
          <w:bCs/>
        </w:rPr>
        <w:t xml:space="preserve">bi-encodeurs</w:t>
      </w:r>
      <w:r>
        <w:t xml:space="preserve"> </w:t>
      </w:r>
      <w:r>
        <w:t xml:space="preserve">: deux encodeurs identiques qui projettent texte requête et texte document dans le</w:t>
      </w:r>
      <w:r>
        <w:t xml:space="preserve"> </w:t>
      </w:r>
      <w:r>
        <w:rPr>
          <w:b/>
          <w:bCs/>
        </w:rPr>
        <w:t xml:space="preserve">même espace vectoriel</w:t>
      </w:r>
      <w:r>
        <w:t xml:space="preserve">. Similarité (cos, dot). Entraînés avec pertes</w:t>
      </w:r>
      <w:r>
        <w:t xml:space="preserve"> </w:t>
      </w:r>
      <w:r>
        <w:rPr>
          <w:b/>
          <w:bCs/>
        </w:rPr>
        <w:t xml:space="preserve">contrastives</w:t>
      </w:r>
      <w:r>
        <w:t xml:space="preserve"> </w:t>
      </w:r>
      <w:r>
        <w:t xml:space="preserve">(ex.</w:t>
      </w:r>
      <w:r>
        <w:t xml:space="preserve"> </w:t>
      </w:r>
      <w:hyperlink w:anchor="Xb79b30e3e7eefe264686b0e7644e365ef330c3f">
        <w:r>
          <w:rPr>
            <w:rStyle w:val="Hyperlink"/>
          </w:rPr>
          <w:t xml:space="preserve">InfoNCE</w:t>
        </w:r>
      </w:hyperlink>
      <w:r>
        <w:t xml:space="preserve">) sur paires positives/négatives.</w:t>
      </w:r>
    </w:p>
    <w:p>
      <w:pPr>
        <w:pStyle w:val="Compact"/>
        <w:numPr>
          <w:ilvl w:val="0"/>
          <w:numId w:val="1040"/>
        </w:numPr>
      </w:pPr>
      <w:r>
        <w:rPr>
          <w:b/>
          <w:bCs/>
        </w:rPr>
        <w:t xml:space="preserve">Rerankers cross-encodeurs</w:t>
      </w:r>
      <w:r>
        <w:t xml:space="preserve"> </w:t>
      </w:r>
      <w:r>
        <w:t xml:space="preserve">: concatènent requête+document et score le pair avec un encodeur bi-entrée. Plus lents mais plus précis. Utiles après un premier filtrage</w:t>
      </w:r>
      <w:r>
        <w:t xml:space="preserve"> </w:t>
      </w:r>
      <w:hyperlink w:anchor="knn-k-nearest-neighbors">
        <w:r>
          <w:rPr>
            <w:rStyle w:val="Hyperlink"/>
          </w:rPr>
          <w:t xml:space="preserve">kNN</w:t>
        </w:r>
      </w:hyperlink>
      <w:r>
        <w:t xml:space="preserve">.</w:t>
      </w:r>
    </w:p>
    <w:p>
      <w:pPr>
        <w:pStyle w:val="Compact"/>
        <w:numPr>
          <w:ilvl w:val="0"/>
          <w:numId w:val="1040"/>
        </w:numPr>
      </w:pPr>
      <w:hyperlink w:anchor="llm-large-language-model">
        <w:r>
          <w:rPr>
            <w:rStyle w:val="Hyperlink"/>
            <w:b/>
            <w:bCs/>
          </w:rPr>
          <w:t xml:space="preserve">LLM</w:t>
        </w:r>
      </w:hyperlink>
      <w:r>
        <w:t xml:space="preserve"> </w:t>
      </w:r>
      <w:r>
        <w:t xml:space="preserve">(transformer décoder) : auto-régressif,</w:t>
      </w:r>
      <w:r>
        <w:t xml:space="preserve"> </w:t>
      </w:r>
      <w:r>
        <w:rPr>
          <w:i/>
          <w:iCs/>
        </w:rPr>
        <w:t xml:space="preserve">self-attention</w:t>
      </w:r>
      <w:r>
        <w:t xml:space="preserve"> </w:t>
      </w:r>
      <w:r>
        <w:t xml:space="preserve">causale. Taille de contexte, quantification,</w:t>
      </w:r>
      <w:r>
        <w:t xml:space="preserve"> </w:t>
      </w:r>
      <w:hyperlink w:anchor="kv-caching">
        <w:r>
          <w:rPr>
            <w:rStyle w:val="Hyperlink"/>
          </w:rPr>
          <w:t xml:space="preserve">KV-caching</w:t>
        </w:r>
      </w:hyperlink>
      <w:r>
        <w:t xml:space="preserve"> </w:t>
      </w:r>
      <w:r>
        <w:t xml:space="preserve">influencent la latence.</w:t>
      </w:r>
    </w:p>
    <w:p>
      <w:pPr>
        <w:pStyle w:val="Compact"/>
        <w:numPr>
          <w:ilvl w:val="0"/>
          <w:numId w:val="1040"/>
        </w:numPr>
      </w:pPr>
      <w:hyperlink w:anchor="lora-low-rank-adaptation">
        <w:r>
          <w:rPr>
            <w:rStyle w:val="Hyperlink"/>
            <w:b/>
            <w:bCs/>
          </w:rPr>
          <w:t xml:space="preserve">LoRA</w:t>
        </w:r>
      </w:hyperlink>
      <w:r>
        <w:t xml:space="preserve"> </w:t>
      </w:r>
      <w:r>
        <w:t xml:space="preserve">: décompose une matrice W en W + A·B (rang bas), seuls A/B sont appris.</w:t>
      </w:r>
    </w:p>
    <w:p>
      <w:pPr>
        <w:pStyle w:val="Compact"/>
        <w:numPr>
          <w:ilvl w:val="0"/>
          <w:numId w:val="1040"/>
        </w:numPr>
      </w:pPr>
      <w:hyperlink w:anchor="qlora-quantized-low-rank-adaptation">
        <w:r>
          <w:rPr>
            <w:rStyle w:val="Hyperlink"/>
            <w:b/>
            <w:bCs/>
          </w:rPr>
          <w:t xml:space="preserve">QLoRA</w:t>
        </w:r>
      </w:hyperlink>
      <w:r>
        <w:t xml:space="preserve"> </w:t>
      </w:r>
      <w:r>
        <w:t xml:space="preserve">: quantifie W en 4 bits (</w:t>
      </w:r>
      <w:hyperlink w:anchor="nf4-normalfloat-4-bit">
        <w:r>
          <w:rPr>
            <w:rStyle w:val="Hyperlink"/>
          </w:rPr>
          <w:t xml:space="preserve">NF4</w:t>
        </w:r>
      </w:hyperlink>
      <w:r>
        <w:t xml:space="preserve">) + adapte via</w:t>
      </w:r>
      <w:r>
        <w:t xml:space="preserve"> </w:t>
      </w:r>
      <w:hyperlink w:anchor="lora-low-rank-adaptation">
        <w:r>
          <w:rPr>
            <w:rStyle w:val="Hyperlink"/>
          </w:rPr>
          <w:t xml:space="preserve">LoRA</w:t>
        </w:r>
      </w:hyperlink>
      <w:r>
        <w:t xml:space="preserve">.</w:t>
      </w:r>
    </w:p>
    <w:p>
      <w:pPr>
        <w:pStyle w:val="Compact"/>
        <w:numPr>
          <w:ilvl w:val="0"/>
          <w:numId w:val="1040"/>
        </w:numPr>
      </w:pPr>
      <w:hyperlink w:anchor="faiss-facebook-ai-similarity-search">
        <w:r>
          <w:rPr>
            <w:rStyle w:val="Hyperlink"/>
            <w:b/>
            <w:bCs/>
          </w:rPr>
          <w:t xml:space="preserve">FAISS</w:t>
        </w:r>
      </w:hyperlink>
      <w:r>
        <w:t xml:space="preserve"> </w:t>
      </w:r>
      <w:r>
        <w:t xml:space="preserve">: index</w:t>
      </w:r>
      <w:r>
        <w:t xml:space="preserve"> </w:t>
      </w:r>
      <w:hyperlink w:anchor="knn-k-nearest-neighbors">
        <w:r>
          <w:rPr>
            <w:rStyle w:val="Hyperlink"/>
          </w:rPr>
          <w:t xml:space="preserve">kNN</w:t>
        </w:r>
      </w:hyperlink>
      <w:r>
        <w:t xml:space="preserve"> </w:t>
      </w:r>
      <w:r>
        <w:t xml:space="preserve">(Flat,</w:t>
      </w:r>
      <w:r>
        <w:t xml:space="preserve"> </w:t>
      </w:r>
      <w:hyperlink w:anchor="ivf-inverted-file-index">
        <w:r>
          <w:rPr>
            <w:rStyle w:val="Hyperlink"/>
          </w:rPr>
          <w:t xml:space="preserve">IVFFlat</w:t>
        </w:r>
      </w:hyperlink>
      <w:r>
        <w:t xml:space="preserve">,</w:t>
      </w:r>
      <w:r>
        <w:t xml:space="preserve"> </w:t>
      </w:r>
      <w:hyperlink w:anchor="hnsw-hierarchical-navigable-small-world">
        <w:r>
          <w:rPr>
            <w:rStyle w:val="Hyperlink"/>
          </w:rPr>
          <w:t xml:space="preserve">HNSW</w:t>
        </w:r>
      </w:hyperlink>
      <w:r>
        <w:t xml:space="preserve">) ; compromis précision/latence/mémoire.</w:t>
      </w:r>
    </w:p>
    <w:p>
      <w:pPr>
        <w:pStyle w:val="Compact"/>
        <w:numPr>
          <w:ilvl w:val="0"/>
          <w:numId w:val="1040"/>
        </w:numPr>
      </w:pPr>
      <w:hyperlink w:anchor="xgboost">
        <w:r>
          <w:rPr>
            <w:rStyle w:val="Hyperlink"/>
            <w:b/>
            <w:bCs/>
          </w:rPr>
          <w:t xml:space="preserve">XGBoost</w:t>
        </w:r>
      </w:hyperlink>
      <w:r>
        <w:t xml:space="preserve"> </w:t>
      </w:r>
      <w:r>
        <w:t xml:space="preserve">: boosting d’arbres de décision, gère non-linéarités et interactions, régularisation.</w:t>
      </w:r>
    </w:p>
    <w:p>
      <w:r>
        <w:pict>
          <v:rect style="width:0;height:1.5pt" o:hralign="center" o:hrstd="t" o:hr="t"/>
        </w:pict>
      </w:r>
    </w:p>
    <w:bookmarkEnd w:id="32"/>
    <w:bookmarkStart w:id="33" w:name="sécurité-confidentialité-licences"/>
    <w:p>
      <w:pPr>
        <w:pStyle w:val="Heading2"/>
      </w:pPr>
      <w:r>
        <w:t xml:space="preserve">8) Sécurité, confidentialité &amp; licences</w:t>
      </w:r>
    </w:p>
    <w:p>
      <w:pPr>
        <w:pStyle w:val="Compact"/>
        <w:numPr>
          <w:ilvl w:val="0"/>
          <w:numId w:val="1041"/>
        </w:numPr>
      </w:pPr>
      <w:r>
        <w:rPr>
          <w:b/>
          <w:bCs/>
        </w:rPr>
        <w:t xml:space="preserve">Local-first</w:t>
      </w:r>
      <w:r>
        <w:t xml:space="preserve"> </w:t>
      </w:r>
      <w:r>
        <w:t xml:space="preserve">: garde les documents sensibles hors du cloud.</w:t>
      </w:r>
    </w:p>
    <w:p>
      <w:pPr>
        <w:pStyle w:val="Compact"/>
        <w:numPr>
          <w:ilvl w:val="0"/>
          <w:numId w:val="1041"/>
        </w:numPr>
      </w:pPr>
      <w:r>
        <w:rPr>
          <w:b/>
          <w:bCs/>
        </w:rPr>
        <w:t xml:space="preserve">Masquage</w:t>
      </w:r>
      <w:r>
        <w:rPr>
          <w:b/>
          <w:bCs/>
        </w:rPr>
        <w:t xml:space="preserve"> </w:t>
      </w:r>
      <w:hyperlink w:anchor="pii-personally-identifiable-information">
        <w:r>
          <w:rPr>
            <w:rStyle w:val="Hyperlink"/>
            <w:b/>
            <w:bCs/>
          </w:rPr>
          <w:t xml:space="preserve">PII</w:t>
        </w:r>
      </w:hyperlink>
      <w:r>
        <w:t xml:space="preserve"> </w:t>
      </w:r>
      <w:r>
        <w:t xml:space="preserve">dans le corpus (regex e-mail, téléphone, IBAN, etc.).</w:t>
      </w:r>
    </w:p>
    <w:p>
      <w:pPr>
        <w:pStyle w:val="Compact"/>
        <w:numPr>
          <w:ilvl w:val="0"/>
          <w:numId w:val="1041"/>
        </w:numPr>
      </w:pPr>
      <w:r>
        <w:rPr>
          <w:b/>
          <w:bCs/>
        </w:rPr>
        <w:t xml:space="preserve">Licences</w:t>
      </w:r>
      <w:r>
        <w:t xml:space="preserve"> </w:t>
      </w:r>
      <w:r>
        <w:t xml:space="preserve">: vérifie la licence des modèles (usage commercial ?), des datasets et des poids.</w:t>
      </w:r>
    </w:p>
    <w:p>
      <w:pPr>
        <w:pStyle w:val="Compact"/>
        <w:numPr>
          <w:ilvl w:val="0"/>
          <w:numId w:val="1041"/>
        </w:numPr>
      </w:pPr>
      <w:r>
        <w:rPr>
          <w:b/>
          <w:bCs/>
        </w:rPr>
        <w:t xml:space="preserve">Traçabilité</w:t>
      </w:r>
      <w:r>
        <w:t xml:space="preserve"> </w:t>
      </w:r>
      <w:r>
        <w:t xml:space="preserve">: journalise sources et versions (</w:t>
      </w:r>
      <w:hyperlink w:anchor="dvc-data-version-control">
        <w:r>
          <w:rPr>
            <w:rStyle w:val="Hyperlink"/>
          </w:rPr>
          <w:t xml:space="preserve">DVC</w:t>
        </w:r>
      </w:hyperlink>
      <w:r>
        <w:t xml:space="preserve">/MLflow).</w:t>
      </w:r>
    </w:p>
    <w:p>
      <w:r>
        <w:pict>
          <v:rect style="width:0;height:1.5pt" o:hralign="center" o:hrstd="t" o:hr="t"/>
        </w:pict>
      </w:r>
    </w:p>
    <w:bookmarkEnd w:id="33"/>
    <w:bookmarkStart w:id="36" w:name="Xd145504d0d8946b3a3cd0153d1d1a756ba9bf93"/>
    <w:p>
      <w:pPr>
        <w:pStyle w:val="Heading2"/>
      </w:pPr>
      <w:r>
        <w:t xml:space="preserve">9) Exploiter</w:t>
      </w:r>
      <w:r>
        <w:t xml:space="preserve"> </w:t>
      </w:r>
      <w:r>
        <w:rPr>
          <w:b/>
          <w:bCs/>
        </w:rPr>
        <w:t xml:space="preserve">ton archive YouTube</w:t>
      </w:r>
      <w:r>
        <w:t xml:space="preserve"> </w:t>
      </w:r>
      <w:r>
        <w:t xml:space="preserve">pour alimenter le guide &amp; le système</w:t>
      </w:r>
    </w:p>
    <w:bookmarkStart w:id="34" w:name="extraction-de-ressources-depuis-takeout"/>
    <w:p>
      <w:pPr>
        <w:pStyle w:val="Heading3"/>
      </w:pPr>
      <w:r>
        <w:t xml:space="preserve">9.1 Extraction de ressources depuis Takeout</w:t>
      </w:r>
    </w:p>
    <w:p>
      <w:pPr>
        <w:pStyle w:val="Compact"/>
        <w:numPr>
          <w:ilvl w:val="0"/>
          <w:numId w:val="1042"/>
        </w:numPr>
      </w:pPr>
      <w:r>
        <w:t xml:space="preserve">Parcours</w:t>
      </w:r>
      <w:r>
        <w:t xml:space="preserve"> </w:t>
      </w:r>
      <w:r>
        <w:rPr>
          <w:rStyle w:val="VerbatimChar"/>
        </w:rPr>
        <w:t xml:space="preserve">watch-history.json</w:t>
      </w:r>
      <w:r>
        <w:t xml:space="preserve"> </w:t>
      </w:r>
      <w:r>
        <w:t xml:space="preserve">et</w:t>
      </w:r>
      <w:r>
        <w:t xml:space="preserve"> </w:t>
      </w:r>
      <w:r>
        <w:rPr>
          <w:rStyle w:val="VerbatimChar"/>
        </w:rPr>
        <w:t xml:space="preserve">playlists.json</w:t>
      </w:r>
      <w:r>
        <w:t xml:space="preserve"> </w:t>
      </w:r>
      <w:r>
        <w:t xml:space="preserve">⇒ filtre par mots-clés (</w:t>
      </w:r>
      <w:r>
        <w:t xml:space="preserve">“IA”</w:t>
      </w:r>
      <w:r>
        <w:t xml:space="preserve">,</w:t>
      </w:r>
      <w:r>
        <w:t xml:space="preserve"> </w:t>
      </w:r>
      <w:r>
        <w:t xml:space="preserve">“machine learning”</w:t>
      </w:r>
      <w:r>
        <w:t xml:space="preserve">,</w:t>
      </w:r>
      <w:r>
        <w:t xml:space="preserve"> </w:t>
      </w:r>
      <w:r>
        <w:t xml:space="preserve">“deep learning”</w:t>
      </w:r>
      <w:r>
        <w:t xml:space="preserve">,</w:t>
      </w:r>
      <w:r>
        <w:t xml:space="preserve"> </w:t>
      </w:r>
      <w:r>
        <w:t xml:space="preserve">“RAG”</w:t>
      </w:r>
      <w:r>
        <w:t xml:space="preserve">,</w:t>
      </w:r>
      <w:r>
        <w:t xml:space="preserve"> </w:t>
      </w:r>
      <w:r>
        <w:t xml:space="preserve">“NLP”</w:t>
      </w:r>
      <w:r>
        <w:t xml:space="preserve">, etc.).</w:t>
      </w:r>
    </w:p>
    <w:p>
      <w:pPr>
        <w:pStyle w:val="Compact"/>
        <w:numPr>
          <w:ilvl w:val="0"/>
          <w:numId w:val="1042"/>
        </w:numPr>
      </w:pPr>
      <w:r>
        <w:t xml:space="preserve">Établis une</w:t>
      </w:r>
      <w:r>
        <w:t xml:space="preserve"> </w:t>
      </w:r>
      <w:r>
        <w:rPr>
          <w:b/>
          <w:bCs/>
        </w:rPr>
        <w:t xml:space="preserve">liste de lecture</w:t>
      </w:r>
      <w:r>
        <w:t xml:space="preserve"> </w:t>
      </w:r>
      <w:r>
        <w:t xml:space="preserve">(titres, URLs, chaînes, date) +</w:t>
      </w:r>
      <w:r>
        <w:t xml:space="preserve"> </w:t>
      </w:r>
      <w:r>
        <w:rPr>
          <w:b/>
          <w:bCs/>
        </w:rPr>
        <w:t xml:space="preserve">thèmes</w:t>
      </w:r>
      <w:r>
        <w:t xml:space="preserve">.</w:t>
      </w:r>
    </w:p>
    <w:p>
      <w:pPr>
        <w:pStyle w:val="Compact"/>
        <w:numPr>
          <w:ilvl w:val="0"/>
          <w:numId w:val="1042"/>
        </w:numPr>
      </w:pPr>
      <w:r>
        <w:t xml:space="preserve">Option : mapper vers des</w:t>
      </w:r>
      <w:r>
        <w:t xml:space="preserve"> </w:t>
      </w:r>
      <w:r>
        <w:rPr>
          <w:b/>
          <w:bCs/>
        </w:rPr>
        <w:t xml:space="preserve">transcriptions</w:t>
      </w:r>
      <w:r>
        <w:t xml:space="preserve"> </w:t>
      </w:r>
      <w:r>
        <w:t xml:space="preserve">(dossier</w:t>
      </w:r>
      <w:r>
        <w:t xml:space="preserve"> </w:t>
      </w:r>
      <w:r>
        <w:rPr>
          <w:rStyle w:val="VerbatimChar"/>
        </w:rPr>
        <w:t xml:space="preserve">captions/</w:t>
      </w:r>
      <w:r>
        <w:t xml:space="preserve"> </w:t>
      </w:r>
      <w:r>
        <w:t xml:space="preserve">si présentes) et créer des</w:t>
      </w:r>
      <w:r>
        <w:t xml:space="preserve"> </w:t>
      </w:r>
      <w:r>
        <w:rPr>
          <w:b/>
          <w:bCs/>
        </w:rPr>
        <w:t xml:space="preserve">notes résumées</w:t>
      </w:r>
      <w:r>
        <w:t xml:space="preserve"> </w:t>
      </w:r>
      <w:r>
        <w:t xml:space="preserve">(via</w:t>
      </w:r>
      <w:r>
        <w:t xml:space="preserve"> </w:t>
      </w:r>
      <w:hyperlink w:anchor="llm-large-language-model">
        <w:r>
          <w:rPr>
            <w:rStyle w:val="Hyperlink"/>
          </w:rPr>
          <w:t xml:space="preserve">LLM</w:t>
        </w:r>
      </w:hyperlink>
      <w:r>
        <w:t xml:space="preserve"> </w:t>
      </w:r>
      <w:r>
        <w:t xml:space="preserve">local).</w:t>
      </w:r>
    </w:p>
    <w:p>
      <w:pPr>
        <w:pStyle w:val="FirstParagraph"/>
      </w:pPr>
      <w:r>
        <w:rPr>
          <w:b/>
          <w:bCs/>
        </w:rPr>
        <w:t xml:space="preserve">Pseudo-code</w:t>
      </w:r>
    </w:p>
    <w:p>
      <w:pPr>
        <w:pStyle w:val="SourceCode"/>
      </w:pPr>
      <w:r>
        <w:rPr>
          <w:rStyle w:val="ImportTok"/>
        </w:rPr>
        <w:t xml:space="preserve">import</w:t>
      </w:r>
      <w:r>
        <w:rPr>
          <w:rStyle w:val="NormalTok"/>
        </w:rPr>
        <w:t xml:space="preserve"> json, csv, re, pathlib</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NormalTok"/>
        </w:rPr>
        <w:t xml:space="preserve">KEYWORDS </w:t>
      </w:r>
      <w:r>
        <w:rPr>
          <w:rStyle w:val="OperatorTok"/>
        </w:rPr>
        <w:t xml:space="preserve">=</w:t>
      </w:r>
      <w:r>
        <w:rPr>
          <w:rStyle w:val="NormalTok"/>
        </w:rPr>
        <w:t xml:space="preserve"> </w:t>
      </w:r>
      <w:r>
        <w:rPr>
          <w:rStyle w:val="VerbatimStringTok"/>
        </w:rPr>
        <w:t xml:space="preserve">r'''</w:t>
      </w:r>
      <w:r>
        <w:rPr>
          <w:rStyle w:val="DecValTok"/>
        </w:rPr>
        <w:t xml:space="preserve">\b</w:t>
      </w:r>
      <w:r>
        <w:rPr>
          <w:rStyle w:val="KeywordTok"/>
        </w:rPr>
        <w:t xml:space="preserve">(</w:t>
      </w:r>
      <w:r>
        <w:rPr>
          <w:rStyle w:val="PreprocessorTok"/>
        </w:rPr>
        <w:t xml:space="preserve">[IA]</w:t>
      </w:r>
      <w:r>
        <w:rPr>
          <w:rStyle w:val="KeywordTok"/>
        </w:rPr>
        <w:t xml:space="preserve">(</w:t>
      </w:r>
      <w:r>
        <w:rPr>
          <w:rStyle w:val="CommentTok"/>
        </w:rPr>
        <w:t xml:space="preserve">#ia-locale)|intelligence artificielle|machine learning|deep learning|nlp|[RAG](#rag-retrieval-augmented-generation)|[embedding](#embeddings)|[transformer](#transformers)|[pytorch](#pytorch)|[hugging face](#transformers)|[vector](#vector-database)|[faiss](#faiss-facebook-ai-similarity-search)|[qdrant](#qdrant)|[lora](#lora-low-rank-adaptation)|[quantization](#quantization))\b</w:t>
      </w:r>
      <w:r>
        <w:rPr>
          <w:rStyle w:val="VerbatimStringTok"/>
        </w:rPr>
        <w:t xml:space="preserve">'''</w:t>
      </w:r>
      <w:r>
        <w:br/>
      </w:r>
      <w:r>
        <w:br/>
      </w:r>
      <w:r>
        <w:rPr>
          <w:rStyle w:val="NormalTok"/>
        </w:rPr>
        <w:t xml:space="preserve">root </w:t>
      </w:r>
      <w:r>
        <w:rPr>
          <w:rStyle w:val="OperatorTok"/>
        </w:rPr>
        <w:t xml:space="preserve">=</w:t>
      </w:r>
      <w:r>
        <w:rPr>
          <w:rStyle w:val="NormalTok"/>
        </w:rPr>
        <w:t xml:space="preserve"> pathlib.Path(</w:t>
      </w:r>
      <w:r>
        <w:rPr>
          <w:rStyle w:val="StringTok"/>
        </w:rPr>
        <w:t xml:space="preserve">"/chemin/vers/Takeout/YouTube et YouTube Music/"</w:t>
      </w:r>
      <w:r>
        <w:rPr>
          <w:rStyle w:val="NormalTok"/>
        </w:rPr>
        <w:t xml:space="preserve">)</w:t>
      </w:r>
      <w:r>
        <w:br/>
      </w:r>
      <w:r>
        <w:rPr>
          <w:rStyle w:val="NormalTok"/>
        </w:rPr>
        <w:t xml:space="preserve">wh </w:t>
      </w:r>
      <w:r>
        <w:rPr>
          <w:rStyle w:val="OperatorTok"/>
        </w:rPr>
        <w:t xml:space="preserve">=</w:t>
      </w:r>
      <w:r>
        <w:rPr>
          <w:rStyle w:val="NormalTok"/>
        </w:rPr>
        <w:t xml:space="preserve"> json.loads((root</w:t>
      </w:r>
      <w:r>
        <w:rPr>
          <w:rStyle w:val="OperatorTok"/>
        </w:rPr>
        <w:t xml:space="preserve">/</w:t>
      </w:r>
      <w:r>
        <w:rPr>
          <w:rStyle w:val="StringTok"/>
        </w:rPr>
        <w:t xml:space="preserve">"history/watch-history.json"</w:t>
      </w:r>
      <w:r>
        <w:rPr>
          <w:rStyle w:val="NormalTok"/>
        </w:rPr>
        <w:t xml:space="preserve">).read_text(encoding</w:t>
      </w:r>
      <w:r>
        <w:rPr>
          <w:rStyle w:val="OperatorTok"/>
        </w:rPr>
        <w:t xml:space="preserve">=</w:t>
      </w:r>
      <w:r>
        <w:rPr>
          <w:rStyle w:val="StringTok"/>
        </w:rPr>
        <w:t xml:space="preserve">"utf-8"</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item </w:t>
      </w:r>
      <w:r>
        <w:rPr>
          <w:rStyle w:val="KeywordTok"/>
        </w:rPr>
        <w:t xml:space="preserve">in</w:t>
      </w:r>
      <w:r>
        <w:rPr>
          <w:rStyle w:val="NormalTok"/>
        </w:rPr>
        <w:t xml:space="preserve"> wh:</w:t>
      </w:r>
      <w:r>
        <w:br/>
      </w:r>
      <w:r>
        <w:rPr>
          <w:rStyle w:val="NormalTok"/>
        </w:rPr>
        <w:t xml:space="preserve">    title </w:t>
      </w:r>
      <w:r>
        <w:rPr>
          <w:rStyle w:val="OperatorTok"/>
        </w:rPr>
        <w:t xml:space="preserve">=</w:t>
      </w:r>
      <w:r>
        <w:rPr>
          <w:rStyle w:val="NormalTok"/>
        </w:rPr>
        <w:t xml:space="preserve"> item.get(</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url </w:t>
      </w:r>
      <w:r>
        <w:rPr>
          <w:rStyle w:val="OperatorTok"/>
        </w:rPr>
        <w:t xml:space="preserve">=</w:t>
      </w:r>
      <w:r>
        <w:rPr>
          <w:rStyle w:val="NormalTok"/>
        </w:rPr>
        <w:t xml:space="preserve"> item.get(</w:t>
      </w:r>
      <w:r>
        <w:rPr>
          <w:rStyle w:val="StringTok"/>
        </w:rPr>
        <w:t xml:space="preserve">"titleUrl"</w:t>
      </w:r>
      <w:r>
        <w:rPr>
          <w:rStyle w:val="NormalTok"/>
        </w:rPr>
        <w:t xml:space="preserve">)</w:t>
      </w:r>
      <w:r>
        <w:br/>
      </w:r>
      <w:r>
        <w:rPr>
          <w:rStyle w:val="NormalTok"/>
        </w:rPr>
        <w:t xml:space="preserve">    ch </w:t>
      </w:r>
      <w:r>
        <w:rPr>
          <w:rStyle w:val="OperatorTok"/>
        </w:rPr>
        <w:t xml:space="preserve">=</w:t>
      </w:r>
      <w:r>
        <w:rPr>
          <w:rStyle w:val="NormalTok"/>
        </w:rPr>
        <w:t xml:space="preserve"> item.get(</w:t>
      </w:r>
      <w:r>
        <w:rPr>
          <w:rStyle w:val="StringTok"/>
        </w:rPr>
        <w:t xml:space="preserve">"subtitles"</w:t>
      </w:r>
      <w:r>
        <w:rPr>
          <w:rStyle w:val="NormalTok"/>
        </w:rPr>
        <w:t xml:space="preserve">, [{}])[</w:t>
      </w:r>
      <w:r>
        <w:rPr>
          <w:rStyle w:val="DecValTok"/>
        </w:rPr>
        <w:t xml:space="preserve">0</w:t>
      </w:r>
      <w:r>
        <w:rPr>
          <w:rStyle w:val="NormalTok"/>
        </w:rPr>
        <w:t xml:space="preserve">].get(</w:t>
      </w:r>
      <w:r>
        <w:rPr>
          <w:rStyle w:val="StringTok"/>
        </w:rPr>
        <w:t xml:space="preserve">"name"</w:t>
      </w:r>
      <w:r>
        <w:rPr>
          <w:rStyle w:val="NormalTok"/>
        </w:rPr>
        <w:t xml:space="preserve">) </w:t>
      </w:r>
      <w:r>
        <w:rPr>
          <w:rStyle w:val="ControlFlowTok"/>
        </w:rPr>
        <w:t xml:space="preserve">if</w:t>
      </w:r>
      <w:r>
        <w:rPr>
          <w:rStyle w:val="NormalTok"/>
        </w:rPr>
        <w:t xml:space="preserve"> item.get(</w:t>
      </w:r>
      <w:r>
        <w:rPr>
          <w:rStyle w:val="StringTok"/>
        </w:rPr>
        <w:t xml:space="preserve">"subtitles"</w:t>
      </w:r>
      <w:r>
        <w:rPr>
          <w:rStyle w:val="NormalTok"/>
        </w:rPr>
        <w:t xml:space="preserve">) </w:t>
      </w:r>
      <w:r>
        <w:rPr>
          <w:rStyle w:val="ControlFlowTok"/>
        </w:rPr>
        <w:t xml:space="preserve">else</w:t>
      </w:r>
      <w:r>
        <w:rPr>
          <w:rStyle w:val="NormalTok"/>
        </w:rPr>
        <w:t xml:space="preserve"> </w:t>
      </w:r>
      <w:r>
        <w:rPr>
          <w:rStyle w:val="VariableTok"/>
        </w:rPr>
        <w:t xml:space="preserve">None</w:t>
      </w:r>
      <w:r>
        <w:br/>
      </w:r>
      <w:r>
        <w:rPr>
          <w:rStyle w:val="NormalTok"/>
        </w:rPr>
        <w:t xml:space="preserve">    dt </w:t>
      </w:r>
      <w:r>
        <w:rPr>
          <w:rStyle w:val="OperatorTok"/>
        </w:rPr>
        <w:t xml:space="preserve">=</w:t>
      </w:r>
      <w:r>
        <w:rPr>
          <w:rStyle w:val="NormalTok"/>
        </w:rPr>
        <w:t xml:space="preserve"> item.get(</w:t>
      </w:r>
      <w:r>
        <w:rPr>
          <w:rStyle w:val="StringTok"/>
        </w:rPr>
        <w:t xml:space="preserve">"time"</w:t>
      </w:r>
      <w:r>
        <w:rPr>
          <w:rStyle w:val="NormalTok"/>
        </w:rPr>
        <w:t xml:space="preserve">)</w:t>
      </w:r>
      <w:r>
        <w:br/>
      </w:r>
      <w:r>
        <w:rPr>
          <w:rStyle w:val="NormalTok"/>
        </w:rPr>
        <w:t xml:space="preserve">    </w:t>
      </w:r>
      <w:r>
        <w:rPr>
          <w:rStyle w:val="ControlFlowTok"/>
        </w:rPr>
        <w:t xml:space="preserve">if</w:t>
      </w:r>
      <w:r>
        <w:rPr>
          <w:rStyle w:val="NormalTok"/>
        </w:rPr>
        <w:t xml:space="preserve"> re.search(KEYWORDS, (title </w:t>
      </w:r>
      <w:r>
        <w:rPr>
          <w:rStyle w:val="KeywordTok"/>
        </w:rPr>
        <w:t xml:space="preserve">or</w:t>
      </w:r>
      <w:r>
        <w:rPr>
          <w:rStyle w:val="NormalTok"/>
        </w:rPr>
        <w:t xml:space="preserve"> </w:t>
      </w:r>
      <w:r>
        <w:rPr>
          <w:rStyle w:val="StringTok"/>
        </w:rPr>
        <w:t xml:space="preserve">""</w:t>
      </w:r>
      <w:r>
        <w:rPr>
          <w:rStyle w:val="NormalTok"/>
        </w:rPr>
        <w:t xml:space="preserve">).lower()):</w:t>
      </w:r>
      <w:r>
        <w:br/>
      </w:r>
      <w:r>
        <w:rPr>
          <w:rStyle w:val="NormalTok"/>
        </w:rPr>
        <w:t xml:space="preserve">        rows.append({</w:t>
      </w:r>
      <w:r>
        <w:rPr>
          <w:rStyle w:val="StringTok"/>
        </w:rPr>
        <w:t xml:space="preserve">"title"</w:t>
      </w:r>
      <w:r>
        <w:rPr>
          <w:rStyle w:val="NormalTok"/>
        </w:rPr>
        <w:t xml:space="preserve">:title, </w:t>
      </w:r>
      <w:r>
        <w:rPr>
          <w:rStyle w:val="StringTok"/>
        </w:rPr>
        <w:t xml:space="preserve">"url"</w:t>
      </w:r>
      <w:r>
        <w:rPr>
          <w:rStyle w:val="NormalTok"/>
        </w:rPr>
        <w:t xml:space="preserve">:url, </w:t>
      </w:r>
      <w:r>
        <w:rPr>
          <w:rStyle w:val="StringTok"/>
        </w:rPr>
        <w:t xml:space="preserve">"channel"</w:t>
      </w:r>
      <w:r>
        <w:rPr>
          <w:rStyle w:val="NormalTok"/>
        </w:rPr>
        <w:t xml:space="preserve">:ch, </w:t>
      </w:r>
      <w:r>
        <w:rPr>
          <w:rStyle w:val="StringTok"/>
        </w:rPr>
        <w:t xml:space="preserve">"time"</w:t>
      </w:r>
      <w:r>
        <w:rPr>
          <w:rStyle w:val="NormalTok"/>
        </w:rPr>
        <w:t xml:space="preserve">:dt})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"ressources_youtube_ia.csv"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w</w:t>
      </w:r>
      <w:r>
        <w:rPr>
          <w:rStyle w:val="OperatorTok"/>
        </w:rPr>
        <w:t xml:space="preserve">=</w:t>
      </w:r>
      <w:r>
        <w:rPr>
          <w:rStyle w:val="NormalTok"/>
        </w:rPr>
        <w:t xml:space="preserve">csv.DictWriter(f,fieldnames</w:t>
      </w:r>
      <w:r>
        <w:rPr>
          <w:rStyle w:val="OperatorTok"/>
        </w:rPr>
        <w:t xml:space="preserve">=</w:t>
      </w:r>
      <w:r>
        <w:rPr>
          <w:rStyle w:val="NormalTok"/>
        </w:rPr>
        <w:t xml:space="preserve">[</w:t>
      </w:r>
      <w:r>
        <w:rPr>
          <w:rStyle w:val="StringTok"/>
        </w:rPr>
        <w:t xml:space="preserve">"title"</w:t>
      </w:r>
      <w:r>
        <w:rPr>
          <w:rStyle w:val="NormalTok"/>
        </w:rPr>
        <w:t xml:space="preserve">,</w:t>
      </w:r>
      <w:r>
        <w:rPr>
          <w:rStyle w:val="StringTok"/>
        </w:rPr>
        <w:t xml:space="preserve">"url"</w:t>
      </w:r>
      <w:r>
        <w:rPr>
          <w:rStyle w:val="NormalTok"/>
        </w:rPr>
        <w:t xml:space="preserve">,</w:t>
      </w:r>
      <w:r>
        <w:rPr>
          <w:rStyle w:val="StringTok"/>
        </w:rPr>
        <w:t xml:space="preserve">"channel"</w:t>
      </w:r>
      <w:r>
        <w:rPr>
          <w:rStyle w:val="NormalTok"/>
        </w:rPr>
        <w:t xml:space="preserve">,</w:t>
      </w:r>
      <w:r>
        <w:rPr>
          <w:rStyle w:val="StringTok"/>
        </w:rPr>
        <w:t xml:space="preserve">"time"</w:t>
      </w:r>
      <w:r>
        <w:rPr>
          <w:rStyle w:val="NormalTok"/>
        </w:rPr>
        <w:t xml:space="preserve">])</w:t>
      </w:r>
      <w:r>
        <w:br/>
      </w:r>
      <w:r>
        <w:rPr>
          <w:rStyle w:val="NormalTok"/>
        </w:rPr>
        <w:t xml:space="preserve">    w.writeheader()</w:t>
      </w:r>
      <w:r>
        <w:rPr>
          <w:rStyle w:val="OperatorTok"/>
        </w:rPr>
        <w:t xml:space="preserve">;</w:t>
      </w:r>
      <w:r>
        <w:rPr>
          <w:rStyle w:val="NormalTok"/>
        </w:rPr>
        <w:t xml:space="preserve"> w.writerows(rows)</w:t>
      </w:r>
    </w:p>
    <w:bookmarkEnd w:id="34"/>
    <w:bookmarkStart w:id="35" w:name="X6be2a49e07cceaf0d81e737f4f1f5af2bdcfbcb"/>
    <w:p>
      <w:pPr>
        <w:pStyle w:val="Heading3"/>
      </w:pPr>
      <w:r>
        <w:t xml:space="preserve">9.2 Générer un</w:t>
      </w:r>
      <w:r>
        <w:t xml:space="preserve"> </w:t>
      </w:r>
      <w:r>
        <w:rPr>
          <w:b/>
          <w:bCs/>
        </w:rPr>
        <w:t xml:space="preserve">corpus</w:t>
      </w:r>
      <w:r>
        <w:rPr>
          <w:b/>
          <w:bCs/>
        </w:rPr>
        <w:t xml:space="preserve"> </w:t>
      </w:r>
      <w:hyperlink w:anchor="rag-retrieval-augmented-generation">
        <w:r>
          <w:rPr>
            <w:rStyle w:val="Hyperlink"/>
            <w:b/>
            <w:bCs/>
          </w:rPr>
          <w:t xml:space="preserve">RAG</w:t>
        </w:r>
      </w:hyperlink>
      <w:r>
        <w:t xml:space="preserve"> </w:t>
      </w:r>
      <w:r>
        <w:t xml:space="preserve">à partir des sous-titres</w:t>
      </w:r>
    </w:p>
    <w:p>
      <w:pPr>
        <w:pStyle w:val="Compact"/>
        <w:numPr>
          <w:ilvl w:val="0"/>
          <w:numId w:val="1043"/>
        </w:numPr>
      </w:pPr>
      <w:r>
        <w:t xml:space="preserve">Convertis</w:t>
      </w:r>
      <w:r>
        <w:t xml:space="preserve"> </w:t>
      </w:r>
      <w:r>
        <w:rPr>
          <w:rStyle w:val="VerbatimChar"/>
        </w:rPr>
        <w:t xml:space="preserve">.vtt/.srt</w:t>
      </w:r>
      <w:r>
        <w:t xml:space="preserve"> </w:t>
      </w:r>
      <w:r>
        <w:t xml:space="preserve">en texte, segmente, ajoute</w:t>
      </w:r>
      <w:r>
        <w:t xml:space="preserve"> </w:t>
      </w:r>
      <w:r>
        <w:rPr>
          <w:b/>
          <w:bCs/>
        </w:rPr>
        <w:t xml:space="preserve">métadonnées</w:t>
      </w:r>
      <w:r>
        <w:t xml:space="preserve"> </w:t>
      </w:r>
      <w:r>
        <w:t xml:space="preserve">(vidéo, timecodes, URL).</w:t>
      </w:r>
    </w:p>
    <w:p>
      <w:pPr>
        <w:pStyle w:val="Compact"/>
        <w:numPr>
          <w:ilvl w:val="0"/>
          <w:numId w:val="1043"/>
        </w:numPr>
      </w:pPr>
      <w:r>
        <w:t xml:space="preserve">Indexe avec</w:t>
      </w:r>
      <w:r>
        <w:t xml:space="preserve"> </w:t>
      </w:r>
      <w:hyperlink w:anchor="faiss-facebook-ai-similarity-search">
        <w:r>
          <w:rPr>
            <w:rStyle w:val="Hyperlink"/>
            <w:b/>
            <w:bCs/>
          </w:rPr>
          <w:t xml:space="preserve">FAISS</w:t>
        </w:r>
      </w:hyperlink>
      <w:r>
        <w:rPr>
          <w:b/>
          <w:bCs/>
        </w:rPr>
        <w:t xml:space="preserve">/</w:t>
      </w:r>
      <w:hyperlink w:anchor="chroma">
        <w:r>
          <w:rPr>
            <w:rStyle w:val="Hyperlink"/>
            <w:b/>
            <w:bCs/>
          </w:rPr>
          <w:t xml:space="preserve">Chroma</w:t>
        </w:r>
      </w:hyperlink>
      <w:r>
        <w:t xml:space="preserve"> </w:t>
      </w:r>
      <w:r>
        <w:t xml:space="preserve">pour du QA local sur</w:t>
      </w:r>
      <w:r>
        <w:t xml:space="preserve"> </w:t>
      </w:r>
      <w:r>
        <w:rPr>
          <w:b/>
          <w:bCs/>
        </w:rPr>
        <w:t xml:space="preserve">tes contenus favoris</w:t>
      </w:r>
      <w:r>
        <w:t xml:space="preserve">.</w:t>
      </w:r>
    </w:p>
    <w:p>
      <w:r>
        <w:pict>
          <v:rect style="width:0;height:1.5pt" o:hralign="center" o:hrstd="t" o:hr="t"/>
        </w:pict>
      </w:r>
    </w:p>
    <w:bookmarkEnd w:id="35"/>
    <w:bookmarkEnd w:id="36"/>
    <w:bookmarkStart w:id="37" w:name="modèles-tailles-conseillés-local"/>
    <w:p>
      <w:pPr>
        <w:pStyle w:val="Heading2"/>
      </w:pPr>
      <w:r>
        <w:t xml:space="preserve">10) Modèles &amp; tailles conseillés (local)</w:t>
      </w:r>
    </w:p>
    <w:p>
      <w:pPr>
        <w:pStyle w:val="Compact"/>
        <w:numPr>
          <w:ilvl w:val="0"/>
          <w:numId w:val="1044"/>
        </w:numPr>
      </w:pPr>
      <w:hyperlink w:anchor="llm-large-language-model">
        <w:r>
          <w:rPr>
            <w:rStyle w:val="Hyperlink"/>
            <w:b/>
            <w:bCs/>
          </w:rPr>
          <w:t xml:space="preserve">LLM</w:t>
        </w:r>
      </w:hyperlink>
      <w:r>
        <w:rPr>
          <w:b/>
          <w:bCs/>
        </w:rPr>
        <w:t xml:space="preserve"> </w:t>
      </w:r>
      <w:r>
        <w:rPr>
          <w:b/>
          <w:bCs/>
        </w:rPr>
        <w:t xml:space="preserve">généraux</w:t>
      </w:r>
      <w:r>
        <w:t xml:space="preserve"> </w:t>
      </w:r>
      <w:r>
        <w:t xml:space="preserve">: 3–8B paramètres pour CPU/</w:t>
      </w:r>
      <w:hyperlink w:anchor="gpu">
        <w:r>
          <w:rPr>
            <w:rStyle w:val="Hyperlink"/>
          </w:rPr>
          <w:t xml:space="preserve">GPU</w:t>
        </w:r>
      </w:hyperlink>
      <w:r>
        <w:t xml:space="preserve"> </w:t>
      </w:r>
      <w:r>
        <w:t xml:space="preserve">modestes (quantifiés) ; 13–14B si 24–32 Go</w:t>
      </w:r>
      <w:r>
        <w:t xml:space="preserve"> </w:t>
      </w:r>
      <w:hyperlink w:anchor="vram">
        <w:r>
          <w:rPr>
            <w:rStyle w:val="Hyperlink"/>
          </w:rPr>
          <w:t xml:space="preserve">VRAM</w:t>
        </w:r>
      </w:hyperlink>
      <w:r>
        <w:t xml:space="preserve"> </w:t>
      </w:r>
      <w:r>
        <w:t xml:space="preserve">; 70B+ si multi-</w:t>
      </w:r>
      <w:hyperlink w:anchor="gpu">
        <w:r>
          <w:rPr>
            <w:rStyle w:val="Hyperlink"/>
          </w:rPr>
          <w:t xml:space="preserve">GPU</w:t>
        </w:r>
      </w:hyperlink>
      <w:r>
        <w:t xml:space="preserve">.</w:t>
      </w:r>
    </w:p>
    <w:p>
      <w:pPr>
        <w:pStyle w:val="Compact"/>
        <w:numPr>
          <w:ilvl w:val="0"/>
          <w:numId w:val="1044"/>
        </w:numPr>
      </w:pPr>
      <w:hyperlink w:anchor="embeddings">
        <w:r>
          <w:rPr>
            <w:rStyle w:val="Hyperlink"/>
            <w:b/>
            <w:bCs/>
          </w:rPr>
          <w:t xml:space="preserve">Embeddings</w:t>
        </w:r>
      </w:hyperlink>
      <w:r>
        <w:t xml:space="preserve"> </w:t>
      </w:r>
      <w:r>
        <w:t xml:space="preserve">:</w:t>
      </w:r>
      <w:r>
        <w:t xml:space="preserve"> </w:t>
      </w:r>
      <w:r>
        <w:rPr>
          <w:rStyle w:val="VerbatimChar"/>
        </w:rPr>
        <w:t xml:space="preserve">bge-small</w:t>
      </w:r>
      <w:r>
        <w:t xml:space="preserve">/</w:t>
      </w:r>
      <w:r>
        <w:rPr>
          <w:rStyle w:val="VerbatimChar"/>
        </w:rPr>
        <w:t xml:space="preserve">gte-small</w:t>
      </w:r>
      <w:r>
        <w:t xml:space="preserve"> </w:t>
      </w:r>
      <w:r>
        <w:t xml:space="preserve">(rapides),</w:t>
      </w:r>
      <w:r>
        <w:t xml:space="preserve"> </w:t>
      </w:r>
      <w:r>
        <w:rPr>
          <w:rStyle w:val="VerbatimChar"/>
        </w:rPr>
        <w:t xml:space="preserve">e5-base</w:t>
      </w:r>
      <w:r>
        <w:t xml:space="preserve"> </w:t>
      </w:r>
      <w:r>
        <w:t xml:space="preserve">(équilibre),</w:t>
      </w:r>
      <w:r>
        <w:t xml:space="preserve"> </w:t>
      </w:r>
      <w:r>
        <w:rPr>
          <w:rStyle w:val="VerbatimChar"/>
        </w:rPr>
        <w:t xml:space="preserve">nomic-embed</w:t>
      </w:r>
      <w:r>
        <w:t xml:space="preserve"> </w:t>
      </w:r>
      <w:r>
        <w:t xml:space="preserve">(gros corpus).</w:t>
      </w:r>
    </w:p>
    <w:p>
      <w:pPr>
        <w:pStyle w:val="Compact"/>
        <w:numPr>
          <w:ilvl w:val="0"/>
          <w:numId w:val="1044"/>
        </w:numPr>
      </w:pPr>
      <w:r>
        <w:rPr>
          <w:b/>
          <w:bCs/>
        </w:rPr>
        <w:t xml:space="preserve">Reranking</w:t>
      </w:r>
      <w:r>
        <w:t xml:space="preserve"> </w:t>
      </w:r>
      <w:r>
        <w:t xml:space="preserve">: MiniLM cross-encoder léger.</w:t>
      </w:r>
    </w:p>
    <w:p>
      <w:pPr>
        <w:pStyle w:val="Compact"/>
        <w:numPr>
          <w:ilvl w:val="0"/>
          <w:numId w:val="1044"/>
        </w:numPr>
      </w:pPr>
      <w:r>
        <w:rPr>
          <w:b/>
          <w:bCs/>
        </w:rPr>
        <w:t xml:space="preserve">Vision</w:t>
      </w:r>
      <w:r>
        <w:t xml:space="preserve"> </w:t>
      </w:r>
      <w:r>
        <w:t xml:space="preserve">:</w:t>
      </w:r>
      <w:r>
        <w:t xml:space="preserve"> </w:t>
      </w:r>
      <w:hyperlink w:anchor="vit-vision-transformer">
        <w:r>
          <w:rPr>
            <w:rStyle w:val="Hyperlink"/>
          </w:rPr>
          <w:t xml:space="preserve">ViT</w:t>
        </w:r>
      </w:hyperlink>
      <w:r>
        <w:t xml:space="preserve">-Base / ConvNeXt-Tiny pour commencer.</w:t>
      </w:r>
    </w:p>
    <w:p>
      <w:pPr>
        <w:pStyle w:val="Compact"/>
        <w:numPr>
          <w:ilvl w:val="0"/>
          <w:numId w:val="1044"/>
        </w:numPr>
      </w:pPr>
      <w:r>
        <w:rPr>
          <w:b/>
          <w:bCs/>
        </w:rPr>
        <w:t xml:space="preserve">Audio</w:t>
      </w:r>
      <w:r>
        <w:t xml:space="preserve"> </w:t>
      </w:r>
      <w:r>
        <w:t xml:space="preserve">:</w:t>
      </w:r>
      <w:r>
        <w:t xml:space="preserve"> </w:t>
      </w:r>
      <w:hyperlink w:anchor="whisper">
        <w:r>
          <w:rPr>
            <w:rStyle w:val="Hyperlink"/>
          </w:rPr>
          <w:t xml:space="preserve">Whisper</w:t>
        </w:r>
      </w:hyperlink>
      <w:r>
        <w:t xml:space="preserve">-small/base.</w:t>
      </w:r>
    </w:p>
    <w:p>
      <w:r>
        <w:pict>
          <v:rect style="width:0;height:1.5pt" o:hralign="center" o:hrstd="t" o:hr="t"/>
        </w:pict>
      </w:r>
    </w:p>
    <w:bookmarkEnd w:id="37"/>
    <w:bookmarkStart w:id="38" w:name="bonnes-pratiques-de-projet"/>
    <w:p>
      <w:pPr>
        <w:pStyle w:val="Heading2"/>
      </w:pPr>
      <w:r>
        <w:t xml:space="preserve">11) Bonnes pratiques de</w:t>
      </w:r>
      <w:r>
        <w:t xml:space="preserve"> </w:t>
      </w:r>
      <w:r>
        <w:rPr>
          <w:b/>
          <w:bCs/>
        </w:rPr>
        <w:t xml:space="preserve">projet</w:t>
      </w:r>
    </w:p>
    <w:p>
      <w:pPr>
        <w:pStyle w:val="Compact"/>
        <w:numPr>
          <w:ilvl w:val="0"/>
          <w:numId w:val="1045"/>
        </w:numPr>
      </w:pPr>
      <w:r>
        <w:t xml:space="preserve">Commencer par un</w:t>
      </w:r>
      <w:r>
        <w:t xml:space="preserve"> </w:t>
      </w:r>
      <w:hyperlink w:anchor="mvp-minimum-viable-product">
        <w:r>
          <w:rPr>
            <w:rStyle w:val="Hyperlink"/>
            <w:b/>
            <w:bCs/>
          </w:rPr>
          <w:t xml:space="preserve">MVP</w:t>
        </w:r>
      </w:hyperlink>
      <w:r>
        <w:t xml:space="preserve"> </w:t>
      </w:r>
      <w:r>
        <w:t xml:space="preserve">:</w:t>
      </w:r>
      <w:r>
        <w:t xml:space="preserve"> </w:t>
      </w:r>
      <w:hyperlink w:anchor="rag-retrieval-augmented-generation">
        <w:r>
          <w:rPr>
            <w:rStyle w:val="Hyperlink"/>
          </w:rPr>
          <w:t xml:space="preserve">RAG</w:t>
        </w:r>
      </w:hyperlink>
      <w:r>
        <w:t xml:space="preserve"> </w:t>
      </w:r>
      <w:r>
        <w:t xml:space="preserve">+</w:t>
      </w:r>
      <w:r>
        <w:t xml:space="preserve"> </w:t>
      </w:r>
      <w:hyperlink w:anchor="llm-large-language-model">
        <w:r>
          <w:rPr>
            <w:rStyle w:val="Hyperlink"/>
          </w:rPr>
          <w:t xml:space="preserve">LLM</w:t>
        </w:r>
      </w:hyperlink>
      <w:r>
        <w:t xml:space="preserve"> </w:t>
      </w:r>
      <w:r>
        <w:t xml:space="preserve">3–8B.</w:t>
      </w:r>
    </w:p>
    <w:p>
      <w:pPr>
        <w:pStyle w:val="Compact"/>
        <w:numPr>
          <w:ilvl w:val="0"/>
          <w:numId w:val="1045"/>
        </w:numPr>
      </w:pPr>
      <w:r>
        <w:t xml:space="preserve">Ajouter la</w:t>
      </w:r>
      <w:r>
        <w:t xml:space="preserve"> </w:t>
      </w:r>
      <w:r>
        <w:rPr>
          <w:b/>
          <w:bCs/>
        </w:rPr>
        <w:t xml:space="preserve">télémetry locale</w:t>
      </w:r>
      <w:r>
        <w:t xml:space="preserve"> </w:t>
      </w:r>
      <w:r>
        <w:t xml:space="preserve">(latence, tokens, RAM/</w:t>
      </w:r>
      <w:hyperlink w:anchor="vram">
        <w:r>
          <w:rPr>
            <w:rStyle w:val="Hyperlink"/>
          </w:rPr>
          <w:t xml:space="preserve">VRAM</w:t>
        </w:r>
      </w:hyperlink>
      <w:r>
        <w:t xml:space="preserve">) pour dimensionner.</w:t>
      </w:r>
    </w:p>
    <w:p>
      <w:pPr>
        <w:pStyle w:val="Compact"/>
        <w:numPr>
          <w:ilvl w:val="0"/>
          <w:numId w:val="1045"/>
        </w:numPr>
      </w:pPr>
      <w:r>
        <w:t xml:space="preserve">Itérer : meilleure segmentation,</w:t>
      </w:r>
      <w:r>
        <w:t xml:space="preserve"> </w:t>
      </w:r>
      <w:hyperlink w:anchor="embeddings">
        <w:r>
          <w:rPr>
            <w:rStyle w:val="Hyperlink"/>
          </w:rPr>
          <w:t xml:space="preserve">embeddings</w:t>
        </w:r>
      </w:hyperlink>
      <w:r>
        <w:t xml:space="preserve"> </w:t>
      </w:r>
      <w:r>
        <w:t xml:space="preserve">plus solides, ajout d’un reranker,</w:t>
      </w:r>
      <w:r>
        <w:t xml:space="preserve"> </w:t>
      </w:r>
      <w:hyperlink w:anchor="prompt-engineering">
        <w:r>
          <w:rPr>
            <w:rStyle w:val="Hyperlink"/>
          </w:rPr>
          <w:t xml:space="preserve">prompt engineering</w:t>
        </w:r>
      </w:hyperlink>
      <w:r>
        <w:t xml:space="preserve">,</w:t>
      </w:r>
      <w:r>
        <w:t xml:space="preserve"> </w:t>
      </w:r>
      <w:hyperlink w:anchor="qlora-quantized-low-rank-adaptation">
        <w:r>
          <w:rPr>
            <w:rStyle w:val="Hyperlink"/>
          </w:rPr>
          <w:t xml:space="preserve">QLoRA</w:t>
        </w:r>
      </w:hyperlink>
      <w:r>
        <w:t xml:space="preserve"> </w:t>
      </w:r>
      <w:r>
        <w:t xml:space="preserve">si besoin.</w:t>
      </w:r>
    </w:p>
    <w:p>
      <w:pPr>
        <w:pStyle w:val="Compact"/>
        <w:numPr>
          <w:ilvl w:val="0"/>
          <w:numId w:val="1045"/>
        </w:numPr>
      </w:pPr>
      <w:r>
        <w:rPr>
          <w:b/>
          <w:bCs/>
        </w:rPr>
        <w:t xml:space="preserve">Tests</w:t>
      </w:r>
      <w:r>
        <w:t xml:space="preserve"> </w:t>
      </w:r>
      <w:r>
        <w:t xml:space="preserve">end-to-end avec un</w:t>
      </w:r>
      <w:r>
        <w:t xml:space="preserve"> </w:t>
      </w:r>
      <w:r>
        <w:rPr>
          <w:i/>
          <w:iCs/>
        </w:rPr>
        <w:t xml:space="preserve">playbook de prompts</w:t>
      </w:r>
      <w:r>
        <w:t xml:space="preserve"> </w:t>
      </w:r>
      <w:r>
        <w:t xml:space="preserve">réels.</w:t>
      </w:r>
    </w:p>
    <w:p>
      <w:r>
        <w:pict>
          <v:rect style="width:0;height:1.5pt" o:hralign="center" o:hrstd="t" o:hr="t"/>
        </w:pict>
      </w:r>
    </w:p>
    <w:bookmarkEnd w:id="38"/>
    <w:bookmarkStart w:id="42" w:name="annexes-exemples-de-code-utiles"/>
    <w:p>
      <w:pPr>
        <w:pStyle w:val="Heading2"/>
      </w:pPr>
      <w:r>
        <w:t xml:space="preserve">12) Annexes – Exemples de code utiles</w:t>
      </w:r>
    </w:p>
    <w:bookmarkStart w:id="39" w:name="embeddings-faiss-pur-python"/>
    <w:p>
      <w:pPr>
        <w:pStyle w:val="Heading3"/>
      </w:pPr>
      <w:r>
        <w:t xml:space="preserve">12.1</w:t>
      </w:r>
      <w:r>
        <w:t xml:space="preserve"> </w:t>
      </w:r>
      <w:hyperlink w:anchor="embeddings">
        <w:r>
          <w:rPr>
            <w:rStyle w:val="Hyperlink"/>
          </w:rPr>
          <w:t xml:space="preserve">Embeddings</w:t>
        </w:r>
      </w:hyperlink>
      <w:r>
        <w:t xml:space="preserve"> </w:t>
      </w:r>
      <w:r>
        <w:t xml:space="preserve">+</w:t>
      </w:r>
      <w:r>
        <w:t xml:space="preserve"> </w:t>
      </w:r>
      <w:hyperlink w:anchor="faiss-facebook-ai-similarity-search">
        <w:r>
          <w:rPr>
            <w:rStyle w:val="Hyperlink"/>
          </w:rPr>
          <w:t xml:space="preserve">FAISS</w:t>
        </w:r>
      </w:hyperlink>
      <w:r>
        <w:t xml:space="preserve"> </w:t>
      </w:r>
      <w:r>
        <w:t xml:space="preserve">(pur Python)</w:t>
      </w:r>
    </w:p>
    <w:p>
      <w:pPr>
        <w:pStyle w:val="SourceCode"/>
      </w:pPr>
      <w:r>
        <w:rPr>
          <w:rStyle w:val="ImportTok"/>
        </w:rPr>
        <w:t xml:space="preserve">import</w:t>
      </w:r>
      <w:r>
        <w:rPr>
          <w:rStyle w:val="NormalTok"/>
        </w:rPr>
        <w:t xml:space="preserve"> faiss, numpy </w:t>
      </w:r>
      <w:r>
        <w:rPr>
          <w:rStyle w:val="ImportTok"/>
        </w:rPr>
        <w:t xml:space="preserve">as</w:t>
      </w:r>
      <w:r>
        <w:rPr>
          <w:rStyle w:val="NormalTok"/>
        </w:rPr>
        <w:t xml:space="preserve"> np</w:t>
      </w:r>
      <w:r>
        <w:br/>
      </w:r>
      <w:r>
        <w:rPr>
          <w:rStyle w:val="ImportTok"/>
        </w:rPr>
        <w:t xml:space="preserve">from</w:t>
      </w:r>
      <w:r>
        <w:rPr>
          <w:rStyle w:val="NormalTok"/>
        </w:rPr>
        <w:t xml:space="preserve"> sentence_transformers </w:t>
      </w:r>
      <w:r>
        <w:rPr>
          <w:rStyle w:val="ImportTok"/>
        </w:rPr>
        <w:t xml:space="preserve">import</w:t>
      </w:r>
      <w:r>
        <w:rPr>
          <w:rStyle w:val="NormalTok"/>
        </w:rPr>
        <w:t xml:space="preserve"> SentenceTransformer</w:t>
      </w:r>
      <w:r>
        <w:br/>
      </w:r>
      <w:r>
        <w:br/>
      </w:r>
      <w:r>
        <w:rPr>
          <w:rStyle w:val="NormalTok"/>
        </w:rPr>
        <w:t xml:space="preserve">texts </w:t>
      </w:r>
      <w:r>
        <w:rPr>
          <w:rStyle w:val="OperatorTok"/>
        </w:rPr>
        <w:t xml:space="preserve">=</w:t>
      </w:r>
      <w:r>
        <w:rPr>
          <w:rStyle w:val="NormalTok"/>
        </w:rPr>
        <w:t xml:space="preserve"> [</w:t>
      </w:r>
      <w:r>
        <w:rPr>
          <w:rStyle w:val="StringTok"/>
        </w:rPr>
        <w:t xml:space="preserve">"doc1 sur le RAG"</w:t>
      </w:r>
      <w:r>
        <w:rPr>
          <w:rStyle w:val="NormalTok"/>
        </w:rPr>
        <w:t xml:space="preserve">, </w:t>
      </w:r>
      <w:r>
        <w:rPr>
          <w:rStyle w:val="StringTok"/>
        </w:rPr>
        <w:t xml:space="preserve">"doc2 sur LoRA"</w:t>
      </w:r>
      <w:r>
        <w:rPr>
          <w:rStyle w:val="NormalTok"/>
        </w:rPr>
        <w:t xml:space="preserve">]</w:t>
      </w:r>
      <w:r>
        <w:br/>
      </w:r>
      <w:r>
        <w:rPr>
          <w:rStyle w:val="NormalTok"/>
        </w:rPr>
        <w:t xml:space="preserve">model </w:t>
      </w:r>
      <w:r>
        <w:rPr>
          <w:rStyle w:val="OperatorTok"/>
        </w:rPr>
        <w:t xml:space="preserve">=</w:t>
      </w:r>
      <w:r>
        <w:rPr>
          <w:rStyle w:val="NormalTok"/>
        </w:rPr>
        <w:t xml:space="preserve"> SentenceTransformer(</w:t>
      </w:r>
      <w:r>
        <w:rPr>
          <w:rStyle w:val="StringTok"/>
        </w:rPr>
        <w:t xml:space="preserve">"sentence-transformers/all-MiniLM-L6-v2"</w:t>
      </w:r>
      <w:r>
        <w:rPr>
          <w:rStyle w:val="NormalTok"/>
        </w:rPr>
        <w:t xml:space="preserve">)</w:t>
      </w:r>
      <w:r>
        <w:br/>
      </w:r>
      <w:r>
        <w:rPr>
          <w:rStyle w:val="NormalTok"/>
        </w:rPr>
        <w:t xml:space="preserve">X </w:t>
      </w:r>
      <w:r>
        <w:rPr>
          <w:rStyle w:val="OperatorTok"/>
        </w:rPr>
        <w:t xml:space="preserve">=</w:t>
      </w:r>
      <w:r>
        <w:rPr>
          <w:rStyle w:val="NormalTok"/>
        </w:rPr>
        <w:t xml:space="preserve"> model.encode(texts)</w:t>
      </w:r>
      <w:r>
        <w:br/>
      </w:r>
      <w:r>
        <w:rPr>
          <w:rStyle w:val="NormalTok"/>
        </w:rPr>
        <w:t xml:space="preserve">index </w:t>
      </w:r>
      <w:r>
        <w:rPr>
          <w:rStyle w:val="OperatorTok"/>
        </w:rPr>
        <w:t xml:space="preserve">=</w:t>
      </w:r>
      <w:r>
        <w:rPr>
          <w:rStyle w:val="NormalTok"/>
        </w:rPr>
        <w:t xml:space="preserve"> faiss.IndexFlatIP(X.shape[</w:t>
      </w:r>
      <w:r>
        <w:rPr>
          <w:rStyle w:val="DecValTok"/>
        </w:rPr>
        <w:t xml:space="preserve">1</w:t>
      </w:r>
      <w:r>
        <w:rPr>
          <w:rStyle w:val="NormalTok"/>
        </w:rPr>
        <w:t xml:space="preserve">])</w:t>
      </w:r>
      <w:r>
        <w:br/>
      </w:r>
      <w:r>
        <w:rPr>
          <w:rStyle w:val="NormalTok"/>
        </w:rPr>
        <w:t xml:space="preserve">faiss.normalize_L2(X)</w:t>
      </w:r>
      <w:r>
        <w:br/>
      </w:r>
      <w:r>
        <w:rPr>
          <w:rStyle w:val="NormalTok"/>
        </w:rPr>
        <w:t xml:space="preserve">index.add(X)</w:t>
      </w:r>
      <w:r>
        <w:br/>
      </w:r>
      <w:r>
        <w:rPr>
          <w:rStyle w:val="NormalTok"/>
        </w:rPr>
        <w:t xml:space="preserve">q </w:t>
      </w:r>
      <w:r>
        <w:rPr>
          <w:rStyle w:val="OperatorTok"/>
        </w:rPr>
        <w:t xml:space="preserve">=</w:t>
      </w:r>
      <w:r>
        <w:rPr>
          <w:rStyle w:val="NormalTok"/>
        </w:rPr>
        <w:t xml:space="preserve"> model.encode([</w:t>
      </w:r>
      <w:r>
        <w:rPr>
          <w:rStyle w:val="StringTok"/>
        </w:rPr>
        <w:t xml:space="preserve">"explication RAG"</w:t>
      </w:r>
      <w:r>
        <w:rPr>
          <w:rStyle w:val="NormalTok"/>
        </w:rPr>
        <w:t xml:space="preserve">])</w:t>
      </w:r>
      <w:r>
        <w:br/>
      </w:r>
      <w:r>
        <w:rPr>
          <w:rStyle w:val="NormalTok"/>
        </w:rPr>
        <w:t xml:space="preserve">faiss.normalize_L2(q)</w:t>
      </w:r>
      <w:r>
        <w:br/>
      </w:r>
      <w:r>
        <w:rPr>
          <w:rStyle w:val="NormalTok"/>
        </w:rPr>
        <w:t xml:space="preserve">D,I </w:t>
      </w:r>
      <w:r>
        <w:rPr>
          <w:rStyle w:val="OperatorTok"/>
        </w:rPr>
        <w:t xml:space="preserve">=</w:t>
      </w:r>
      <w:r>
        <w:rPr>
          <w:rStyle w:val="NormalTok"/>
        </w:rPr>
        <w:t xml:space="preserve"> index.search(q, k</w:t>
      </w:r>
      <w:r>
        <w:rPr>
          <w:rStyle w:val="Operator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(I, D)</w:t>
      </w:r>
    </w:p>
    <w:bookmarkEnd w:id="39"/>
    <w:bookmarkStart w:id="40" w:name="X962fc00508e7812d9866b5035b53d9b3c5c4047"/>
    <w:p>
      <w:pPr>
        <w:pStyle w:val="Heading3"/>
      </w:pPr>
      <w:r>
        <w:t xml:space="preserve">12.2 Pipeline</w:t>
      </w:r>
      <w:r>
        <w:t xml:space="preserve"> </w:t>
      </w:r>
      <w:hyperlink w:anchor="qlora-quantized-low-rank-adaptation">
        <w:r>
          <w:rPr>
            <w:rStyle w:val="Hyperlink"/>
          </w:rPr>
          <w:t xml:space="preserve">QLoRA</w:t>
        </w:r>
      </w:hyperlink>
      <w:r>
        <w:t xml:space="preserve"> </w:t>
      </w:r>
      <w:r>
        <w:t xml:space="preserve">(</w:t>
      </w:r>
      <w:hyperlink w:anchor="transformers">
        <w:r>
          <w:rPr>
            <w:rStyle w:val="Hyperlink"/>
          </w:rPr>
          <w:t xml:space="preserve">Hugging Face Transformers</w:t>
        </w:r>
      </w:hyperlink>
      <w:r>
        <w:t xml:space="preserve">, résumé)</w:t>
      </w:r>
    </w:p>
    <w:p>
      <w:pPr>
        <w:pStyle w:val="SourceCode"/>
      </w:pPr>
      <w:r>
        <w:rPr>
          <w:rStyle w:val="CommentTok"/>
        </w:rPr>
        <w:t xml:space="preserve"># voir Étape D pour une version complète ; ici focus hyperparams</w:t>
      </w:r>
      <w:r>
        <w:br/>
      </w:r>
      <w:r>
        <w:rPr>
          <w:rStyle w:val="NormalTok"/>
        </w:rPr>
        <w:t xml:space="preserve">peft_config </w:t>
      </w:r>
      <w:r>
        <w:rPr>
          <w:rStyle w:val="OperatorTok"/>
        </w:rPr>
        <w:t xml:space="preserve">=</w:t>
      </w:r>
      <w:r>
        <w:rPr>
          <w:rStyle w:val="NormalTok"/>
        </w:rPr>
        <w:t xml:space="preserve"> LoraConfig(r</w:t>
      </w:r>
      <w:r>
        <w:rPr>
          <w:rStyle w:val="OperatorTok"/>
        </w:rPr>
        <w:t xml:space="preserve">=</w:t>
      </w:r>
      <w:r>
        <w:rPr>
          <w:rStyle w:val="DecValTok"/>
        </w:rPr>
        <w:t xml:space="preserve">16</w:t>
      </w:r>
      <w:r>
        <w:rPr>
          <w:rStyle w:val="NormalTok"/>
        </w:rPr>
        <w:t xml:space="preserve">, lora_alpha</w:t>
      </w:r>
      <w:r>
        <w:rPr>
          <w:rStyle w:val="OperatorTok"/>
        </w:rPr>
        <w:t xml:space="preserve">=</w:t>
      </w:r>
      <w:r>
        <w:rPr>
          <w:rStyle w:val="DecValTok"/>
        </w:rPr>
        <w:t xml:space="preserve">32</w:t>
      </w:r>
      <w:r>
        <w:rPr>
          <w:rStyle w:val="NormalTok"/>
        </w:rPr>
        <w:t xml:space="preserve">, lora_dropout</w:t>
      </w:r>
      <w:r>
        <w:rPr>
          <w:rStyle w:val="OperatorTok"/>
        </w:rPr>
        <w:t xml:space="preserve">=</w:t>
      </w:r>
      <w:r>
        <w:rPr>
          <w:rStyle w:val="FloatTok"/>
        </w:rPr>
        <w:t xml:space="preserve">0.05</w:t>
      </w:r>
      <w:r>
        <w:rPr>
          <w:rStyle w:val="NormalTok"/>
        </w:rPr>
        <w:t xml:space="preserve">, target_modules</w:t>
      </w:r>
      <w:r>
        <w:rPr>
          <w:rStyle w:val="OperatorTok"/>
        </w:rPr>
        <w:t xml:space="preserve">=</w:t>
      </w:r>
      <w:r>
        <w:rPr>
          <w:rStyle w:val="NormalTok"/>
        </w:rPr>
        <w:t xml:space="preserve">[</w:t>
      </w:r>
      <w:r>
        <w:rPr>
          <w:rStyle w:val="StringTok"/>
        </w:rPr>
        <w:t xml:space="preserve">"q_proj"</w:t>
      </w:r>
      <w:r>
        <w:rPr>
          <w:rStyle w:val="NormalTok"/>
        </w:rPr>
        <w:t xml:space="preserve">,</w:t>
      </w:r>
      <w:r>
        <w:rPr>
          <w:rStyle w:val="StringTok"/>
        </w:rPr>
        <w:t xml:space="preserve">"v_proj"</w:t>
      </w:r>
      <w:r>
        <w:rPr>
          <w:rStyle w:val="NormalTok"/>
        </w:rPr>
        <w:t xml:space="preserve">])</w:t>
      </w:r>
      <w:r>
        <w:br/>
      </w:r>
      <w:r>
        <w:rPr>
          <w:rStyle w:val="CommentTok"/>
        </w:rPr>
        <w:t xml:space="preserve"># learning_rate: 2e-4 à 1e-5 ; epochs: 1-3 ; cutoff_len: 2k-4k tokens</w:t>
      </w:r>
    </w:p>
    <w:bookmarkEnd w:id="40"/>
    <w:bookmarkStart w:id="41" w:name="serveur-local-rag-fastapi-schéma-minimal"/>
    <w:p>
      <w:pPr>
        <w:pStyle w:val="Heading3"/>
      </w:pPr>
      <w:r>
        <w:t xml:space="preserve">12.3 Serveur local</w:t>
      </w:r>
      <w:r>
        <w:t xml:space="preserve"> </w:t>
      </w:r>
      <w:hyperlink w:anchor="rag-retrieval-augmented-generation">
        <w:r>
          <w:rPr>
            <w:rStyle w:val="Hyperlink"/>
          </w:rPr>
          <w:t xml:space="preserve">RAG</w:t>
        </w:r>
      </w:hyperlink>
      <w:r>
        <w:t xml:space="preserve"> </w:t>
      </w:r>
      <w:r>
        <w:t xml:space="preserve">(Fast</w:t>
      </w:r>
      <w:hyperlink w:anchor="api-application-programming-interface">
        <w:r>
          <w:rPr>
            <w:rStyle w:val="Hyperlink"/>
          </w:rPr>
          <w:t xml:space="preserve">API</w:t>
        </w:r>
      </w:hyperlink>
      <w:r>
        <w:t xml:space="preserve">, schéma minimal)</w:t>
      </w:r>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w:t>
      </w:r>
      <w:r>
        <w:br/>
      </w:r>
      <w:r>
        <w:rPr>
          <w:rStyle w:val="ImportTok"/>
        </w:rPr>
        <w:t xml:space="preserve">from</w:t>
      </w:r>
      <w:r>
        <w:rPr>
          <w:rStyle w:val="NormalTok"/>
        </w:rPr>
        <w:t xml:space="preserve"> sentence_transformers </w:t>
      </w:r>
      <w:r>
        <w:rPr>
          <w:rStyle w:val="ImportTok"/>
        </w:rPr>
        <w:t xml:space="preserve">import</w:t>
      </w:r>
      <w:r>
        <w:rPr>
          <w:rStyle w:val="NormalTok"/>
        </w:rPr>
        <w:t xml:space="preserve"> SentenceTransformer</w:t>
      </w:r>
      <w:r>
        <w:br/>
      </w:r>
      <w:r>
        <w:rPr>
          <w:rStyle w:val="ImportTok"/>
        </w:rPr>
        <w:t xml:space="preserve">from</w:t>
      </w:r>
      <w:r>
        <w:rPr>
          <w:rStyle w:val="NormalTok"/>
        </w:rPr>
        <w:t xml:space="preserve"> chromadb </w:t>
      </w:r>
      <w:r>
        <w:rPr>
          <w:rStyle w:val="ImportTok"/>
        </w:rPr>
        <w:t xml:space="preserve">import</w:t>
      </w:r>
      <w:r>
        <w:rPr>
          <w:rStyle w:val="NormalTok"/>
        </w:rPr>
        <w:t xml:space="preserve"> Client</w:t>
      </w:r>
      <w:r>
        <w:rPr>
          <w:rStyle w:val="OperatorTok"/>
        </w:rPr>
        <w:t xml:space="preserve">;</w:t>
      </w:r>
      <w:r>
        <w:rPr>
          <w:rStyle w:val="NormalTok"/>
        </w:rPr>
        <w:t xml:space="preserve"> </w:t>
      </w:r>
      <w:r>
        <w:rPr>
          <w:rStyle w:val="ImportTok"/>
        </w:rPr>
        <w:t xml:space="preserve">from</w:t>
      </w:r>
      <w:r>
        <w:rPr>
          <w:rStyle w:val="NormalTok"/>
        </w:rPr>
        <w:t xml:space="preserve"> chromadb.config </w:t>
      </w:r>
      <w:r>
        <w:rPr>
          <w:rStyle w:val="ImportTok"/>
        </w:rPr>
        <w:t xml:space="preserve">import</w:t>
      </w:r>
      <w:r>
        <w:rPr>
          <w:rStyle w:val="NormalTok"/>
        </w:rPr>
        <w:t xml:space="preserve"> Settings</w:t>
      </w:r>
      <w:r>
        <w:br/>
      </w:r>
      <w:r>
        <w:rPr>
          <w:rStyle w:val="ImportTok"/>
        </w:rPr>
        <w:t xml:space="preserve">import</w:t>
      </w:r>
      <w:r>
        <w:rPr>
          <w:rStyle w:val="NormalTok"/>
        </w:rPr>
        <w:t xml:space="preserve"> requests</w:t>
      </w:r>
      <w:r>
        <w:br/>
      </w:r>
      <w:r>
        <w:br/>
      </w:r>
      <w:r>
        <w:rPr>
          <w:rStyle w:val="NormalTok"/>
        </w:rPr>
        <w:t xml:space="preserve">app </w:t>
      </w:r>
      <w:r>
        <w:rPr>
          <w:rStyle w:val="OperatorTok"/>
        </w:rPr>
        <w:t xml:space="preserve">=</w:t>
      </w:r>
      <w:r>
        <w:rPr>
          <w:rStyle w:val="NormalTok"/>
        </w:rPr>
        <w:t xml:space="preserve"> FastAPI()</w:t>
      </w:r>
      <w:r>
        <w:rPr>
          <w:rStyle w:val="OperatorTok"/>
        </w:rPr>
        <w:t xml:space="preserve">;</w:t>
      </w:r>
      <w:r>
        <w:rPr>
          <w:rStyle w:val="NormalTok"/>
        </w:rPr>
        <w:t xml:space="preserve"> emb </w:t>
      </w:r>
      <w:r>
        <w:rPr>
          <w:rStyle w:val="OperatorTok"/>
        </w:rPr>
        <w:t xml:space="preserve">=</w:t>
      </w:r>
      <w:r>
        <w:rPr>
          <w:rStyle w:val="NormalTok"/>
        </w:rPr>
        <w:t xml:space="preserve"> SentenceTransformer(</w:t>
      </w:r>
      <w:r>
        <w:rPr>
          <w:rStyle w:val="StringTok"/>
        </w:rPr>
        <w:t xml:space="preserve">"all-MiniLM-L6-v2"</w:t>
      </w:r>
      <w:r>
        <w:rPr>
          <w:rStyle w:val="NormalTok"/>
        </w:rPr>
        <w:t xml:space="preserve">)</w:t>
      </w:r>
      <w:r>
        <w:br/>
      </w:r>
      <w:r>
        <w:rPr>
          <w:rStyle w:val="NormalTok"/>
        </w:rPr>
        <w:t xml:space="preserve">chroma </w:t>
      </w:r>
      <w:r>
        <w:rPr>
          <w:rStyle w:val="OperatorTok"/>
        </w:rPr>
        <w:t xml:space="preserve">=</w:t>
      </w:r>
      <w:r>
        <w:rPr>
          <w:rStyle w:val="NormalTok"/>
        </w:rPr>
        <w:t xml:space="preserve"> Client(Settings(persist_directory</w:t>
      </w:r>
      <w:r>
        <w:rPr>
          <w:rStyle w:val="OperatorTok"/>
        </w:rPr>
        <w:t xml:space="preserve">=</w:t>
      </w:r>
      <w:r>
        <w:rPr>
          <w:rStyle w:val="StringTok"/>
        </w:rPr>
        <w:t xml:space="preserve">"./chroma"</w:t>
      </w:r>
      <w:r>
        <w:rPr>
          <w:rStyle w:val="NormalTok"/>
        </w:rPr>
        <w:t xml:space="preserve">))</w:t>
      </w:r>
      <w:r>
        <w:br/>
      </w:r>
      <w:r>
        <w:rPr>
          <w:rStyle w:val="NormalTok"/>
        </w:rPr>
        <w:t xml:space="preserve">col </w:t>
      </w:r>
      <w:r>
        <w:rPr>
          <w:rStyle w:val="OperatorTok"/>
        </w:rPr>
        <w:t xml:space="preserve">=</w:t>
      </w:r>
      <w:r>
        <w:rPr>
          <w:rStyle w:val="NormalTok"/>
        </w:rPr>
        <w:t xml:space="preserve"> chroma.get_or_create_collection(</w:t>
      </w:r>
      <w:r>
        <w:rPr>
          <w:rStyle w:val="StringTok"/>
        </w:rPr>
        <w:t xml:space="preserve">"docs"</w:t>
      </w:r>
      <w:r>
        <w:rPr>
          <w:rStyle w:val="NormalTok"/>
        </w:rPr>
        <w:t xml:space="preserve">)</w:t>
      </w:r>
      <w:r>
        <w:br/>
      </w:r>
      <w:r>
        <w:br/>
      </w:r>
      <w:r>
        <w:rPr>
          <w:rStyle w:val="AttributeTok"/>
        </w:rPr>
        <w:t xml:space="preserve">@app.get</w:t>
      </w:r>
      <w:r>
        <w:rPr>
          <w:rStyle w:val="NormalTok"/>
        </w:rPr>
        <w:t xml:space="preserve">(</w:t>
      </w:r>
      <w:r>
        <w:rPr>
          <w:rStyle w:val="StringTok"/>
        </w:rPr>
        <w:t xml:space="preserve">"/ask"</w:t>
      </w:r>
      <w:r>
        <w:rPr>
          <w:rStyle w:val="NormalTok"/>
        </w:rPr>
        <w:t xml:space="preserve">)</w:t>
      </w:r>
      <w:r>
        <w:br/>
      </w:r>
      <w:r>
        <w:rPr>
          <w:rStyle w:val="KeywordTok"/>
        </w:rPr>
        <w:t xml:space="preserve">def</w:t>
      </w:r>
      <w:r>
        <w:rPr>
          <w:rStyle w:val="NormalTok"/>
        </w:rPr>
        <w:t xml:space="preserve"> ask(q: </w:t>
      </w:r>
      <w:r>
        <w:rPr>
          <w:rStyle w:val="BuiltInTok"/>
        </w:rPr>
        <w:t xml:space="preserve">str</w:t>
      </w:r>
      <w:r>
        <w:rPr>
          <w:rStyle w:val="NormalTok"/>
        </w:rPr>
        <w:t xml:space="preserve">):</w:t>
      </w:r>
      <w:r>
        <w:br/>
      </w:r>
      <w:r>
        <w:rPr>
          <w:rStyle w:val="NormalTok"/>
        </w:rPr>
        <w:t xml:space="preserve">    qv </w:t>
      </w:r>
      <w:r>
        <w:rPr>
          <w:rStyle w:val="OperatorTok"/>
        </w:rPr>
        <w:t xml:space="preserve">=</w:t>
      </w:r>
      <w:r>
        <w:rPr>
          <w:rStyle w:val="NormalTok"/>
        </w:rPr>
        <w:t xml:space="preserve"> emb.encode([q]).tolist()</w:t>
      </w:r>
      <w:r>
        <w:br/>
      </w:r>
      <w:r>
        <w:rPr>
          <w:rStyle w:val="NormalTok"/>
        </w:rPr>
        <w:t xml:space="preserve">    res </w:t>
      </w:r>
      <w:r>
        <w:rPr>
          <w:rStyle w:val="OperatorTok"/>
        </w:rPr>
        <w:t xml:space="preserve">=</w:t>
      </w:r>
      <w:r>
        <w:rPr>
          <w:rStyle w:val="NormalTok"/>
        </w:rPr>
        <w:t xml:space="preserve"> col.query(query_embeddings</w:t>
      </w:r>
      <w:r>
        <w:rPr>
          <w:rStyle w:val="OperatorTok"/>
        </w:rPr>
        <w:t xml:space="preserve">=</w:t>
      </w:r>
      <w:r>
        <w:rPr>
          <w:rStyle w:val="NormalTok"/>
        </w:rPr>
        <w:t xml:space="preserve">qv, n_results</w:t>
      </w:r>
      <w:r>
        <w:rPr>
          <w:rStyle w:val="OperatorTok"/>
        </w:rPr>
        <w:t xml:space="preserve">=</w:t>
      </w:r>
      <w:r>
        <w:rPr>
          <w:rStyle w:val="DecValTok"/>
        </w:rPr>
        <w:t xml:space="preserve">4</w:t>
      </w:r>
      <w:r>
        <w:rPr>
          <w:rStyle w:val="NormalTok"/>
        </w:rPr>
        <w:t xml:space="preserve">)</w:t>
      </w:r>
      <w:r>
        <w:br/>
      </w:r>
      <w:r>
        <w:rPr>
          <w:rStyle w:val="NormalTok"/>
        </w:rPr>
        <w:t xml:space="preserve">    context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w:t>
      </w:r>
      <w:r>
        <w:rPr>
          <w:rStyle w:val="BuiltInTok"/>
        </w:rPr>
        <w:t xml:space="preserve">sum</w:t>
      </w:r>
      <w:r>
        <w:rPr>
          <w:rStyle w:val="NormalTok"/>
        </w:rPr>
        <w:t xml:space="preserve">(res[</w:t>
      </w:r>
      <w:r>
        <w:rPr>
          <w:rStyle w:val="StringTok"/>
        </w:rPr>
        <w:t xml:space="preserve">"documents"</w:t>
      </w:r>
      <w:r>
        <w:rPr>
          <w:rStyle w:val="NormalTok"/>
        </w:rPr>
        <w:t xml:space="preserve">], []))</w:t>
      </w:r>
      <w:r>
        <w:br/>
      </w:r>
      <w:r>
        <w:rPr>
          <w:rStyle w:val="NormalTok"/>
        </w:rPr>
        <w:t xml:space="preserve">    prompt </w:t>
      </w:r>
      <w:r>
        <w:rPr>
          <w:rStyle w:val="OperatorTok"/>
        </w:rPr>
        <w:t xml:space="preserve">=</w:t>
      </w:r>
      <w:r>
        <w:rPr>
          <w:rStyle w:val="NormalTok"/>
        </w:rPr>
        <w:t xml:space="preserve"> </w:t>
      </w:r>
      <w:r>
        <w:rPr>
          <w:rStyle w:val="SpecialStringTok"/>
        </w:rPr>
        <w:t xml:space="preserve">f'''Réponds précisément en citant les sources.</w:t>
      </w:r>
      <w:r>
        <w:rPr>
          <w:rStyle w:val="CharTok"/>
        </w:rPr>
        <w:t xml:space="preserve">\n</w:t>
      </w:r>
      <w:r>
        <w:rPr>
          <w:rStyle w:val="SpecialStringTok"/>
        </w:rPr>
        <w:t xml:space="preserve">Contexte:</w:t>
      </w:r>
      <w:r>
        <w:rPr>
          <w:rStyle w:val="CharTok"/>
        </w:rPr>
        <w:t xml:space="preserve">\n</w:t>
      </w:r>
      <w:r>
        <w:rPr>
          <w:rStyle w:val="SpecialCharTok"/>
        </w:rPr>
        <w:t xml:space="preserve">{</w:t>
      </w:r>
      <w:r>
        <w:rPr>
          <w:rStyle w:val="NormalTok"/>
        </w:rPr>
        <w:t xml:space="preserve">context</w:t>
      </w:r>
      <w:r>
        <w:rPr>
          <w:rStyle w:val="SpecialCharTok"/>
        </w:rPr>
        <w:t xml:space="preserve">}</w:t>
      </w:r>
      <w:r>
        <w:rPr>
          <w:rStyle w:val="CharTok"/>
        </w:rPr>
        <w:t xml:space="preserve">\n</w:t>
      </w:r>
      <w:r>
        <w:rPr>
          <w:rStyle w:val="SpecialStringTok"/>
        </w:rPr>
        <w:t xml:space="preserve">Question:</w:t>
      </w:r>
      <w:r>
        <w:rPr>
          <w:rStyle w:val="SpecialCharTok"/>
        </w:rPr>
        <w:t xml:space="preserve">{</w:t>
      </w:r>
      <w:r>
        <w:rPr>
          <w:rStyle w:val="NormalTok"/>
        </w:rPr>
        <w:t xml:space="preserve">q</w:t>
      </w:r>
      <w:r>
        <w:rPr>
          <w:rStyle w:val="SpecialCharTok"/>
        </w:rPr>
        <w:t xml:space="preserve">}</w:t>
      </w:r>
      <w:r>
        <w:rPr>
          <w:rStyle w:val="SpecialStringTok"/>
        </w:rPr>
        <w:t xml:space="preserve">'''</w:t>
      </w:r>
      <w:r>
        <w:br/>
      </w:r>
      <w:r>
        <w:rPr>
          <w:rStyle w:val="NormalTok"/>
        </w:rPr>
        <w:t xml:space="preserve">    </w:t>
      </w:r>
      <w:r>
        <w:rPr>
          <w:rStyle w:val="CommentTok"/>
        </w:rPr>
        <w:t xml:space="preserve"># Exemple : appeler [Ollama](#ollama) local</w:t>
      </w:r>
      <w:r>
        <w:br/>
      </w:r>
      <w:r>
        <w:rPr>
          <w:rStyle w:val="NormalTok"/>
        </w:rPr>
        <w:t xml:space="preserve">    r </w:t>
      </w:r>
      <w:r>
        <w:rPr>
          <w:rStyle w:val="OperatorTok"/>
        </w:rPr>
        <w:t xml:space="preserve">=</w:t>
      </w:r>
      <w:r>
        <w:rPr>
          <w:rStyle w:val="NormalTok"/>
        </w:rPr>
        <w:t xml:space="preserve"> requests.post(</w:t>
      </w:r>
      <w:r>
        <w:rPr>
          <w:rStyle w:val="StringTok"/>
        </w:rPr>
        <w:t xml:space="preserve">"http://localhost:11434/api/generate"</w:t>
      </w:r>
      <w:r>
        <w:rPr>
          <w:rStyle w:val="NormalTok"/>
        </w:rPr>
        <w:t xml:space="preserve">, json</w:t>
      </w:r>
      <w:r>
        <w:rPr>
          <w:rStyle w:val="OperatorTok"/>
        </w:rPr>
        <w:t xml:space="preserve">=</w:t>
      </w:r>
      <w:r>
        <w:rPr>
          <w:rStyle w:val="NormalTok"/>
        </w:rPr>
        <w:t xml:space="preserve">{</w:t>
      </w:r>
      <w:r>
        <w:rPr>
          <w:rStyle w:val="StringTok"/>
        </w:rPr>
        <w:t xml:space="preserve">"model"</w:t>
      </w:r>
      <w:r>
        <w:rPr>
          <w:rStyle w:val="NormalTok"/>
        </w:rPr>
        <w:t xml:space="preserve">:</w:t>
      </w:r>
      <w:r>
        <w:rPr>
          <w:rStyle w:val="StringTok"/>
        </w:rPr>
        <w:t xml:space="preserve">"llama3.1:8b"</w:t>
      </w:r>
      <w:r>
        <w:rPr>
          <w:rStyle w:val="NormalTok"/>
        </w:rPr>
        <w:t xml:space="preserve">,</w:t>
      </w:r>
      <w:r>
        <w:rPr>
          <w:rStyle w:val="StringTok"/>
        </w:rPr>
        <w:t xml:space="preserve">"prompt"</w:t>
      </w:r>
      <w:r>
        <w:rPr>
          <w:rStyle w:val="NormalTok"/>
        </w:rPr>
        <w:t xml:space="preserve">:prompt})</w:t>
      </w:r>
      <w:r>
        <w:br/>
      </w:r>
      <w:r>
        <w:rPr>
          <w:rStyle w:val="NormalTok"/>
        </w:rPr>
        <w:t xml:space="preserve">    ans </w:t>
      </w:r>
      <w:r>
        <w:rPr>
          <w:rStyle w:val="OperatorTok"/>
        </w:rPr>
        <w:t xml:space="preserve">=</w:t>
      </w:r>
      <w:r>
        <w:rPr>
          <w:rStyle w:val="NormalTok"/>
        </w:rPr>
        <w:t xml:space="preserve"> r.json().get(</w:t>
      </w:r>
      <w:r>
        <w:rPr>
          <w:rStyle w:val="StringTok"/>
        </w:rPr>
        <w:t xml:space="preserve">"response"</w:t>
      </w:r>
      <w:r>
        <w:rPr>
          <w:rStyle w:val="NormalTok"/>
        </w:rPr>
        <w:t xml:space="preserve">,</w:t>
      </w:r>
      <w:r>
        <w:rPr>
          <w:rStyle w:val="StringTok"/>
        </w:rPr>
        <w:t xml:space="preserve">"(pas de réponse)"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"answer"</w:t>
      </w:r>
      <w:r>
        <w:rPr>
          <w:rStyle w:val="NormalTok"/>
        </w:rPr>
        <w:t xml:space="preserve">: ans, </w:t>
      </w:r>
      <w:r>
        <w:rPr>
          <w:rStyle w:val="StringTok"/>
        </w:rPr>
        <w:t xml:space="preserve">"sources"</w:t>
      </w:r>
      <w:r>
        <w:rPr>
          <w:rStyle w:val="NormalTok"/>
        </w:rPr>
        <w:t xml:space="preserve">: res[</w:t>
      </w:r>
      <w:r>
        <w:rPr>
          <w:rStyle w:val="StringTok"/>
        </w:rPr>
        <w:t xml:space="preserve">"metadatas"</w:t>
      </w:r>
      <w:r>
        <w:rPr>
          <w:rStyle w:val="NormalTok"/>
        </w:rPr>
        <w:t xml:space="preserve">]}</w:t>
      </w:r>
    </w:p>
    <w:p>
      <w:r>
        <w:pict>
          <v:rect style="width:0;height:1.5pt" o:hralign="center" o:hrstd="t" o:hr="t"/>
        </w:pict>
      </w:r>
    </w:p>
    <w:bookmarkEnd w:id="41"/>
    <w:bookmarkEnd w:id="42"/>
    <w:bookmarkStart w:id="44" w:name="checklist-finale"/>
    <w:p>
      <w:pPr>
        <w:pStyle w:val="Heading2"/>
      </w:pPr>
      <w:r>
        <w:t xml:space="preserve">13) Checklist finale</w:t>
      </w:r>
    </w:p>
    <w:p>
      <w:pPr>
        <w:pStyle w:val="Compact"/>
        <w:numPr>
          <w:ilvl w:val="0"/>
          <w:numId w:val="1046"/>
        </w:numPr>
      </w:pPr>
      <w:r>
        <w:t xml:space="preserve">Objectif défini (tâche, contraintes)</w:t>
      </w:r>
    </w:p>
    <w:p>
      <w:pPr>
        <w:pStyle w:val="Compact"/>
        <w:numPr>
          <w:ilvl w:val="0"/>
          <w:numId w:val="1047"/>
        </w:numPr>
      </w:pPr>
      <w:r>
        <w:t xml:space="preserve">Données prêtes (corpus/Takeout nettoyé, chunké, métadonné)</w:t>
      </w:r>
    </w:p>
    <w:p>
      <w:pPr>
        <w:pStyle w:val="Compact"/>
        <w:numPr>
          <w:ilvl w:val="0"/>
          <w:numId w:val="1048"/>
        </w:numPr>
      </w:pPr>
      <w:r>
        <w:t xml:space="preserve">Index vectoriel construit (</w:t>
      </w:r>
      <w:hyperlink w:anchor="faiss-facebook-ai-similarity-search">
        <w:r>
          <w:rPr>
            <w:rStyle w:val="Hyperlink"/>
          </w:rPr>
          <w:t xml:space="preserve">FAISS</w:t>
        </w:r>
      </w:hyperlink>
      <w:r>
        <w:t xml:space="preserve">/</w:t>
      </w:r>
      <w:hyperlink w:anchor="chroma">
        <w:r>
          <w:rPr>
            <w:rStyle w:val="Hyperlink"/>
          </w:rPr>
          <w:t xml:space="preserve">Chroma</w:t>
        </w:r>
      </w:hyperlink>
      <w:r>
        <w:t xml:space="preserve">) + (option) reranker</w:t>
      </w:r>
    </w:p>
    <w:p>
      <w:pPr>
        <w:pStyle w:val="Compact"/>
        <w:numPr>
          <w:ilvl w:val="0"/>
          <w:numId w:val="1049"/>
        </w:numPr>
      </w:pPr>
      <w:r>
        <w:t xml:space="preserve">Modèle local opérationnel (</w:t>
      </w:r>
      <w:hyperlink w:anchor="ollama">
        <w:r>
          <w:rPr>
            <w:rStyle w:val="Hyperlink"/>
          </w:rPr>
          <w:t xml:space="preserve">Ollama</w:t>
        </w:r>
      </w:hyperlink>
      <w:r>
        <w:t xml:space="preserve">/</w:t>
      </w:r>
      <w:r>
        <w:rPr>
          <w:rStyle w:val="VerbatimChar"/>
        </w:rPr>
        <w:t xml:space="preserve">llama.cpp</w:t>
      </w:r>
      <w:r>
        <w:t xml:space="preserve">/</w:t>
      </w:r>
      <w:hyperlink w:anchor="vllm">
        <w:r>
          <w:rPr>
            <w:rStyle w:val="Hyperlink"/>
          </w:rPr>
          <w:t xml:space="preserve">vLLM</w:t>
        </w:r>
      </w:hyperlink>
      <w:r>
        <w:t xml:space="preserve">)</w:t>
      </w:r>
    </w:p>
    <w:p>
      <w:pPr>
        <w:pStyle w:val="Compact"/>
        <w:numPr>
          <w:ilvl w:val="0"/>
          <w:numId w:val="1050"/>
        </w:numPr>
      </w:pPr>
      <w:r>
        <w:t xml:space="preserve">Évaluation de base (playbook de questions, précision@k)</w:t>
      </w:r>
    </w:p>
    <w:p>
      <w:pPr>
        <w:pStyle w:val="Compact"/>
        <w:numPr>
          <w:ilvl w:val="0"/>
          <w:numId w:val="1051"/>
        </w:numPr>
      </w:pPr>
      <w:r>
        <w:t xml:space="preserve">Itérations (</w:t>
      </w:r>
      <w:hyperlink w:anchor="prompt-engineering">
        <w:r>
          <w:rPr>
            <w:rStyle w:val="Hyperlink"/>
          </w:rPr>
          <w:t xml:space="preserve">prompting</w:t>
        </w:r>
      </w:hyperlink>
      <w:r>
        <w:t xml:space="preserve">,</w:t>
      </w:r>
      <w:r>
        <w:t xml:space="preserve"> </w:t>
      </w:r>
      <w:hyperlink w:anchor="embeddings">
        <w:r>
          <w:rPr>
            <w:rStyle w:val="Hyperlink"/>
          </w:rPr>
          <w:t xml:space="preserve">embeddings</w:t>
        </w:r>
      </w:hyperlink>
      <w:r>
        <w:t xml:space="preserve">,</w:t>
      </w:r>
      <w:r>
        <w:t xml:space="preserve"> </w:t>
      </w:r>
      <w:hyperlink w:anchor="qlora-quantized-low-rank-adaptation">
        <w:r>
          <w:rPr>
            <w:rStyle w:val="Hyperlink"/>
          </w:rPr>
          <w:t xml:space="preserve">QLoRA</w:t>
        </w:r>
      </w:hyperlink>
      <w:r>
        <w:t xml:space="preserve"> </w:t>
      </w:r>
      <w:r>
        <w:t xml:space="preserve">si besoin)</w:t>
      </w:r>
    </w:p>
    <w:p>
      <w:pPr>
        <w:pStyle w:val="Compact"/>
        <w:numPr>
          <w:ilvl w:val="0"/>
          <w:numId w:val="1052"/>
        </w:numPr>
      </w:pPr>
      <w:r>
        <w:t xml:space="preserve">Packaging (</w:t>
      </w:r>
      <w:hyperlink w:anchor="api-application-programming-interface">
        <w:r>
          <w:rPr>
            <w:rStyle w:val="Hyperlink"/>
          </w:rPr>
          <w:t xml:space="preserve">API</w:t>
        </w:r>
      </w:hyperlink>
      <w:r>
        <w:t xml:space="preserve"> </w:t>
      </w:r>
      <w:r>
        <w:t xml:space="preserve">locale, scripts)</w:t>
      </w:r>
    </w:p>
    <w:p>
      <w:r>
        <w:pict>
          <v:rect style="width:0;height:1.5pt" o:hralign="center" o:hrstd="t" o:hr="t"/>
        </w:pict>
      </w:r>
    </w:p>
    <w:bookmarkStart w:id="43" w:name="X330cc60570f5e902356a0d9fe7c2800446093fd"/>
    <w:p>
      <w:pPr>
        <w:pStyle w:val="Heading3"/>
      </w:pPr>
      <w:r>
        <w:t xml:space="preserve">Besoin d’un</w:t>
      </w:r>
      <w:r>
        <w:t xml:space="preserve"> </w:t>
      </w:r>
      <w:r>
        <w:rPr>
          <w:b/>
          <w:bCs/>
        </w:rPr>
        <w:t xml:space="preserve">script sur-mesure</w:t>
      </w:r>
      <w:r>
        <w:t xml:space="preserve"> </w:t>
      </w:r>
      <w:r>
        <w:t xml:space="preserve">pour parser ton Takeout et générer automatiquement :</w:t>
      </w:r>
    </w:p>
    <w:p>
      <w:pPr>
        <w:pStyle w:val="Compact"/>
        <w:numPr>
          <w:ilvl w:val="0"/>
          <w:numId w:val="1053"/>
        </w:numPr>
      </w:pPr>
      <w:r>
        <w:t xml:space="preserve">une bibliographie</w:t>
      </w:r>
      <w:r>
        <w:t xml:space="preserve"> </w:t>
      </w:r>
      <w:hyperlink w:anchor="ia-locale">
        <w:r>
          <w:rPr>
            <w:rStyle w:val="Hyperlink"/>
          </w:rPr>
          <w:t xml:space="preserve">IA</w:t>
        </w:r>
      </w:hyperlink>
      <w:r>
        <w:t xml:space="preserve"> </w:t>
      </w:r>
      <w:r>
        <w:t xml:space="preserve">(CSV),</w:t>
      </w:r>
    </w:p>
    <w:p>
      <w:pPr>
        <w:pStyle w:val="Compact"/>
        <w:numPr>
          <w:ilvl w:val="0"/>
          <w:numId w:val="1053"/>
        </w:numPr>
      </w:pPr>
      <w:r>
        <w:t xml:space="preserve">un corpus</w:t>
      </w:r>
      <w:r>
        <w:t xml:space="preserve"> </w:t>
      </w:r>
      <w:hyperlink w:anchor="rag-retrieval-augmented-generation">
        <w:r>
          <w:rPr>
            <w:rStyle w:val="Hyperlink"/>
          </w:rPr>
          <w:t xml:space="preserve">RAG</w:t>
        </w:r>
      </w:hyperlink>
      <w:r>
        <w:t xml:space="preserve"> </w:t>
      </w:r>
      <w:r>
        <w:t xml:space="preserve">(JSONL chunké + métadonnées),</w:t>
      </w:r>
    </w:p>
    <w:p>
      <w:pPr>
        <w:pStyle w:val="Compact"/>
        <w:numPr>
          <w:ilvl w:val="0"/>
          <w:numId w:val="1053"/>
        </w:numPr>
      </w:pPr>
      <w:r>
        <w:t xml:space="preserve">et un playbook de prompts basé sur tes vidéos préférées ?</w:t>
      </w:r>
    </w:p>
    <w:p>
      <w:pPr>
        <w:pStyle w:val="BlockText"/>
      </w:pPr>
      <w:r>
        <w:t xml:space="preserve">Dis-moi le chemin de ton dossier Takeout et je fournis les scripts adaptés (Windows/Linux/macOS).</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2025-10-25T21:52:16Z</dcterms:created>
  <dcterms:modified xsi:type="dcterms:W3CDTF">2025-10-25T21:52:16Z</dcterms:modified>
</cp:coreProperties>
</file>

<file path=docProps/custom.xml><?xml version="1.0" encoding="utf-8"?>
<Properties xmlns="http://schemas.openxmlformats.org/officeDocument/2006/custom-properties" xmlns:vt="http://schemas.openxmlformats.org/officeDocument/2006/docPropsVTypes"/>
</file>