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4"/>
          <w:rFonts w:ascii="宋体" w:hAnsi="宋体" w:eastAsia="宋体"/>
        </w:rPr>
      </w:pPr>
      <w:r>
        <w:rPr>
          <w:rStyle w:val="54"/>
          <w:rFonts w:hint="eastAsia" w:ascii="宋体" w:hAnsi="宋体" w:eastAsia="宋体"/>
        </w:rPr>
        <w:t>clickhouse安装与启动</w:t>
      </w:r>
    </w:p>
    <w:tbl>
      <w:tblPr>
        <w:tblStyle w:val="25"/>
        <w:tblW w:w="9719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8"/>
        <w:gridCol w:w="761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操作步骤与用户</w:t>
            </w:r>
          </w:p>
        </w:tc>
        <w:tc>
          <w:tcPr>
            <w:tcW w:w="7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操作内容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创建用户/root</w:t>
            </w:r>
          </w:p>
        </w:tc>
        <w:tc>
          <w:tcPr>
            <w:tcW w:w="7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1.创建用户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useradd clickhouse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7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解压安装包/root</w:t>
            </w:r>
          </w:p>
        </w:tc>
        <w:tc>
          <w:tcPr>
            <w:tcW w:w="7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numPr>
                <w:ilvl w:val="0"/>
                <w:numId w:val="4"/>
              </w:numPr>
              <w:jc w:val="left"/>
              <w:textAlignment w:val="center"/>
              <w:rPr>
                <w:rFonts w:hint="eastAsia"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>上传安装包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及单机配置文件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到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/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home/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clickhouse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textAlignment w:val="center"/>
              <w:rPr>
                <w:rFonts w:hint="default" w:ascii="宋体" w:hAnsi="宋体" w:eastAsia="宋体" w:cs="等线"/>
                <w:color w:val="000000"/>
                <w:kern w:val="0"/>
                <w:lang w:val="en-US" w:eastAsia="zh-CN"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val="en-US" w:eastAsia="zh-CN" w:bidi="ar"/>
              </w:rPr>
              <w:t>Svn路径：https://192.168.60.125/svn/非银绩效分析/06_实施/01_中信XT/部署/clickhouse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1. 解压安装包 (clickhouse-client-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22.3.6.5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.tar.gz, clickhouse-common-static-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22.3.6.5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.tar.gz,clickhouse-server-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22.3.6.5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.tar.gz)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cd /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home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/clickhouse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ls *.tar.gz | xargs -n1 tar xzvf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9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安装列式数据库/root</w:t>
            </w:r>
          </w:p>
        </w:tc>
        <w:tc>
          <w:tcPr>
            <w:tcW w:w="7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1.安装公共包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./clickhouse-common-static-22.3.6.5/install/doinst.sh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2.安装服务端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>./clickhouse-server-22.3.6.5/install/doinst.sh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drawing>
                <wp:inline distT="0" distB="0" distL="0" distR="0">
                  <wp:extent cx="4695825" cy="1616075"/>
                  <wp:effectExtent l="0" t="0" r="952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61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输入 cebrisk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drawing>
                <wp:inline distT="0" distB="0" distL="0" distR="0">
                  <wp:extent cx="4695825" cy="2476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输入 N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drawing>
                <wp:inline distT="0" distB="0" distL="0" distR="0">
                  <wp:extent cx="4695825" cy="88265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88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>安装服务端成功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3. 安装客户端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./clickhouse-client-22.3.6.5/install/doinst.s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h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0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防火墙增加端口配置/root</w:t>
            </w:r>
          </w:p>
        </w:tc>
        <w:tc>
          <w:tcPr>
            <w:tcW w:w="7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1. 防火墙增加端口配置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firewall-cmd --add-port=8123/tcp --permanent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firewall-cmd --add-port=9000/tcp --permanent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firewall-cmd --add-port=9004/tcp --permanent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2. 重新加载防火墙配置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firewall-cmd --reload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1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创建数据挂载目录/root</w:t>
            </w:r>
          </w:p>
        </w:tc>
        <w:tc>
          <w:tcPr>
            <w:tcW w:w="7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numPr>
                <w:ilvl w:val="0"/>
                <w:numId w:val="5"/>
              </w:numPr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创建数据挂载目录 (根据实际硬盘挂载目录再调整)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highlight w:val="red"/>
                <w:lang w:bidi="ar"/>
              </w:rPr>
              <w:t>mkdir -p /大空间目录/ck1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此处使用mkdir -p 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/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home/clickhouse/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ck1（实际情况调整）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2. 给目录赋权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highlight w:val="red"/>
                <w:lang w:bidi="ar"/>
              </w:rPr>
              <w:t>chown clickhouse:clickhouse -R /大空间目录/ck1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 xml:space="preserve">此处使用chown clickhouse:clickhouse -R 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/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home/clickhouse/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ck1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查看storage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.xml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里配置的存储路径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drawing>
                <wp:inline distT="0" distB="0" distL="0" distR="0">
                  <wp:extent cx="4695825" cy="3060700"/>
                  <wp:effectExtent l="0" t="0" r="9525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06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>修改config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.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xml中关于本机ip等配置</w:t>
            </w:r>
          </w:p>
          <w:p>
            <w:pPr>
              <w:widowControl/>
              <w:jc w:val="left"/>
              <w:textAlignment w:val="center"/>
              <w:rPr>
                <w:rFonts w:hint="eastAsia" w:ascii="宋体" w:hAnsi="宋体" w:cs="等线"/>
                <w:color w:val="000000"/>
                <w:kern w:val="0"/>
                <w:lang w:bidi="ar"/>
              </w:rPr>
            </w:pPr>
          </w:p>
          <w:p>
            <w:pPr>
              <w:widowControl/>
              <w:jc w:val="left"/>
              <w:textAlignment w:val="center"/>
              <w:rPr>
                <w:rFonts w:hint="eastAsia" w:ascii="宋体" w:hAnsi="宋体" w:cs="等线"/>
                <w:color w:val="000000"/>
                <w:kern w:val="0"/>
                <w:lang w:val="en-US" w:eastAsia="zh-CN"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val="en-US" w:eastAsia="zh-CN" w:bidi="ar"/>
              </w:rPr>
              <w:t>如果目录空间不够需要更换目录的话，执行以下（</w:t>
            </w:r>
            <w:r>
              <w:rPr>
                <w:rFonts w:hint="eastAsia" w:ascii="宋体" w:hAnsi="宋体" w:cs="等线"/>
                <w:color w:val="FF0000"/>
                <w:kern w:val="0"/>
                <w:lang w:val="en-US" w:eastAsia="zh-CN" w:bidi="ar"/>
              </w:rPr>
              <w:t>待定，命令尚不完善</w:t>
            </w:r>
            <w:r>
              <w:rPr>
                <w:rFonts w:hint="eastAsia" w:ascii="宋体" w:hAnsi="宋体" w:cs="等线"/>
                <w:color w:val="000000"/>
                <w:kern w:val="0"/>
                <w:lang w:val="en-US" w:eastAsia="zh-CN" w:bidi="ar"/>
              </w:rPr>
              <w:t>）：</w:t>
            </w:r>
          </w:p>
          <w:p>
            <w:pPr>
              <w:widowControl/>
              <w:jc w:val="left"/>
              <w:textAlignment w:val="center"/>
              <w:rPr>
                <w:rFonts w:hint="eastAsia" w:ascii="宋体" w:hAnsi="宋体" w:cs="等线"/>
                <w:color w:val="000000"/>
                <w:kern w:val="0"/>
                <w:lang w:val="en-US" w:eastAsia="zh-CN" w:bidi="ar"/>
              </w:rPr>
            </w:pPr>
          </w:p>
          <w:p>
            <w:pPr>
              <w:widowControl/>
              <w:jc w:val="left"/>
              <w:textAlignment w:val="center"/>
              <w:rPr>
                <w:rFonts w:hint="eastAsia" w:ascii="宋体" w:hAnsi="宋体" w:cs="等线"/>
                <w:b/>
                <w:bCs/>
                <w:color w:val="000000"/>
                <w:kern w:val="0"/>
                <w:lang w:val="en-US" w:eastAsia="zh-CN" w:bidi="ar"/>
              </w:rPr>
            </w:pPr>
            <w:r>
              <w:rPr>
                <w:rFonts w:hint="eastAsia" w:ascii="宋体" w:hAnsi="宋体" w:cs="等线"/>
                <w:b/>
                <w:bCs/>
                <w:color w:val="000000"/>
                <w:kern w:val="0"/>
                <w:lang w:val="en-US" w:eastAsia="zh-CN" w:bidi="ar"/>
              </w:rPr>
              <w:object>
                <v:shape id="_x0000_i1025" o:spt="75" type="#_x0000_t75" style="height:31.45pt;width:74.7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o:OLEObject Type="Embed" ProgID="Package" ShapeID="_x0000_i1025" DrawAspect="Content" ObjectID="_1468075725" r:id="rId11">
                  <o:LockedField>false</o:LockedField>
                </o:OLEObject>
              </w:object>
            </w:r>
          </w:p>
          <w:p>
            <w:pPr>
              <w:widowControl/>
              <w:jc w:val="left"/>
              <w:textAlignment w:val="center"/>
              <w:rPr>
                <w:rFonts w:hint="eastAsia" w:ascii="宋体" w:hAnsi="宋体" w:cs="等线"/>
                <w:color w:val="000000"/>
                <w:kern w:val="0"/>
                <w:lang w:val="en-US" w:eastAsia="zh-CN" w:bidi="ar"/>
              </w:rPr>
            </w:pP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3.复制配置文件（storage.xml需要</w:t>
            </w:r>
            <w:r>
              <w:rPr>
                <w:rFonts w:hint="eastAsia" w:ascii="宋体" w:hAnsi="宋体" w:cs="等线"/>
                <w:color w:val="000000"/>
                <w:kern w:val="0"/>
                <w:lang w:val="en-US" w:eastAsia="zh-CN" w:bidi="ar"/>
              </w:rPr>
              <w:t>先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修改路径到大空间目录下）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cp storage.xml /etc/clickhouse-server/config.d/storage.xml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cp users.xml /etc/clickhouse-server/users.xml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 xml:space="preserve">cp 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config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.xml /etc/clickhouse-server/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config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.xml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val="en-US" w:eastAsia="zh-CN" w:bidi="ar"/>
              </w:rPr>
              <w:t>如果提示是否强制替换？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输入 y</w:t>
            </w:r>
            <w:r>
              <w:rPr>
                <w:rFonts w:hint="eastAsia" w:ascii="宋体" w:hAnsi="宋体" w:cs="等线"/>
                <w:color w:val="000000"/>
                <w:kern w:val="0"/>
                <w:lang w:eastAsia="zh-CN" w:bidi="ar"/>
              </w:rPr>
              <w:t>：</w:t>
            </w:r>
            <w:r>
              <w:rPr>
                <w:rFonts w:hint="eastAsia" w:ascii="宋体" w:hAnsi="宋体" w:cs="等线"/>
                <w:color w:val="000000"/>
                <w:kern w:val="0"/>
                <w:lang w:val="en-US" w:eastAsia="zh-CN" w:bidi="ar"/>
              </w:rPr>
              <w:t>是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4.配置目录属主赋予clickhouse用户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chown clickhouse:clickhouse -R /etc/clickhouse-server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chown clickhouse:clickhouse -R /etc/clickhouse-client/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chown clickhouse:clickhouse -R /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home/clickhouse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(</w:t>
            </w:r>
            <w:r>
              <w:rPr>
                <w:rFonts w:hint="eastAsia" w:ascii="宋体" w:hAnsi="宋体" w:cs="等线"/>
                <w:color w:val="000000"/>
                <w:kern w:val="0"/>
                <w:highlight w:val="red"/>
                <w:lang w:bidi="ar"/>
              </w:rPr>
              <w:t>修改到大空间目录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0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启动服务，同步数据/root</w:t>
            </w:r>
          </w:p>
        </w:tc>
        <w:tc>
          <w:tcPr>
            <w:tcW w:w="7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1.启动服务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clickhouse start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2.登录客户端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clickhouse-client -h 127.0.0.1 -u cebrisk --password cebrisk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若遇到登录错误时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可查看日志检查是否与以下命令有关，如果有关，则需执行以下命令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 w:themeColor="text1"/>
                <w:kern w:val="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等线"/>
                <w:color w:val="000000" w:themeColor="text1"/>
                <w:kern w:val="0"/>
                <w:lang w:bidi="ar"/>
                <w14:textFill>
                  <w14:solidFill>
                    <w14:schemeClr w14:val="tx1"/>
                  </w14:solidFill>
                </w14:textFill>
              </w:rPr>
              <w:t>openssl dhparam -out /etc/clickhouse-server/dhparam.pem 4096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 w:themeColor="text1"/>
                <w:kern w:val="0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等线"/>
                <w:color w:val="000000" w:themeColor="text1"/>
                <w:kern w:val="0"/>
                <w:lang w:bidi="ar"/>
                <w14:textFill>
                  <w14:solidFill>
                    <w14:schemeClr w14:val="tx1"/>
                  </w14:solidFill>
                </w14:textFill>
              </w:rPr>
              <w:t>相关命令存在</w:t>
            </w:r>
            <w:r>
              <w:rPr>
                <w:rFonts w:hint="eastAsia" w:ascii="宋体" w:hAnsi="宋体" w:cs="等线"/>
                <w:color w:val="000000" w:themeColor="text1"/>
                <w:kern w:val="0"/>
                <w:lang w:bidi="ar"/>
                <w14:textFill>
                  <w14:solidFill>
                    <w14:schemeClr w14:val="tx1"/>
                  </w14:solidFill>
                </w14:textFill>
              </w:rPr>
              <w:t>于</w:t>
            </w:r>
            <w:r>
              <w:rPr>
                <w:rFonts w:ascii="宋体" w:hAnsi="宋体" w:cs="等线"/>
                <w:color w:val="000000" w:themeColor="text1"/>
                <w:kern w:val="0"/>
                <w:lang w:bidi="ar"/>
                <w14:textFill>
                  <w14:solidFill>
                    <w14:schemeClr w14:val="tx1"/>
                  </w14:solidFill>
                </w14:textFill>
              </w:rPr>
              <w:t>config.xml中，可查看相关解决问题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 w:themeColor="text1"/>
                <w:kern w:val="0"/>
                <w:highlight w:val="red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等线"/>
                <w:color w:val="000000" w:themeColor="text1"/>
                <w:kern w:val="0"/>
                <w:lang w:bidi="ar"/>
                <w14:textFill>
                  <w14:solidFill>
                    <w14:schemeClr w14:val="tx1"/>
                  </w14:solidFill>
                </w14:textFill>
              </w:rPr>
              <w:t>openssl req -subj "/CN=localhost" -new -newkey rsa:2048 -days 365 -nodes -x509 -keyout /etc/clickhouse-server/server.key -out /etc/clickhouse-server/server.crt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8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clickhouse-backup安装</w:t>
            </w:r>
          </w:p>
        </w:tc>
        <w:tc>
          <w:tcPr>
            <w:tcW w:w="7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ascii="宋体" w:hAnsi="宋体" w:cs="等线"/>
                <w:color w:val="000000"/>
                <w:kern w:val="0"/>
                <w:lang w:bidi="ar"/>
              </w:rPr>
              <w:t>0. cd /home/clickhouse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1. tar -xf clickhouse-backup.tar </w:t>
            </w:r>
          </w:p>
          <w:p>
            <w:pPr>
              <w:widowControl/>
              <w:jc w:val="left"/>
              <w:textAlignment w:val="center"/>
              <w:rPr>
                <w:rFonts w:hint="eastAsia"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2. cd clickhouse-backup</w:t>
            </w:r>
          </w:p>
          <w:p>
            <w:pPr>
              <w:widowControl/>
              <w:jc w:val="left"/>
              <w:textAlignment w:val="center"/>
              <w:rPr>
                <w:rFonts w:hint="eastAsia" w:ascii="宋体" w:hAnsi="宋体" w:cs="等线"/>
                <w:color w:val="000000"/>
                <w:kern w:val="0"/>
                <w:lang w:bidi="ar"/>
              </w:rPr>
            </w:pPr>
          </w:p>
          <w:p>
            <w:pPr>
              <w:widowControl/>
              <w:jc w:val="left"/>
              <w:textAlignment w:val="center"/>
              <w:rPr>
                <w:rFonts w:hint="eastAsia"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chmod +x clickhouse-backup</w:t>
            </w:r>
            <w:bookmarkStart w:id="0" w:name="_GoBack"/>
            <w:bookmarkEnd w:id="0"/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3. cp clickhouse-backup  /usr/local/bin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 xml:space="preserve">4. 验证: clickhouse-backup 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–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v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drawing>
                <wp:inline distT="0" distB="0" distL="0" distR="0">
                  <wp:extent cx="4695825" cy="704215"/>
                  <wp:effectExtent l="0" t="0" r="952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70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5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.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 xml:space="preserve"> 配置目录属主赋予clickhouse用户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br w:type="textWrapping"/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chown clickhouse:clickhouse -R /usr/local/bin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/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clickhouse-backup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</w:p>
          <w:p>
            <w:pPr>
              <w:widowControl/>
              <w:numPr>
                <w:ilvl w:val="0"/>
                <w:numId w:val="6"/>
              </w:numPr>
              <w:jc w:val="left"/>
              <w:textAlignment w:val="center"/>
              <w:rPr>
                <w:rFonts w:hint="eastAsia" w:ascii="宋体" w:hAnsi="宋体" w:cs="等线"/>
                <w:color w:val="000000"/>
                <w:kern w:val="0"/>
                <w:lang w:val="en-US" w:eastAsia="zh-CN"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val="en-US" w:eastAsia="zh-CN" w:bidi="ar"/>
              </w:rPr>
              <w:t>添加配置文件到/etc/clickhouse-backup/config.yml。如果没有则创建目录及文件。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textAlignment w:val="center"/>
            </w:pPr>
            <w:r>
              <w:drawing>
                <wp:inline distT="0" distB="0" distL="114300" distR="114300">
                  <wp:extent cx="4518660" cy="2125980"/>
                  <wp:effectExtent l="0" t="0" r="7620" b="7620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8660" cy="212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general: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remote_storage: none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backups_to_keep_local: 30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backups_to_keep_remote: 31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clickhouse: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username: cebrisk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password: cebrisk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host: localhost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port: 9000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data_path: "/var/log/clickhouse-server/data"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textAlignment w:val="center"/>
              <w:rPr>
                <w:rFonts w:hint="default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8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查看日志</w:t>
            </w:r>
          </w:p>
        </w:tc>
        <w:tc>
          <w:tcPr>
            <w:tcW w:w="7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 xml:space="preserve">tail -200f </w:t>
            </w:r>
            <w:r>
              <w:rPr>
                <w:rFonts w:ascii="宋体" w:hAnsi="宋体" w:cs="等线"/>
                <w:color w:val="000000"/>
                <w:kern w:val="0"/>
                <w:lang w:bidi="ar"/>
              </w:rPr>
              <w:t>/var/log/clickhouse-server</w:t>
            </w: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/clickhouse-server.log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8" w:hRule="atLeast"/>
        </w:trPr>
        <w:tc>
          <w:tcPr>
            <w:tcW w:w="21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导入数据库脚本</w:t>
            </w:r>
          </w:p>
        </w:tc>
        <w:tc>
          <w:tcPr>
            <w:tcW w:w="76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cs="等线"/>
                <w:color w:val="000000"/>
                <w:kern w:val="0"/>
                <w:lang w:bidi="ar"/>
              </w:rPr>
              <w:t>clickhouse-client -h 127.0.0.1 -u cebrisk --password cebrisk --multiquery &lt; /home/clickhouse/20200627_clickhouse单库基础数据.sql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FF0000"/>
                <w:kern w:val="0"/>
                <w:lang w:bidi="ar"/>
              </w:rPr>
            </w:pPr>
            <w:r>
              <w:rPr>
                <w:rFonts w:ascii="宋体" w:hAnsi="宋体" w:cs="等线"/>
                <w:color w:val="FF0000"/>
                <w:kern w:val="0"/>
                <w:lang w:bidi="ar"/>
              </w:rPr>
              <w:t>** 注意到数据库脚本已经内部创建数据库，可根据实际修改</w:t>
            </w:r>
          </w:p>
          <w:p>
            <w:pPr>
              <w:widowControl/>
              <w:jc w:val="left"/>
              <w:textAlignment w:val="center"/>
              <w:rPr>
                <w:rFonts w:ascii="宋体" w:hAnsi="宋体" w:cs="等线"/>
                <w:color w:val="000000"/>
                <w:kern w:val="0"/>
                <w:lang w:bidi="ar"/>
              </w:rPr>
            </w:pPr>
            <w:r>
              <w:drawing>
                <wp:inline distT="0" distB="0" distL="0" distR="0">
                  <wp:extent cx="4695825" cy="118999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18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right" w:y="1"/>
      <w:rPr>
        <w:rStyle w:val="29"/>
      </w:rPr>
    </w:pPr>
    <w:r>
      <w:fldChar w:fldCharType="begin"/>
    </w:r>
    <w:r>
      <w:rPr>
        <w:rStyle w:val="29"/>
      </w:rPr>
      <w:instrText xml:space="preserve">PAGE  </w:instrText>
    </w:r>
    <w:r>
      <w:fldChar w:fldCharType="separate"/>
    </w:r>
    <w:r>
      <w:rPr>
        <w:rStyle w:val="29"/>
      </w:rPr>
      <w:t>4</w:t>
    </w:r>
    <w:r>
      <w:fldChar w:fldCharType="end"/>
    </w:r>
  </w:p>
  <w:p>
    <w:pPr>
      <w:ind w:right="360"/>
      <w:rPr>
        <w:rFonts w:eastAsia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right" w:y="1"/>
      <w:rPr>
        <w:rStyle w:val="29"/>
      </w:rPr>
    </w:pPr>
    <w:r>
      <w:fldChar w:fldCharType="begin"/>
    </w:r>
    <w:r>
      <w:rPr>
        <w:rStyle w:val="29"/>
      </w:rPr>
      <w:instrText xml:space="preserve">PAGE  </w:instrText>
    </w:r>
    <w:r>
      <w:fldChar w:fldCharType="end"/>
    </w:r>
  </w:p>
  <w:p>
    <w:pPr>
      <w:pStyle w:val="1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  <w:rPr>
        <w:rFonts w:eastAsia="微软雅黑"/>
      </w:rPr>
    </w:pPr>
  </w:p>
  <w:p>
    <w:pPr>
      <w:pStyle w:val="15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0E685D"/>
    <w:multiLevelType w:val="singleLevel"/>
    <w:tmpl w:val="F90E68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4"/>
    <w:multiLevelType w:val="multilevel"/>
    <w:tmpl w:val="00000004"/>
    <w:lvl w:ilvl="0" w:tentative="0">
      <w:start w:val="1"/>
      <w:numFmt w:val="chineseCounting"/>
      <w:suff w:val="space"/>
      <w:lvlText w:val="第%1章"/>
      <w:lvlJc w:val="left"/>
      <w:pPr>
        <w:tabs>
          <w:tab w:val="left" w:pos="0"/>
        </w:tabs>
        <w:ind w:left="-14" w:firstLine="14"/>
      </w:pPr>
      <w:rPr>
        <w:rFonts w:hint="eastAsia" w:ascii="宋体" w:hAnsi="宋体" w:eastAsia="宋体" w:cs="宋体"/>
      </w:rPr>
    </w:lvl>
    <w:lvl w:ilvl="1" w:tentative="0">
      <w:start w:val="1"/>
      <w:numFmt w:val="decimal"/>
      <w:isLgl/>
      <w:suff w:val="space"/>
      <w:lvlText w:val="%1.%2"/>
      <w:lvlJc w:val="left"/>
      <w:pPr>
        <w:tabs>
          <w:tab w:val="left" w:pos="420"/>
        </w:tabs>
        <w:ind w:left="-402" w:firstLine="402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tabs>
          <w:tab w:val="left" w:pos="420"/>
        </w:tabs>
        <w:ind w:left="-402" w:firstLine="402"/>
      </w:pPr>
      <w:rPr>
        <w:rFonts w:hint="eastAsia" w:ascii="宋体" w:hAnsi="宋体" w:eastAsia="宋体" w:cs="宋体"/>
      </w:rPr>
    </w:lvl>
    <w:lvl w:ilvl="3" w:tentative="0">
      <w:start w:val="1"/>
      <w:numFmt w:val="decimal"/>
      <w:suff w:val="nothing"/>
      <w:lvlText w:val="（%4）"/>
      <w:lvlJc w:val="left"/>
      <w:pPr>
        <w:ind w:left="-14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-14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-14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-14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-14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-14" w:firstLine="402"/>
      </w:pPr>
      <w:rPr>
        <w:rFonts w:hint="eastAsia"/>
      </w:rPr>
    </w:lvl>
  </w:abstractNum>
  <w:abstractNum w:abstractNumId="2">
    <w:nsid w:val="0000000C"/>
    <w:multiLevelType w:val="multilevel"/>
    <w:tmpl w:val="0000000C"/>
    <w:lvl w:ilvl="0" w:tentative="0">
      <w:start w:val="1"/>
      <w:numFmt w:val="decimal"/>
      <w:pStyle w:val="5"/>
      <w:lvlText w:val="1.1.1.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76CF8B"/>
    <w:multiLevelType w:val="singleLevel"/>
    <w:tmpl w:val="2276CF8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A2D9F5E"/>
    <w:multiLevelType w:val="singleLevel"/>
    <w:tmpl w:val="2A2D9F5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C8A3FA7"/>
    <w:multiLevelType w:val="multilevel"/>
    <w:tmpl w:val="6C8A3FA7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lang w:val="en-US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709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NmMzllNGU4MDljMmJkNmZkZDM0MzM3MzE2MWJmNDcifQ=="/>
  </w:docVars>
  <w:rsids>
    <w:rsidRoot w:val="00172A27"/>
    <w:rsid w:val="00000F35"/>
    <w:rsid w:val="00001156"/>
    <w:rsid w:val="000021F7"/>
    <w:rsid w:val="00002A01"/>
    <w:rsid w:val="000102B9"/>
    <w:rsid w:val="00013C0D"/>
    <w:rsid w:val="000152BB"/>
    <w:rsid w:val="00025FB5"/>
    <w:rsid w:val="00027923"/>
    <w:rsid w:val="00042401"/>
    <w:rsid w:val="0005463C"/>
    <w:rsid w:val="000608F2"/>
    <w:rsid w:val="00062480"/>
    <w:rsid w:val="0006767B"/>
    <w:rsid w:val="000774C2"/>
    <w:rsid w:val="00081479"/>
    <w:rsid w:val="000814EE"/>
    <w:rsid w:val="00086C85"/>
    <w:rsid w:val="00090E90"/>
    <w:rsid w:val="00092325"/>
    <w:rsid w:val="00094510"/>
    <w:rsid w:val="000A0C09"/>
    <w:rsid w:val="000A0FA7"/>
    <w:rsid w:val="000A1A30"/>
    <w:rsid w:val="000A55AF"/>
    <w:rsid w:val="000A5BB8"/>
    <w:rsid w:val="000A5F02"/>
    <w:rsid w:val="000A6D6A"/>
    <w:rsid w:val="000B0876"/>
    <w:rsid w:val="000B2823"/>
    <w:rsid w:val="000B372A"/>
    <w:rsid w:val="000C053D"/>
    <w:rsid w:val="000C15B9"/>
    <w:rsid w:val="000C5358"/>
    <w:rsid w:val="000D1BE1"/>
    <w:rsid w:val="000D3487"/>
    <w:rsid w:val="000D37AA"/>
    <w:rsid w:val="000D505E"/>
    <w:rsid w:val="000D5F66"/>
    <w:rsid w:val="000D64CF"/>
    <w:rsid w:val="000D7642"/>
    <w:rsid w:val="000E7857"/>
    <w:rsid w:val="000F2B24"/>
    <w:rsid w:val="000F7C10"/>
    <w:rsid w:val="00117734"/>
    <w:rsid w:val="001240B9"/>
    <w:rsid w:val="00131F46"/>
    <w:rsid w:val="00132A01"/>
    <w:rsid w:val="001337C6"/>
    <w:rsid w:val="00144297"/>
    <w:rsid w:val="001456EA"/>
    <w:rsid w:val="00150AA0"/>
    <w:rsid w:val="0015256B"/>
    <w:rsid w:val="0015658B"/>
    <w:rsid w:val="00170A8A"/>
    <w:rsid w:val="00172A27"/>
    <w:rsid w:val="0017584F"/>
    <w:rsid w:val="00175CC3"/>
    <w:rsid w:val="00176CD3"/>
    <w:rsid w:val="00181D11"/>
    <w:rsid w:val="001911D7"/>
    <w:rsid w:val="0019315D"/>
    <w:rsid w:val="00195ACE"/>
    <w:rsid w:val="001964B6"/>
    <w:rsid w:val="001975FC"/>
    <w:rsid w:val="001C206B"/>
    <w:rsid w:val="001C4C60"/>
    <w:rsid w:val="001D2E02"/>
    <w:rsid w:val="001E22E2"/>
    <w:rsid w:val="001E2982"/>
    <w:rsid w:val="001F4829"/>
    <w:rsid w:val="001F6557"/>
    <w:rsid w:val="001F7017"/>
    <w:rsid w:val="001F784A"/>
    <w:rsid w:val="00200A69"/>
    <w:rsid w:val="00200DB1"/>
    <w:rsid w:val="00203B0D"/>
    <w:rsid w:val="00222E08"/>
    <w:rsid w:val="002259B9"/>
    <w:rsid w:val="00227E02"/>
    <w:rsid w:val="002301CF"/>
    <w:rsid w:val="00234290"/>
    <w:rsid w:val="002367D0"/>
    <w:rsid w:val="002431AA"/>
    <w:rsid w:val="00243A36"/>
    <w:rsid w:val="00245DDA"/>
    <w:rsid w:val="00250A89"/>
    <w:rsid w:val="00255D13"/>
    <w:rsid w:val="002575D9"/>
    <w:rsid w:val="00257AE4"/>
    <w:rsid w:val="00260CA4"/>
    <w:rsid w:val="0026256D"/>
    <w:rsid w:val="00266178"/>
    <w:rsid w:val="00271C58"/>
    <w:rsid w:val="00271FA6"/>
    <w:rsid w:val="00275065"/>
    <w:rsid w:val="002827F5"/>
    <w:rsid w:val="00284FF7"/>
    <w:rsid w:val="00291EBE"/>
    <w:rsid w:val="0029212A"/>
    <w:rsid w:val="002960FF"/>
    <w:rsid w:val="00297095"/>
    <w:rsid w:val="002A5B39"/>
    <w:rsid w:val="002B0A0D"/>
    <w:rsid w:val="002C1870"/>
    <w:rsid w:val="002C3406"/>
    <w:rsid w:val="002C3AB4"/>
    <w:rsid w:val="002D3C1B"/>
    <w:rsid w:val="00300B4E"/>
    <w:rsid w:val="003016D5"/>
    <w:rsid w:val="00310361"/>
    <w:rsid w:val="003110F6"/>
    <w:rsid w:val="003121CA"/>
    <w:rsid w:val="00315E3C"/>
    <w:rsid w:val="003167C9"/>
    <w:rsid w:val="0032157A"/>
    <w:rsid w:val="0032604A"/>
    <w:rsid w:val="00327ED9"/>
    <w:rsid w:val="00331AC4"/>
    <w:rsid w:val="003338C1"/>
    <w:rsid w:val="003378F5"/>
    <w:rsid w:val="00341B8E"/>
    <w:rsid w:val="003465DC"/>
    <w:rsid w:val="00353EAE"/>
    <w:rsid w:val="003571FC"/>
    <w:rsid w:val="00361314"/>
    <w:rsid w:val="0036576A"/>
    <w:rsid w:val="00366B54"/>
    <w:rsid w:val="00371B61"/>
    <w:rsid w:val="00373AB2"/>
    <w:rsid w:val="00376109"/>
    <w:rsid w:val="00377AC9"/>
    <w:rsid w:val="00381C3D"/>
    <w:rsid w:val="00384B9C"/>
    <w:rsid w:val="00385B1C"/>
    <w:rsid w:val="00390937"/>
    <w:rsid w:val="00395225"/>
    <w:rsid w:val="003967AD"/>
    <w:rsid w:val="003A3998"/>
    <w:rsid w:val="003B009B"/>
    <w:rsid w:val="003B3688"/>
    <w:rsid w:val="003B59F4"/>
    <w:rsid w:val="003B703B"/>
    <w:rsid w:val="003C016E"/>
    <w:rsid w:val="003C09CD"/>
    <w:rsid w:val="003C7397"/>
    <w:rsid w:val="003D40C8"/>
    <w:rsid w:val="003D6C29"/>
    <w:rsid w:val="003F0693"/>
    <w:rsid w:val="003F1598"/>
    <w:rsid w:val="003F16EC"/>
    <w:rsid w:val="003F6D85"/>
    <w:rsid w:val="00400B5B"/>
    <w:rsid w:val="004137D7"/>
    <w:rsid w:val="00423867"/>
    <w:rsid w:val="00442092"/>
    <w:rsid w:val="00442A6E"/>
    <w:rsid w:val="0044584B"/>
    <w:rsid w:val="004506E6"/>
    <w:rsid w:val="00453814"/>
    <w:rsid w:val="00460E33"/>
    <w:rsid w:val="00462C7B"/>
    <w:rsid w:val="00463C42"/>
    <w:rsid w:val="00464630"/>
    <w:rsid w:val="004679C4"/>
    <w:rsid w:val="0047371E"/>
    <w:rsid w:val="00477267"/>
    <w:rsid w:val="00481A9B"/>
    <w:rsid w:val="00487491"/>
    <w:rsid w:val="004A3344"/>
    <w:rsid w:val="004A6087"/>
    <w:rsid w:val="004A631C"/>
    <w:rsid w:val="004B1E9F"/>
    <w:rsid w:val="004B6D99"/>
    <w:rsid w:val="004B7088"/>
    <w:rsid w:val="004B7F3C"/>
    <w:rsid w:val="004C0D3A"/>
    <w:rsid w:val="004C2EE8"/>
    <w:rsid w:val="004C4EDA"/>
    <w:rsid w:val="004C615C"/>
    <w:rsid w:val="004D7441"/>
    <w:rsid w:val="004E2BBA"/>
    <w:rsid w:val="004E4BC5"/>
    <w:rsid w:val="004E5480"/>
    <w:rsid w:val="004F5241"/>
    <w:rsid w:val="004F72BA"/>
    <w:rsid w:val="004F7D15"/>
    <w:rsid w:val="00505C0C"/>
    <w:rsid w:val="005156D7"/>
    <w:rsid w:val="00522E89"/>
    <w:rsid w:val="00525A24"/>
    <w:rsid w:val="00536A54"/>
    <w:rsid w:val="00542759"/>
    <w:rsid w:val="00545CBC"/>
    <w:rsid w:val="00546EE7"/>
    <w:rsid w:val="00561614"/>
    <w:rsid w:val="00564292"/>
    <w:rsid w:val="00564B8E"/>
    <w:rsid w:val="00566D14"/>
    <w:rsid w:val="005835E7"/>
    <w:rsid w:val="00583B2B"/>
    <w:rsid w:val="00585C8E"/>
    <w:rsid w:val="0059082A"/>
    <w:rsid w:val="005A44F0"/>
    <w:rsid w:val="005A649F"/>
    <w:rsid w:val="005B01D3"/>
    <w:rsid w:val="005B0B42"/>
    <w:rsid w:val="005B3268"/>
    <w:rsid w:val="005D3346"/>
    <w:rsid w:val="005E2566"/>
    <w:rsid w:val="005E6A9B"/>
    <w:rsid w:val="005F1075"/>
    <w:rsid w:val="005F6315"/>
    <w:rsid w:val="005F7C4F"/>
    <w:rsid w:val="0060587D"/>
    <w:rsid w:val="00606315"/>
    <w:rsid w:val="00606E04"/>
    <w:rsid w:val="00607FF0"/>
    <w:rsid w:val="006111C9"/>
    <w:rsid w:val="00611916"/>
    <w:rsid w:val="00612397"/>
    <w:rsid w:val="006124C1"/>
    <w:rsid w:val="0062200C"/>
    <w:rsid w:val="006276D4"/>
    <w:rsid w:val="00630DD6"/>
    <w:rsid w:val="00633088"/>
    <w:rsid w:val="00633783"/>
    <w:rsid w:val="00646BA7"/>
    <w:rsid w:val="0064776C"/>
    <w:rsid w:val="00652D3B"/>
    <w:rsid w:val="00656614"/>
    <w:rsid w:val="00660480"/>
    <w:rsid w:val="00661E98"/>
    <w:rsid w:val="006641E2"/>
    <w:rsid w:val="00665A33"/>
    <w:rsid w:val="006673FC"/>
    <w:rsid w:val="00674753"/>
    <w:rsid w:val="00682ADE"/>
    <w:rsid w:val="006836A5"/>
    <w:rsid w:val="00687558"/>
    <w:rsid w:val="0069595C"/>
    <w:rsid w:val="006965D3"/>
    <w:rsid w:val="006B4D7F"/>
    <w:rsid w:val="006C1573"/>
    <w:rsid w:val="006C6452"/>
    <w:rsid w:val="006D1B22"/>
    <w:rsid w:val="006D5675"/>
    <w:rsid w:val="006E0E1B"/>
    <w:rsid w:val="006E613E"/>
    <w:rsid w:val="006E67C1"/>
    <w:rsid w:val="006F4FB5"/>
    <w:rsid w:val="00702197"/>
    <w:rsid w:val="0070406B"/>
    <w:rsid w:val="00704AA9"/>
    <w:rsid w:val="00704C36"/>
    <w:rsid w:val="00705F15"/>
    <w:rsid w:val="007121FE"/>
    <w:rsid w:val="00723417"/>
    <w:rsid w:val="00724BE8"/>
    <w:rsid w:val="00725AF3"/>
    <w:rsid w:val="0072679B"/>
    <w:rsid w:val="00726B92"/>
    <w:rsid w:val="00733B86"/>
    <w:rsid w:val="00745FF9"/>
    <w:rsid w:val="00747A91"/>
    <w:rsid w:val="00750C0C"/>
    <w:rsid w:val="00751BA1"/>
    <w:rsid w:val="007561B4"/>
    <w:rsid w:val="00756A1C"/>
    <w:rsid w:val="00757FC7"/>
    <w:rsid w:val="007630FD"/>
    <w:rsid w:val="00770925"/>
    <w:rsid w:val="007742B4"/>
    <w:rsid w:val="0078355B"/>
    <w:rsid w:val="00784330"/>
    <w:rsid w:val="00784415"/>
    <w:rsid w:val="00792688"/>
    <w:rsid w:val="00795ECD"/>
    <w:rsid w:val="007A2801"/>
    <w:rsid w:val="007A3C39"/>
    <w:rsid w:val="007A4D60"/>
    <w:rsid w:val="007A6760"/>
    <w:rsid w:val="007B33B0"/>
    <w:rsid w:val="007B3705"/>
    <w:rsid w:val="007B7175"/>
    <w:rsid w:val="007B7CCA"/>
    <w:rsid w:val="007C0D75"/>
    <w:rsid w:val="007C28B0"/>
    <w:rsid w:val="007C4EAD"/>
    <w:rsid w:val="007C7E78"/>
    <w:rsid w:val="007D59B4"/>
    <w:rsid w:val="007E5B77"/>
    <w:rsid w:val="007F1176"/>
    <w:rsid w:val="007F7FF2"/>
    <w:rsid w:val="00801974"/>
    <w:rsid w:val="00801B8C"/>
    <w:rsid w:val="0080360C"/>
    <w:rsid w:val="0081007C"/>
    <w:rsid w:val="00815722"/>
    <w:rsid w:val="00817F35"/>
    <w:rsid w:val="00820F34"/>
    <w:rsid w:val="00824354"/>
    <w:rsid w:val="008300B1"/>
    <w:rsid w:val="00830815"/>
    <w:rsid w:val="00834A56"/>
    <w:rsid w:val="00845462"/>
    <w:rsid w:val="0084579A"/>
    <w:rsid w:val="00845DBE"/>
    <w:rsid w:val="008466B3"/>
    <w:rsid w:val="00846CF1"/>
    <w:rsid w:val="00847932"/>
    <w:rsid w:val="008519D9"/>
    <w:rsid w:val="008715DF"/>
    <w:rsid w:val="00881969"/>
    <w:rsid w:val="00885995"/>
    <w:rsid w:val="00890214"/>
    <w:rsid w:val="008A0DF5"/>
    <w:rsid w:val="008A2337"/>
    <w:rsid w:val="008A4E52"/>
    <w:rsid w:val="008B1A01"/>
    <w:rsid w:val="008D5580"/>
    <w:rsid w:val="008E2F3B"/>
    <w:rsid w:val="008E363E"/>
    <w:rsid w:val="008E5427"/>
    <w:rsid w:val="008E5B5C"/>
    <w:rsid w:val="008E5EE3"/>
    <w:rsid w:val="008F5D33"/>
    <w:rsid w:val="008F6542"/>
    <w:rsid w:val="00900A25"/>
    <w:rsid w:val="009052C7"/>
    <w:rsid w:val="009072C9"/>
    <w:rsid w:val="009114BC"/>
    <w:rsid w:val="00915536"/>
    <w:rsid w:val="0091722F"/>
    <w:rsid w:val="009220E0"/>
    <w:rsid w:val="009278E2"/>
    <w:rsid w:val="00933340"/>
    <w:rsid w:val="0093423C"/>
    <w:rsid w:val="00936B10"/>
    <w:rsid w:val="00952AEF"/>
    <w:rsid w:val="00955C41"/>
    <w:rsid w:val="00956233"/>
    <w:rsid w:val="0096050C"/>
    <w:rsid w:val="009622E1"/>
    <w:rsid w:val="00964518"/>
    <w:rsid w:val="00965A66"/>
    <w:rsid w:val="00966D1F"/>
    <w:rsid w:val="00967490"/>
    <w:rsid w:val="009711B3"/>
    <w:rsid w:val="00974017"/>
    <w:rsid w:val="00976E63"/>
    <w:rsid w:val="009814D4"/>
    <w:rsid w:val="00981FB1"/>
    <w:rsid w:val="00990567"/>
    <w:rsid w:val="00991AC3"/>
    <w:rsid w:val="009976DE"/>
    <w:rsid w:val="00997C02"/>
    <w:rsid w:val="009B2D43"/>
    <w:rsid w:val="009D07C3"/>
    <w:rsid w:val="009D464D"/>
    <w:rsid w:val="009E022F"/>
    <w:rsid w:val="009E1E60"/>
    <w:rsid w:val="009E32B8"/>
    <w:rsid w:val="009F39E4"/>
    <w:rsid w:val="00A01031"/>
    <w:rsid w:val="00A02D46"/>
    <w:rsid w:val="00A13885"/>
    <w:rsid w:val="00A13AA5"/>
    <w:rsid w:val="00A1649E"/>
    <w:rsid w:val="00A16F83"/>
    <w:rsid w:val="00A20B5C"/>
    <w:rsid w:val="00A25A47"/>
    <w:rsid w:val="00A40017"/>
    <w:rsid w:val="00A52F64"/>
    <w:rsid w:val="00A60A51"/>
    <w:rsid w:val="00A6667E"/>
    <w:rsid w:val="00A729C1"/>
    <w:rsid w:val="00A75387"/>
    <w:rsid w:val="00A80D48"/>
    <w:rsid w:val="00A862B0"/>
    <w:rsid w:val="00A86ED2"/>
    <w:rsid w:val="00A93718"/>
    <w:rsid w:val="00A97AD6"/>
    <w:rsid w:val="00AA1722"/>
    <w:rsid w:val="00AA2F8E"/>
    <w:rsid w:val="00AA69C3"/>
    <w:rsid w:val="00AA7DBB"/>
    <w:rsid w:val="00AB1BE7"/>
    <w:rsid w:val="00AC32E0"/>
    <w:rsid w:val="00AC62F5"/>
    <w:rsid w:val="00AC7FEC"/>
    <w:rsid w:val="00AD1503"/>
    <w:rsid w:val="00AD21EC"/>
    <w:rsid w:val="00AD4125"/>
    <w:rsid w:val="00AE0D87"/>
    <w:rsid w:val="00AE3B21"/>
    <w:rsid w:val="00AE4A8F"/>
    <w:rsid w:val="00AE5335"/>
    <w:rsid w:val="00AF0623"/>
    <w:rsid w:val="00AF1761"/>
    <w:rsid w:val="00AF32D7"/>
    <w:rsid w:val="00AF7EAB"/>
    <w:rsid w:val="00B03E82"/>
    <w:rsid w:val="00B040FA"/>
    <w:rsid w:val="00B04638"/>
    <w:rsid w:val="00B048F2"/>
    <w:rsid w:val="00B11339"/>
    <w:rsid w:val="00B235E8"/>
    <w:rsid w:val="00B24F2B"/>
    <w:rsid w:val="00B253D1"/>
    <w:rsid w:val="00B30A47"/>
    <w:rsid w:val="00B31B8C"/>
    <w:rsid w:val="00B33C1E"/>
    <w:rsid w:val="00B368DA"/>
    <w:rsid w:val="00B375F1"/>
    <w:rsid w:val="00B41215"/>
    <w:rsid w:val="00B4202C"/>
    <w:rsid w:val="00B449FD"/>
    <w:rsid w:val="00B550D2"/>
    <w:rsid w:val="00B7180A"/>
    <w:rsid w:val="00B751B4"/>
    <w:rsid w:val="00B77882"/>
    <w:rsid w:val="00B81A59"/>
    <w:rsid w:val="00B9333E"/>
    <w:rsid w:val="00B97100"/>
    <w:rsid w:val="00BA5815"/>
    <w:rsid w:val="00BA7B02"/>
    <w:rsid w:val="00BB5183"/>
    <w:rsid w:val="00BB6D35"/>
    <w:rsid w:val="00BC2BDF"/>
    <w:rsid w:val="00BC3FDC"/>
    <w:rsid w:val="00BD017E"/>
    <w:rsid w:val="00BD0575"/>
    <w:rsid w:val="00BE004C"/>
    <w:rsid w:val="00BE2C55"/>
    <w:rsid w:val="00BF154B"/>
    <w:rsid w:val="00BF19F8"/>
    <w:rsid w:val="00BF1D1D"/>
    <w:rsid w:val="00BF46A6"/>
    <w:rsid w:val="00C03827"/>
    <w:rsid w:val="00C07492"/>
    <w:rsid w:val="00C116B2"/>
    <w:rsid w:val="00C12BAF"/>
    <w:rsid w:val="00C13E14"/>
    <w:rsid w:val="00C14C24"/>
    <w:rsid w:val="00C26A75"/>
    <w:rsid w:val="00C329F0"/>
    <w:rsid w:val="00C36EC5"/>
    <w:rsid w:val="00C432D2"/>
    <w:rsid w:val="00C443F2"/>
    <w:rsid w:val="00C5234F"/>
    <w:rsid w:val="00C61B57"/>
    <w:rsid w:val="00C61D2A"/>
    <w:rsid w:val="00C61DBA"/>
    <w:rsid w:val="00C63F18"/>
    <w:rsid w:val="00C6456A"/>
    <w:rsid w:val="00C662AF"/>
    <w:rsid w:val="00C667B4"/>
    <w:rsid w:val="00C769A4"/>
    <w:rsid w:val="00C769F8"/>
    <w:rsid w:val="00C775E3"/>
    <w:rsid w:val="00C81DEB"/>
    <w:rsid w:val="00CA08A1"/>
    <w:rsid w:val="00CA3642"/>
    <w:rsid w:val="00CA3752"/>
    <w:rsid w:val="00CA3C01"/>
    <w:rsid w:val="00CA665D"/>
    <w:rsid w:val="00CA7B5B"/>
    <w:rsid w:val="00CB2C7F"/>
    <w:rsid w:val="00CB7B54"/>
    <w:rsid w:val="00CC028A"/>
    <w:rsid w:val="00CC3B15"/>
    <w:rsid w:val="00CC3BFF"/>
    <w:rsid w:val="00CC5EB0"/>
    <w:rsid w:val="00CD51BB"/>
    <w:rsid w:val="00CE5786"/>
    <w:rsid w:val="00CF200E"/>
    <w:rsid w:val="00CF3C7E"/>
    <w:rsid w:val="00CF75FC"/>
    <w:rsid w:val="00CF77F2"/>
    <w:rsid w:val="00CF7AB9"/>
    <w:rsid w:val="00D04B9F"/>
    <w:rsid w:val="00D05CD7"/>
    <w:rsid w:val="00D11885"/>
    <w:rsid w:val="00D11909"/>
    <w:rsid w:val="00D120C8"/>
    <w:rsid w:val="00D134D4"/>
    <w:rsid w:val="00D17DC8"/>
    <w:rsid w:val="00D2723D"/>
    <w:rsid w:val="00D274FB"/>
    <w:rsid w:val="00D33944"/>
    <w:rsid w:val="00D348AD"/>
    <w:rsid w:val="00D36897"/>
    <w:rsid w:val="00D46566"/>
    <w:rsid w:val="00D46FC0"/>
    <w:rsid w:val="00D47954"/>
    <w:rsid w:val="00D509A1"/>
    <w:rsid w:val="00D50A2F"/>
    <w:rsid w:val="00D50FFD"/>
    <w:rsid w:val="00D6189C"/>
    <w:rsid w:val="00D64F60"/>
    <w:rsid w:val="00D65330"/>
    <w:rsid w:val="00D65C35"/>
    <w:rsid w:val="00D66964"/>
    <w:rsid w:val="00D67EBA"/>
    <w:rsid w:val="00D70E89"/>
    <w:rsid w:val="00D82A36"/>
    <w:rsid w:val="00D85C16"/>
    <w:rsid w:val="00DA45F3"/>
    <w:rsid w:val="00DA56B3"/>
    <w:rsid w:val="00DA69A8"/>
    <w:rsid w:val="00DB5C70"/>
    <w:rsid w:val="00DC0DB7"/>
    <w:rsid w:val="00DC343C"/>
    <w:rsid w:val="00DC7DE0"/>
    <w:rsid w:val="00DD0522"/>
    <w:rsid w:val="00DD4730"/>
    <w:rsid w:val="00DD5345"/>
    <w:rsid w:val="00DD6F20"/>
    <w:rsid w:val="00DD7382"/>
    <w:rsid w:val="00DE1C3E"/>
    <w:rsid w:val="00DE207B"/>
    <w:rsid w:val="00DF1EEB"/>
    <w:rsid w:val="00DF3421"/>
    <w:rsid w:val="00E00537"/>
    <w:rsid w:val="00E0089C"/>
    <w:rsid w:val="00E05B74"/>
    <w:rsid w:val="00E10E7D"/>
    <w:rsid w:val="00E1443D"/>
    <w:rsid w:val="00E178C9"/>
    <w:rsid w:val="00E2565E"/>
    <w:rsid w:val="00E32603"/>
    <w:rsid w:val="00E32971"/>
    <w:rsid w:val="00E34237"/>
    <w:rsid w:val="00E34DDB"/>
    <w:rsid w:val="00E35A55"/>
    <w:rsid w:val="00E35B6D"/>
    <w:rsid w:val="00E52209"/>
    <w:rsid w:val="00E560F4"/>
    <w:rsid w:val="00E6340E"/>
    <w:rsid w:val="00E67AA1"/>
    <w:rsid w:val="00E720FF"/>
    <w:rsid w:val="00E74735"/>
    <w:rsid w:val="00E77421"/>
    <w:rsid w:val="00E8016F"/>
    <w:rsid w:val="00E87384"/>
    <w:rsid w:val="00E91966"/>
    <w:rsid w:val="00E91C2A"/>
    <w:rsid w:val="00E92647"/>
    <w:rsid w:val="00EA2C7A"/>
    <w:rsid w:val="00EA3FE1"/>
    <w:rsid w:val="00ED3F5E"/>
    <w:rsid w:val="00ED473E"/>
    <w:rsid w:val="00EF3192"/>
    <w:rsid w:val="00F0256F"/>
    <w:rsid w:val="00F1314B"/>
    <w:rsid w:val="00F21254"/>
    <w:rsid w:val="00F236EA"/>
    <w:rsid w:val="00F26167"/>
    <w:rsid w:val="00F26F6F"/>
    <w:rsid w:val="00F332C4"/>
    <w:rsid w:val="00F34FA8"/>
    <w:rsid w:val="00F40221"/>
    <w:rsid w:val="00F40E2B"/>
    <w:rsid w:val="00F42E97"/>
    <w:rsid w:val="00F446C3"/>
    <w:rsid w:val="00F456A8"/>
    <w:rsid w:val="00F476BF"/>
    <w:rsid w:val="00F61DF6"/>
    <w:rsid w:val="00F64DCB"/>
    <w:rsid w:val="00F64FA2"/>
    <w:rsid w:val="00F66513"/>
    <w:rsid w:val="00F725AC"/>
    <w:rsid w:val="00F738F4"/>
    <w:rsid w:val="00F74984"/>
    <w:rsid w:val="00F806E3"/>
    <w:rsid w:val="00F81E05"/>
    <w:rsid w:val="00F81F63"/>
    <w:rsid w:val="00F81F83"/>
    <w:rsid w:val="00F841AA"/>
    <w:rsid w:val="00F851E5"/>
    <w:rsid w:val="00F92FB0"/>
    <w:rsid w:val="00F96B7F"/>
    <w:rsid w:val="00F97376"/>
    <w:rsid w:val="00FA6D8D"/>
    <w:rsid w:val="00FB11F5"/>
    <w:rsid w:val="00FB33AB"/>
    <w:rsid w:val="00FB3C39"/>
    <w:rsid w:val="00FC091E"/>
    <w:rsid w:val="00FD0729"/>
    <w:rsid w:val="00FD2AC5"/>
    <w:rsid w:val="00FD3910"/>
    <w:rsid w:val="00FE0407"/>
    <w:rsid w:val="00FF6D2E"/>
    <w:rsid w:val="01451CA2"/>
    <w:rsid w:val="01733020"/>
    <w:rsid w:val="018B5810"/>
    <w:rsid w:val="01A954CC"/>
    <w:rsid w:val="01BA47AA"/>
    <w:rsid w:val="024C0ED1"/>
    <w:rsid w:val="026659F0"/>
    <w:rsid w:val="02741B6A"/>
    <w:rsid w:val="029C57D8"/>
    <w:rsid w:val="02BD1D05"/>
    <w:rsid w:val="02BF37FC"/>
    <w:rsid w:val="02D91DBA"/>
    <w:rsid w:val="032558AB"/>
    <w:rsid w:val="034E307D"/>
    <w:rsid w:val="035475CC"/>
    <w:rsid w:val="036B0967"/>
    <w:rsid w:val="03747B53"/>
    <w:rsid w:val="03B22EB7"/>
    <w:rsid w:val="03BE31B8"/>
    <w:rsid w:val="03E43571"/>
    <w:rsid w:val="03F7023B"/>
    <w:rsid w:val="042F1187"/>
    <w:rsid w:val="044C3E9A"/>
    <w:rsid w:val="047343F5"/>
    <w:rsid w:val="04A5362F"/>
    <w:rsid w:val="04C94AE8"/>
    <w:rsid w:val="05337485"/>
    <w:rsid w:val="05377CBA"/>
    <w:rsid w:val="05AA0101"/>
    <w:rsid w:val="05CC0E93"/>
    <w:rsid w:val="05EC467D"/>
    <w:rsid w:val="05F17CC7"/>
    <w:rsid w:val="060878DE"/>
    <w:rsid w:val="065F10D4"/>
    <w:rsid w:val="06A71E47"/>
    <w:rsid w:val="06FA2BAB"/>
    <w:rsid w:val="075A5BE1"/>
    <w:rsid w:val="07611D55"/>
    <w:rsid w:val="07841D23"/>
    <w:rsid w:val="07C86BDA"/>
    <w:rsid w:val="07F76B4C"/>
    <w:rsid w:val="08441C4E"/>
    <w:rsid w:val="084D1BB8"/>
    <w:rsid w:val="08600E4C"/>
    <w:rsid w:val="08772DB1"/>
    <w:rsid w:val="08C2324D"/>
    <w:rsid w:val="08CF6F01"/>
    <w:rsid w:val="08DD659C"/>
    <w:rsid w:val="090977DD"/>
    <w:rsid w:val="096A3D62"/>
    <w:rsid w:val="097D20A9"/>
    <w:rsid w:val="09831EB8"/>
    <w:rsid w:val="09963E2E"/>
    <w:rsid w:val="09B67A66"/>
    <w:rsid w:val="0A12542F"/>
    <w:rsid w:val="0A210333"/>
    <w:rsid w:val="0A2C0A01"/>
    <w:rsid w:val="0A320D47"/>
    <w:rsid w:val="0A736945"/>
    <w:rsid w:val="0A7863B3"/>
    <w:rsid w:val="0A9A6B7F"/>
    <w:rsid w:val="0A9E29CB"/>
    <w:rsid w:val="0AB86B5D"/>
    <w:rsid w:val="0ACA0AE6"/>
    <w:rsid w:val="0B202B4D"/>
    <w:rsid w:val="0B2515D4"/>
    <w:rsid w:val="0BCA1148"/>
    <w:rsid w:val="0BF5038B"/>
    <w:rsid w:val="0C1464BD"/>
    <w:rsid w:val="0C5D2645"/>
    <w:rsid w:val="0C6802EA"/>
    <w:rsid w:val="0C6D0671"/>
    <w:rsid w:val="0C8430C7"/>
    <w:rsid w:val="0C965FB3"/>
    <w:rsid w:val="0C9A1CA5"/>
    <w:rsid w:val="0CA14A3B"/>
    <w:rsid w:val="0CDF2F6F"/>
    <w:rsid w:val="0CF25997"/>
    <w:rsid w:val="0D0E1F78"/>
    <w:rsid w:val="0D53766A"/>
    <w:rsid w:val="0D750493"/>
    <w:rsid w:val="0DC37840"/>
    <w:rsid w:val="0DE64810"/>
    <w:rsid w:val="0E5D33A0"/>
    <w:rsid w:val="0E8574D0"/>
    <w:rsid w:val="0EA61210"/>
    <w:rsid w:val="0EB12E2A"/>
    <w:rsid w:val="0EB75C73"/>
    <w:rsid w:val="0F59608B"/>
    <w:rsid w:val="0FEB18AD"/>
    <w:rsid w:val="0FFD2532"/>
    <w:rsid w:val="101A6B79"/>
    <w:rsid w:val="10612798"/>
    <w:rsid w:val="1077584E"/>
    <w:rsid w:val="107D03EB"/>
    <w:rsid w:val="10A06DA8"/>
    <w:rsid w:val="10A24CDF"/>
    <w:rsid w:val="10D208A6"/>
    <w:rsid w:val="111E70C3"/>
    <w:rsid w:val="11493CF5"/>
    <w:rsid w:val="11581350"/>
    <w:rsid w:val="123F1DBA"/>
    <w:rsid w:val="124B488F"/>
    <w:rsid w:val="125B4B29"/>
    <w:rsid w:val="125B75D8"/>
    <w:rsid w:val="12826CD9"/>
    <w:rsid w:val="12C50511"/>
    <w:rsid w:val="12D43DB7"/>
    <w:rsid w:val="133439EB"/>
    <w:rsid w:val="134D31B8"/>
    <w:rsid w:val="13550DDC"/>
    <w:rsid w:val="13554863"/>
    <w:rsid w:val="137E53B6"/>
    <w:rsid w:val="13A02D0F"/>
    <w:rsid w:val="13BE1C8C"/>
    <w:rsid w:val="13CF7391"/>
    <w:rsid w:val="13DD0C62"/>
    <w:rsid w:val="14573DE1"/>
    <w:rsid w:val="148235B5"/>
    <w:rsid w:val="148E0942"/>
    <w:rsid w:val="14A54A6E"/>
    <w:rsid w:val="151C7F30"/>
    <w:rsid w:val="15264EBA"/>
    <w:rsid w:val="154767F6"/>
    <w:rsid w:val="154C18B5"/>
    <w:rsid w:val="155B515D"/>
    <w:rsid w:val="159B21DC"/>
    <w:rsid w:val="15CC29B8"/>
    <w:rsid w:val="15FC6A05"/>
    <w:rsid w:val="16233A89"/>
    <w:rsid w:val="16F07828"/>
    <w:rsid w:val="16FB7141"/>
    <w:rsid w:val="16FC3288"/>
    <w:rsid w:val="171C5829"/>
    <w:rsid w:val="1781069F"/>
    <w:rsid w:val="17902A79"/>
    <w:rsid w:val="17974DC1"/>
    <w:rsid w:val="17AD456C"/>
    <w:rsid w:val="181C7206"/>
    <w:rsid w:val="182A4EC1"/>
    <w:rsid w:val="186E164B"/>
    <w:rsid w:val="18966EE2"/>
    <w:rsid w:val="18A362C9"/>
    <w:rsid w:val="18B76248"/>
    <w:rsid w:val="18CB193B"/>
    <w:rsid w:val="18DA03E9"/>
    <w:rsid w:val="18E35B95"/>
    <w:rsid w:val="196A3A94"/>
    <w:rsid w:val="199271B8"/>
    <w:rsid w:val="19962E86"/>
    <w:rsid w:val="199B2921"/>
    <w:rsid w:val="19BA35FD"/>
    <w:rsid w:val="19D31696"/>
    <w:rsid w:val="19E231EA"/>
    <w:rsid w:val="19F40EEC"/>
    <w:rsid w:val="1A10582E"/>
    <w:rsid w:val="1A313D02"/>
    <w:rsid w:val="1A395395"/>
    <w:rsid w:val="1A3A4EF0"/>
    <w:rsid w:val="1A4644C5"/>
    <w:rsid w:val="1A564222"/>
    <w:rsid w:val="1A6D1019"/>
    <w:rsid w:val="1A857A12"/>
    <w:rsid w:val="1A976D19"/>
    <w:rsid w:val="1AB11C39"/>
    <w:rsid w:val="1B27179A"/>
    <w:rsid w:val="1B2810A7"/>
    <w:rsid w:val="1B33302E"/>
    <w:rsid w:val="1B6E7A0C"/>
    <w:rsid w:val="1B760CDA"/>
    <w:rsid w:val="1BE91D58"/>
    <w:rsid w:val="1C0A35FB"/>
    <w:rsid w:val="1C7B464A"/>
    <w:rsid w:val="1C881E18"/>
    <w:rsid w:val="1CAD6B1B"/>
    <w:rsid w:val="1CAF251B"/>
    <w:rsid w:val="1CB731CF"/>
    <w:rsid w:val="1D3B03FA"/>
    <w:rsid w:val="1D6F3915"/>
    <w:rsid w:val="1DE4430D"/>
    <w:rsid w:val="1DF7442D"/>
    <w:rsid w:val="1E05746D"/>
    <w:rsid w:val="1E476DB9"/>
    <w:rsid w:val="1EAE7A62"/>
    <w:rsid w:val="1ED70C26"/>
    <w:rsid w:val="1F086619"/>
    <w:rsid w:val="1F5B33FE"/>
    <w:rsid w:val="1F9801F0"/>
    <w:rsid w:val="1FAA1E71"/>
    <w:rsid w:val="1FCF13DA"/>
    <w:rsid w:val="1FD442BA"/>
    <w:rsid w:val="20005844"/>
    <w:rsid w:val="20920656"/>
    <w:rsid w:val="20CC5C9C"/>
    <w:rsid w:val="20EC6113"/>
    <w:rsid w:val="21244F9D"/>
    <w:rsid w:val="2167420C"/>
    <w:rsid w:val="21D07B46"/>
    <w:rsid w:val="21DA72F6"/>
    <w:rsid w:val="22173CBF"/>
    <w:rsid w:val="22BE63CB"/>
    <w:rsid w:val="22BF3BB7"/>
    <w:rsid w:val="22E76225"/>
    <w:rsid w:val="22EB584B"/>
    <w:rsid w:val="2312554B"/>
    <w:rsid w:val="232A28E5"/>
    <w:rsid w:val="23395957"/>
    <w:rsid w:val="23533719"/>
    <w:rsid w:val="23827050"/>
    <w:rsid w:val="23F84B49"/>
    <w:rsid w:val="244F4611"/>
    <w:rsid w:val="24971A49"/>
    <w:rsid w:val="24DA22C6"/>
    <w:rsid w:val="24ED0FDA"/>
    <w:rsid w:val="24EE1B26"/>
    <w:rsid w:val="253A59DB"/>
    <w:rsid w:val="25616D2E"/>
    <w:rsid w:val="258C4EA7"/>
    <w:rsid w:val="260470EF"/>
    <w:rsid w:val="2617288D"/>
    <w:rsid w:val="261B55EB"/>
    <w:rsid w:val="262F3D6A"/>
    <w:rsid w:val="263578BE"/>
    <w:rsid w:val="26527EB6"/>
    <w:rsid w:val="266E549A"/>
    <w:rsid w:val="268D6236"/>
    <w:rsid w:val="269E4C3E"/>
    <w:rsid w:val="26C341A2"/>
    <w:rsid w:val="271D6290"/>
    <w:rsid w:val="272903C1"/>
    <w:rsid w:val="272C6959"/>
    <w:rsid w:val="274E6A03"/>
    <w:rsid w:val="275F154E"/>
    <w:rsid w:val="27911943"/>
    <w:rsid w:val="27942712"/>
    <w:rsid w:val="27B91B04"/>
    <w:rsid w:val="27DF2337"/>
    <w:rsid w:val="284C38F7"/>
    <w:rsid w:val="287C7778"/>
    <w:rsid w:val="28874CE3"/>
    <w:rsid w:val="28883310"/>
    <w:rsid w:val="28CA0B7C"/>
    <w:rsid w:val="28CA467C"/>
    <w:rsid w:val="28E26223"/>
    <w:rsid w:val="29360CDF"/>
    <w:rsid w:val="29613951"/>
    <w:rsid w:val="299F1E8F"/>
    <w:rsid w:val="29BB0DE4"/>
    <w:rsid w:val="29D42757"/>
    <w:rsid w:val="29EF181D"/>
    <w:rsid w:val="29F13A1D"/>
    <w:rsid w:val="29F7630D"/>
    <w:rsid w:val="2A1F5C2B"/>
    <w:rsid w:val="2A322612"/>
    <w:rsid w:val="2AC31382"/>
    <w:rsid w:val="2AF20E9B"/>
    <w:rsid w:val="2AFE1682"/>
    <w:rsid w:val="2B0029EE"/>
    <w:rsid w:val="2B5F1472"/>
    <w:rsid w:val="2B6504C0"/>
    <w:rsid w:val="2BA42EFC"/>
    <w:rsid w:val="2BB51544"/>
    <w:rsid w:val="2BCC5EBD"/>
    <w:rsid w:val="2C1F4C8D"/>
    <w:rsid w:val="2C320B0E"/>
    <w:rsid w:val="2C385D6B"/>
    <w:rsid w:val="2CA90C84"/>
    <w:rsid w:val="2CAE5301"/>
    <w:rsid w:val="2CB52126"/>
    <w:rsid w:val="2D256324"/>
    <w:rsid w:val="2D7574BA"/>
    <w:rsid w:val="2E5C37F6"/>
    <w:rsid w:val="2EA968EB"/>
    <w:rsid w:val="2EE67383"/>
    <w:rsid w:val="2EFB0FA1"/>
    <w:rsid w:val="2F324675"/>
    <w:rsid w:val="2F6F0407"/>
    <w:rsid w:val="2F717F02"/>
    <w:rsid w:val="2FA4468E"/>
    <w:rsid w:val="2FEB20AB"/>
    <w:rsid w:val="2FF249EF"/>
    <w:rsid w:val="30194C99"/>
    <w:rsid w:val="303632A7"/>
    <w:rsid w:val="309F63EE"/>
    <w:rsid w:val="31515FC5"/>
    <w:rsid w:val="31535D37"/>
    <w:rsid w:val="31584276"/>
    <w:rsid w:val="31A87906"/>
    <w:rsid w:val="31EC359D"/>
    <w:rsid w:val="32805315"/>
    <w:rsid w:val="32B048E2"/>
    <w:rsid w:val="32C52E30"/>
    <w:rsid w:val="33015312"/>
    <w:rsid w:val="334409AC"/>
    <w:rsid w:val="334E453E"/>
    <w:rsid w:val="33666CBA"/>
    <w:rsid w:val="336A308C"/>
    <w:rsid w:val="337D6587"/>
    <w:rsid w:val="33D23A93"/>
    <w:rsid w:val="34A32B76"/>
    <w:rsid w:val="34B82561"/>
    <w:rsid w:val="34E7002E"/>
    <w:rsid w:val="35563477"/>
    <w:rsid w:val="355A583C"/>
    <w:rsid w:val="358534DA"/>
    <w:rsid w:val="35AA7F68"/>
    <w:rsid w:val="35B516DB"/>
    <w:rsid w:val="35B71295"/>
    <w:rsid w:val="35C96ABF"/>
    <w:rsid w:val="35EE7008"/>
    <w:rsid w:val="36486BE0"/>
    <w:rsid w:val="36491F1D"/>
    <w:rsid w:val="36550AA2"/>
    <w:rsid w:val="36C06BEC"/>
    <w:rsid w:val="36FD3E6E"/>
    <w:rsid w:val="371F77E4"/>
    <w:rsid w:val="372D3B4C"/>
    <w:rsid w:val="37A84AD2"/>
    <w:rsid w:val="37ED0AC1"/>
    <w:rsid w:val="38183A3E"/>
    <w:rsid w:val="384129B8"/>
    <w:rsid w:val="38543C92"/>
    <w:rsid w:val="3856353A"/>
    <w:rsid w:val="388B33D1"/>
    <w:rsid w:val="388C6B61"/>
    <w:rsid w:val="38BC3EE7"/>
    <w:rsid w:val="38CE2DEA"/>
    <w:rsid w:val="38D97FC3"/>
    <w:rsid w:val="38EF475D"/>
    <w:rsid w:val="38FE236D"/>
    <w:rsid w:val="399E00B8"/>
    <w:rsid w:val="39C11183"/>
    <w:rsid w:val="39C82DD9"/>
    <w:rsid w:val="39E520D1"/>
    <w:rsid w:val="3A4B4EF0"/>
    <w:rsid w:val="3AA008BD"/>
    <w:rsid w:val="3AAF547F"/>
    <w:rsid w:val="3AD00BBF"/>
    <w:rsid w:val="3AE85B94"/>
    <w:rsid w:val="3B1226F4"/>
    <w:rsid w:val="3B3256F3"/>
    <w:rsid w:val="3B3833FA"/>
    <w:rsid w:val="3B425EC8"/>
    <w:rsid w:val="3B4A646D"/>
    <w:rsid w:val="3B87421B"/>
    <w:rsid w:val="3BB46A0F"/>
    <w:rsid w:val="3BC50A86"/>
    <w:rsid w:val="3BCD2229"/>
    <w:rsid w:val="3BD309AF"/>
    <w:rsid w:val="3BFB3FA5"/>
    <w:rsid w:val="3C0A0BDB"/>
    <w:rsid w:val="3C153CA2"/>
    <w:rsid w:val="3C225536"/>
    <w:rsid w:val="3C3022CE"/>
    <w:rsid w:val="3C325717"/>
    <w:rsid w:val="3C5E3ADA"/>
    <w:rsid w:val="3CB03525"/>
    <w:rsid w:val="3CC1149A"/>
    <w:rsid w:val="3D136199"/>
    <w:rsid w:val="3D1927CA"/>
    <w:rsid w:val="3D3178F2"/>
    <w:rsid w:val="3D503B7D"/>
    <w:rsid w:val="3D536AD4"/>
    <w:rsid w:val="3D5F6C0A"/>
    <w:rsid w:val="3D7C6FDE"/>
    <w:rsid w:val="3D8B57D4"/>
    <w:rsid w:val="3DB66B25"/>
    <w:rsid w:val="3DC06DA2"/>
    <w:rsid w:val="3DEF3EE3"/>
    <w:rsid w:val="3DF42609"/>
    <w:rsid w:val="3E37026C"/>
    <w:rsid w:val="3E6762F3"/>
    <w:rsid w:val="3E7C2D43"/>
    <w:rsid w:val="3F0355EF"/>
    <w:rsid w:val="3F452C25"/>
    <w:rsid w:val="3F4A743C"/>
    <w:rsid w:val="3F6F4D8A"/>
    <w:rsid w:val="3F7142C7"/>
    <w:rsid w:val="3F780EC3"/>
    <w:rsid w:val="3F7D4919"/>
    <w:rsid w:val="3F9231A3"/>
    <w:rsid w:val="3FEC04BA"/>
    <w:rsid w:val="40035191"/>
    <w:rsid w:val="40170548"/>
    <w:rsid w:val="40225A46"/>
    <w:rsid w:val="402C300D"/>
    <w:rsid w:val="4033445D"/>
    <w:rsid w:val="404B17A6"/>
    <w:rsid w:val="40A55073"/>
    <w:rsid w:val="40CA29DC"/>
    <w:rsid w:val="41051549"/>
    <w:rsid w:val="410F4F16"/>
    <w:rsid w:val="412070D7"/>
    <w:rsid w:val="41466702"/>
    <w:rsid w:val="414F4C70"/>
    <w:rsid w:val="41A60884"/>
    <w:rsid w:val="41AD179B"/>
    <w:rsid w:val="41BC5550"/>
    <w:rsid w:val="41C5364E"/>
    <w:rsid w:val="41D00C05"/>
    <w:rsid w:val="423E5DB6"/>
    <w:rsid w:val="42530433"/>
    <w:rsid w:val="42C50218"/>
    <w:rsid w:val="42D24F67"/>
    <w:rsid w:val="43032856"/>
    <w:rsid w:val="434B2465"/>
    <w:rsid w:val="43566FEF"/>
    <w:rsid w:val="435F0099"/>
    <w:rsid w:val="437064B8"/>
    <w:rsid w:val="43774F10"/>
    <w:rsid w:val="43926746"/>
    <w:rsid w:val="43F13DEC"/>
    <w:rsid w:val="43F824E4"/>
    <w:rsid w:val="44112729"/>
    <w:rsid w:val="44432706"/>
    <w:rsid w:val="446D6CF6"/>
    <w:rsid w:val="44B16737"/>
    <w:rsid w:val="44B2466B"/>
    <w:rsid w:val="44BD144D"/>
    <w:rsid w:val="44C56AD8"/>
    <w:rsid w:val="44CA5065"/>
    <w:rsid w:val="44F078A8"/>
    <w:rsid w:val="44FF20C1"/>
    <w:rsid w:val="451851EA"/>
    <w:rsid w:val="453865E4"/>
    <w:rsid w:val="458D2861"/>
    <w:rsid w:val="459B5233"/>
    <w:rsid w:val="45DD622C"/>
    <w:rsid w:val="45F90CA3"/>
    <w:rsid w:val="46003033"/>
    <w:rsid w:val="460A7872"/>
    <w:rsid w:val="4612178F"/>
    <w:rsid w:val="46301F04"/>
    <w:rsid w:val="46553662"/>
    <w:rsid w:val="465A4A0E"/>
    <w:rsid w:val="468A0B4E"/>
    <w:rsid w:val="46BE5508"/>
    <w:rsid w:val="475D4819"/>
    <w:rsid w:val="476F1197"/>
    <w:rsid w:val="477517FF"/>
    <w:rsid w:val="47A14C13"/>
    <w:rsid w:val="47A32315"/>
    <w:rsid w:val="487534E0"/>
    <w:rsid w:val="48D43D0B"/>
    <w:rsid w:val="48D673E2"/>
    <w:rsid w:val="48D74C90"/>
    <w:rsid w:val="49227764"/>
    <w:rsid w:val="49316623"/>
    <w:rsid w:val="49852498"/>
    <w:rsid w:val="49D12211"/>
    <w:rsid w:val="49EB05BD"/>
    <w:rsid w:val="4A161D99"/>
    <w:rsid w:val="4A2D784F"/>
    <w:rsid w:val="4A3F5A0B"/>
    <w:rsid w:val="4A44003C"/>
    <w:rsid w:val="4A584764"/>
    <w:rsid w:val="4AC9763E"/>
    <w:rsid w:val="4ADA1D73"/>
    <w:rsid w:val="4AE066E8"/>
    <w:rsid w:val="4B0B3C6F"/>
    <w:rsid w:val="4B2C724A"/>
    <w:rsid w:val="4B5E7B32"/>
    <w:rsid w:val="4B8169C4"/>
    <w:rsid w:val="4B91290A"/>
    <w:rsid w:val="4B956E73"/>
    <w:rsid w:val="4BB345F4"/>
    <w:rsid w:val="4BDB6202"/>
    <w:rsid w:val="4C0A12CF"/>
    <w:rsid w:val="4C23721C"/>
    <w:rsid w:val="4C2904FF"/>
    <w:rsid w:val="4C540EF9"/>
    <w:rsid w:val="4C667968"/>
    <w:rsid w:val="4C9A02F2"/>
    <w:rsid w:val="4CB13170"/>
    <w:rsid w:val="4CB4102F"/>
    <w:rsid w:val="4CCD438A"/>
    <w:rsid w:val="4CDF47AB"/>
    <w:rsid w:val="4D2254A5"/>
    <w:rsid w:val="4D2A7F4A"/>
    <w:rsid w:val="4D345794"/>
    <w:rsid w:val="4D4579D2"/>
    <w:rsid w:val="4D4C14A3"/>
    <w:rsid w:val="4D8F30FE"/>
    <w:rsid w:val="4DE440AC"/>
    <w:rsid w:val="4E0538DC"/>
    <w:rsid w:val="4E400EEF"/>
    <w:rsid w:val="4E5C02F4"/>
    <w:rsid w:val="4E646A43"/>
    <w:rsid w:val="4E802C4B"/>
    <w:rsid w:val="4EA83B64"/>
    <w:rsid w:val="4F037777"/>
    <w:rsid w:val="4F1329C4"/>
    <w:rsid w:val="4F2E4A7A"/>
    <w:rsid w:val="4F9E3945"/>
    <w:rsid w:val="4FF32787"/>
    <w:rsid w:val="4FF51726"/>
    <w:rsid w:val="50585262"/>
    <w:rsid w:val="509E4251"/>
    <w:rsid w:val="50B76730"/>
    <w:rsid w:val="50C61B92"/>
    <w:rsid w:val="512565C1"/>
    <w:rsid w:val="513F2F15"/>
    <w:rsid w:val="515C59C7"/>
    <w:rsid w:val="5161585A"/>
    <w:rsid w:val="517A5593"/>
    <w:rsid w:val="51D3642B"/>
    <w:rsid w:val="52263E21"/>
    <w:rsid w:val="524C74A1"/>
    <w:rsid w:val="52B07B8F"/>
    <w:rsid w:val="52B44E87"/>
    <w:rsid w:val="52C2797D"/>
    <w:rsid w:val="53486E55"/>
    <w:rsid w:val="53E6722A"/>
    <w:rsid w:val="540D4E72"/>
    <w:rsid w:val="54301C52"/>
    <w:rsid w:val="54841F13"/>
    <w:rsid w:val="548538E7"/>
    <w:rsid w:val="54B92D8D"/>
    <w:rsid w:val="54CD3975"/>
    <w:rsid w:val="54D43DDE"/>
    <w:rsid w:val="551A5C56"/>
    <w:rsid w:val="55363292"/>
    <w:rsid w:val="558D3DD7"/>
    <w:rsid w:val="56442C62"/>
    <w:rsid w:val="5666299E"/>
    <w:rsid w:val="56DE3014"/>
    <w:rsid w:val="57024AC0"/>
    <w:rsid w:val="572332B1"/>
    <w:rsid w:val="57E26A3C"/>
    <w:rsid w:val="58034EEB"/>
    <w:rsid w:val="58277117"/>
    <w:rsid w:val="584F7C88"/>
    <w:rsid w:val="585722FF"/>
    <w:rsid w:val="59053D32"/>
    <w:rsid w:val="592A70BC"/>
    <w:rsid w:val="593276E3"/>
    <w:rsid w:val="595D3DAB"/>
    <w:rsid w:val="596E7F6A"/>
    <w:rsid w:val="597162CA"/>
    <w:rsid w:val="598853C1"/>
    <w:rsid w:val="59D20B10"/>
    <w:rsid w:val="59F355A3"/>
    <w:rsid w:val="5A0720DD"/>
    <w:rsid w:val="5A4112F2"/>
    <w:rsid w:val="5A691578"/>
    <w:rsid w:val="5A7C097F"/>
    <w:rsid w:val="5A7F5187"/>
    <w:rsid w:val="5A84160F"/>
    <w:rsid w:val="5A8C449C"/>
    <w:rsid w:val="5ABB1768"/>
    <w:rsid w:val="5ABB3F2D"/>
    <w:rsid w:val="5ACB1A0A"/>
    <w:rsid w:val="5AD610AF"/>
    <w:rsid w:val="5AE470AA"/>
    <w:rsid w:val="5B286BFF"/>
    <w:rsid w:val="5B4516CD"/>
    <w:rsid w:val="5B675712"/>
    <w:rsid w:val="5B6A54A0"/>
    <w:rsid w:val="5B867F38"/>
    <w:rsid w:val="5BB56ECC"/>
    <w:rsid w:val="5C522DF1"/>
    <w:rsid w:val="5C6E089F"/>
    <w:rsid w:val="5CCA1323"/>
    <w:rsid w:val="5D5E4854"/>
    <w:rsid w:val="5D9A2973"/>
    <w:rsid w:val="5E0B450A"/>
    <w:rsid w:val="5E193C97"/>
    <w:rsid w:val="5E325E43"/>
    <w:rsid w:val="5E64706B"/>
    <w:rsid w:val="5E712F4F"/>
    <w:rsid w:val="5E72486A"/>
    <w:rsid w:val="5EA40E35"/>
    <w:rsid w:val="5F043282"/>
    <w:rsid w:val="5F2D3276"/>
    <w:rsid w:val="5F4B0263"/>
    <w:rsid w:val="5F616F40"/>
    <w:rsid w:val="5FCB58E2"/>
    <w:rsid w:val="60465003"/>
    <w:rsid w:val="60717406"/>
    <w:rsid w:val="60BA173E"/>
    <w:rsid w:val="60C2542D"/>
    <w:rsid w:val="60F93A9D"/>
    <w:rsid w:val="61023CAB"/>
    <w:rsid w:val="61053954"/>
    <w:rsid w:val="616650DA"/>
    <w:rsid w:val="617A1B7C"/>
    <w:rsid w:val="618B153B"/>
    <w:rsid w:val="61AC2E6E"/>
    <w:rsid w:val="61D9504B"/>
    <w:rsid w:val="61F24E13"/>
    <w:rsid w:val="623E513D"/>
    <w:rsid w:val="628E6CD9"/>
    <w:rsid w:val="62A51746"/>
    <w:rsid w:val="62AF46C6"/>
    <w:rsid w:val="62CD04C6"/>
    <w:rsid w:val="63057105"/>
    <w:rsid w:val="633E6EDE"/>
    <w:rsid w:val="635C67B2"/>
    <w:rsid w:val="63667EAC"/>
    <w:rsid w:val="63834150"/>
    <w:rsid w:val="638D289C"/>
    <w:rsid w:val="63BB7B2D"/>
    <w:rsid w:val="63E77061"/>
    <w:rsid w:val="640A312F"/>
    <w:rsid w:val="6428605E"/>
    <w:rsid w:val="64554A14"/>
    <w:rsid w:val="647F0B6F"/>
    <w:rsid w:val="64882A58"/>
    <w:rsid w:val="64B7454D"/>
    <w:rsid w:val="64BA2797"/>
    <w:rsid w:val="64CC31ED"/>
    <w:rsid w:val="64D76AFF"/>
    <w:rsid w:val="64E969C2"/>
    <w:rsid w:val="650C7B7F"/>
    <w:rsid w:val="653D3504"/>
    <w:rsid w:val="654524EC"/>
    <w:rsid w:val="65962414"/>
    <w:rsid w:val="659E5744"/>
    <w:rsid w:val="65D52862"/>
    <w:rsid w:val="66025468"/>
    <w:rsid w:val="6648015B"/>
    <w:rsid w:val="666D006E"/>
    <w:rsid w:val="66A377C4"/>
    <w:rsid w:val="66CB1FB7"/>
    <w:rsid w:val="66D21B5A"/>
    <w:rsid w:val="673A2638"/>
    <w:rsid w:val="677D0530"/>
    <w:rsid w:val="679B31CF"/>
    <w:rsid w:val="679F472D"/>
    <w:rsid w:val="67B24790"/>
    <w:rsid w:val="681F3FBB"/>
    <w:rsid w:val="68496D44"/>
    <w:rsid w:val="68930513"/>
    <w:rsid w:val="690F748C"/>
    <w:rsid w:val="692C1198"/>
    <w:rsid w:val="69326925"/>
    <w:rsid w:val="69584D7C"/>
    <w:rsid w:val="69834696"/>
    <w:rsid w:val="69947F1D"/>
    <w:rsid w:val="69AA0443"/>
    <w:rsid w:val="69E84DCE"/>
    <w:rsid w:val="6A5C1596"/>
    <w:rsid w:val="6A8B6AC0"/>
    <w:rsid w:val="6A903153"/>
    <w:rsid w:val="6A93394C"/>
    <w:rsid w:val="6AB6384D"/>
    <w:rsid w:val="6AB71A2F"/>
    <w:rsid w:val="6AD90512"/>
    <w:rsid w:val="6AD93575"/>
    <w:rsid w:val="6AF532D7"/>
    <w:rsid w:val="6B13216E"/>
    <w:rsid w:val="6B2F5376"/>
    <w:rsid w:val="6B8B002C"/>
    <w:rsid w:val="6BA852F6"/>
    <w:rsid w:val="6C222A9A"/>
    <w:rsid w:val="6C2C1B05"/>
    <w:rsid w:val="6C513926"/>
    <w:rsid w:val="6C5D26DE"/>
    <w:rsid w:val="6C615C86"/>
    <w:rsid w:val="6C7203F7"/>
    <w:rsid w:val="6C857C01"/>
    <w:rsid w:val="6C9D43C3"/>
    <w:rsid w:val="6CB07B60"/>
    <w:rsid w:val="6CCD470A"/>
    <w:rsid w:val="6CDC2940"/>
    <w:rsid w:val="6D120AFE"/>
    <w:rsid w:val="6D741C2C"/>
    <w:rsid w:val="6DA16F45"/>
    <w:rsid w:val="6DDE6F4D"/>
    <w:rsid w:val="6DF21471"/>
    <w:rsid w:val="6E1E7D37"/>
    <w:rsid w:val="6E3D37CD"/>
    <w:rsid w:val="6E75378F"/>
    <w:rsid w:val="6EA6674B"/>
    <w:rsid w:val="6EB249E2"/>
    <w:rsid w:val="6ED40156"/>
    <w:rsid w:val="6F7114A4"/>
    <w:rsid w:val="6F792572"/>
    <w:rsid w:val="6F7E00B7"/>
    <w:rsid w:val="709C35CE"/>
    <w:rsid w:val="70C920F0"/>
    <w:rsid w:val="710F0806"/>
    <w:rsid w:val="71167A14"/>
    <w:rsid w:val="7150636D"/>
    <w:rsid w:val="71595CAF"/>
    <w:rsid w:val="71784236"/>
    <w:rsid w:val="724B7048"/>
    <w:rsid w:val="724F7ED0"/>
    <w:rsid w:val="725B3E5F"/>
    <w:rsid w:val="72727447"/>
    <w:rsid w:val="730E55D1"/>
    <w:rsid w:val="73CA3785"/>
    <w:rsid w:val="744042BE"/>
    <w:rsid w:val="7490292C"/>
    <w:rsid w:val="74B70964"/>
    <w:rsid w:val="74EA5E5C"/>
    <w:rsid w:val="750D02C2"/>
    <w:rsid w:val="753B196C"/>
    <w:rsid w:val="75643E6F"/>
    <w:rsid w:val="756814B8"/>
    <w:rsid w:val="75745D3F"/>
    <w:rsid w:val="75BE3694"/>
    <w:rsid w:val="762D3B83"/>
    <w:rsid w:val="7685067C"/>
    <w:rsid w:val="768D428E"/>
    <w:rsid w:val="76EB08CD"/>
    <w:rsid w:val="776B4727"/>
    <w:rsid w:val="779F471C"/>
    <w:rsid w:val="77B90559"/>
    <w:rsid w:val="77BA39FB"/>
    <w:rsid w:val="77CE341C"/>
    <w:rsid w:val="78210A63"/>
    <w:rsid w:val="783D3FD4"/>
    <w:rsid w:val="783E1A56"/>
    <w:rsid w:val="78430D75"/>
    <w:rsid w:val="786127EC"/>
    <w:rsid w:val="786D6DC2"/>
    <w:rsid w:val="786F091F"/>
    <w:rsid w:val="787B69BC"/>
    <w:rsid w:val="78BA7CEC"/>
    <w:rsid w:val="78CA4409"/>
    <w:rsid w:val="78D9205A"/>
    <w:rsid w:val="791961F3"/>
    <w:rsid w:val="791D3642"/>
    <w:rsid w:val="79252020"/>
    <w:rsid w:val="79B0209F"/>
    <w:rsid w:val="7A1D5BCE"/>
    <w:rsid w:val="7A1E081D"/>
    <w:rsid w:val="7A3508C1"/>
    <w:rsid w:val="7A560DA0"/>
    <w:rsid w:val="7A5F3FB6"/>
    <w:rsid w:val="7A6D3A32"/>
    <w:rsid w:val="7AD061DF"/>
    <w:rsid w:val="7ADF72B5"/>
    <w:rsid w:val="7B070BE4"/>
    <w:rsid w:val="7B7F21C7"/>
    <w:rsid w:val="7BB94B50"/>
    <w:rsid w:val="7BD423C0"/>
    <w:rsid w:val="7BD55817"/>
    <w:rsid w:val="7C0D37D8"/>
    <w:rsid w:val="7C1551A6"/>
    <w:rsid w:val="7C2D18C4"/>
    <w:rsid w:val="7C365C2B"/>
    <w:rsid w:val="7C410DC8"/>
    <w:rsid w:val="7C4D1CBB"/>
    <w:rsid w:val="7C79674B"/>
    <w:rsid w:val="7C8A2633"/>
    <w:rsid w:val="7C9313A2"/>
    <w:rsid w:val="7CD92EB0"/>
    <w:rsid w:val="7CDE6F23"/>
    <w:rsid w:val="7CF14A70"/>
    <w:rsid w:val="7D541AAE"/>
    <w:rsid w:val="7D5804B4"/>
    <w:rsid w:val="7DA671A4"/>
    <w:rsid w:val="7DBD60A0"/>
    <w:rsid w:val="7DC003B1"/>
    <w:rsid w:val="7DF76C62"/>
    <w:rsid w:val="7DF870B2"/>
    <w:rsid w:val="7E082E50"/>
    <w:rsid w:val="7E1130F1"/>
    <w:rsid w:val="7E1B01F2"/>
    <w:rsid w:val="7E8274A7"/>
    <w:rsid w:val="7EB0669D"/>
    <w:rsid w:val="7EB41397"/>
    <w:rsid w:val="7F5D3478"/>
    <w:rsid w:val="7FD01E42"/>
    <w:rsid w:val="7FDA27D5"/>
    <w:rsid w:val="DFBAE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1"/>
      </w:numPr>
      <w:tabs>
        <w:tab w:val="left" w:pos="425"/>
      </w:tabs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tabs>
        <w:tab w:val="left" w:pos="2781"/>
        <w:tab w:val="clear" w:pos="420"/>
      </w:tabs>
      <w:spacing w:before="260" w:after="260" w:line="416" w:lineRule="auto"/>
      <w:ind w:right="100" w:rightChars="100"/>
      <w:jc w:val="left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4"/>
    <w:qFormat/>
    <w:uiPriority w:val="0"/>
    <w:pPr>
      <w:keepNext/>
      <w:keepLines/>
      <w:numPr>
        <w:ilvl w:val="0"/>
        <w:numId w:val="3"/>
      </w:numPr>
      <w:tabs>
        <w:tab w:val="left" w:pos="1080"/>
        <w:tab w:val="left" w:pos="1800"/>
      </w:tabs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0"/>
    <w:pPr>
      <w:ind w:left="1260"/>
      <w:jc w:val="left"/>
    </w:pPr>
    <w:rPr>
      <w:rFonts w:ascii="等线" w:eastAsia="等线"/>
      <w:sz w:val="20"/>
      <w:szCs w:val="20"/>
    </w:rPr>
  </w:style>
  <w:style w:type="paragraph" w:styleId="7">
    <w:name w:val="caption"/>
    <w:basedOn w:val="1"/>
    <w:next w:val="1"/>
    <w:qFormat/>
    <w:uiPriority w:val="0"/>
    <w:rPr>
      <w:rFonts w:ascii="Cambria" w:hAnsi="Cambria" w:eastAsia="黑体"/>
      <w:sz w:val="20"/>
      <w:szCs w:val="20"/>
    </w:rPr>
  </w:style>
  <w:style w:type="paragraph" w:styleId="8">
    <w:name w:val="Document Map"/>
    <w:basedOn w:val="1"/>
    <w:link w:val="35"/>
    <w:qFormat/>
    <w:uiPriority w:val="0"/>
    <w:rPr>
      <w:rFonts w:ascii="宋体"/>
    </w:rPr>
  </w:style>
  <w:style w:type="paragraph" w:styleId="9">
    <w:name w:val="annotation text"/>
    <w:basedOn w:val="1"/>
    <w:link w:val="55"/>
    <w:qFormat/>
    <w:uiPriority w:val="0"/>
    <w:rPr>
      <w:sz w:val="20"/>
      <w:szCs w:val="20"/>
    </w:rPr>
  </w:style>
  <w:style w:type="paragraph" w:styleId="10">
    <w:name w:val="toc 5"/>
    <w:basedOn w:val="1"/>
    <w:next w:val="1"/>
    <w:qFormat/>
    <w:uiPriority w:val="0"/>
    <w:pPr>
      <w:ind w:left="840"/>
      <w:jc w:val="left"/>
    </w:pPr>
    <w:rPr>
      <w:rFonts w:ascii="等线" w:eastAsia="等线"/>
      <w:sz w:val="20"/>
      <w:szCs w:val="20"/>
    </w:rPr>
  </w:style>
  <w:style w:type="paragraph" w:styleId="11">
    <w:name w:val="toc 3"/>
    <w:basedOn w:val="1"/>
    <w:next w:val="1"/>
    <w:unhideWhenUsed/>
    <w:qFormat/>
    <w:uiPriority w:val="39"/>
    <w:pPr>
      <w:ind w:left="420"/>
      <w:jc w:val="left"/>
    </w:pPr>
    <w:rPr>
      <w:rFonts w:ascii="等线" w:eastAsia="等线"/>
      <w:sz w:val="22"/>
      <w:szCs w:val="22"/>
    </w:rPr>
  </w:style>
  <w:style w:type="paragraph" w:styleId="12">
    <w:name w:val="toc 8"/>
    <w:basedOn w:val="1"/>
    <w:next w:val="1"/>
    <w:qFormat/>
    <w:uiPriority w:val="0"/>
    <w:pPr>
      <w:ind w:left="1470"/>
      <w:jc w:val="left"/>
    </w:pPr>
    <w:rPr>
      <w:rFonts w:ascii="等线" w:eastAsia="等线"/>
      <w:sz w:val="20"/>
      <w:szCs w:val="20"/>
    </w:rPr>
  </w:style>
  <w:style w:type="paragraph" w:styleId="13">
    <w:name w:val="Balloon Text"/>
    <w:basedOn w:val="1"/>
    <w:link w:val="42"/>
    <w:qFormat/>
    <w:uiPriority w:val="0"/>
    <w:rPr>
      <w:sz w:val="18"/>
      <w:szCs w:val="18"/>
    </w:rPr>
  </w:style>
  <w:style w:type="paragraph" w:styleId="14">
    <w:name w:val="footer"/>
    <w:basedOn w:val="1"/>
    <w:link w:val="3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spacing w:before="120"/>
      <w:jc w:val="left"/>
    </w:pPr>
    <w:rPr>
      <w:rFonts w:ascii="等线" w:eastAsia="等线"/>
      <w:b/>
      <w:bCs/>
    </w:rPr>
  </w:style>
  <w:style w:type="paragraph" w:styleId="17">
    <w:name w:val="toc 4"/>
    <w:basedOn w:val="1"/>
    <w:next w:val="1"/>
    <w:qFormat/>
    <w:uiPriority w:val="0"/>
    <w:pPr>
      <w:ind w:left="630"/>
      <w:jc w:val="left"/>
    </w:pPr>
    <w:rPr>
      <w:rFonts w:ascii="等线" w:eastAsia="等线"/>
      <w:sz w:val="20"/>
      <w:szCs w:val="20"/>
    </w:rPr>
  </w:style>
  <w:style w:type="paragraph" w:styleId="18">
    <w:name w:val="toc 6"/>
    <w:basedOn w:val="1"/>
    <w:next w:val="1"/>
    <w:qFormat/>
    <w:uiPriority w:val="0"/>
    <w:pPr>
      <w:ind w:left="1050"/>
      <w:jc w:val="left"/>
    </w:pPr>
    <w:rPr>
      <w:rFonts w:ascii="等线" w:eastAsia="等线"/>
      <w:sz w:val="20"/>
      <w:szCs w:val="20"/>
    </w:rPr>
  </w:style>
  <w:style w:type="paragraph" w:styleId="19">
    <w:name w:val="table of figures"/>
    <w:basedOn w:val="1"/>
    <w:next w:val="1"/>
    <w:qFormat/>
    <w:uiPriority w:val="0"/>
    <w:pPr>
      <w:ind w:left="420" w:hanging="420"/>
    </w:pPr>
  </w:style>
  <w:style w:type="paragraph" w:styleId="20">
    <w:name w:val="toc 2"/>
    <w:basedOn w:val="1"/>
    <w:next w:val="1"/>
    <w:unhideWhenUsed/>
    <w:qFormat/>
    <w:uiPriority w:val="39"/>
    <w:pPr>
      <w:ind w:left="210"/>
      <w:jc w:val="left"/>
    </w:pPr>
    <w:rPr>
      <w:rFonts w:ascii="等线" w:eastAsia="等线"/>
      <w:b/>
      <w:bCs/>
      <w:sz w:val="22"/>
      <w:szCs w:val="22"/>
    </w:rPr>
  </w:style>
  <w:style w:type="paragraph" w:styleId="21">
    <w:name w:val="toc 9"/>
    <w:basedOn w:val="1"/>
    <w:next w:val="1"/>
    <w:qFormat/>
    <w:uiPriority w:val="0"/>
    <w:pPr>
      <w:ind w:left="1680"/>
      <w:jc w:val="left"/>
    </w:pPr>
    <w:rPr>
      <w:rFonts w:ascii="等线" w:eastAsia="等线"/>
      <w:sz w:val="20"/>
      <w:szCs w:val="20"/>
    </w:rPr>
  </w:style>
  <w:style w:type="paragraph" w:styleId="2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</w:rPr>
  </w:style>
  <w:style w:type="paragraph" w:styleId="23">
    <w:name w:val="Normal (Web)"/>
    <w:basedOn w:val="1"/>
    <w:qFormat/>
    <w:uiPriority w:val="0"/>
  </w:style>
  <w:style w:type="paragraph" w:styleId="24">
    <w:name w:val="annotation subject"/>
    <w:basedOn w:val="9"/>
    <w:next w:val="9"/>
    <w:link w:val="56"/>
    <w:semiHidden/>
    <w:unhideWhenUsed/>
    <w:qFormat/>
    <w:uiPriority w:val="0"/>
    <w:rPr>
      <w:b/>
      <w:bCs/>
    </w:rPr>
  </w:style>
  <w:style w:type="table" w:styleId="26">
    <w:name w:val="Table Grid"/>
    <w:basedOn w:val="2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8">
    <w:name w:val="Strong"/>
    <w:basedOn w:val="27"/>
    <w:qFormat/>
    <w:uiPriority w:val="0"/>
    <w:rPr>
      <w:b/>
    </w:rPr>
  </w:style>
  <w:style w:type="character" w:styleId="29">
    <w:name w:val="page number"/>
    <w:qFormat/>
    <w:uiPriority w:val="0"/>
  </w:style>
  <w:style w:type="character" w:styleId="30">
    <w:name w:val="FollowedHyperlink"/>
    <w:qFormat/>
    <w:uiPriority w:val="0"/>
    <w:rPr>
      <w:color w:val="954F72"/>
      <w:u w:val="single"/>
    </w:rPr>
  </w:style>
  <w:style w:type="character" w:styleId="31">
    <w:name w:val="Emphasis"/>
    <w:basedOn w:val="27"/>
    <w:qFormat/>
    <w:uiPriority w:val="20"/>
    <w:rPr>
      <w:i/>
      <w:iCs/>
    </w:rPr>
  </w:style>
  <w:style w:type="character" w:styleId="32">
    <w:name w:val="Hyperlink"/>
    <w:qFormat/>
    <w:uiPriority w:val="99"/>
    <w:rPr>
      <w:color w:val="0000FF"/>
      <w:u w:val="single"/>
    </w:rPr>
  </w:style>
  <w:style w:type="character" w:styleId="33">
    <w:name w:val="annotation reference"/>
    <w:basedOn w:val="27"/>
    <w:qFormat/>
    <w:uiPriority w:val="0"/>
    <w:rPr>
      <w:sz w:val="16"/>
      <w:szCs w:val="16"/>
    </w:rPr>
  </w:style>
  <w:style w:type="character" w:customStyle="1" w:styleId="34">
    <w:name w:val="页脚 Char"/>
    <w:link w:val="1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35">
    <w:name w:val="文档结构图 Char"/>
    <w:link w:val="8"/>
    <w:qFormat/>
    <w:uiPriority w:val="0"/>
    <w:rPr>
      <w:rFonts w:ascii="宋体" w:hAnsi="Calibri"/>
      <w:kern w:val="2"/>
      <w:sz w:val="24"/>
      <w:szCs w:val="24"/>
    </w:rPr>
  </w:style>
  <w:style w:type="character" w:customStyle="1" w:styleId="36">
    <w:name w:val="sc71"/>
    <w:qFormat/>
    <w:uiPriority w:val="0"/>
    <w:rPr>
      <w:b/>
      <w:color w:val="804000"/>
    </w:rPr>
  </w:style>
  <w:style w:type="character" w:customStyle="1" w:styleId="37">
    <w:name w:val="页眉 Char"/>
    <w:link w:val="15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38">
    <w:name w:val="sc41"/>
    <w:qFormat/>
    <w:uiPriority w:val="0"/>
    <w:rPr>
      <w:b/>
      <w:color w:val="0000FF"/>
    </w:rPr>
  </w:style>
  <w:style w:type="paragraph" w:customStyle="1" w:styleId="39">
    <w:name w:val="网格表 3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等线 Light" w:hAnsi="等线 Light" w:eastAsia="等线 Light"/>
      <w:color w:val="2E74B5"/>
      <w:kern w:val="0"/>
      <w:sz w:val="28"/>
      <w:szCs w:val="28"/>
    </w:rPr>
  </w:style>
  <w:style w:type="paragraph" w:customStyle="1" w:styleId="40">
    <w:name w:val="列表段落1"/>
    <w:basedOn w:val="1"/>
    <w:qFormat/>
    <w:uiPriority w:val="34"/>
    <w:pPr>
      <w:ind w:firstLine="420" w:firstLineChars="200"/>
    </w:pPr>
  </w:style>
  <w:style w:type="character" w:customStyle="1" w:styleId="41">
    <w:name w:val="未处理的提及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42">
    <w:name w:val="批注框文本 Char"/>
    <w:basedOn w:val="27"/>
    <w:link w:val="13"/>
    <w:qFormat/>
    <w:uiPriority w:val="0"/>
    <w:rPr>
      <w:rFonts w:ascii="Calibri" w:hAnsi="Calibri"/>
      <w:kern w:val="2"/>
      <w:sz w:val="18"/>
      <w:szCs w:val="18"/>
    </w:rPr>
  </w:style>
  <w:style w:type="paragraph" w:styleId="43">
    <w:name w:val="List Paragraph"/>
    <w:basedOn w:val="1"/>
    <w:qFormat/>
    <w:uiPriority w:val="99"/>
    <w:pPr>
      <w:ind w:firstLine="420" w:firstLineChars="200"/>
    </w:pPr>
  </w:style>
  <w:style w:type="character" w:customStyle="1" w:styleId="44">
    <w:name w:val="ember-view"/>
    <w:basedOn w:val="27"/>
    <w:qFormat/>
    <w:uiPriority w:val="0"/>
  </w:style>
  <w:style w:type="character" w:customStyle="1" w:styleId="45">
    <w:name w:val="未处理的提及2"/>
    <w:basedOn w:val="2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6">
    <w:name w:val="明显参考1"/>
    <w:basedOn w:val="27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47">
    <w:name w:val="明显强调1"/>
    <w:basedOn w:val="27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customStyle="1" w:styleId="48">
    <w:name w:val="代码"/>
    <w:basedOn w:val="1"/>
    <w:link w:val="49"/>
    <w:qFormat/>
    <w:uiPriority w:val="0"/>
    <w:rPr>
      <w:rFonts w:eastAsiaTheme="minorEastAsia"/>
    </w:rPr>
  </w:style>
  <w:style w:type="character" w:customStyle="1" w:styleId="49">
    <w:name w:val="代码 字符"/>
    <w:basedOn w:val="27"/>
    <w:link w:val="48"/>
    <w:qFormat/>
    <w:uiPriority w:val="0"/>
    <w:rPr>
      <w:rFonts w:ascii="Calibri" w:hAnsi="Calibri" w:eastAsiaTheme="minorEastAsia"/>
      <w:kern w:val="2"/>
      <w:sz w:val="24"/>
      <w:szCs w:val="24"/>
    </w:rPr>
  </w:style>
  <w:style w:type="paragraph" w:customStyle="1" w:styleId="50">
    <w:name w:val="修订1"/>
    <w:hidden/>
    <w:semiHidden/>
    <w:qFormat/>
    <w:uiPriority w:val="99"/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customStyle="1" w:styleId="51">
    <w:name w:val="表头"/>
    <w:basedOn w:val="1"/>
    <w:qFormat/>
    <w:uiPriority w:val="0"/>
    <w:pPr>
      <w:jc w:val="center"/>
    </w:pPr>
    <w:rPr>
      <w:b/>
      <w:sz w:val="21"/>
      <w:szCs w:val="22"/>
    </w:rPr>
  </w:style>
  <w:style w:type="paragraph" w:customStyle="1" w:styleId="52">
    <w:name w:val="表内容"/>
    <w:basedOn w:val="1"/>
    <w:qFormat/>
    <w:uiPriority w:val="0"/>
    <w:rPr>
      <w:sz w:val="21"/>
      <w:szCs w:val="22"/>
    </w:rPr>
  </w:style>
  <w:style w:type="paragraph" w:customStyle="1" w:styleId="53">
    <w:name w:val="列表1"/>
    <w:basedOn w:val="1"/>
    <w:qFormat/>
    <w:uiPriority w:val="0"/>
    <w:pPr>
      <w:ind w:left="704" w:hanging="420"/>
      <w:contextualSpacing/>
    </w:pPr>
    <w:rPr>
      <w:sz w:val="18"/>
    </w:rPr>
  </w:style>
  <w:style w:type="character" w:customStyle="1" w:styleId="54">
    <w:name w:val="标题 4 Char"/>
    <w:link w:val="5"/>
    <w:qFormat/>
    <w:uiPriority w:val="0"/>
    <w:rPr>
      <w:rFonts w:ascii="Arial" w:hAnsi="Arial" w:eastAsia="黑体"/>
      <w:b/>
      <w:bCs/>
      <w:kern w:val="2"/>
      <w:sz w:val="28"/>
      <w:szCs w:val="28"/>
    </w:rPr>
  </w:style>
  <w:style w:type="character" w:customStyle="1" w:styleId="55">
    <w:name w:val="批注文字 Char"/>
    <w:basedOn w:val="27"/>
    <w:link w:val="9"/>
    <w:qFormat/>
    <w:uiPriority w:val="0"/>
    <w:rPr>
      <w:rFonts w:ascii="Calibri" w:hAnsi="Calibri"/>
      <w:kern w:val="2"/>
    </w:rPr>
  </w:style>
  <w:style w:type="character" w:customStyle="1" w:styleId="56">
    <w:name w:val="批注主题 Char"/>
    <w:basedOn w:val="55"/>
    <w:link w:val="24"/>
    <w:semiHidden/>
    <w:qFormat/>
    <w:uiPriority w:val="0"/>
    <w:rPr>
      <w:rFonts w:ascii="Calibri" w:hAnsi="Calibri"/>
      <w:b/>
      <w:bCs/>
      <w:kern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numbering" Target="numbering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emf"/><Relationship Id="rId11" Type="http://schemas.openxmlformats.org/officeDocument/2006/relationships/oleObject" Target="embeddings/oleObject1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8DFCB-DF0F-4632-ADE1-63C286AC6F5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4</Pages>
  <Words>632</Words>
  <Characters>2381</Characters>
  <Lines>15</Lines>
  <Paragraphs>4</Paragraphs>
  <TotalTime>1548</TotalTime>
  <ScaleCrop>false</ScaleCrop>
  <LinksUpToDate>false</LinksUpToDate>
  <CharactersWithSpaces>2512</CharactersWithSpaces>
  <Application>WPS Office_11.1.0.14177_F1E327BC-269C-435d-A152-05C5408002CA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2022-06-06T01:26:00Z</dcterms:created>
  <dc:creator>Administrator</dc:creator>
  <cp:lastModifiedBy>蒯亮</cp:lastModifiedBy>
  <dcterms:modified xsi:type="dcterms:W3CDTF">2023-05-05T02:13:32Z</dcterms:modified>
  <dc:title>腾讯大数据处理套件部署操作手册</dc:title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2052-11.1.0.14177</vt:lpwstr>
  </property>
  <property fmtid="{D5CDD505-2E9C-101B-9397-08002B2CF9AE}" pid="3" name="ICV">
    <vt:lpwstr>F480AC6C07224DB290EF5650EC9172DE</vt:lpwstr>
  </property>
</Properties>
</file>