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A3E7E" w14:textId="5729354C" w:rsidR="002C2D2E" w:rsidRPr="002C2D2E" w:rsidRDefault="002C2D2E" w:rsidP="002C2D2E">
      <w:pPr>
        <w:rPr>
          <w:b/>
          <w:bCs/>
        </w:rPr>
      </w:pPr>
      <w:r>
        <w:rPr>
          <w:b/>
          <w:bCs/>
        </w:rPr>
        <w:t>Task</w:t>
      </w:r>
      <w:r w:rsidRPr="002C2D2E">
        <w:rPr>
          <w:b/>
          <w:bCs/>
        </w:rPr>
        <w:t xml:space="preserve">1. Understanding NoSQL Databases (8 Marks) </w:t>
      </w:r>
    </w:p>
    <w:p w14:paraId="2E4C4AA9" w14:textId="62EE9A2C" w:rsidR="002C2D2E" w:rsidRPr="002C2D2E" w:rsidRDefault="002C2D2E" w:rsidP="002C2D2E">
      <w:pPr>
        <w:rPr>
          <w:b/>
          <w:bCs/>
        </w:rPr>
      </w:pPr>
      <w:r w:rsidRPr="002C2D2E">
        <w:rPr>
          <w:b/>
          <w:bCs/>
        </w:rPr>
        <w:t xml:space="preserve">a) Define NoSQL databases and describe their key features. </w:t>
      </w:r>
    </w:p>
    <w:p w14:paraId="01A96AD3" w14:textId="769D6398" w:rsidR="002C2D2E" w:rsidRPr="002C2D2E" w:rsidRDefault="002C2D2E" w:rsidP="002C2D2E">
      <w:r w:rsidRPr="002C2D2E">
        <w:rPr>
          <w:b/>
          <w:bCs/>
        </w:rPr>
        <w:t>Ans</w:t>
      </w:r>
      <w:r w:rsidRPr="002C2D2E">
        <w:t>: NoSQL database is a flexible system that can store, manage and query large volume of structured or unstructured data. It uses data models like documents, graphs, and key-value pairs to manage large-scale, unstructured data.</w:t>
      </w:r>
    </w:p>
    <w:p w14:paraId="02C3A884" w14:textId="0F02C7B7" w:rsidR="002C2D2E" w:rsidRPr="002C2D2E" w:rsidRDefault="002C2D2E" w:rsidP="002C2D2E">
      <w:r w:rsidRPr="002C2D2E">
        <w:t>Key features: Schema-less or no fixed data structure, therefore its flexible. Query data often does not require complex "JOIN" operations, hence read and write data are fast by nesting related data together. Can be used for a variety of data models like document for storing json-like objects.</w:t>
      </w:r>
    </w:p>
    <w:p w14:paraId="27247305" w14:textId="77777777" w:rsidR="002C2D2E" w:rsidRPr="002C2D2E" w:rsidRDefault="002C2D2E" w:rsidP="002C2D2E">
      <w:pPr>
        <w:rPr>
          <w:b/>
          <w:bCs/>
        </w:rPr>
      </w:pPr>
      <w:r w:rsidRPr="002C2D2E">
        <w:rPr>
          <w:b/>
          <w:bCs/>
        </w:rPr>
        <w:t xml:space="preserve">b) Compare NoSQL and SQL databases by creating a table with at least 4 parameters (e.g., Schema, Scalability, Data Storage, Use cases) </w:t>
      </w:r>
    </w:p>
    <w:p w14:paraId="3C5D60F5" w14:textId="77777777" w:rsidR="002C2D2E" w:rsidRPr="002C2D2E" w:rsidRDefault="002C2D2E" w:rsidP="002C2D2E">
      <w:pPr>
        <w:rPr>
          <w:b/>
          <w:bCs/>
        </w:rPr>
      </w:pPr>
      <w:r w:rsidRPr="002C2D2E">
        <w:rPr>
          <w:b/>
          <w:bCs/>
        </w:rPr>
        <w:t>Ans:</w:t>
      </w:r>
    </w:p>
    <w:p w14:paraId="655D7530" w14:textId="77777777" w:rsidR="002C2D2E" w:rsidRPr="002C2D2E" w:rsidRDefault="002C2D2E" w:rsidP="002C2D2E">
      <w:r w:rsidRPr="002C2D2E">
        <w:t>[Schema]</w:t>
      </w:r>
    </w:p>
    <w:p w14:paraId="4D6598A4" w14:textId="77777777" w:rsidR="002C2D2E" w:rsidRPr="002C2D2E" w:rsidRDefault="002C2D2E" w:rsidP="002C2D2E">
      <w:r w:rsidRPr="002C2D2E">
        <w:t>SQL - Fixed: must define columns and data types before adding any data.</w:t>
      </w:r>
      <w:r w:rsidRPr="002C2D2E">
        <w:tab/>
      </w:r>
    </w:p>
    <w:p w14:paraId="327B5B95" w14:textId="78B476F1" w:rsidR="002C2D2E" w:rsidRPr="002C2D2E" w:rsidRDefault="002C2D2E" w:rsidP="002C2D2E">
      <w:r w:rsidRPr="002C2D2E">
        <w:t>NoSQL - Flexible: no fixed schema. Every record can have different fields and no pre-definition required.</w:t>
      </w:r>
    </w:p>
    <w:p w14:paraId="41752272" w14:textId="77777777" w:rsidR="002C2D2E" w:rsidRPr="002C2D2E" w:rsidRDefault="002C2D2E" w:rsidP="002C2D2E">
      <w:r w:rsidRPr="002C2D2E">
        <w:t>[Scalability]</w:t>
      </w:r>
      <w:r w:rsidRPr="002C2D2E">
        <w:tab/>
      </w:r>
    </w:p>
    <w:p w14:paraId="45B7358C" w14:textId="77777777" w:rsidR="002C2D2E" w:rsidRPr="002C2D2E" w:rsidRDefault="002C2D2E" w:rsidP="002C2D2E">
      <w:r w:rsidRPr="002C2D2E">
        <w:t>SQL - Vertical scale by adding more RAM/CPU.</w:t>
      </w:r>
      <w:r w:rsidRPr="002C2D2E">
        <w:tab/>
      </w:r>
    </w:p>
    <w:p w14:paraId="05FA44AB" w14:textId="3E43F5FC" w:rsidR="002C2D2E" w:rsidRPr="002C2D2E" w:rsidRDefault="002C2D2E" w:rsidP="002C2D2E">
      <w:r w:rsidRPr="002C2D2E">
        <w:t>NoSQL - Horizontal scale by adding servers to a "cluster" to share the load.</w:t>
      </w:r>
    </w:p>
    <w:p w14:paraId="6D290C8A" w14:textId="77777777" w:rsidR="002C2D2E" w:rsidRPr="002C2D2E" w:rsidRDefault="002C2D2E" w:rsidP="002C2D2E">
      <w:r w:rsidRPr="002C2D2E">
        <w:t>[Data Storage]</w:t>
      </w:r>
      <w:r w:rsidRPr="002C2D2E">
        <w:tab/>
      </w:r>
    </w:p>
    <w:p w14:paraId="5AD301B8" w14:textId="77777777" w:rsidR="002C2D2E" w:rsidRPr="002C2D2E" w:rsidRDefault="002C2D2E" w:rsidP="002C2D2E">
      <w:r w:rsidRPr="002C2D2E">
        <w:t>SQL - Tables: Data is split into rows and columns across many linked tables.</w:t>
      </w:r>
      <w:r w:rsidRPr="002C2D2E">
        <w:tab/>
      </w:r>
    </w:p>
    <w:p w14:paraId="4EB196F8" w14:textId="504096E4" w:rsidR="002C2D2E" w:rsidRPr="002C2D2E" w:rsidRDefault="002C2D2E" w:rsidP="002C2D2E">
      <w:r w:rsidRPr="002C2D2E">
        <w:t>NoSQL - Documents/Pairs: Related data is usually "nested" together in one file.</w:t>
      </w:r>
    </w:p>
    <w:p w14:paraId="0DF9981D" w14:textId="77777777" w:rsidR="002C2D2E" w:rsidRPr="002C2D2E" w:rsidRDefault="002C2D2E" w:rsidP="002C2D2E">
      <w:r w:rsidRPr="002C2D2E">
        <w:t>[Use Case]</w:t>
      </w:r>
      <w:r w:rsidRPr="002C2D2E">
        <w:tab/>
      </w:r>
    </w:p>
    <w:p w14:paraId="3B4D5937" w14:textId="77777777" w:rsidR="002C2D2E" w:rsidRPr="002C2D2E" w:rsidRDefault="002C2D2E" w:rsidP="002C2D2E">
      <w:r w:rsidRPr="002C2D2E">
        <w:t>SQL - Best for structured data, complex queries and accounting (e.g., Banking).</w:t>
      </w:r>
      <w:r w:rsidRPr="002C2D2E">
        <w:tab/>
      </w:r>
    </w:p>
    <w:p w14:paraId="25C9394A" w14:textId="58E99A91" w:rsidR="002C2D2E" w:rsidRPr="002C2D2E" w:rsidRDefault="002C2D2E" w:rsidP="002C2D2E">
      <w:r w:rsidRPr="002C2D2E">
        <w:t>NoSQL - Best for Unstructured data, rapidly changing data (e.g., Social Media, IoT).</w:t>
      </w:r>
    </w:p>
    <w:p w14:paraId="33A7910B" w14:textId="77777777" w:rsidR="002C2D2E" w:rsidRPr="002C2D2E" w:rsidRDefault="002C2D2E" w:rsidP="002C2D2E">
      <w:pPr>
        <w:rPr>
          <w:b/>
          <w:bCs/>
        </w:rPr>
      </w:pPr>
    </w:p>
    <w:p w14:paraId="3E741F93" w14:textId="77777777" w:rsidR="002C2D2E" w:rsidRPr="002C2D2E" w:rsidRDefault="002C2D2E" w:rsidP="002C2D2E">
      <w:pPr>
        <w:rPr>
          <w:b/>
          <w:bCs/>
        </w:rPr>
      </w:pPr>
      <w:r w:rsidRPr="002C2D2E">
        <w:rPr>
          <w:b/>
          <w:bCs/>
        </w:rPr>
        <w:t xml:space="preserve">c) Mention two real-world use cases where NoSQL databases are more suitable than SQL databases. </w:t>
      </w:r>
    </w:p>
    <w:p w14:paraId="07EC164F" w14:textId="77777777" w:rsidR="002C2D2E" w:rsidRPr="002C2D2E" w:rsidRDefault="002C2D2E" w:rsidP="002C2D2E">
      <w:r w:rsidRPr="002C2D2E">
        <w:t>Amazon e-commerce shopping</w:t>
      </w:r>
    </w:p>
    <w:p w14:paraId="5BC21B18" w14:textId="48F75742" w:rsidR="002C2D2E" w:rsidRPr="002C2D2E" w:rsidRDefault="002C2D2E" w:rsidP="002C2D2E">
      <w:r w:rsidRPr="002C2D2E">
        <w:t>Instagram or Twitter feeds</w:t>
      </w:r>
    </w:p>
    <w:p w14:paraId="70938448" w14:textId="636E6DCE" w:rsidR="002C2D2E" w:rsidRDefault="00AF1576" w:rsidP="002C2D2E">
      <w:pPr>
        <w:rPr>
          <w:b/>
          <w:bCs/>
        </w:rPr>
      </w:pPr>
      <w:r w:rsidRPr="00AF1576">
        <w:rPr>
          <w:b/>
          <w:bCs/>
        </w:rPr>
        <w:lastRenderedPageBreak/>
        <w:t>Task2</w:t>
      </w:r>
      <w:r w:rsidR="002C2D2E">
        <w:rPr>
          <w:b/>
          <w:bCs/>
        </w:rPr>
        <w:t>:</w:t>
      </w:r>
    </w:p>
    <w:p w14:paraId="3A482C00" w14:textId="28E376C3" w:rsidR="009E0072" w:rsidRPr="00AF1576" w:rsidRDefault="009E0072" w:rsidP="002C2D2E">
      <w:pPr>
        <w:rPr>
          <w:b/>
          <w:bCs/>
        </w:rPr>
      </w:pPr>
      <w:r>
        <w:rPr>
          <w:b/>
          <w:bCs/>
        </w:rPr>
        <w:t>2a)</w:t>
      </w:r>
    </w:p>
    <w:p w14:paraId="2D45BC29" w14:textId="6E1C4D54" w:rsidR="00AF1576" w:rsidRDefault="00AF1576">
      <w:r w:rsidRPr="00AF1576">
        <w:drawing>
          <wp:inline distT="0" distB="0" distL="0" distR="0" wp14:anchorId="4ECF7737" wp14:editId="2668336D">
            <wp:extent cx="3671888" cy="2855210"/>
            <wp:effectExtent l="0" t="0" r="5080" b="2540"/>
            <wp:docPr id="39824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46220" name=""/>
                    <pic:cNvPicPr/>
                  </pic:nvPicPr>
                  <pic:blipFill>
                    <a:blip r:embed="rId4"/>
                    <a:stretch>
                      <a:fillRect/>
                    </a:stretch>
                  </pic:blipFill>
                  <pic:spPr>
                    <a:xfrm>
                      <a:off x="0" y="0"/>
                      <a:ext cx="3685029" cy="2865428"/>
                    </a:xfrm>
                    <a:prstGeom prst="rect">
                      <a:avLst/>
                    </a:prstGeom>
                  </pic:spPr>
                </pic:pic>
              </a:graphicData>
            </a:graphic>
          </wp:inline>
        </w:drawing>
      </w:r>
    </w:p>
    <w:p w14:paraId="4A5B3A2F" w14:textId="416B50A0" w:rsidR="009E0072" w:rsidRDefault="009E0072">
      <w:r>
        <w:t>2b)</w:t>
      </w:r>
    </w:p>
    <w:p w14:paraId="66B057E3" w14:textId="71152232" w:rsidR="00AF1576" w:rsidRDefault="00AF1576">
      <w:r>
        <w:object w:dxaOrig="1491" w:dyaOrig="991" w14:anchorId="52CDC9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65pt;height:49.5pt" o:ole="">
            <v:imagedata r:id="rId5" o:title=""/>
          </v:shape>
          <o:OLEObject Type="Embed" ProgID="Package" ShapeID="_x0000_i1025" DrawAspect="Icon" ObjectID="_1835613782" r:id="rId6"/>
        </w:object>
      </w:r>
    </w:p>
    <w:p w14:paraId="12C626A3" w14:textId="29CB320F" w:rsidR="00AF1576" w:rsidRDefault="00AF1576">
      <w:r w:rsidRPr="00AF1576">
        <w:drawing>
          <wp:inline distT="0" distB="0" distL="0" distR="0" wp14:anchorId="734C36B3" wp14:editId="262F1074">
            <wp:extent cx="5731510" cy="3969385"/>
            <wp:effectExtent l="0" t="0" r="2540" b="0"/>
            <wp:docPr id="89769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99182" name=""/>
                    <pic:cNvPicPr/>
                  </pic:nvPicPr>
                  <pic:blipFill>
                    <a:blip r:embed="rId7"/>
                    <a:stretch>
                      <a:fillRect/>
                    </a:stretch>
                  </pic:blipFill>
                  <pic:spPr>
                    <a:xfrm>
                      <a:off x="0" y="0"/>
                      <a:ext cx="5731510" cy="3969385"/>
                    </a:xfrm>
                    <a:prstGeom prst="rect">
                      <a:avLst/>
                    </a:prstGeom>
                  </pic:spPr>
                </pic:pic>
              </a:graphicData>
            </a:graphic>
          </wp:inline>
        </w:drawing>
      </w:r>
    </w:p>
    <w:p w14:paraId="345FBDCA" w14:textId="77777777" w:rsidR="002C2D2E" w:rsidRDefault="002C2D2E"/>
    <w:p w14:paraId="1FD72804" w14:textId="44012425" w:rsidR="002C2D2E" w:rsidRDefault="009E0072">
      <w:r>
        <w:t>2c)</w:t>
      </w:r>
    </w:p>
    <w:p w14:paraId="740169B4" w14:textId="7B9F17A9" w:rsidR="002C2D2E" w:rsidRDefault="002C2D2E">
      <w:r w:rsidRPr="002C2D2E">
        <w:drawing>
          <wp:inline distT="0" distB="0" distL="0" distR="0" wp14:anchorId="215BB32B" wp14:editId="6D2CB346">
            <wp:extent cx="5319713" cy="4270623"/>
            <wp:effectExtent l="0" t="0" r="0" b="0"/>
            <wp:docPr id="90227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70827" name=""/>
                    <pic:cNvPicPr/>
                  </pic:nvPicPr>
                  <pic:blipFill>
                    <a:blip r:embed="rId8"/>
                    <a:stretch>
                      <a:fillRect/>
                    </a:stretch>
                  </pic:blipFill>
                  <pic:spPr>
                    <a:xfrm>
                      <a:off x="0" y="0"/>
                      <a:ext cx="5329641" cy="4278593"/>
                    </a:xfrm>
                    <a:prstGeom prst="rect">
                      <a:avLst/>
                    </a:prstGeom>
                  </pic:spPr>
                </pic:pic>
              </a:graphicData>
            </a:graphic>
          </wp:inline>
        </w:drawing>
      </w:r>
    </w:p>
    <w:p w14:paraId="3F29CC2B" w14:textId="77777777" w:rsidR="009E0072" w:rsidRPr="009E0072" w:rsidRDefault="009E0072">
      <w:pPr>
        <w:rPr>
          <w:b/>
          <w:bCs/>
        </w:rPr>
      </w:pPr>
      <w:r w:rsidRPr="009E0072">
        <w:rPr>
          <w:b/>
          <w:bCs/>
        </w:rPr>
        <w:t>Task3:</w:t>
      </w:r>
    </w:p>
    <w:p w14:paraId="05CCA70F" w14:textId="2006C7C0" w:rsidR="002C2D2E" w:rsidRDefault="009E0072">
      <w:r>
        <w:t>3a)</w:t>
      </w:r>
    </w:p>
    <w:p w14:paraId="653F61DF" w14:textId="4096ADD7" w:rsidR="002C2D2E" w:rsidRDefault="009E0072">
      <w:r w:rsidRPr="009E0072">
        <w:drawing>
          <wp:inline distT="0" distB="0" distL="0" distR="0" wp14:anchorId="6F97E21A" wp14:editId="7A505FBD">
            <wp:extent cx="5731510" cy="956310"/>
            <wp:effectExtent l="0" t="0" r="2540" b="0"/>
            <wp:docPr id="24988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5353" name=""/>
                    <pic:cNvPicPr/>
                  </pic:nvPicPr>
                  <pic:blipFill>
                    <a:blip r:embed="rId9"/>
                    <a:stretch>
                      <a:fillRect/>
                    </a:stretch>
                  </pic:blipFill>
                  <pic:spPr>
                    <a:xfrm>
                      <a:off x="0" y="0"/>
                      <a:ext cx="5731510" cy="956310"/>
                    </a:xfrm>
                    <a:prstGeom prst="rect">
                      <a:avLst/>
                    </a:prstGeom>
                  </pic:spPr>
                </pic:pic>
              </a:graphicData>
            </a:graphic>
          </wp:inline>
        </w:drawing>
      </w:r>
    </w:p>
    <w:p w14:paraId="75EC48D2" w14:textId="16EAAA87" w:rsidR="009E0072" w:rsidRDefault="009E0072">
      <w:r>
        <w:t>3b)</w:t>
      </w:r>
    </w:p>
    <w:p w14:paraId="6E01666A" w14:textId="23694A5E" w:rsidR="009E0072" w:rsidRDefault="009E0072">
      <w:r w:rsidRPr="009E0072">
        <w:drawing>
          <wp:inline distT="0" distB="0" distL="0" distR="0" wp14:anchorId="1956B285" wp14:editId="44226386">
            <wp:extent cx="5731510" cy="1290320"/>
            <wp:effectExtent l="0" t="0" r="2540" b="5080"/>
            <wp:docPr id="76930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05844" name=""/>
                    <pic:cNvPicPr/>
                  </pic:nvPicPr>
                  <pic:blipFill>
                    <a:blip r:embed="rId10"/>
                    <a:stretch>
                      <a:fillRect/>
                    </a:stretch>
                  </pic:blipFill>
                  <pic:spPr>
                    <a:xfrm>
                      <a:off x="0" y="0"/>
                      <a:ext cx="5731510" cy="1290320"/>
                    </a:xfrm>
                    <a:prstGeom prst="rect">
                      <a:avLst/>
                    </a:prstGeom>
                  </pic:spPr>
                </pic:pic>
              </a:graphicData>
            </a:graphic>
          </wp:inline>
        </w:drawing>
      </w:r>
    </w:p>
    <w:p w14:paraId="16A4C676" w14:textId="1A813B67" w:rsidR="009E0072" w:rsidRDefault="009E0072">
      <w:r w:rsidRPr="009E0072">
        <w:lastRenderedPageBreak/>
        <w:drawing>
          <wp:inline distT="0" distB="0" distL="0" distR="0" wp14:anchorId="6AD099D5" wp14:editId="44C4DA9B">
            <wp:extent cx="2595563" cy="1860378"/>
            <wp:effectExtent l="0" t="0" r="0" b="6985"/>
            <wp:docPr id="53949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92728" name=""/>
                    <pic:cNvPicPr/>
                  </pic:nvPicPr>
                  <pic:blipFill>
                    <a:blip r:embed="rId11"/>
                    <a:stretch>
                      <a:fillRect/>
                    </a:stretch>
                  </pic:blipFill>
                  <pic:spPr>
                    <a:xfrm>
                      <a:off x="0" y="0"/>
                      <a:ext cx="2600925" cy="1864221"/>
                    </a:xfrm>
                    <a:prstGeom prst="rect">
                      <a:avLst/>
                    </a:prstGeom>
                  </pic:spPr>
                </pic:pic>
              </a:graphicData>
            </a:graphic>
          </wp:inline>
        </w:drawing>
      </w:r>
    </w:p>
    <w:p w14:paraId="49CF86B0" w14:textId="4FE29ED7" w:rsidR="009E0072" w:rsidRDefault="009E0072">
      <w:r>
        <w:t>3c)</w:t>
      </w:r>
    </w:p>
    <w:p w14:paraId="6C79E916" w14:textId="73768982" w:rsidR="009E0072" w:rsidRDefault="009E0072">
      <w:r w:rsidRPr="009E0072">
        <w:drawing>
          <wp:inline distT="0" distB="0" distL="0" distR="0" wp14:anchorId="258626BB" wp14:editId="69B6BDEE">
            <wp:extent cx="5731510" cy="1989455"/>
            <wp:effectExtent l="0" t="0" r="2540" b="0"/>
            <wp:docPr id="109128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88657" name=""/>
                    <pic:cNvPicPr/>
                  </pic:nvPicPr>
                  <pic:blipFill>
                    <a:blip r:embed="rId12"/>
                    <a:stretch>
                      <a:fillRect/>
                    </a:stretch>
                  </pic:blipFill>
                  <pic:spPr>
                    <a:xfrm>
                      <a:off x="0" y="0"/>
                      <a:ext cx="5731510" cy="1989455"/>
                    </a:xfrm>
                    <a:prstGeom prst="rect">
                      <a:avLst/>
                    </a:prstGeom>
                  </pic:spPr>
                </pic:pic>
              </a:graphicData>
            </a:graphic>
          </wp:inline>
        </w:drawing>
      </w:r>
    </w:p>
    <w:sectPr w:rsidR="009E00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576"/>
    <w:rsid w:val="002C2D2E"/>
    <w:rsid w:val="005B452A"/>
    <w:rsid w:val="009E0072"/>
    <w:rsid w:val="00AF157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ECEAD"/>
  <w15:chartTrackingRefBased/>
  <w15:docId w15:val="{74004808-7700-4F56-BA26-C700C2F32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5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5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5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5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5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5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5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5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5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5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576"/>
    <w:rPr>
      <w:rFonts w:eastAsiaTheme="majorEastAsia" w:cstheme="majorBidi"/>
      <w:color w:val="272727" w:themeColor="text1" w:themeTint="D8"/>
    </w:rPr>
  </w:style>
  <w:style w:type="paragraph" w:styleId="Title">
    <w:name w:val="Title"/>
    <w:basedOn w:val="Normal"/>
    <w:next w:val="Normal"/>
    <w:link w:val="TitleChar"/>
    <w:uiPriority w:val="10"/>
    <w:qFormat/>
    <w:rsid w:val="00AF1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576"/>
    <w:pPr>
      <w:spacing w:before="160"/>
      <w:jc w:val="center"/>
    </w:pPr>
    <w:rPr>
      <w:i/>
      <w:iCs/>
      <w:color w:val="404040" w:themeColor="text1" w:themeTint="BF"/>
    </w:rPr>
  </w:style>
  <w:style w:type="character" w:customStyle="1" w:styleId="QuoteChar">
    <w:name w:val="Quote Char"/>
    <w:basedOn w:val="DefaultParagraphFont"/>
    <w:link w:val="Quote"/>
    <w:uiPriority w:val="29"/>
    <w:rsid w:val="00AF1576"/>
    <w:rPr>
      <w:i/>
      <w:iCs/>
      <w:color w:val="404040" w:themeColor="text1" w:themeTint="BF"/>
    </w:rPr>
  </w:style>
  <w:style w:type="paragraph" w:styleId="ListParagraph">
    <w:name w:val="List Paragraph"/>
    <w:basedOn w:val="Normal"/>
    <w:uiPriority w:val="34"/>
    <w:qFormat/>
    <w:rsid w:val="00AF1576"/>
    <w:pPr>
      <w:ind w:left="720"/>
      <w:contextualSpacing/>
    </w:pPr>
  </w:style>
  <w:style w:type="character" w:styleId="IntenseEmphasis">
    <w:name w:val="Intense Emphasis"/>
    <w:basedOn w:val="DefaultParagraphFont"/>
    <w:uiPriority w:val="21"/>
    <w:qFormat/>
    <w:rsid w:val="00AF1576"/>
    <w:rPr>
      <w:i/>
      <w:iCs/>
      <w:color w:val="2F5496" w:themeColor="accent1" w:themeShade="BF"/>
    </w:rPr>
  </w:style>
  <w:style w:type="paragraph" w:styleId="IntenseQuote">
    <w:name w:val="Intense Quote"/>
    <w:basedOn w:val="Normal"/>
    <w:next w:val="Normal"/>
    <w:link w:val="IntenseQuoteChar"/>
    <w:uiPriority w:val="30"/>
    <w:qFormat/>
    <w:rsid w:val="00AF15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576"/>
    <w:rPr>
      <w:i/>
      <w:iCs/>
      <w:color w:val="2F5496" w:themeColor="accent1" w:themeShade="BF"/>
    </w:rPr>
  </w:style>
  <w:style w:type="character" w:styleId="IntenseReference">
    <w:name w:val="Intense Reference"/>
    <w:basedOn w:val="DefaultParagraphFont"/>
    <w:uiPriority w:val="32"/>
    <w:qFormat/>
    <w:rsid w:val="00AF15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image" Target="media/image7.png"/><Relationship Id="rId5" Type="http://schemas.openxmlformats.org/officeDocument/2006/relationships/image" Target="media/image2.emf"/><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loh</dc:creator>
  <cp:keywords/>
  <dc:description/>
  <cp:lastModifiedBy>kim loh</cp:lastModifiedBy>
  <cp:revision>2</cp:revision>
  <dcterms:created xsi:type="dcterms:W3CDTF">2026-03-21T07:24:00Z</dcterms:created>
  <dcterms:modified xsi:type="dcterms:W3CDTF">2026-03-21T07:57:00Z</dcterms:modified>
</cp:coreProperties>
</file>