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8"/>
          <w:lang w:val="ru-RU"/>
        </w:rPr>
      </w:pPr>
      <w:r>
        <w:rPr>
          <w:sz w:val="18"/>
          <w:lang w:val="ru-RU"/>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posOffset>1829435</wp:posOffset>
                </wp:positionV>
                <wp:extent cx="2292350" cy="1998980"/>
                <wp:effectExtent l="0" t="0" r="0" b="0"/>
                <wp:wrapSquare wrapText="bothSides"/>
                <wp:docPr id="1" name="Frame1"/>
                <a:graphic xmlns:a="http://schemas.openxmlformats.org/drawingml/2006/main">
                  <a:graphicData uri="http://schemas.microsoft.com/office/word/2010/wordprocessingShape">
                    <wps:wsp>
                      <wps:cNvSpPr/>
                      <wps:spPr>
                        <a:xfrm>
                          <a:off x="0" y="0"/>
                          <a:ext cx="2291760" cy="1998360"/>
                        </a:xfrm>
                        <a:prstGeom prst="rect">
                          <a:avLst/>
                        </a:prstGeom>
                        <a:noFill/>
                        <a:ln>
                          <a:noFill/>
                        </a:ln>
                      </wps:spPr>
                      <wps:style>
                        <a:lnRef idx="0"/>
                        <a:fillRef idx="0"/>
                        <a:effectRef idx="0"/>
                        <a:fontRef idx="minor"/>
                      </wps:style>
                      <wps:txbx>
                        <w:txbxContent>
                          <w:tbl>
                            <w:tblPr>
                              <w:tblW w:w="5000" w:type="pct"/>
                              <w:jc w:val="center"/>
                              <w:tblInd w:w="0" w:type="dxa"/>
                              <w:tblBorders>
                                <w:left w:val="single" w:sz="18" w:space="0" w:color="D34817"/>
                              </w:tblBorders>
                              <w:tblCellMar>
                                <w:top w:w="216" w:type="dxa"/>
                                <w:left w:w="-22" w:type="dxa"/>
                                <w:bottom w:w="216" w:type="dxa"/>
                                <w:right w:w="115" w:type="dxa"/>
                              </w:tblCellMar>
                              <w:tblLook w:val="04a0" w:noVBand="1" w:noHBand="0" w:lastColumn="0" w:firstColumn="1" w:lastRow="0" w:firstRow="1"/>
                            </w:tblPr>
                            <w:tblGrid>
                              <w:gridCol w:w="3611"/>
                            </w:tblGrid>
                            <w:tr>
                              <w:trPr/>
                              <w:tc>
                                <w:tcPr>
                                  <w:tcW w:w="3611" w:type="dxa"/>
                                  <w:tcBorders>
                                    <w:left w:val="single" w:sz="18" w:space="0" w:color="D34817"/>
                                  </w:tcBorders>
                                  <w:shd w:fill="auto" w:val="clear"/>
                                  <w:tcMar>
                                    <w:left w:w="-22" w:type="dxa"/>
                                  </w:tcMar>
                                </w:tcPr>
                                <w:p>
                                  <w:pPr>
                                    <w:pStyle w:val="NoSpacing"/>
                                    <w:rPr>
                                      <w:lang w:val="ru-RU"/>
                                    </w:rPr>
                                  </w:pPr>
                                  <w:r>
                                    <w:rPr>
                                      <w:rFonts w:eastAsia="" w:cs="" w:ascii="Cambria" w:hAnsi="Cambria" w:asciiTheme="majorHAnsi" w:cstheme="majorBidi" w:eastAsiaTheme="majorEastAsia" w:hAnsiTheme="majorHAnsi"/>
                                      <w:lang w:val="ru-RU"/>
                                    </w:rPr>
                                    <w:t>ROOM-HOUSE.COM</w:t>
                                  </w:r>
                                </w:p>
                              </w:tc>
                            </w:tr>
                            <w:tr>
                              <w:trPr/>
                              <w:tc>
                                <w:tcPr>
                                  <w:tcW w:w="3611" w:type="dxa"/>
                                  <w:tcBorders>
                                    <w:left w:val="single" w:sz="18" w:space="0" w:color="D34817"/>
                                  </w:tcBorders>
                                  <w:shd w:fill="auto" w:val="clear"/>
                                  <w:tcMar>
                                    <w:top w:w="0" w:type="dxa"/>
                                    <w:left w:w="-22" w:type="dxa"/>
                                    <w:bottom w:w="0" w:type="dxa"/>
                                    <w:right w:w="108" w:type="dxa"/>
                                  </w:tcMar>
                                </w:tcPr>
                                <w:sdt>
                                  <w:sdtPr>
                                    <w:text/>
                                    <w:id w:val="1672001543"/>
                                    <w:dataBinding w:prefixMappings="xmlns:ns0='http://schemas.openxmlformats.org/package/2006/metadata/core-properties' xmlns:ns1='http://purl.org/dc/elements/1.1/'" w:xpath="/ns0:coreProperties[1]/ns1:title[1]" w:storeItemID="{6C3C8BC8-F283-45AE-878A-BAB7291924A1}"/>
                                    <w:alias w:val="Company"/>
                                  </w:sdtPr>
                                  <w:sdtContent>
                                    <w:p>
                                      <w:pPr>
                                        <w:pStyle w:val="NoSpacing"/>
                                        <w:rPr/>
                                      </w:pPr>
                                      <w:r>
                                        <w:rPr>
                                          <w:rFonts w:eastAsia="" w:cs="" w:ascii="Cambria" w:hAnsi="Cambria" w:asciiTheme="majorHAnsi" w:cstheme="majorBidi" w:eastAsiaTheme="majorEastAsia" w:hAnsiTheme="majorHAnsi"/>
                                          <w:color w:val="D34817" w:themeColor="accent1"/>
                                          <w:sz w:val="32"/>
                                          <w:szCs w:val="80"/>
                                          <w:lang w:val="ru-RU"/>
                                        </w:rPr>
                                        <w:t>РУКОВОДСТВО по</w:t>
                                      </w:r>
                                    </w:p>
                                    <w:p>
                                      <w:pPr>
                                        <w:pStyle w:val="NoSpacing"/>
                                        <w:rPr/>
                                      </w:pPr>
                                      <w:r>
                                        <w:rPr>
                                          <w:rFonts w:eastAsia="" w:cs="" w:ascii="Cambria" w:hAnsi="Cambria" w:asciiTheme="majorHAnsi" w:cstheme="majorBidi" w:eastAsiaTheme="majorEastAsia" w:hAnsiTheme="majorHAnsi"/>
                                          <w:color w:val="D34817" w:themeColor="accent1"/>
                                          <w:sz w:val="32"/>
                                          <w:szCs w:val="80"/>
                                          <w:lang w:val="ru-RU"/>
                                        </w:rPr>
                                        <w:t>ЗАГРУЗКЕ Room-House в xTER контейнере</w:t>
                                      </w:r>
                                    </w:p>
                                  </w:sdtContent>
                                </w:sdt>
                              </w:tc>
                            </w:tr>
                            <w:tr>
                              <w:trPr/>
                              <w:tc>
                                <w:tcPr>
                                  <w:tcW w:w="3611" w:type="dxa"/>
                                  <w:tcBorders>
                                    <w:left w:val="single" w:sz="18" w:space="0" w:color="D34817"/>
                                  </w:tcBorders>
                                  <w:shd w:fill="auto" w:val="clear"/>
                                  <w:tcMar>
                                    <w:left w:w="-22" w:type="dxa"/>
                                  </w:tcMar>
                                </w:tcPr>
                                <w:sdt>
                                  <w:sdtPr>
                                    <w:text/>
                                    <w:id w:val="2071260624"/>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right"/>
                                        <w:rPr>
                                          <w:rFonts w:ascii="Cambria" w:hAnsi="Cambria" w:eastAsia="" w:cs="" w:asciiTheme="majorHAnsi" w:cstheme="majorBidi" w:eastAsiaTheme="majorEastAsia" w:hAnsiTheme="majorHAnsi"/>
                                          <w:lang w:val="ru-RU"/>
                                        </w:rPr>
                                      </w:pPr>
                                      <w:r>
                                        <w:rPr>
                                          <w:rFonts w:eastAsia="" w:cs="" w:cstheme="majorBidi" w:eastAsiaTheme="majorEastAsia" w:ascii="Cambria" w:hAnsi="Cambria"/>
                                          <w:lang w:val="ru-RU"/>
                                        </w:rPr>
                                      </w:r>
                                    </w:p>
                                  </w:sdtContent>
                                </w:sdt>
                              </w:tc>
                            </w:tr>
                          </w:tbl>
                          <w:p>
                            <w:pPr>
                              <w:pStyle w:val="FrameContents"/>
                              <w:spacing w:before="0" w:after="200"/>
                              <w:rPr/>
                            </w:pPr>
                            <w:r>
                              <w:rPr/>
                            </w:r>
                          </w:p>
                        </w:txbxContent>
                      </wps:txbx>
                      <wps:bodyPr lIns="0" rIns="0" tIns="0" bIns="0">
                        <a:spAutoFit/>
                      </wps:bodyPr>
                    </wps:wsp>
                  </a:graphicData>
                </a:graphic>
                <wp14:sizeRelH relativeFrom="margin">
                  <wp14:pctWidth>80000</wp14:pctWidth>
                </wp14:sizeRelH>
              </wp:anchor>
            </w:drawing>
          </mc:Choice>
          <mc:Fallback>
            <w:pict>
              <v:rect id="shape_0" ID="Frame1" stroked="f" style="position:absolute;margin-left:22.55pt;margin-top:144.05pt;width:180.4pt;height:157.3pt;mso-position-horizontal:center;mso-position-horizontal-relative:margin;mso-position-vertical-relative:margin">
                <w10:wrap type="none"/>
                <v:fill o:detectmouseclick="t" on="false"/>
                <v:stroke color="#3465a4" joinstyle="round" endcap="flat"/>
                <v:textbox>
                  <w:txbxContent>
                    <w:tbl>
                      <w:tblPr>
                        <w:tblW w:w="5000" w:type="pct"/>
                        <w:jc w:val="center"/>
                        <w:tblInd w:w="0" w:type="dxa"/>
                        <w:tblBorders>
                          <w:left w:val="single" w:sz="18" w:space="0" w:color="D34817"/>
                        </w:tblBorders>
                        <w:tblCellMar>
                          <w:top w:w="216" w:type="dxa"/>
                          <w:left w:w="-22" w:type="dxa"/>
                          <w:bottom w:w="216" w:type="dxa"/>
                          <w:right w:w="115" w:type="dxa"/>
                        </w:tblCellMar>
                        <w:tblLook w:val="04a0" w:noVBand="1" w:noHBand="0" w:lastColumn="0" w:firstColumn="1" w:lastRow="0" w:firstRow="1"/>
                      </w:tblPr>
                      <w:tblGrid>
                        <w:gridCol w:w="3611"/>
                      </w:tblGrid>
                      <w:tr>
                        <w:trPr/>
                        <w:tc>
                          <w:tcPr>
                            <w:tcW w:w="3611" w:type="dxa"/>
                            <w:tcBorders>
                              <w:left w:val="single" w:sz="18" w:space="0" w:color="D34817"/>
                            </w:tcBorders>
                            <w:shd w:fill="auto" w:val="clear"/>
                            <w:tcMar>
                              <w:left w:w="-22" w:type="dxa"/>
                            </w:tcMar>
                          </w:tcPr>
                          <w:p>
                            <w:pPr>
                              <w:pStyle w:val="NoSpacing"/>
                              <w:rPr>
                                <w:lang w:val="ru-RU"/>
                              </w:rPr>
                            </w:pPr>
                            <w:r>
                              <w:rPr>
                                <w:rFonts w:eastAsia="" w:cs="" w:ascii="Cambria" w:hAnsi="Cambria" w:asciiTheme="majorHAnsi" w:cstheme="majorBidi" w:eastAsiaTheme="majorEastAsia" w:hAnsiTheme="majorHAnsi"/>
                                <w:lang w:val="ru-RU"/>
                              </w:rPr>
                              <w:t>ROOM-HOUSE.COM</w:t>
                            </w:r>
                          </w:p>
                        </w:tc>
                      </w:tr>
                      <w:tr>
                        <w:trPr/>
                        <w:tc>
                          <w:tcPr>
                            <w:tcW w:w="3611" w:type="dxa"/>
                            <w:tcBorders>
                              <w:left w:val="single" w:sz="18" w:space="0" w:color="D34817"/>
                            </w:tcBorders>
                            <w:shd w:fill="auto" w:val="clear"/>
                            <w:tcMar>
                              <w:top w:w="0" w:type="dxa"/>
                              <w:left w:w="-22" w:type="dxa"/>
                              <w:bottom w:w="0" w:type="dxa"/>
                              <w:right w:w="108" w:type="dxa"/>
                            </w:tcMar>
                          </w:tcPr>
                          <w:sdt>
                            <w:sdtPr>
                              <w:text/>
                              <w:id w:val="273723116"/>
                              <w:dataBinding w:prefixMappings="xmlns:ns0='http://schemas.openxmlformats.org/package/2006/metadata/core-properties' xmlns:ns1='http://purl.org/dc/elements/1.1/'" w:xpath="/ns0:coreProperties[1]/ns1:title[1]" w:storeItemID="{6C3C8BC8-F283-45AE-878A-BAB7291924A1}"/>
                              <w:alias w:val="Company"/>
                            </w:sdtPr>
                            <w:sdtContent>
                              <w:p>
                                <w:pPr>
                                  <w:pStyle w:val="NoSpacing"/>
                                  <w:rPr/>
                                </w:pPr>
                                <w:r>
                                  <w:rPr>
                                    <w:rFonts w:eastAsia="" w:cs="" w:ascii="Cambria" w:hAnsi="Cambria" w:asciiTheme="majorHAnsi" w:cstheme="majorBidi" w:eastAsiaTheme="majorEastAsia" w:hAnsiTheme="majorHAnsi"/>
                                    <w:color w:val="D34817" w:themeColor="accent1"/>
                                    <w:sz w:val="32"/>
                                    <w:szCs w:val="80"/>
                                    <w:lang w:val="ru-RU"/>
                                  </w:rPr>
                                  <w:t>РУКОВОДСТВО по</w:t>
                                </w:r>
                              </w:p>
                              <w:p>
                                <w:pPr>
                                  <w:pStyle w:val="NoSpacing"/>
                                  <w:rPr/>
                                </w:pPr>
                                <w:r>
                                  <w:rPr>
                                    <w:rFonts w:eastAsia="" w:cs="" w:ascii="Cambria" w:hAnsi="Cambria" w:asciiTheme="majorHAnsi" w:cstheme="majorBidi" w:eastAsiaTheme="majorEastAsia" w:hAnsiTheme="majorHAnsi"/>
                                    <w:color w:val="D34817" w:themeColor="accent1"/>
                                    <w:sz w:val="32"/>
                                    <w:szCs w:val="80"/>
                                    <w:lang w:val="ru-RU"/>
                                  </w:rPr>
                                  <w:t>ЗАГРУЗКЕ Room-House в xTER контейнере</w:t>
                                </w:r>
                              </w:p>
                            </w:sdtContent>
                          </w:sdt>
                        </w:tc>
                      </w:tr>
                      <w:tr>
                        <w:trPr/>
                        <w:tc>
                          <w:tcPr>
                            <w:tcW w:w="3611" w:type="dxa"/>
                            <w:tcBorders>
                              <w:left w:val="single" w:sz="18" w:space="0" w:color="D34817"/>
                            </w:tcBorders>
                            <w:shd w:fill="auto" w:val="clear"/>
                            <w:tcMar>
                              <w:left w:w="-22" w:type="dxa"/>
                            </w:tcMar>
                          </w:tcPr>
                          <w:sdt>
                            <w:sdtPr>
                              <w:text/>
                              <w:id w:val="704663489"/>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right"/>
                                  <w:rPr>
                                    <w:rFonts w:ascii="Cambria" w:hAnsi="Cambria" w:eastAsia="" w:cs="" w:asciiTheme="majorHAnsi" w:cstheme="majorBidi" w:eastAsiaTheme="majorEastAsia" w:hAnsiTheme="majorHAnsi"/>
                                    <w:lang w:val="ru-RU"/>
                                  </w:rPr>
                                </w:pPr>
                                <w:r>
                                  <w:rPr>
                                    <w:rFonts w:eastAsia="" w:cs="" w:cstheme="majorBidi" w:eastAsiaTheme="majorEastAsia" w:ascii="Cambria" w:hAnsi="Cambria"/>
                                    <w:lang w:val="ru-RU"/>
                                  </w:rPr>
                                </w:r>
                              </w:p>
                            </w:sdtContent>
                          </w:sdt>
                        </w:tc>
                      </w:tr>
                    </w:tbl>
                    <w:p>
                      <w:pPr>
                        <w:pStyle w:val="FrameContents"/>
                        <w:spacing w:before="0" w:after="200"/>
                        <w:rPr/>
                      </w:pPr>
                      <w:r>
                        <w:rPr/>
                      </w:r>
                    </w:p>
                  </w:txbxContent>
                </v:textbox>
              </v:rect>
            </w:pict>
          </mc:Fallback>
        </mc:AlternateContent>
        <w:drawing>
          <wp:anchor behindDoc="0" distT="0" distB="0" distL="0" distR="0" simplePos="0" locked="0" layoutInCell="1" allowOverlap="1" relativeHeight="4">
            <wp:simplePos x="0" y="0"/>
            <wp:positionH relativeFrom="column">
              <wp:posOffset>524510</wp:posOffset>
            </wp:positionH>
            <wp:positionV relativeFrom="paragraph">
              <wp:posOffset>-142875</wp:posOffset>
            </wp:positionV>
            <wp:extent cx="1813560" cy="18135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Normal"/>
        <w:rPr>
          <w:sz w:val="18"/>
          <w:lang w:val="ru-RU"/>
        </w:rPr>
      </w:pPr>
      <w:r>
        <w:rPr>
          <w:sz w:val="18"/>
          <w:lang w:val="ru-RU"/>
        </w:rPr>
      </w:r>
    </w:p>
    <w:p>
      <w:pPr>
        <w:pStyle w:val="Normal"/>
        <w:rPr>
          <w:sz w:val="18"/>
          <w:lang w:val="ru-RU"/>
        </w:rPr>
      </w:pPr>
      <w:r>
        <w:rPr>
          <w:sz w:val="18"/>
          <w:lang w:val="ru-RU"/>
        </w:rPr>
        <mc:AlternateContent>
          <mc:Choice Requires="wps">
            <w:drawing>
              <wp:anchor behindDoc="0" distT="0" distB="0" distL="118745" distR="118745" simplePos="0" locked="0" layoutInCell="1" allowOverlap="1" relativeHeight="3">
                <wp:simplePos x="0" y="0"/>
                <wp:positionH relativeFrom="margin">
                  <wp:align>center</wp:align>
                </wp:positionH>
                <wp:positionV relativeFrom="margin">
                  <wp:align>bottom</wp:align>
                </wp:positionV>
                <wp:extent cx="2292350" cy="584200"/>
                <wp:effectExtent l="0" t="0" r="0" b="0"/>
                <wp:wrapSquare wrapText="bothSides"/>
                <wp:docPr id="4" name="Frame2"/>
                <a:graphic xmlns:a="http://schemas.openxmlformats.org/drawingml/2006/main">
                  <a:graphicData uri="http://schemas.microsoft.com/office/word/2010/wordprocessingShape">
                    <wps:wsp>
                      <wps:cNvSpPr/>
                      <wps:spPr>
                        <a:xfrm>
                          <a:off x="0" y="0"/>
                          <a:ext cx="2291760" cy="583560"/>
                        </a:xfrm>
                        <a:prstGeom prst="rect">
                          <a:avLst/>
                        </a:prstGeom>
                        <a:noFill/>
                        <a:ln>
                          <a:noFill/>
                        </a:ln>
                      </wps:spPr>
                      <wps:style>
                        <a:lnRef idx="0"/>
                        <a:fillRef idx="0"/>
                        <a:effectRef idx="0"/>
                        <a:fontRef idx="minor"/>
                      </wps:style>
                      <wps:txbx>
                        <w:txbxContent>
                          <w:tbl>
                            <w:tblPr>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3611"/>
                            </w:tblGrid>
                            <w:tr>
                              <w:trPr/>
                              <w:tc>
                                <w:tcPr>
                                  <w:tcW w:w="3611" w:type="dxa"/>
                                  <w:tcBorders/>
                                  <w:shd w:fill="auto" w:val="clear"/>
                                </w:tcPr>
                                <w:p>
                                  <w:pPr>
                                    <w:pStyle w:val="NoSpacing"/>
                                    <w:jc w:val="center"/>
                                    <w:rPr/>
                                  </w:pPr>
                                  <w:r>
                                    <w:rPr>
                                      <w:color w:val="D34817" w:themeColor="accent1"/>
                                      <w:sz w:val="18"/>
                                      <w:lang w:val="ru-RU"/>
                                    </w:rPr>
                                    <w:t>v1.34(C) Room-House.com 2023</w:t>
                                  </w:r>
                                </w:p>
                              </w:tc>
                            </w:tr>
                          </w:tbl>
                          <w:p>
                            <w:pPr>
                              <w:pStyle w:val="FrameContents"/>
                              <w:spacing w:before="0" w:after="200"/>
                              <w:rPr/>
                            </w:pPr>
                            <w:r>
                              <w:rPr/>
                            </w:r>
                          </w:p>
                        </w:txbxContent>
                      </wps:txbx>
                      <wps:bodyPr lIns="0" rIns="0" tIns="0" bIns="0">
                        <a:spAutoFit/>
                      </wps:bodyPr>
                    </wps:wsp>
                  </a:graphicData>
                </a:graphic>
                <wp14:sizeRelH relativeFrom="margin">
                  <wp14:pctWidth>80000</wp14:pctWidth>
                </wp14:sizeRelH>
              </wp:anchor>
            </w:drawing>
          </mc:Choice>
          <mc:Fallback>
            <w:pict>
              <v:rect id="shape_0" ID="Frame2" stroked="f" style="position:absolute;margin-left:22.55pt;margin-top:300.8pt;width:180.4pt;height:45.9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3611"/>
                      </w:tblGrid>
                      <w:tr>
                        <w:trPr/>
                        <w:tc>
                          <w:tcPr>
                            <w:tcW w:w="3611" w:type="dxa"/>
                            <w:tcBorders/>
                            <w:shd w:fill="auto" w:val="clear"/>
                          </w:tcPr>
                          <w:p>
                            <w:pPr>
                              <w:pStyle w:val="NoSpacing"/>
                              <w:jc w:val="center"/>
                              <w:rPr/>
                            </w:pPr>
                            <w:r>
                              <w:rPr>
                                <w:color w:val="D34817" w:themeColor="accent1"/>
                                <w:sz w:val="18"/>
                                <w:lang w:val="ru-RU"/>
                              </w:rPr>
                              <w:t>v1.34(C) Room-House.com 2023</w:t>
                            </w:r>
                          </w:p>
                        </w:tc>
                      </w:tr>
                    </w:tbl>
                    <w:p>
                      <w:pPr>
                        <w:pStyle w:val="FrameContents"/>
                        <w:spacing w:before="0" w:after="200"/>
                        <w:rPr/>
                      </w:pPr>
                      <w:r>
                        <w:rPr/>
                      </w:r>
                    </w:p>
                  </w:txbxContent>
                </v:textbox>
              </v:rect>
            </w:pict>
          </mc:Fallback>
        </mc:AlternateContent>
      </w:r>
    </w:p>
    <w:p>
      <w:pPr>
        <w:pStyle w:val="Normal"/>
        <w:rPr>
          <w:b/>
          <w:b/>
          <w:sz w:val="44"/>
          <w:lang w:val="ru-RU"/>
        </w:rPr>
      </w:pPr>
      <w:r>
        <w:rPr>
          <w:b/>
          <w:sz w:val="44"/>
          <w:lang w:val="ru-RU"/>
        </w:rPr>
      </w:r>
      <w:r>
        <w:br w:type="page"/>
      </w:r>
    </w:p>
    <w:sdt>
      <w:sdtPr>
        <w:docPartObj>
          <w:docPartGallery w:val="Table of Contents"/>
          <w:docPartUnique w:val="true"/>
        </w:docPartObj>
        <w:id w:val="945251927"/>
      </w:sdtPr>
      <w:sdtContent>
        <w:p>
          <w:pPr>
            <w:pStyle w:val="TOCHeading"/>
            <w:rPr/>
          </w:pPr>
          <w:r>
            <w:rPr>
              <w:sz w:val="22"/>
              <w:lang w:val="ru-RU"/>
            </w:rPr>
            <w:t>Содержание</w:t>
          </w:r>
        </w:p>
      </w:sdtContent>
    </w:sdt>
    <w:p>
      <w:pPr>
        <w:pStyle w:val="Contents1"/>
        <w:tabs>
          <w:tab w:val="left" w:pos="440" w:leader="none"/>
          <w:tab w:val="right" w:pos="4504" w:leader="dot"/>
        </w:tabs>
        <w:rPr>
          <w:rStyle w:val="IndexLink"/>
          <w:vanish w:val="false"/>
          <w:lang w:val="ru-RU"/>
        </w:rPr>
      </w:pPr>
      <w:r>
        <w:fldChar w:fldCharType="begin"/>
      </w:r>
      <w:r>
        <w:instrText> TOC \z \o "1-3" \u \h</w:instrText>
      </w:r>
      <w:r>
        <w:fldChar w:fldCharType="separate"/>
      </w:r>
      <w:r>
        <w:rPr/>
      </w:r>
    </w:p>
    <w:p>
      <w:pPr>
        <w:pStyle w:val="Contents1"/>
        <w:tabs>
          <w:tab w:val="left" w:pos="440" w:leader="none"/>
          <w:tab w:val="right" w:pos="4504" w:leader="dot"/>
        </w:tabs>
        <w:rPr/>
      </w:pPr>
      <w:hyperlink w:anchor="_Toc465155182">
        <w:r>
          <w:rPr>
            <w:webHidden/>
            <w:rStyle w:val="IndexLink"/>
            <w:vanish w:val="false"/>
            <w:lang w:val="ru-RU"/>
          </w:rPr>
          <w:t>1</w:t>
        </w:r>
        <w:r>
          <w:rPr>
            <w:rStyle w:val="IndexLink"/>
            <w:rFonts w:eastAsia="" w:eastAsiaTheme="minorEastAsia"/>
            <w:lang w:val="ru-RU"/>
          </w:rPr>
          <w:tab/>
          <w:t>Запуск Room-House</w:t>
        </w:r>
        <w:r>
          <w:rPr>
            <w:rStyle w:val="IndexLink"/>
            <w:vanish w:val="false"/>
            <w:lang w:val="ru-RU"/>
          </w:rPr>
          <w:tab/>
        </w:r>
      </w:hyperlink>
      <w:r>
        <w:rPr>
          <w:vanish w:val="false"/>
          <w:lang w:val="ru-RU"/>
        </w:rPr>
        <w:t>5</w:t>
      </w:r>
    </w:p>
    <w:p>
      <w:pPr>
        <w:pStyle w:val="Contents2"/>
        <w:tabs>
          <w:tab w:val="left" w:pos="880" w:leader="none"/>
          <w:tab w:val="right" w:pos="4504" w:leader="dot"/>
        </w:tabs>
        <w:rPr/>
      </w:pPr>
      <w:hyperlink w:anchor="_Toc465155183">
        <w:r>
          <w:rPr>
            <w:webHidden/>
            <w:rStyle w:val="IndexLink"/>
            <w:vanish w:val="false"/>
            <w:lang w:val="ru-RU"/>
          </w:rPr>
          <w:t>1.1</w:t>
        </w:r>
        <w:r>
          <w:rPr>
            <w:rStyle w:val="IndexLink"/>
            <w:rFonts w:eastAsia="" w:eastAsiaTheme="minorEastAsia"/>
            <w:lang w:val="ru-RU"/>
          </w:rPr>
          <w:tab/>
          <w:t>Варианты запуска</w:t>
        </w:r>
        <w:r>
          <w:rPr>
            <w:rStyle w:val="IndexLink"/>
            <w:vanish w:val="false"/>
            <w:lang w:val="ru-RU"/>
          </w:rPr>
          <w:tab/>
        </w:r>
      </w:hyperlink>
      <w:r>
        <w:rPr>
          <w:vanish w:val="false"/>
          <w:lang w:val="ru-RU"/>
        </w:rPr>
        <w:t>5</w:t>
      </w:r>
    </w:p>
    <w:p>
      <w:pPr>
        <w:pStyle w:val="Contents3"/>
        <w:tabs>
          <w:tab w:val="left" w:pos="1320" w:leader="none"/>
          <w:tab w:val="right" w:pos="4504" w:leader="dot"/>
        </w:tabs>
        <w:rPr/>
      </w:pPr>
      <w:hyperlink w:anchor="_Toc465155184">
        <w:r>
          <w:rPr>
            <w:webHidden/>
            <w:rStyle w:val="IndexLink"/>
            <w:vanish w:val="false"/>
            <w:lang w:val="ru-RU"/>
          </w:rPr>
          <w:t>1.1.1</w:t>
        </w:r>
        <w:r>
          <w:rPr>
            <w:rStyle w:val="IndexLink"/>
            <w:rFonts w:eastAsia="" w:eastAsiaTheme="minorEastAsia"/>
            <w:lang w:val="ru-RU"/>
          </w:rPr>
          <w:tab/>
        </w:r>
      </w:hyperlink>
      <w:r>
        <w:rPr>
          <w:rFonts w:eastAsia="" w:eastAsiaTheme="minorEastAsia"/>
          <w:lang w:val="ru-RU"/>
        </w:rPr>
        <w:t>На отдельном компьютере</w:t>
      </w:r>
      <w:hyperlink w:anchor="_Toc465155184">
        <w:r>
          <w:rPr>
            <w:webHidden/>
            <w:rStyle w:val="IndexLink"/>
            <w:vanish w:val="false"/>
            <w:lang w:val="ru-RU"/>
          </w:rPr>
          <w:tab/>
        </w:r>
      </w:hyperlink>
      <w:r>
        <w:rPr>
          <w:vanish w:val="false"/>
          <w:lang w:val="ru-RU"/>
        </w:rPr>
        <w:t>6</w:t>
      </w:r>
    </w:p>
    <w:p>
      <w:pPr>
        <w:pStyle w:val="Contents3"/>
        <w:tabs>
          <w:tab w:val="left" w:pos="1320" w:leader="none"/>
          <w:tab w:val="right" w:pos="4504" w:leader="dot"/>
        </w:tabs>
        <w:rPr/>
      </w:pPr>
      <w:hyperlink w:anchor="_Toc465155185">
        <w:r>
          <w:rPr>
            <w:webHidden/>
            <w:rStyle w:val="IndexLink"/>
            <w:vanish w:val="false"/>
            <w:lang w:val="ru-RU"/>
          </w:rPr>
          <w:t>1.1.2</w:t>
        </w:r>
        <w:r>
          <w:rPr>
            <w:rStyle w:val="IndexLink"/>
            <w:rFonts w:eastAsia="" w:eastAsiaTheme="minorEastAsia"/>
            <w:lang w:val="ru-RU"/>
          </w:rPr>
          <w:tab/>
        </w:r>
      </w:hyperlink>
      <w:r>
        <w:rPr>
          <w:rFonts w:eastAsia="" w:eastAsiaTheme="minorEastAsia"/>
          <w:lang w:val="ru-RU"/>
        </w:rPr>
        <w:t>На виртуальной машине (VM)</w:t>
      </w:r>
      <w:hyperlink w:anchor="_Toc465155185">
        <w:r>
          <w:rPr>
            <w:webHidden/>
            <w:rStyle w:val="IndexLink"/>
            <w:vanish w:val="false"/>
            <w:lang w:val="ru-RU"/>
          </w:rPr>
          <w:tab/>
        </w:r>
      </w:hyperlink>
      <w:r>
        <w:rPr>
          <w:vanish w:val="false"/>
          <w:lang w:val="ru-RU"/>
        </w:rPr>
        <w:t>6</w:t>
      </w:r>
    </w:p>
    <w:p>
      <w:pPr>
        <w:pStyle w:val="Contents2"/>
        <w:tabs>
          <w:tab w:val="left" w:pos="880" w:leader="none"/>
          <w:tab w:val="right" w:pos="4504" w:leader="dot"/>
        </w:tabs>
        <w:rPr/>
      </w:pPr>
      <w:hyperlink w:anchor="_Toc465155187">
        <w:r>
          <w:rPr>
            <w:webHidden/>
            <w:rStyle w:val="IndexLink"/>
            <w:vanish w:val="false"/>
            <w:lang w:val="ru-RU"/>
          </w:rPr>
          <w:t>1.2</w:t>
        </w:r>
        <w:r>
          <w:rPr>
            <w:rStyle w:val="IndexLink"/>
            <w:rFonts w:eastAsia="" w:eastAsiaTheme="minorEastAsia"/>
            <w:lang w:val="ru-RU"/>
          </w:rPr>
          <w:tab/>
        </w:r>
      </w:hyperlink>
      <w:r>
        <w:rPr>
          <w:rStyle w:val="IndexLink"/>
          <w:rFonts w:eastAsia="" w:eastAsiaTheme="minorEastAsia"/>
          <w:lang w:val="ru-RU"/>
        </w:rPr>
        <w:t>Настройка роутера</w:t>
      </w:r>
      <w:hyperlink w:anchor="_Toc465155187">
        <w:r>
          <w:rPr>
            <w:webHidden/>
            <w:rStyle w:val="IndexLink"/>
            <w:vanish w:val="false"/>
            <w:lang w:val="ru-RU"/>
          </w:rPr>
          <w:tab/>
        </w:r>
      </w:hyperlink>
      <w:r>
        <w:rPr>
          <w:vanish w:val="false"/>
          <w:lang w:val="ru-RU"/>
        </w:rPr>
        <w:t>8</w:t>
      </w:r>
    </w:p>
    <w:p>
      <w:pPr>
        <w:pStyle w:val="Contents1"/>
        <w:tabs>
          <w:tab w:val="left" w:pos="440" w:leader="none"/>
          <w:tab w:val="right" w:pos="4504" w:leader="dot"/>
        </w:tabs>
        <w:rPr/>
      </w:pPr>
      <w:hyperlink w:anchor="_Toc465155188">
        <w:r>
          <w:rPr>
            <w:webHidden/>
            <w:rStyle w:val="IndexLink"/>
            <w:vanish w:val="false"/>
            <w:lang w:val="ru-RU"/>
          </w:rPr>
          <w:t>2</w:t>
        </w:r>
        <w:r>
          <w:rPr>
            <w:rStyle w:val="IndexLink"/>
            <w:rFonts w:eastAsia="" w:eastAsiaTheme="minorEastAsia"/>
            <w:lang w:val="ru-RU"/>
          </w:rPr>
          <w:tab/>
          <w:t>Linux</w:t>
        </w:r>
        <w:r>
          <w:rPr>
            <w:rStyle w:val="IndexLink"/>
            <w:vanish w:val="false"/>
            <w:lang w:val="ru-RU"/>
          </w:rPr>
          <w:tab/>
        </w:r>
      </w:hyperlink>
      <w:r>
        <w:rPr>
          <w:vanish w:val="false"/>
          <w:lang w:val="ru-RU"/>
        </w:rPr>
        <w:t>8</w:t>
      </w:r>
    </w:p>
    <w:p>
      <w:pPr>
        <w:pStyle w:val="Contents2"/>
        <w:tabs>
          <w:tab w:val="left" w:pos="880" w:leader="none"/>
          <w:tab w:val="right" w:pos="4504" w:leader="dot"/>
        </w:tabs>
        <w:rPr/>
      </w:pPr>
      <w:hyperlink w:anchor="_Toc465155189">
        <w:r>
          <w:rPr>
            <w:webHidden/>
            <w:rStyle w:val="IndexLink"/>
            <w:vanish w:val="false"/>
            <w:lang w:val="ru-RU"/>
          </w:rPr>
          <w:t>2.1</w:t>
        </w:r>
        <w:r>
          <w:rPr>
            <w:rStyle w:val="IndexLink"/>
            <w:rFonts w:eastAsia="" w:eastAsiaTheme="minorEastAsia"/>
            <w:lang w:val="ru-RU"/>
          </w:rPr>
          <w:tab/>
        </w:r>
      </w:hyperlink>
      <w:r>
        <w:rPr>
          <w:rFonts w:eastAsia="" w:eastAsiaTheme="minorEastAsia"/>
          <w:lang w:val="ru-RU"/>
        </w:rPr>
        <w:t>Создание виртуальной машины</w:t>
      </w:r>
      <w:hyperlink w:anchor="_Toc465155189">
        <w:r>
          <w:rPr>
            <w:webHidden/>
            <w:rStyle w:val="IndexLink"/>
            <w:vanish w:val="false"/>
            <w:lang w:val="ru-RU"/>
          </w:rPr>
          <w:tab/>
        </w:r>
      </w:hyperlink>
      <w:r>
        <w:rPr>
          <w:vanish w:val="false"/>
          <w:lang w:val="ru-RU"/>
        </w:rPr>
        <w:t>8</w:t>
      </w:r>
      <w:hyperlink w:anchor="_Toc465155191">
        <w:r>
          <w:rPr>
            <w:webHidden/>
          </w:rPr>
          <w:fldChar w:fldCharType="begin"/>
        </w:r>
        <w:r>
          <w:rPr>
            <w:webHidden/>
          </w:rPr>
          <w:instrText>PAGEREF _Toc465155191 \h</w:instrText>
        </w:r>
        <w:r>
          <w:rPr>
            <w:webHidden/>
          </w:rPr>
          <w:fldChar w:fldCharType="separate"/>
        </w:r>
        <w:r>
          <w:rPr>
            <w:webHidden/>
            <w:rStyle w:val="IndexLink"/>
            <w:vanish w:val="false"/>
            <w:lang w:val="ru-RU"/>
          </w:rPr>
          <w:tab/>
        </w:r>
        <w:r>
          <w:rPr>
            <w:webHidden/>
          </w:rPr>
          <w:fldChar w:fldCharType="end"/>
        </w:r>
      </w:hyperlink>
    </w:p>
    <w:p>
      <w:pPr>
        <w:pStyle w:val="Contents2"/>
        <w:tabs>
          <w:tab w:val="left" w:pos="880" w:leader="none"/>
          <w:tab w:val="right" w:pos="4504" w:leader="dot"/>
        </w:tabs>
        <w:rPr/>
      </w:pPr>
      <w:hyperlink w:anchor="_Toc465155192">
        <w:r>
          <w:rPr>
            <w:webHidden/>
            <w:rStyle w:val="IndexLink"/>
            <w:vanish w:val="false"/>
            <w:lang w:val="ru-RU"/>
          </w:rPr>
          <w:t>2.</w:t>
        </w:r>
        <w:r>
          <w:rPr>
            <w:rStyle w:val="IndexLink"/>
            <w:vanish w:val="false"/>
            <w:lang w:val="ru-RU"/>
          </w:rPr>
          <w:t>2</w:t>
        </w:r>
        <w:r>
          <w:rPr>
            <w:rStyle w:val="IndexLink"/>
            <w:rFonts w:eastAsia="" w:eastAsiaTheme="minorEastAsia"/>
            <w:lang w:val="ru-RU"/>
          </w:rPr>
          <w:tab/>
          <w:t>Загрузка xTER</w:t>
        </w:r>
        <w:r>
          <w:rPr>
            <w:rStyle w:val="IndexLink"/>
            <w:vanish w:val="false"/>
            <w:lang w:val="ru-RU"/>
          </w:rPr>
          <w:tab/>
        </w:r>
      </w:hyperlink>
      <w:r>
        <w:rPr>
          <w:vanish w:val="false"/>
          <w:lang w:val="ru-RU"/>
        </w:rPr>
        <w:t>9</w:t>
      </w:r>
    </w:p>
    <w:p>
      <w:pPr>
        <w:pStyle w:val="Contents1"/>
        <w:tabs>
          <w:tab w:val="left" w:pos="440" w:leader="none"/>
          <w:tab w:val="right" w:pos="4504" w:leader="dot"/>
        </w:tabs>
        <w:rPr/>
      </w:pPr>
      <w:hyperlink w:anchor="_Toc465155193">
        <w:r>
          <w:rPr>
            <w:webHidden/>
            <w:rStyle w:val="IndexLink"/>
            <w:vanish w:val="false"/>
            <w:lang w:val="ru-RU"/>
          </w:rPr>
          <w:t>3</w:t>
        </w:r>
        <w:r>
          <w:rPr>
            <w:rStyle w:val="IndexLink"/>
            <w:rFonts w:eastAsia="" w:eastAsiaTheme="minorEastAsia"/>
            <w:lang w:val="ru-RU"/>
          </w:rPr>
          <w:tab/>
        </w:r>
      </w:hyperlink>
      <w:r>
        <w:rPr>
          <w:rFonts w:eastAsia="" w:eastAsiaTheme="minorEastAsia"/>
          <w:lang w:val="ru-RU"/>
        </w:rPr>
        <w:t>Windows</w:t>
      </w:r>
      <w:hyperlink w:anchor="_Toc465155193">
        <w:r>
          <w:rPr>
            <w:webHidden/>
            <w:rStyle w:val="IndexLink"/>
            <w:vanish w:val="false"/>
            <w:lang w:val="ru-RU"/>
          </w:rPr>
          <w:tab/>
        </w:r>
      </w:hyperlink>
      <w:r>
        <w:rPr>
          <w:rStyle w:val="IndexLink"/>
          <w:vanish w:val="false"/>
          <w:lang w:val="ru-RU"/>
        </w:rPr>
        <w:t>9</w:t>
      </w:r>
    </w:p>
    <w:p>
      <w:pPr>
        <w:pStyle w:val="Contents2"/>
        <w:tabs>
          <w:tab w:val="left" w:pos="880" w:leader="none"/>
          <w:tab w:val="right" w:pos="4504" w:leader="dot"/>
        </w:tabs>
        <w:rPr/>
      </w:pPr>
      <w:hyperlink w:anchor="_Toc465155194">
        <w:r>
          <w:rPr>
            <w:webHidden/>
            <w:rStyle w:val="IndexLink"/>
            <w:vanish w:val="false"/>
            <w:lang w:val="ru-RU"/>
          </w:rPr>
          <w:t>3.1</w:t>
        </w:r>
        <w:r>
          <w:rPr>
            <w:rStyle w:val="IndexLink"/>
            <w:rFonts w:eastAsia="" w:eastAsiaTheme="minorEastAsia"/>
            <w:lang w:val="ru-RU"/>
          </w:rPr>
          <w:tab/>
        </w:r>
      </w:hyperlink>
      <w:hyperlink w:anchor="_Toc465155195">
        <w:r>
          <w:rPr>
            <w:webHidden/>
          </w:rPr>
          <w:fldChar w:fldCharType="begin"/>
        </w:r>
        <w:r>
          <w:rPr>
            <w:webHidden/>
          </w:rPr>
          <w:instrText>PAGEREF _Toc465155195 \h</w:instrText>
        </w:r>
        <w:r>
          <w:rPr>
            <w:webHidden/>
          </w:rPr>
          <w:fldChar w:fldCharType="separate"/>
        </w:r>
        <w:r>
          <w:rPr>
            <w:webHidden/>
            <w:rStyle w:val="IndexLink"/>
            <w:rFonts w:eastAsia="" w:eastAsiaTheme="minorEastAsia"/>
            <w:lang w:val="ru-RU"/>
          </w:rPr>
          <w:t>Создание виртуальной машины</w:t>
        </w:r>
        <w:r>
          <w:rPr>
            <w:webHidden/>
          </w:rPr>
          <w:fldChar w:fldCharType="end"/>
        </w:r>
      </w:hyperlink>
      <w:r>
        <w:rPr>
          <w:rStyle w:val="IndexLink"/>
          <w:vanish w:val="false"/>
          <w:lang w:val="ru-RU"/>
        </w:rPr>
        <w:tab/>
      </w:r>
      <w:r>
        <w:rPr>
          <w:vanish w:val="false"/>
          <w:lang w:val="ru-RU"/>
        </w:rPr>
        <w:t>11</w:t>
      </w:r>
    </w:p>
    <w:p>
      <w:pPr>
        <w:pStyle w:val="Contents2"/>
        <w:tabs>
          <w:tab w:val="left" w:pos="880" w:leader="none"/>
          <w:tab w:val="right" w:pos="4504" w:leader="dot"/>
        </w:tabs>
        <w:rPr/>
      </w:pPr>
      <w:hyperlink w:anchor="_Toc465155195">
        <w:bookmarkStart w:id="0" w:name="__DdeLink__544_629550167"/>
        <w:r>
          <w:rPr>
            <w:webHidden/>
            <w:rStyle w:val="IndexLink"/>
            <w:vanish w:val="false"/>
            <w:lang w:val="ru-RU"/>
          </w:rPr>
          <w:t>3.</w:t>
        </w:r>
        <w:r>
          <w:rPr>
            <w:rStyle w:val="IndexLink"/>
            <w:vanish w:val="false"/>
            <w:lang w:val="ru-RU"/>
          </w:rPr>
          <w:t>2</w:t>
        </w:r>
        <w:r>
          <w:rPr>
            <w:rStyle w:val="IndexLink"/>
            <w:rFonts w:eastAsia="" w:eastAsiaTheme="minorEastAsia"/>
            <w:vanish w:val="false"/>
            <w:lang w:val="ru-RU"/>
          </w:rPr>
          <w:tab/>
        </w:r>
      </w:hyperlink>
      <w:r>
        <w:rPr>
          <w:rFonts w:eastAsia="" w:eastAsiaTheme="minorEastAsia"/>
          <w:vanish w:val="false"/>
          <w:lang w:val="ru-RU"/>
        </w:rPr>
        <w:t>Загрузка xTER</w:t>
      </w:r>
      <w:hyperlink w:anchor="_Toc465155195">
        <w:r>
          <w:rPr>
            <w:webHidden/>
            <w:rStyle w:val="IndexLink"/>
            <w:vanish w:val="false"/>
            <w:lang w:val="ru-RU"/>
          </w:rPr>
          <w:tab/>
        </w:r>
      </w:hyperlink>
      <w:bookmarkEnd w:id="0"/>
      <w:r>
        <w:rPr>
          <w:vanish w:val="false"/>
          <w:lang w:val="ru-RU"/>
        </w:rPr>
        <w:t>11</w:t>
      </w:r>
    </w:p>
    <w:p>
      <w:pPr>
        <w:pStyle w:val="Contents1"/>
        <w:tabs>
          <w:tab w:val="left" w:pos="440" w:leader="none"/>
          <w:tab w:val="right" w:pos="4504" w:leader="dot"/>
        </w:tabs>
        <w:rPr>
          <w:lang w:val="ru-RU"/>
        </w:rPr>
      </w:pPr>
      <w:r>
        <w:rPr>
          <w:lang w:val="ru-RU"/>
        </w:rPr>
      </w:r>
    </w:p>
    <w:p>
      <w:pPr>
        <w:pStyle w:val="Normal"/>
        <w:tabs>
          <w:tab w:val="left" w:pos="440" w:leader="none"/>
          <w:tab w:val="right" w:pos="4504" w:leader="dot"/>
        </w:tabs>
        <w:rPr>
          <w:lang w:val="ru-RU"/>
        </w:rPr>
      </w:pPr>
      <w:r>
        <w:rPr>
          <w:lang w:val="ru-RU"/>
        </w:rPr>
      </w:r>
    </w:p>
    <w:p>
      <w:pPr>
        <w:pStyle w:val="Normal"/>
        <w:tabs>
          <w:tab w:val="left" w:pos="440" w:leader="none"/>
          <w:tab w:val="right" w:pos="4504" w:leader="dot"/>
        </w:tabs>
        <w:rPr>
          <w:lang w:val="ru-RU"/>
        </w:rPr>
      </w:pPr>
      <w:r>
        <w:rPr>
          <w:lang w:val="ru-RU"/>
        </w:rPr>
      </w:r>
      <w:r>
        <w:fldChar w:fldCharType="end"/>
      </w:r>
    </w:p>
    <w:p>
      <w:pPr>
        <w:pStyle w:val="Heading1"/>
        <w:numPr>
          <w:ilvl w:val="0"/>
          <w:numId w:val="2"/>
        </w:numPr>
        <w:rPr/>
      </w:pPr>
      <w:r>
        <w:rPr>
          <w:sz w:val="22"/>
          <w:lang w:val="ru-RU"/>
        </w:rPr>
        <w:t>Запуск Room-House</w:t>
      </w:r>
    </w:p>
    <w:p>
      <w:pPr>
        <w:pStyle w:val="Normal"/>
        <w:rPr/>
      </w:pPr>
      <w:r>
        <w:rPr>
          <w:b/>
          <w:bCs/>
          <w:sz w:val="18"/>
          <w:lang w:val="ru-RU"/>
        </w:rPr>
        <w:t>Room-House</w:t>
      </w:r>
      <w:r>
        <w:rPr>
          <w:sz w:val="18"/>
          <w:lang w:val="ru-RU"/>
        </w:rPr>
        <w:t xml:space="preserve"> представляет собой сетевой системный комплекс, для правильной работы которого необходимо подготовить компьютер, роутер и выполнить настройки согласно данной инструкции.</w:t>
      </w:r>
    </w:p>
    <w:p>
      <w:pPr>
        <w:pStyle w:val="Heading2"/>
        <w:numPr>
          <w:ilvl w:val="1"/>
          <w:numId w:val="2"/>
        </w:numPr>
        <w:rPr/>
      </w:pPr>
      <w:r>
        <w:rPr>
          <w:sz w:val="22"/>
          <w:lang w:val="ru-RU"/>
        </w:rPr>
        <w:t>Варианты запуска</w:t>
      </w:r>
    </w:p>
    <w:p>
      <w:pPr>
        <w:pStyle w:val="Normal"/>
        <w:rPr/>
      </w:pPr>
      <w:r>
        <w:rPr>
          <w:sz w:val="18"/>
          <w:lang w:val="ru-RU"/>
        </w:rPr>
        <w:t>В</w:t>
      </w:r>
      <w:r>
        <w:rPr>
          <w:b w:val="false"/>
          <w:bCs w:val="false"/>
          <w:sz w:val="18"/>
          <w:lang w:val="ru-RU"/>
        </w:rPr>
        <w:t xml:space="preserve">ы можете выбрать более подходящий для себя вариант запуска. В локальной сети (ЛС), например, внутри офиса — или у себя дома. Существует несколько возможных вариантов запуска </w:t>
      </w:r>
      <w:r>
        <w:rPr>
          <w:b/>
          <w:bCs/>
          <w:sz w:val="18"/>
          <w:lang w:val="ru-RU"/>
        </w:rPr>
        <w:t>Room-House</w:t>
      </w:r>
      <w:r>
        <w:rPr>
          <w:b w:val="false"/>
          <w:bCs w:val="false"/>
          <w:sz w:val="18"/>
          <w:lang w:val="ru-RU"/>
        </w:rPr>
        <w:t xml:space="preserve">. Все эти варианты предполагают, что у вас соединение через внешний </w:t>
      </w:r>
      <w:r>
        <w:rPr>
          <w:b/>
          <w:bCs/>
          <w:sz w:val="18"/>
          <w:lang w:val="ru-RU"/>
        </w:rPr>
        <w:t xml:space="preserve">Static IP </w:t>
      </w:r>
      <w:r>
        <w:rPr>
          <w:b w:val="false"/>
          <w:bCs w:val="false"/>
          <w:sz w:val="18"/>
          <w:lang w:val="ru-RU"/>
        </w:rPr>
        <w:t>адрес  (см. картинку — если роутер показывает соединение с интернетом по «</w:t>
      </w:r>
      <w:r>
        <w:rPr>
          <w:b/>
          <w:bCs/>
          <w:sz w:val="18"/>
          <w:lang w:val="ru-RU"/>
        </w:rPr>
        <w:t>Dynamic IP</w:t>
      </w:r>
      <w:r>
        <w:rPr>
          <w:b w:val="false"/>
          <w:bCs w:val="false"/>
          <w:sz w:val="18"/>
          <w:lang w:val="ru-RU"/>
        </w:rPr>
        <w:t xml:space="preserve">» — обратитесь к провайдеру и попросите поменять на </w:t>
      </w:r>
      <w:r>
        <w:rPr>
          <w:b/>
          <w:bCs/>
          <w:sz w:val="18"/>
          <w:lang w:val="ru-RU"/>
        </w:rPr>
        <w:t>Static IP</w:t>
      </w:r>
      <w:r>
        <w:rPr>
          <w:b w:val="false"/>
          <w:bCs w:val="false"/>
          <w:sz w:val="18"/>
          <w:lang w:val="ru-RU"/>
        </w:rPr>
        <w:t xml:space="preserve">, что будет стоить в месяц немного дороже, чем </w:t>
      </w:r>
      <w:r>
        <w:rPr>
          <w:b/>
          <w:bCs/>
          <w:sz w:val="18"/>
          <w:lang w:val="ru-RU"/>
        </w:rPr>
        <w:t>Dynamic IP</w:t>
      </w:r>
      <w:r>
        <w:rPr>
          <w:b w:val="false"/>
          <w:bCs w:val="false"/>
          <w:sz w:val="18"/>
          <w:lang w:val="ru-RU"/>
        </w:rPr>
        <w:t>):</w:t>
      </w:r>
    </w:p>
    <w:p>
      <w:pPr>
        <w:pStyle w:val="Normal"/>
        <w:rPr>
          <w:b w:val="false"/>
          <w:b w:val="false"/>
          <w:bCs w:val="false"/>
          <w:sz w:val="18"/>
          <w:lang w:val="ru-RU"/>
        </w:rPr>
      </w:pPr>
      <w:r>
        <w:rPr>
          <w:b w:val="false"/>
          <w:bCs w:val="false"/>
          <w:sz w:val="18"/>
          <w:lang w:val="ru-RU"/>
        </w:rPr>
        <w:drawing>
          <wp:anchor behindDoc="0" distT="0" distB="0" distL="0" distR="0" simplePos="0" locked="0" layoutInCell="1" allowOverlap="1" relativeHeight="5">
            <wp:simplePos x="0" y="0"/>
            <wp:positionH relativeFrom="column">
              <wp:posOffset>379095</wp:posOffset>
            </wp:positionH>
            <wp:positionV relativeFrom="paragraph">
              <wp:posOffset>-133350</wp:posOffset>
            </wp:positionV>
            <wp:extent cx="2107565" cy="156273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07565" cy="1562735"/>
                    </a:xfrm>
                    <a:prstGeom prst="rect">
                      <a:avLst/>
                    </a:prstGeom>
                  </pic:spPr>
                </pic:pic>
              </a:graphicData>
            </a:graphic>
          </wp:anchor>
        </w:drawing>
      </w:r>
    </w:p>
    <w:p>
      <w:pPr>
        <w:pStyle w:val="Heading3"/>
        <w:numPr>
          <w:ilvl w:val="2"/>
          <w:numId w:val="2"/>
        </w:numPr>
        <w:rPr/>
      </w:pPr>
      <w:r>
        <w:rPr>
          <w:sz w:val="18"/>
          <w:lang w:val="ru-RU"/>
        </w:rPr>
        <w:t>На отдельном компьютере</w:t>
      </w:r>
    </w:p>
    <w:p>
      <w:pPr>
        <w:pStyle w:val="Normal"/>
        <w:rPr/>
      </w:pPr>
      <w:r>
        <w:rPr>
          <w:sz w:val="18"/>
          <w:lang w:val="ru-RU"/>
        </w:rPr>
        <w:t>Часто бывает, устаревшая техника простаивает без дела. Вы можете использовать такой старый компьютер или ноутбук как «House». Требования к нему:</w:t>
      </w:r>
    </w:p>
    <w:p>
      <w:pPr>
        <w:pStyle w:val="Normal"/>
        <w:numPr>
          <w:ilvl w:val="0"/>
          <w:numId w:val="3"/>
        </w:numPr>
        <w:rPr/>
      </w:pPr>
      <w:r>
        <w:rPr>
          <w:sz w:val="18"/>
          <w:lang w:val="ru-RU"/>
        </w:rPr>
        <w:t xml:space="preserve"> </w:t>
      </w:r>
      <w:r>
        <w:rPr>
          <w:sz w:val="18"/>
          <w:lang w:val="ru-RU"/>
        </w:rPr>
        <w:t xml:space="preserve">x86_64 процессор, например, Intel или AMD. </w:t>
      </w:r>
    </w:p>
    <w:p>
      <w:pPr>
        <w:pStyle w:val="Normal"/>
        <w:numPr>
          <w:ilvl w:val="0"/>
          <w:numId w:val="3"/>
        </w:numPr>
        <w:rPr/>
      </w:pPr>
      <w:r>
        <w:rPr>
          <w:sz w:val="18"/>
          <w:lang w:val="ru-RU"/>
        </w:rPr>
        <w:t>минимум 4 гигабайта оперативной памяти</w:t>
      </w:r>
    </w:p>
    <w:p>
      <w:pPr>
        <w:pStyle w:val="Normal"/>
        <w:numPr>
          <w:ilvl w:val="0"/>
          <w:numId w:val="3"/>
        </w:numPr>
        <w:rPr/>
      </w:pPr>
      <w:r>
        <w:rPr>
          <w:sz w:val="18"/>
          <w:lang w:val="ru-RU"/>
        </w:rPr>
        <w:t>Ethernet адаптер 100/1000 Mbit</w:t>
      </w:r>
    </w:p>
    <w:p>
      <w:pPr>
        <w:pStyle w:val="Normal"/>
        <w:numPr>
          <w:ilvl w:val="0"/>
          <w:numId w:val="3"/>
        </w:numPr>
        <w:rPr/>
      </w:pPr>
      <w:r>
        <w:rPr>
          <w:sz w:val="18"/>
          <w:lang w:val="ru-RU"/>
        </w:rPr>
        <w:t>SSD/NVMe/SATA диск (пустой и неотформатированный), или  с уже имеющейся файловой системой Linux и хотя бы одним гигабайтом (1Gb) свободного места.</w:t>
      </w:r>
    </w:p>
    <w:p>
      <w:pPr>
        <w:pStyle w:val="Normal"/>
        <w:numPr>
          <w:ilvl w:val="0"/>
          <w:numId w:val="3"/>
        </w:numPr>
        <w:rPr/>
      </w:pPr>
      <w:r>
        <w:rPr>
          <w:sz w:val="18"/>
          <w:lang w:val="ru-RU"/>
        </w:rPr>
        <w:t>Обычная USB флэшка, например, уже отформатированная для Windows</w:t>
      </w:r>
    </w:p>
    <w:p>
      <w:pPr>
        <w:pStyle w:val="TextBody"/>
        <w:rPr>
          <w:sz w:val="18"/>
          <w:szCs w:val="18"/>
        </w:rPr>
      </w:pPr>
      <w:r>
        <w:rPr>
          <w:sz w:val="18"/>
          <w:szCs w:val="18"/>
        </w:rPr>
        <w:t xml:space="preserve">Такой компьютер уже стоит где-то в локальной сети и подключен к роутеру изнутри ЛС по Ethernet. Роутер обычно раздаёт внутренние IP адреса по DHCP. Необходимо </w:t>
      </w:r>
      <w:r>
        <w:rPr>
          <w:b/>
          <w:bCs/>
          <w:sz w:val="18"/>
          <w:szCs w:val="18"/>
        </w:rPr>
        <w:t>зарезервировать на роутере</w:t>
      </w:r>
      <w:r>
        <w:rPr>
          <w:sz w:val="18"/>
          <w:szCs w:val="18"/>
        </w:rPr>
        <w:t xml:space="preserve"> для вашего компьютера какой-нибудь </w:t>
      </w:r>
      <w:r>
        <w:rPr>
          <w:i/>
          <w:iCs/>
          <w:sz w:val="18"/>
          <w:szCs w:val="18"/>
        </w:rPr>
        <w:t>фиксированный</w:t>
      </w:r>
      <w:r>
        <w:rPr>
          <w:sz w:val="18"/>
          <w:szCs w:val="18"/>
        </w:rPr>
        <w:t xml:space="preserve"> внутренний IP, который он всегда будет получать по DHCP (например, 192.168.0.10). Это нужно для статичного </w:t>
      </w:r>
      <w:r>
        <w:rPr>
          <w:b/>
          <w:bCs/>
          <w:sz w:val="18"/>
          <w:szCs w:val="18"/>
        </w:rPr>
        <w:t>пробрасывания портов</w:t>
      </w:r>
      <w:r>
        <w:rPr>
          <w:sz w:val="18"/>
          <w:szCs w:val="18"/>
        </w:rPr>
        <w:t xml:space="preserve"> на House-компьютер с роутера(см. п. 1.2).</w:t>
      </w:r>
    </w:p>
    <w:p>
      <w:pPr>
        <w:pStyle w:val="Heading3"/>
        <w:numPr>
          <w:ilvl w:val="2"/>
          <w:numId w:val="2"/>
        </w:numPr>
        <w:rPr/>
      </w:pPr>
      <w:bookmarkStart w:id="1" w:name="_Toc465155185"/>
      <w:r>
        <w:rPr>
          <w:sz w:val="18"/>
          <w:lang w:val="ru-RU"/>
        </w:rPr>
        <w:t>Н</w:t>
      </w:r>
      <w:bookmarkEnd w:id="1"/>
      <w:r>
        <w:rPr>
          <w:sz w:val="18"/>
          <w:lang w:val="ru-RU"/>
        </w:rPr>
        <w:t>а виртуальной машине (VM)</w:t>
      </w:r>
    </w:p>
    <w:p>
      <w:pPr>
        <w:pStyle w:val="Normal"/>
        <w:rPr/>
      </w:pPr>
      <w:r>
        <w:rPr>
          <w:sz w:val="18"/>
          <w:lang w:val="ru-RU"/>
        </w:rPr>
        <w:t xml:space="preserve">Если нет особой необходимости или возможности найти отдельный компьтер для «House», то можно просто запустить его на виртуалке. Для этого пока годится только VirtualBox — скачайте версию этого популярного виртуализатора для вашей операционной системы с сайта Oracle — например для Windows, здесь: </w:t>
      </w:r>
      <w:hyperlink r:id="rId4">
        <w:r>
          <w:rPr>
            <w:webHidden/>
            <w:rStyle w:val="InternetLink"/>
            <w:vanish/>
            <w:sz w:val="18"/>
            <w:lang w:val="ru-RU"/>
          </w:rPr>
          <w:t>https://www.virtualbox.org/wiki/Downloads</w:t>
        </w:r>
      </w:hyperlink>
      <w:r>
        <w:rPr>
          <w:sz w:val="18"/>
          <w:lang w:val="ru-RU"/>
        </w:rPr>
        <w:t xml:space="preserve"> — и запустите его инсталляцию. VB Extension Pack для </w:t>
      </w:r>
      <w:r>
        <w:rPr>
          <w:b/>
          <w:bCs/>
          <w:sz w:val="18"/>
          <w:lang w:val="ru-RU"/>
        </w:rPr>
        <w:t>Room-House</w:t>
      </w:r>
      <w:r>
        <w:rPr>
          <w:sz w:val="18"/>
          <w:lang w:val="ru-RU"/>
        </w:rPr>
        <w:t xml:space="preserve"> не нужен, поэтому можете его не скачивать и не устанавливать. Версии 6.1 </w:t>
      </w:r>
      <w:r>
        <w:rPr>
          <w:sz w:val="18"/>
          <w:lang w:val="ru-RU"/>
        </w:rPr>
        <w:t xml:space="preserve">уже </w:t>
      </w:r>
      <w:r>
        <w:rPr>
          <w:sz w:val="18"/>
          <w:lang w:val="ru-RU"/>
        </w:rPr>
        <w:t xml:space="preserve">подходят, поэтому не обязательно устанавливать самую последнюю версию VirtualBox, если у вас уже есть на </w:t>
      </w:r>
      <w:r>
        <w:rPr>
          <w:sz w:val="18"/>
          <w:lang w:val="ru-RU"/>
        </w:rPr>
        <w:t>host-</w:t>
      </w:r>
      <w:r>
        <w:rPr>
          <w:sz w:val="18"/>
          <w:lang w:val="ru-RU"/>
        </w:rPr>
        <w:t>компьютере более ранняя.</w:t>
      </w:r>
    </w:p>
    <w:p>
      <w:pPr>
        <w:pStyle w:val="Heading2"/>
        <w:numPr>
          <w:ilvl w:val="1"/>
          <w:numId w:val="2"/>
        </w:numPr>
        <w:rPr/>
      </w:pPr>
      <w:r>
        <w:rPr>
          <w:sz w:val="22"/>
          <w:lang w:val="ru-RU"/>
        </w:rPr>
        <w:t>Настройка роутера</w:t>
      </w:r>
    </w:p>
    <w:p>
      <w:pPr>
        <w:pStyle w:val="Normal"/>
        <w:rPr>
          <w:sz w:val="18"/>
          <w:szCs w:val="18"/>
        </w:rPr>
      </w:pPr>
      <w:r>
        <w:rPr>
          <w:sz w:val="18"/>
          <w:szCs w:val="18"/>
          <w:lang w:val="ru-RU"/>
        </w:rPr>
        <w:t>Основная задача данной настройки — это проброс портов («</w:t>
      </w:r>
      <w:r>
        <w:rPr>
          <w:b/>
          <w:bCs/>
          <w:sz w:val="18"/>
          <w:szCs w:val="18"/>
          <w:lang w:val="ru-RU"/>
        </w:rPr>
        <w:t>port forwarding»</w:t>
      </w:r>
      <w:r>
        <w:rPr>
          <w:sz w:val="18"/>
          <w:szCs w:val="18"/>
          <w:lang w:val="ru-RU"/>
        </w:rPr>
        <w:t xml:space="preserve">) с роутера на House-компьютер. То есть, роутер получает пакеты извне и перенаправляет их на House-компьютер по правилам, которые </w:t>
      </w:r>
      <w:r>
        <w:rPr>
          <w:b w:val="false"/>
          <w:bCs w:val="false"/>
          <w:sz w:val="18"/>
          <w:szCs w:val="18"/>
          <w:lang w:val="ru-RU"/>
        </w:rPr>
        <w:t>вы</w:t>
      </w:r>
      <w:r>
        <w:rPr>
          <w:sz w:val="18"/>
          <w:szCs w:val="18"/>
          <w:lang w:val="ru-RU"/>
        </w:rPr>
        <w:t xml:space="preserve"> должны сами прописать. Для этого, найдите в меню «админки» роутера то место, где идёт настройка «port forwarding» - оно может выглядеть, например, так:</w:t>
      </w:r>
    </w:p>
    <w:p>
      <w:pPr>
        <w:pStyle w:val="Normal"/>
        <w:rPr>
          <w:lang w:val="ru-RU"/>
        </w:rPr>
      </w:pPr>
      <w:r>
        <w:rPr>
          <w:lang w:val="ru-RU"/>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865755" cy="229933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2865755" cy="2299335"/>
                    </a:xfrm>
                    <a:prstGeom prst="rect">
                      <a:avLst/>
                    </a:prstGeom>
                  </pic:spPr>
                </pic:pic>
              </a:graphicData>
            </a:graphic>
          </wp:anchor>
        </w:drawing>
      </w:r>
    </w:p>
    <w:p>
      <w:pPr>
        <w:pStyle w:val="Normal"/>
        <w:rPr>
          <w:sz w:val="18"/>
          <w:szCs w:val="18"/>
        </w:rPr>
      </w:pPr>
      <w:r>
        <w:rPr>
          <w:sz w:val="18"/>
          <w:szCs w:val="18"/>
          <w:lang w:val="ru-RU"/>
        </w:rPr>
        <w:t>или так:</w:t>
      </w:r>
    </w:p>
    <w:p>
      <w:pPr>
        <w:pStyle w:val="Normal"/>
        <w:rPr>
          <w:lang w:val="ru-RU"/>
        </w:rPr>
      </w:pPr>
      <w:r>
        <w:rPr>
          <w:lang w:val="ru-RU"/>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65755" cy="1386205"/>
            <wp:effectExtent l="0" t="0" r="0" b="0"/>
            <wp:wrapSquare wrapText="largest"/>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6"/>
                    <a:stretch>
                      <a:fillRect/>
                    </a:stretch>
                  </pic:blipFill>
                  <pic:spPr bwMode="auto">
                    <a:xfrm>
                      <a:off x="0" y="0"/>
                      <a:ext cx="2865755" cy="1386205"/>
                    </a:xfrm>
                    <a:prstGeom prst="rect">
                      <a:avLst/>
                    </a:prstGeom>
                  </pic:spPr>
                </pic:pic>
              </a:graphicData>
            </a:graphic>
          </wp:anchor>
        </w:drawing>
      </w:r>
    </w:p>
    <w:p>
      <w:pPr>
        <w:pStyle w:val="Normal"/>
        <w:rPr/>
      </w:pPr>
      <w:r>
        <w:rPr>
          <w:sz w:val="18"/>
          <w:lang w:val="ru-RU"/>
        </w:rPr>
        <w:t xml:space="preserve">Здесь пробросьте два TCP порта - 443 и 8443, и затем еще целый диапазон 1025-65535 UDP портов с роутера на House — в первом примере, найдите «192.168.0.10» - это его адрес, а во втором примере он «192.168.1.201». Сохраните ваши новые правила проброса портов кнопкой «Save». В результате этой схемы, пакеты извне, пришедшие на указанные порты static IP роутера (например, на «46.11.95.12»), будут оправлены на те же самые порты внутреннего IP вашего House (т.е.  «192.168.0.10» или «192.168.1.201»). Кроме указанных выше двух портов — 443 и 8443 (TCP) и диапазона 1025-65535 (UDP), для </w:t>
      </w:r>
      <w:r>
        <w:rPr>
          <w:b/>
          <w:bCs/>
          <w:sz w:val="18"/>
          <w:lang w:val="ru-RU"/>
        </w:rPr>
        <w:t>Room-House</w:t>
      </w:r>
      <w:r>
        <w:rPr>
          <w:sz w:val="18"/>
          <w:lang w:val="ru-RU"/>
        </w:rPr>
        <w:t xml:space="preserve"> </w:t>
      </w:r>
      <w:r>
        <w:rPr>
          <w:sz w:val="18"/>
          <w:lang w:val="ru-RU"/>
        </w:rPr>
        <w:t>другие</w:t>
      </w:r>
      <w:r>
        <w:rPr>
          <w:sz w:val="18"/>
          <w:lang w:val="ru-RU"/>
        </w:rPr>
        <w:t xml:space="preserve"> порты не нужны. </w:t>
      </w:r>
      <w:r>
        <w:rPr>
          <w:sz w:val="18"/>
          <w:lang w:val="ru-RU"/>
        </w:rPr>
        <w:t xml:space="preserve">Конечно, номера у первых двух портов могут быть другими, в зависимости от того, какие они в настройках у конкретного прокси. Например, прокси для домена «room-house.com» перенаправит соответствующие https-запросы на ваш роутер так, что они придут именно на порты 443 и 8443 — но здесь могут конечно стоять и другие номера. Что касается диапазона 1025-65535 для UDP, нужно помнить, что это правило приведёт к тому, что </w:t>
      </w:r>
      <w:r>
        <w:rPr>
          <w:b/>
          <w:bCs/>
          <w:i/>
          <w:iCs/>
          <w:sz w:val="18"/>
          <w:lang w:val="ru-RU"/>
        </w:rPr>
        <w:t>все</w:t>
      </w:r>
      <w:r>
        <w:rPr>
          <w:sz w:val="18"/>
          <w:lang w:val="ru-RU"/>
        </w:rPr>
        <w:t xml:space="preserve"> без исключения UDP пакеты из данного диапазона будут перенаправляться на один-единственный внутренний IP (т.е. на «House») - не будет ли данное правило помехой для </w:t>
      </w:r>
      <w:r>
        <w:rPr>
          <w:i/>
          <w:iCs/>
          <w:sz w:val="18"/>
          <w:lang w:val="ru-RU"/>
        </w:rPr>
        <w:t>других сервисов</w:t>
      </w:r>
      <w:r>
        <w:rPr>
          <w:sz w:val="18"/>
          <w:lang w:val="ru-RU"/>
        </w:rPr>
        <w:t xml:space="preserve"> в ЛС, использующих UDP? Ответ знаете только вы сами.</w:t>
      </w:r>
    </w:p>
    <w:p>
      <w:pPr>
        <w:pStyle w:val="Heading1"/>
        <w:numPr>
          <w:ilvl w:val="0"/>
          <w:numId w:val="2"/>
        </w:numPr>
        <w:rPr/>
      </w:pPr>
      <w:r>
        <w:rPr>
          <w:sz w:val="22"/>
          <w:lang w:val="ru-RU"/>
        </w:rPr>
        <w:t>Linux</w:t>
      </w:r>
    </w:p>
    <w:p>
      <w:pPr>
        <w:pStyle w:val="Normal"/>
        <w:rPr>
          <w:sz w:val="18"/>
          <w:lang w:val="ru-RU"/>
        </w:rPr>
      </w:pPr>
      <w:r>
        <w:rPr/>
      </w:r>
    </w:p>
    <w:p>
      <w:pPr>
        <w:pStyle w:val="Heading2"/>
        <w:numPr>
          <w:ilvl w:val="1"/>
          <w:numId w:val="2"/>
        </w:numPr>
        <w:rPr/>
      </w:pPr>
      <w:r>
        <w:rPr>
          <w:sz w:val="22"/>
          <w:lang w:val="ru-RU"/>
        </w:rPr>
        <w:t>Создание виртуальной машины</w:t>
      </w:r>
    </w:p>
    <w:p>
      <w:pPr>
        <w:pStyle w:val="Normal"/>
        <w:rPr>
          <w:sz w:val="18"/>
          <w:lang w:val="ru-RU"/>
        </w:rPr>
      </w:pPr>
      <w:r>
        <w:rPr/>
      </w:r>
    </w:p>
    <w:p>
      <w:pPr>
        <w:pStyle w:val="Heading2"/>
        <w:numPr>
          <w:ilvl w:val="1"/>
          <w:numId w:val="2"/>
        </w:numPr>
        <w:rPr/>
      </w:pPr>
      <w:r>
        <w:rPr>
          <w:sz w:val="22"/>
          <w:lang w:val="ru-RU"/>
        </w:rPr>
        <w:t>Загрузка xTER</w:t>
      </w:r>
    </w:p>
    <w:p>
      <w:pPr>
        <w:pStyle w:val="Normal"/>
        <w:rPr>
          <w:sz w:val="18"/>
          <w:lang w:val="ru-RU"/>
        </w:rPr>
      </w:pPr>
      <w:r>
        <w:rPr/>
      </w:r>
    </w:p>
    <w:p>
      <w:pPr>
        <w:pStyle w:val="Heading1"/>
        <w:numPr>
          <w:ilvl w:val="0"/>
          <w:numId w:val="2"/>
        </w:numPr>
        <w:rPr/>
      </w:pPr>
      <w:r>
        <w:rPr>
          <w:sz w:val="22"/>
          <w:lang w:val="ru-RU"/>
        </w:rPr>
        <w:t>Windows</w:t>
      </w:r>
    </w:p>
    <w:p>
      <w:pPr>
        <w:pStyle w:val="Normal"/>
        <w:rPr>
          <w:sz w:val="18"/>
          <w:lang w:val="ru-RU"/>
        </w:rPr>
      </w:pPr>
      <w:r>
        <w:rPr/>
      </w:r>
    </w:p>
    <w:p>
      <w:pPr>
        <w:pStyle w:val="Heading2"/>
        <w:numPr>
          <w:ilvl w:val="1"/>
          <w:numId w:val="2"/>
        </w:numPr>
        <w:rPr/>
      </w:pPr>
      <w:r>
        <w:rPr>
          <w:sz w:val="22"/>
          <w:lang w:val="ru-RU"/>
        </w:rPr>
        <w:t>Создание виртуальной машины</w:t>
      </w:r>
    </w:p>
    <w:p>
      <w:pPr>
        <w:pStyle w:val="Normal"/>
        <w:rPr>
          <w:sz w:val="18"/>
          <w:lang w:val="ru-RU"/>
        </w:rPr>
      </w:pPr>
      <w:r>
        <w:rPr/>
      </w:r>
    </w:p>
    <w:p>
      <w:pPr>
        <w:pStyle w:val="Normal"/>
        <w:rPr>
          <w:lang w:val="ru-RU"/>
        </w:rPr>
      </w:pPr>
      <w:r>
        <w:rPr>
          <w:lang w:val="ru-RU"/>
        </w:rPr>
      </w:r>
    </w:p>
    <w:p>
      <w:pPr>
        <w:pStyle w:val="Heading2"/>
        <w:numPr>
          <w:ilvl w:val="1"/>
          <w:numId w:val="2"/>
        </w:numPr>
        <w:rPr/>
      </w:pPr>
      <w:bookmarkStart w:id="2" w:name="_Toc465155196"/>
      <w:r>
        <w:rPr>
          <w:sz w:val="22"/>
          <w:lang w:val="ru-RU"/>
        </w:rPr>
        <w:t>З</w:t>
      </w:r>
      <w:bookmarkEnd w:id="2"/>
      <w:r>
        <w:rPr>
          <w:sz w:val="22"/>
          <w:lang w:val="ru-RU"/>
        </w:rPr>
        <w:t>агрузка xTER</w:t>
      </w:r>
    </w:p>
    <w:p>
      <w:pPr>
        <w:pStyle w:val="Normal"/>
        <w:spacing w:before="0" w:after="200"/>
        <w:rPr>
          <w:b w:val="false"/>
          <w:b w:val="false"/>
          <w:bCs w:val="false"/>
          <w:sz w:val="18"/>
          <w:szCs w:val="18"/>
        </w:rPr>
      </w:pPr>
      <w:r>
        <w:rPr/>
      </w:r>
    </w:p>
    <w:sectPr>
      <w:footerReference w:type="default" r:id="rId7"/>
      <w:type w:val="nextPage"/>
      <w:pgSz w:w="5953" w:h="8391"/>
      <w:pgMar w:left="720" w:right="720" w:header="0" w:top="720" w:footer="144"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4C160F"/>
      </w:pBdr>
      <w:rPr/>
    </w:pPr>
    <w:r>
      <w:rPr>
        <w:rFonts w:eastAsia="" w:cs="" w:ascii="Cambria" w:hAnsi="Cambria" w:asciiTheme="majorHAnsi" w:cstheme="majorBidi" w:eastAsiaTheme="majorEastAsia" w:hAnsiTheme="majorHAnsi"/>
        <w:sz w:val="18"/>
        <w:lang w:val="ru-RU"/>
      </w:rPr>
      <w:t>ROOM-HOUSE.COM мануал</w:t>
      <w:tab/>
      <w:t xml:space="preserve">стр. </w:t>
    </w:r>
    <w:r>
      <w:rPr>
        <w:rFonts w:eastAsia="" w:cs="" w:ascii="Cambria" w:hAnsi="Cambria" w:asciiTheme="majorHAnsi" w:cstheme="majorBidi" w:eastAsiaTheme="majorEastAsia" w:hAnsiTheme="majorHAnsi"/>
        <w:sz w:val="18"/>
        <w:lang w:val="ru-RU"/>
      </w:rPr>
      <w:fldChar w:fldCharType="begin"/>
    </w:r>
    <w:r>
      <w:instrText> PAGE </w:instrText>
    </w:r>
    <w:r>
      <w:fldChar w:fldCharType="separate"/>
    </w:r>
    <w:r>
      <w:t>8</w:t>
    </w:r>
    <w:r>
      <w:fldChar w:fldCharType="end"/>
    </w:r>
  </w:p>
  <w:p>
    <w:pPr>
      <w:pStyle w:val="Footer"/>
      <w:rPr>
        <w:lang w:val="ru-RU"/>
      </w:rPr>
    </w:pPr>
    <w:r>
      <w:rPr>
        <w:lang w:val="ru-RU"/>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Heading1">
    <w:name w:val="Heading 1"/>
    <w:basedOn w:val="Normal"/>
    <w:next w:val="Normal"/>
    <w:link w:val="Heading1Char"/>
    <w:uiPriority w:val="9"/>
    <w:qFormat/>
    <w:rsid w:val="00f6756e"/>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9D3511" w:themeColor="accent1" w:themeShade="bf"/>
      <w:sz w:val="28"/>
      <w:szCs w:val="28"/>
    </w:rPr>
  </w:style>
  <w:style w:type="paragraph" w:styleId="Heading2">
    <w:name w:val="Heading 2"/>
    <w:basedOn w:val="Normal"/>
    <w:next w:val="Normal"/>
    <w:link w:val="Heading2Char"/>
    <w:uiPriority w:val="9"/>
    <w:unhideWhenUsed/>
    <w:qFormat/>
    <w:rsid w:val="00f6756e"/>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D34817" w:themeColor="accent1"/>
      <w:sz w:val="26"/>
      <w:szCs w:val="26"/>
    </w:rPr>
  </w:style>
  <w:style w:type="paragraph" w:styleId="Heading3">
    <w:name w:val="Heading 3"/>
    <w:basedOn w:val="Normal"/>
    <w:next w:val="Normal"/>
    <w:link w:val="Heading3Char"/>
    <w:uiPriority w:val="9"/>
    <w:unhideWhenUsed/>
    <w:qFormat/>
    <w:rsid w:val="00f6756e"/>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D34817" w:themeColor="accent1"/>
    </w:rPr>
  </w:style>
  <w:style w:type="paragraph" w:styleId="Heading4">
    <w:name w:val="Heading 4"/>
    <w:basedOn w:val="Normal"/>
    <w:next w:val="Normal"/>
    <w:link w:val="Heading4Char"/>
    <w:uiPriority w:val="9"/>
    <w:semiHidden/>
    <w:unhideWhenUsed/>
    <w:qFormat/>
    <w:rsid w:val="00f6756e"/>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D34817" w:themeColor="accent1"/>
    </w:rPr>
  </w:style>
  <w:style w:type="paragraph" w:styleId="Heading5">
    <w:name w:val="Heading 5"/>
    <w:basedOn w:val="Normal"/>
    <w:next w:val="Normal"/>
    <w:link w:val="Heading5Char"/>
    <w:uiPriority w:val="9"/>
    <w:semiHidden/>
    <w:unhideWhenUsed/>
    <w:qFormat/>
    <w:rsid w:val="00f6756e"/>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68230B" w:themeColor="accent1" w:themeShade="7f"/>
    </w:rPr>
  </w:style>
  <w:style w:type="paragraph" w:styleId="Heading6">
    <w:name w:val="Heading 6"/>
    <w:basedOn w:val="Normal"/>
    <w:next w:val="Normal"/>
    <w:link w:val="Heading6Char"/>
    <w:uiPriority w:val="9"/>
    <w:semiHidden/>
    <w:unhideWhenUsed/>
    <w:qFormat/>
    <w:rsid w:val="00f6756e"/>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68230B" w:themeColor="accent1" w:themeShade="7f"/>
    </w:rPr>
  </w:style>
  <w:style w:type="paragraph" w:styleId="Heading7">
    <w:name w:val="Heading 7"/>
    <w:basedOn w:val="Normal"/>
    <w:next w:val="Normal"/>
    <w:link w:val="Heading7Char"/>
    <w:uiPriority w:val="9"/>
    <w:semiHidden/>
    <w:unhideWhenUsed/>
    <w:qFormat/>
    <w:rsid w:val="00f6756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6756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f6756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6756e"/>
    <w:rPr>
      <w:rFonts w:ascii="Cambria" w:hAnsi="Cambria" w:eastAsia="" w:cs="" w:asciiTheme="majorHAnsi" w:cstheme="majorBidi" w:eastAsiaTheme="majorEastAsia" w:hAnsiTheme="majorHAnsi"/>
      <w:b/>
      <w:bCs/>
      <w:color w:val="9D3511" w:themeColor="accent1" w:themeShade="bf"/>
      <w:sz w:val="28"/>
      <w:szCs w:val="28"/>
    </w:rPr>
  </w:style>
  <w:style w:type="character" w:styleId="Heading2Char" w:customStyle="1">
    <w:name w:val="Heading 2 Char"/>
    <w:basedOn w:val="DefaultParagraphFont"/>
    <w:link w:val="Heading2"/>
    <w:uiPriority w:val="9"/>
    <w:qFormat/>
    <w:rsid w:val="00f6756e"/>
    <w:rPr>
      <w:rFonts w:ascii="Cambria" w:hAnsi="Cambria" w:eastAsia="" w:cs="" w:asciiTheme="majorHAnsi" w:cstheme="majorBidi" w:eastAsiaTheme="majorEastAsia" w:hAnsiTheme="majorHAnsi"/>
      <w:b/>
      <w:bCs/>
      <w:color w:val="D34817" w:themeColor="accent1"/>
      <w:sz w:val="26"/>
      <w:szCs w:val="26"/>
    </w:rPr>
  </w:style>
  <w:style w:type="character" w:styleId="Heading3Char" w:customStyle="1">
    <w:name w:val="Heading 3 Char"/>
    <w:basedOn w:val="DefaultParagraphFont"/>
    <w:link w:val="Heading3"/>
    <w:uiPriority w:val="9"/>
    <w:qFormat/>
    <w:rsid w:val="00f6756e"/>
    <w:rPr>
      <w:rFonts w:ascii="Cambria" w:hAnsi="Cambria" w:eastAsia="" w:cs="" w:asciiTheme="majorHAnsi" w:cstheme="majorBidi" w:eastAsiaTheme="majorEastAsia" w:hAnsiTheme="majorHAnsi"/>
      <w:b/>
      <w:bCs/>
      <w:color w:val="D34817" w:themeColor="accent1"/>
    </w:rPr>
  </w:style>
  <w:style w:type="character" w:styleId="Heading4Char" w:customStyle="1">
    <w:name w:val="Heading 4 Char"/>
    <w:basedOn w:val="DefaultParagraphFont"/>
    <w:link w:val="Heading4"/>
    <w:uiPriority w:val="9"/>
    <w:semiHidden/>
    <w:qFormat/>
    <w:rsid w:val="00f6756e"/>
    <w:rPr>
      <w:rFonts w:ascii="Cambria" w:hAnsi="Cambria" w:eastAsia="" w:cs="" w:asciiTheme="majorHAnsi" w:cstheme="majorBidi" w:eastAsiaTheme="majorEastAsia" w:hAnsiTheme="majorHAnsi"/>
      <w:b/>
      <w:bCs/>
      <w:i/>
      <w:iCs/>
      <w:color w:val="D34817" w:themeColor="accent1"/>
    </w:rPr>
  </w:style>
  <w:style w:type="character" w:styleId="Heading5Char" w:customStyle="1">
    <w:name w:val="Heading 5 Char"/>
    <w:basedOn w:val="DefaultParagraphFont"/>
    <w:link w:val="Heading5"/>
    <w:uiPriority w:val="9"/>
    <w:semiHidden/>
    <w:qFormat/>
    <w:rsid w:val="00f6756e"/>
    <w:rPr>
      <w:rFonts w:ascii="Cambria" w:hAnsi="Cambria" w:eastAsia="" w:cs="" w:asciiTheme="majorHAnsi" w:cstheme="majorBidi" w:eastAsiaTheme="majorEastAsia" w:hAnsiTheme="majorHAnsi"/>
      <w:color w:val="68230B" w:themeColor="accent1" w:themeShade="7f"/>
    </w:rPr>
  </w:style>
  <w:style w:type="character" w:styleId="Heading6Char" w:customStyle="1">
    <w:name w:val="Heading 6 Char"/>
    <w:basedOn w:val="DefaultParagraphFont"/>
    <w:link w:val="Heading6"/>
    <w:uiPriority w:val="9"/>
    <w:semiHidden/>
    <w:qFormat/>
    <w:rsid w:val="00f6756e"/>
    <w:rPr>
      <w:rFonts w:ascii="Cambria" w:hAnsi="Cambria" w:eastAsia="" w:cs="" w:asciiTheme="majorHAnsi" w:cstheme="majorBidi" w:eastAsiaTheme="majorEastAsia" w:hAnsiTheme="majorHAnsi"/>
      <w:i/>
      <w:iCs/>
      <w:color w:val="68230B" w:themeColor="accent1" w:themeShade="7f"/>
    </w:rPr>
  </w:style>
  <w:style w:type="character" w:styleId="Heading7Char" w:customStyle="1">
    <w:name w:val="Heading 7 Char"/>
    <w:basedOn w:val="DefaultParagraphFont"/>
    <w:link w:val="Heading7"/>
    <w:uiPriority w:val="9"/>
    <w:semiHidden/>
    <w:qFormat/>
    <w:rsid w:val="00f6756e"/>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6756e"/>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f6756e"/>
    <w:rPr>
      <w:rFonts w:ascii="Cambria" w:hAnsi="Cambria"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2703e8"/>
    <w:rPr/>
  </w:style>
  <w:style w:type="character" w:styleId="FooterChar" w:customStyle="1">
    <w:name w:val="Footer Char"/>
    <w:basedOn w:val="DefaultParagraphFont"/>
    <w:link w:val="Footer"/>
    <w:uiPriority w:val="99"/>
    <w:qFormat/>
    <w:rsid w:val="002703e8"/>
    <w:rPr/>
  </w:style>
  <w:style w:type="character" w:styleId="InternetLink">
    <w:name w:val="Internet Link"/>
    <w:basedOn w:val="DefaultParagraphFont"/>
    <w:uiPriority w:val="99"/>
    <w:unhideWhenUsed/>
    <w:rsid w:val="00bf6904"/>
    <w:rPr>
      <w:color w:val="CC9900" w:themeColor="hyperlink"/>
      <w:u w:val="single"/>
    </w:rPr>
  </w:style>
  <w:style w:type="character" w:styleId="BalloonTextChar" w:customStyle="1">
    <w:name w:val="Balloon Text Char"/>
    <w:basedOn w:val="DefaultParagraphFont"/>
    <w:link w:val="BalloonText"/>
    <w:uiPriority w:val="99"/>
    <w:semiHidden/>
    <w:qFormat/>
    <w:rsid w:val="00bf6904"/>
    <w:rPr>
      <w:rFonts w:ascii="Tahoma" w:hAnsi="Tahoma" w:cs="Tahoma"/>
      <w:sz w:val="16"/>
      <w:szCs w:val="16"/>
    </w:rPr>
  </w:style>
  <w:style w:type="character" w:styleId="NoSpacingChar" w:customStyle="1">
    <w:name w:val="No Spacing Char"/>
    <w:basedOn w:val="DefaultParagraphFont"/>
    <w:link w:val="NoSpacing"/>
    <w:uiPriority w:val="1"/>
    <w:qFormat/>
    <w:rsid w:val="00bf6904"/>
    <w:rPr>
      <w:rFonts w:eastAsia="" w:eastAsiaTheme="minorEastAsia"/>
      <w:lang w:eastAsia="ja-JP"/>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2703e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703e8"/>
    <w:pPr>
      <w:tabs>
        <w:tab w:val="center" w:pos="4680" w:leader="none"/>
        <w:tab w:val="right" w:pos="9360" w:leader="none"/>
      </w:tabs>
      <w:spacing w:lineRule="auto" w:line="240" w:before="0" w:after="0"/>
    </w:pPr>
    <w:rPr/>
  </w:style>
  <w:style w:type="paragraph" w:styleId="TOCHeading">
    <w:name w:val="TOC Heading"/>
    <w:basedOn w:val="Heading1"/>
    <w:next w:val="Normal"/>
    <w:uiPriority w:val="39"/>
    <w:semiHidden/>
    <w:unhideWhenUsed/>
    <w:qFormat/>
    <w:rsid w:val="00bf6904"/>
    <w:pPr>
      <w:numPr>
        <w:ilvl w:val="0"/>
        <w:numId w:val="0"/>
      </w:numPr>
    </w:pPr>
    <w:rPr>
      <w:lang w:eastAsia="ja-JP"/>
    </w:rPr>
  </w:style>
  <w:style w:type="paragraph" w:styleId="Contents1">
    <w:name w:val="TOC 1"/>
    <w:basedOn w:val="Normal"/>
    <w:next w:val="Normal"/>
    <w:autoRedefine/>
    <w:uiPriority w:val="39"/>
    <w:unhideWhenUsed/>
    <w:rsid w:val="00bf6904"/>
    <w:pPr>
      <w:spacing w:before="0" w:after="100"/>
    </w:pPr>
    <w:rPr/>
  </w:style>
  <w:style w:type="paragraph" w:styleId="Contents2">
    <w:name w:val="TOC 2"/>
    <w:basedOn w:val="Normal"/>
    <w:next w:val="Normal"/>
    <w:autoRedefine/>
    <w:uiPriority w:val="39"/>
    <w:unhideWhenUsed/>
    <w:rsid w:val="00bf6904"/>
    <w:pPr>
      <w:spacing w:before="0" w:after="100"/>
      <w:ind w:left="220" w:hanging="0"/>
    </w:pPr>
    <w:rPr/>
  </w:style>
  <w:style w:type="paragraph" w:styleId="Contents3">
    <w:name w:val="TOC 3"/>
    <w:basedOn w:val="Normal"/>
    <w:next w:val="Normal"/>
    <w:autoRedefine/>
    <w:uiPriority w:val="39"/>
    <w:unhideWhenUsed/>
    <w:rsid w:val="00bf6904"/>
    <w:pPr>
      <w:spacing w:before="0" w:after="100"/>
      <w:ind w:left="440" w:hanging="0"/>
    </w:pPr>
    <w:rPr/>
  </w:style>
  <w:style w:type="paragraph" w:styleId="BalloonText">
    <w:name w:val="Balloon Text"/>
    <w:basedOn w:val="Normal"/>
    <w:link w:val="BalloonTextChar"/>
    <w:uiPriority w:val="99"/>
    <w:semiHidden/>
    <w:unhideWhenUsed/>
    <w:qFormat/>
    <w:rsid w:val="00bf6904"/>
    <w:pPr>
      <w:spacing w:lineRule="auto" w:line="240" w:before="0" w:after="0"/>
    </w:pPr>
    <w:rPr>
      <w:rFonts w:ascii="Tahoma" w:hAnsi="Tahoma" w:cs="Tahoma"/>
      <w:sz w:val="16"/>
      <w:szCs w:val="16"/>
    </w:rPr>
  </w:style>
  <w:style w:type="paragraph" w:styleId="NoSpacing">
    <w:name w:val="No Spacing"/>
    <w:link w:val="NoSpacingChar"/>
    <w:uiPriority w:val="1"/>
    <w:qFormat/>
    <w:rsid w:val="00bf6904"/>
    <w:pPr>
      <w:widowControl/>
      <w:bidi w:val="0"/>
      <w:spacing w:lineRule="auto" w:line="240" w:before="0" w:after="0"/>
      <w:jc w:val="left"/>
    </w:pPr>
    <w:rPr>
      <w:rFonts w:ascii="Calibri" w:hAnsi="Calibri" w:eastAsia="" w:cs="" w:eastAsiaTheme="minorEastAsia"/>
      <w:color w:val="00000A"/>
      <w:sz w:val="22"/>
      <w:szCs w:val="22"/>
      <w:lang w:val="ru-RU"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virtualbox.org/wiki/Downloads" TargetMode="External"/><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006A67200A430F87A3BAF59597F9BF"/>
        <w:category>
          <w:name w:val="General"/>
          <w:gallery w:val="placeholder"/>
        </w:category>
        <w:types>
          <w:type w:val="bbPlcHdr"/>
        </w:types>
        <w:behaviors>
          <w:behavior w:val="content"/>
        </w:behaviors>
        <w:guid w:val="{688CAFFB-440B-42E2-B8D6-1D8449EFB95C}"/>
      </w:docPartPr>
      <w:docPartBody>
        <w:p w:rsidR="00000000" w:rsidRDefault="00F258D2" w:rsidP="00F258D2">
          <w:pPr>
            <w:pStyle w:val="5F006A67200A430F87A3BAF59597F9BF"/>
          </w:pPr>
          <w:r>
            <w:rPr>
              <w:rFonts w:asciiTheme="majorHAnsi" w:eastAsiaTheme="majorEastAsia" w:hAnsiTheme="majorHAnsi" w:cstheme="majorBidi"/>
            </w:rPr>
            <w:t>[Type the company name]</w:t>
          </w:r>
        </w:p>
      </w:docPartBody>
    </w:docPart>
    <w:docPart>
      <w:docPartPr>
        <w:name w:val="C506EEB3440D485DB2402FF425EE406A"/>
        <w:category>
          <w:name w:val="General"/>
          <w:gallery w:val="placeholder"/>
        </w:category>
        <w:types>
          <w:type w:val="bbPlcHdr"/>
        </w:types>
        <w:behaviors>
          <w:behavior w:val="content"/>
        </w:behaviors>
        <w:guid w:val="{DD81F4F2-19E8-4A33-9CDF-C34AAB07E06C}"/>
      </w:docPartPr>
      <w:docPartBody>
        <w:p w:rsidR="00000000" w:rsidRDefault="00F258D2" w:rsidP="00F258D2">
          <w:pPr>
            <w:pStyle w:val="C506EEB3440D485DB2402FF425EE406A"/>
          </w:pPr>
          <w:r>
            <w:rPr>
              <w:rFonts w:asciiTheme="majorHAnsi" w:eastAsiaTheme="majorEastAsia" w:hAnsiTheme="majorHAnsi" w:cstheme="majorBidi"/>
              <w:color w:val="4F81BD" w:themeColor="accent1"/>
              <w:sz w:val="80"/>
              <w:szCs w:val="80"/>
            </w:rPr>
            <w:t>[Type the document title]</w:t>
          </w:r>
        </w:p>
      </w:docPartBody>
    </w:docPart>
    <w:docPart>
      <w:docPartPr>
        <w:name w:val="DAB4FBE8B6664E1EB252FB9AB419E375"/>
        <w:category>
          <w:name w:val="General"/>
          <w:gallery w:val="placeholder"/>
        </w:category>
        <w:types>
          <w:type w:val="bbPlcHdr"/>
        </w:types>
        <w:behaviors>
          <w:behavior w:val="content"/>
        </w:behaviors>
        <w:guid w:val="{6BB9BD56-9D3A-4680-99C5-3C0648E6C976}"/>
      </w:docPartPr>
      <w:docPartBody>
        <w:p w:rsidR="00000000" w:rsidRDefault="00F258D2" w:rsidP="00F258D2">
          <w:pPr>
            <w:pStyle w:val="DAB4FBE8B6664E1EB252FB9AB419E37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8D2"/>
    <w:rsid w:val="00D35E17"/>
    <w:rsid w:val="00F2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A58960CC0487F98EC74E6FCA6A68B">
    <w:name w:val="633A58960CC0487F98EC74E6FCA6A68B"/>
    <w:rsid w:val="00F258D2"/>
  </w:style>
  <w:style w:type="paragraph" w:customStyle="1" w:styleId="E4BF8624085A4EF2A225606FAA33D674">
    <w:name w:val="E4BF8624085A4EF2A225606FAA33D674"/>
    <w:rsid w:val="00F258D2"/>
  </w:style>
  <w:style w:type="paragraph" w:customStyle="1" w:styleId="61ED1ED7911E4267964005F4C46407D5">
    <w:name w:val="61ED1ED7911E4267964005F4C46407D5"/>
    <w:rsid w:val="00F258D2"/>
  </w:style>
  <w:style w:type="paragraph" w:customStyle="1" w:styleId="47E904A39E0D401797119F42F0A19353">
    <w:name w:val="47E904A39E0D401797119F42F0A19353"/>
    <w:rsid w:val="00F258D2"/>
  </w:style>
  <w:style w:type="paragraph" w:customStyle="1" w:styleId="741A2D82F2C14A8897C1FC3620DAB577">
    <w:name w:val="741A2D82F2C14A8897C1FC3620DAB577"/>
    <w:rsid w:val="00F258D2"/>
  </w:style>
  <w:style w:type="paragraph" w:customStyle="1" w:styleId="9E6965BB42D3472899140BB82F439DE6">
    <w:name w:val="9E6965BB42D3472899140BB82F439DE6"/>
    <w:rsid w:val="00F258D2"/>
  </w:style>
  <w:style w:type="paragraph" w:customStyle="1" w:styleId="5F006A67200A430F87A3BAF59597F9BF">
    <w:name w:val="5F006A67200A430F87A3BAF59597F9BF"/>
    <w:rsid w:val="00F258D2"/>
  </w:style>
  <w:style w:type="paragraph" w:customStyle="1" w:styleId="C506EEB3440D485DB2402FF425EE406A">
    <w:name w:val="C506EEB3440D485DB2402FF425EE406A"/>
    <w:rsid w:val="00F258D2"/>
  </w:style>
  <w:style w:type="paragraph" w:customStyle="1" w:styleId="DAB4FBE8B6664E1EB252FB9AB419E375">
    <w:name w:val="DAB4FBE8B6664E1EB252FB9AB419E375"/>
    <w:rsid w:val="00F258D2"/>
  </w:style>
  <w:style w:type="paragraph" w:customStyle="1" w:styleId="8B280CEB1E06417F81705634C986BA92">
    <w:name w:val="8B280CEB1E06417F81705634C986BA92"/>
    <w:rsid w:val="00F258D2"/>
  </w:style>
  <w:style w:type="paragraph" w:customStyle="1" w:styleId="00985BB0062C4C2D9564AC883B9BB835">
    <w:name w:val="00985BB0062C4C2D9564AC883B9BB835"/>
    <w:rsid w:val="00F258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1E5C3-0E13-4C31-ACA6-ECA952C7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Application>LibreOffice/5.3.6.1$Linux_X86_64 LibreOffice_project/30$Build-1</Application>
  <Pages>8</Pages>
  <Words>639</Words>
  <Characters>3742</Characters>
  <CharactersWithSpaces>4341</CharactersWithSpaces>
  <Paragraphs>41</Paragraphs>
  <Company>International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2016-10-25T02:52:00Z</dcterms:created>
  <dc:creator>Steve Doolley</dc:creator>
  <dc:description/>
  <dc:language>en-US</dc:language>
  <cp:lastModifiedBy/>
  <dcterms:modified xsi:type="dcterms:W3CDTF">2023-04-28T18:49:06Z</dcterms:modified>
  <cp:revision>243</cp:revision>
  <dc:subject>with Guru's validation</dc:subject>
  <dc:title>ROOM-HOUSE USER'S GUIDE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International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