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Hlk144761230"/>
      <w:bookmarkEnd w:id="0"/>
    </w:p>
    <w:p/>
    <w:p/>
    <w:p/>
    <w:p/>
    <w:p>
      <w:pPr>
        <w:pStyle w:val="24"/>
        <w:rPr>
          <w:rFonts w:ascii="黑体"/>
          <w:sz w:val="48"/>
          <w:szCs w:val="48"/>
        </w:rPr>
      </w:pPr>
      <w:r>
        <w:rPr>
          <w:rFonts w:hint="eastAsia" w:ascii="黑体"/>
          <w:sz w:val="48"/>
          <w:szCs w:val="48"/>
        </w:rPr>
        <w:t>ReTechFix电子设备回收维修平台</w:t>
      </w:r>
    </w:p>
    <w:p>
      <w:pPr>
        <w:pStyle w:val="24"/>
      </w:pPr>
      <w:r>
        <w:rPr>
          <w:rFonts w:hint="eastAsia"/>
        </w:rPr>
        <w:t>系统需求分析文档</w:t>
      </w:r>
    </w:p>
    <w:p>
      <w:pPr>
        <w:pStyle w:val="24"/>
      </w:pPr>
    </w:p>
    <w:p>
      <w:pPr>
        <w:pStyle w:val="24"/>
      </w:pPr>
      <w:r>
        <w:drawing>
          <wp:inline distT="0" distB="0" distL="0" distR="0">
            <wp:extent cx="1873885" cy="1171575"/>
            <wp:effectExtent l="0" t="0" r="0" b="0"/>
            <wp:docPr id="625447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4784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670" cy="119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</w:pPr>
    </w:p>
    <w:p>
      <w:pPr>
        <w:pStyle w:val="22"/>
        <w:ind w:firstLine="0" w:firstLineChars="0"/>
        <w:jc w:val="center"/>
        <w:rPr>
          <w:rFonts w:ascii="宋体" w:eastAsia="黑体" w:cs="Times New Roman"/>
          <w:b/>
          <w:sz w:val="36"/>
          <w:szCs w:val="24"/>
        </w:rPr>
      </w:pPr>
      <w:r>
        <w:rPr>
          <w:rFonts w:hint="eastAsia" w:ascii="宋体" w:eastAsia="黑体" w:cs="Times New Roman"/>
          <w:b/>
          <w:sz w:val="36"/>
          <w:szCs w:val="24"/>
        </w:rPr>
        <w:t>2152207 陈瑾旭</w:t>
      </w:r>
    </w:p>
    <w:p>
      <w:pPr>
        <w:pStyle w:val="24"/>
      </w:pPr>
      <w:r>
        <w:rPr>
          <w:rFonts w:hint="eastAsia"/>
        </w:rPr>
        <w:t>2153046 高  于</w:t>
      </w:r>
    </w:p>
    <w:p>
      <w:pPr>
        <w:pStyle w:val="22"/>
        <w:ind w:firstLine="0" w:firstLineChars="0"/>
        <w:jc w:val="center"/>
        <w:rPr>
          <w:rFonts w:ascii="宋体" w:eastAsia="黑体" w:cs="Times New Roman"/>
          <w:b/>
          <w:sz w:val="36"/>
          <w:szCs w:val="24"/>
        </w:rPr>
      </w:pPr>
      <w:r>
        <w:rPr>
          <w:rFonts w:hint="eastAsia" w:ascii="宋体" w:eastAsia="黑体" w:cs="Times New Roman"/>
          <w:b/>
          <w:sz w:val="36"/>
          <w:szCs w:val="24"/>
        </w:rPr>
        <w:t>2152494 徐嘉琪</w:t>
      </w:r>
    </w:p>
    <w:p>
      <w:pPr>
        <w:pStyle w:val="22"/>
        <w:ind w:firstLine="0" w:firstLineChars="0"/>
        <w:jc w:val="center"/>
        <w:rPr>
          <w:rFonts w:ascii="宋体" w:eastAsia="黑体" w:cs="Times New Roman"/>
          <w:b/>
          <w:sz w:val="36"/>
          <w:szCs w:val="24"/>
        </w:rPr>
      </w:pPr>
      <w:r>
        <w:rPr>
          <w:rFonts w:hint="eastAsia" w:ascii="宋体" w:eastAsia="黑体" w:cs="Times New Roman"/>
          <w:b/>
          <w:sz w:val="36"/>
          <w:szCs w:val="24"/>
        </w:rPr>
        <w:t>2154215 郭尧羽</w:t>
      </w:r>
    </w:p>
    <w:p>
      <w:pPr>
        <w:pStyle w:val="22"/>
        <w:ind w:firstLine="0" w:firstLineChars="0"/>
        <w:jc w:val="center"/>
        <w:rPr>
          <w:rFonts w:ascii="宋体" w:eastAsia="黑体" w:cs="Times New Roman"/>
          <w:b/>
          <w:sz w:val="36"/>
          <w:szCs w:val="24"/>
        </w:rPr>
      </w:pPr>
      <w:r>
        <w:rPr>
          <w:rFonts w:hint="eastAsia" w:ascii="宋体" w:eastAsia="黑体" w:cs="Times New Roman"/>
          <w:b/>
          <w:sz w:val="36"/>
          <w:szCs w:val="24"/>
        </w:rPr>
        <w:t>2151274 施雄博</w:t>
      </w:r>
    </w:p>
    <w:p>
      <w:pPr>
        <w:pStyle w:val="22"/>
        <w:ind w:firstLine="0" w:firstLineChars="0"/>
        <w:jc w:val="center"/>
        <w:rPr>
          <w:rFonts w:ascii="宋体" w:eastAsia="黑体" w:cs="Times New Roman"/>
          <w:b/>
          <w:sz w:val="36"/>
          <w:szCs w:val="24"/>
        </w:rPr>
      </w:pPr>
      <w:r>
        <w:rPr>
          <w:rFonts w:hint="eastAsia" w:ascii="宋体" w:eastAsia="黑体" w:cs="Times New Roman"/>
          <w:b/>
          <w:sz w:val="36"/>
          <w:szCs w:val="24"/>
        </w:rPr>
        <w:t>2150824 王奕博</w:t>
      </w:r>
    </w:p>
    <w:p>
      <w:pPr>
        <w:pStyle w:val="22"/>
        <w:ind w:firstLine="0" w:firstLineChars="0"/>
        <w:jc w:val="center"/>
        <w:rPr>
          <w:rFonts w:ascii="宋体" w:eastAsia="黑体" w:cs="Times New Roman"/>
          <w:b/>
          <w:sz w:val="36"/>
          <w:szCs w:val="24"/>
        </w:rPr>
      </w:pPr>
      <w:r>
        <w:rPr>
          <w:rFonts w:hint="eastAsia" w:ascii="宋体" w:eastAsia="黑体" w:cs="Times New Roman"/>
          <w:b/>
          <w:sz w:val="36"/>
          <w:szCs w:val="24"/>
        </w:rPr>
        <w:t>2151622 沙  坚</w:t>
      </w:r>
    </w:p>
    <w:p>
      <w:pPr>
        <w:pStyle w:val="22"/>
        <w:ind w:firstLine="0" w:firstLineChars="0"/>
        <w:jc w:val="center"/>
        <w:rPr>
          <w:rFonts w:ascii="宋体" w:eastAsia="黑体" w:cs="Times New Roman"/>
          <w:b/>
          <w:sz w:val="36"/>
          <w:szCs w:val="24"/>
        </w:rPr>
      </w:pPr>
      <w:r>
        <w:rPr>
          <w:rFonts w:hint="eastAsia" w:ascii="宋体" w:eastAsia="黑体" w:cs="Times New Roman"/>
          <w:b/>
          <w:sz w:val="36"/>
          <w:szCs w:val="24"/>
        </w:rPr>
        <w:t>2153838 吴卓航</w:t>
      </w:r>
    </w:p>
    <w:p>
      <w:pPr>
        <w:pStyle w:val="22"/>
        <w:ind w:firstLine="0" w:firstLineChars="0"/>
        <w:jc w:val="center"/>
        <w:rPr>
          <w:b/>
        </w:rPr>
      </w:pPr>
      <w:r>
        <w:rPr>
          <w:rFonts w:hint="eastAsia" w:ascii="宋体" w:eastAsia="黑体" w:cs="Times New Roman"/>
          <w:b/>
          <w:sz w:val="36"/>
          <w:szCs w:val="24"/>
        </w:rPr>
        <w:t>2152345 肖莅觉</w:t>
      </w:r>
    </w:p>
    <w:p>
      <w:pPr>
        <w:pStyle w:val="24"/>
      </w:pPr>
    </w:p>
    <w:p>
      <w:pPr>
        <w:widowControl/>
        <w:autoSpaceDE/>
        <w:autoSpaceDN/>
        <w:adjustRightInd/>
      </w:pPr>
      <w:r>
        <w:br w:type="page"/>
      </w:r>
    </w:p>
    <w:p>
      <w:pPr>
        <w:widowControl/>
        <w:autoSpaceDE/>
        <w:autoSpaceDN/>
        <w:adjustRightInd/>
        <w:rPr>
          <w:rFonts w:hint="eastAsia" w:eastAsia="黑体"/>
          <w:b/>
          <w:sz w:val="36"/>
        </w:rPr>
        <w:sectPr>
          <w:headerReference r:id="rId3" w:type="default"/>
          <w:footerReference r:id="rId4" w:type="default"/>
          <w:pgSz w:w="11906" w:h="16838"/>
          <w:pgMar w:top="1134" w:right="1134" w:bottom="851" w:left="1418" w:header="851" w:footer="850" w:gutter="0"/>
          <w:cols w:space="425" w:num="1"/>
          <w:docGrid w:type="lines" w:linePitch="326" w:charSpace="0"/>
        </w:sectPr>
      </w:pPr>
    </w:p>
    <w:sdt>
      <w:sdtPr>
        <w:rPr>
          <w:lang w:val="zh-CN"/>
        </w:rPr>
        <w:id w:val="-720817343"/>
        <w:docPartObj>
          <w:docPartGallery w:val="Table of Contents"/>
          <w:docPartUnique/>
        </w:docPartObj>
      </w:sdtPr>
      <w:sdtEndPr>
        <w:rPr>
          <w:rFonts w:ascii="宋体" w:hAnsi="Times New Roman" w:eastAsia="宋体" w:cs="Times New Roman"/>
          <w:b/>
          <w:bCs/>
          <w:color w:val="auto"/>
          <w:sz w:val="24"/>
          <w:szCs w:val="24"/>
          <w:lang w:val="zh-CN"/>
        </w:rPr>
      </w:sdtEndPr>
      <w:sdtContent>
        <w:p>
          <w:pPr>
            <w:pStyle w:val="42"/>
            <w:jc w:val="center"/>
            <w:rPr>
              <w:rFonts w:ascii="黑体" w:hAnsi="黑体" w:eastAsia="黑体"/>
              <w:b/>
              <w:bC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黑体" w:hAnsi="黑体" w:eastAsia="黑体"/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</w:t>
          </w:r>
          <w:r>
            <w:rPr>
              <w:rFonts w:hint="eastAsia" w:ascii="黑体" w:hAnsi="黑体" w:eastAsia="黑体"/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ascii="黑体" w:hAnsi="黑体" w:eastAsia="黑体"/>
              <w:b/>
              <w:bCs/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录</w:t>
          </w:r>
        </w:p>
        <w:p>
          <w:pPr>
            <w:pStyle w:val="13"/>
            <w:tabs>
              <w:tab w:val="left" w:pos="420"/>
              <w:tab w:val="right" w:leader="dot" w:pos="9344"/>
            </w:tabs>
            <w:rPr>
              <w:rFonts w:ascii="Times New Roman"/>
              <w:b/>
              <w:bCs/>
              <w:sz w:val="21"/>
              <w:szCs w:val="21"/>
            </w:rPr>
          </w:pP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TOC \o "1-3" \h \z \u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fldChar w:fldCharType="begin"/>
          </w:r>
          <w:r>
            <w:instrText xml:space="preserve"> HYPERLINK \l "_Toc144766225"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ReTechFix系统需求概述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_Toc144766225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1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left" w:pos="1050"/>
              <w:tab w:val="right" w:leader="dot" w:pos="9344"/>
            </w:tabs>
            <w:ind w:left="48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"_Toc144766226"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1.1.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系统功能性需求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_Toc144766226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1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"_Toc144766227"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1.1.1.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用户登录/注册/注销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_Toc144766227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1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"_Toc144766228"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1.1.2.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查看/修改个人信息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_Toc144766228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1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"_Toc144766229"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1.1.3.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服务地址的查看/编辑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_Toc144766229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1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"_Toc144766230"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1.1.4.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回收订单的查看/编辑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_Toc144766230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1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"_Toc144766231"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1.1.5.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维修订单的查看/编辑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_Toc144766231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1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"_Toc144766232"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1.1.6.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展示服务中心列表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_Toc144766232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2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"_Toc144766233"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1.1.7.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查看服务中心详情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_Toc144766233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2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"_Toc144766234"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1.1.8.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订单详情的查看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_Toc144766234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2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"_Toc144766235"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1.1.9.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回收订单的查看/编辑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_Toc144766235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2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92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"_Toc144766236"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1.1.10.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回收订单的下单/完成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_Toc144766236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2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"_Toc144766237"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1.1.11.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展示电子设备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_Toc144766237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2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92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"_Toc144766238"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1.1.12.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搜索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_Toc144766238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2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92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"_Toc144766239"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1.1.13.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品牌分类展示页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_Toc144766239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2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92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"_Toc144766240"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1.1.14.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银行卡绑定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_Toc144766240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2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92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"_Toc144766241"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1.1.15.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关于我们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_Toc144766241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3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92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"_Toc144766242"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1.1.16.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联系客服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_Toc144766242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3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92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"_Toc144766243"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1.1.17.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网站数据统计表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_Toc144766243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3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92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"_Toc144766244"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1.1.18.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充值提现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_Toc144766244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3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92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"_Toc144766245"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1.1.19.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用户填写维修设备所有相关信息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_Toc144766245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3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92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"_Toc144766246"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1.1.20.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查看订单情况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_Toc144766246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3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92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"_Toc144766247"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1.1.21.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下单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_Toc144766247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3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92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"_Toc144766248"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1.1.22.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删除订单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_Toc144766248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3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left" w:pos="1050"/>
              <w:tab w:val="right" w:leader="dot" w:pos="9344"/>
            </w:tabs>
            <w:ind w:left="48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"_Toc144766249"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1.2.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系统非功能性需求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_Toc144766249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3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"_Toc144766250"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1.2.1.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性能需求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_Toc144766250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3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"_Toc144766251"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1.2.2.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安全性需求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_Toc144766251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4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"_Toc144766252"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1.2.3.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可靠性和可用性需求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_Toc144766252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4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"_Toc144766253"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1.2.4.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可维护性需求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_Toc144766253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4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"_Toc144766254"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1.2.5.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可测试性需求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_Toc144766254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4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"_Toc144766255"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1.2.6.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可扩展性需求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_Toc144766255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4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"_Toc144766256"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1.2.7.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兼容性需求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_Toc144766256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4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"_Toc144766257"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1.2.8.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可用性需求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_Toc144766257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4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left" w:pos="1050"/>
              <w:tab w:val="right" w:leader="dot" w:pos="9344"/>
            </w:tabs>
            <w:ind w:left="48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"_Toc144766258"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1.3.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组织结构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_Toc144766258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4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3"/>
            <w:tabs>
              <w:tab w:val="left" w:pos="420"/>
              <w:tab w:val="right" w:leader="dot" w:pos="9344"/>
            </w:tabs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"_Toc144766259"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ReTechFix系统需求分析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_Toc144766259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6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left" w:pos="1050"/>
              <w:tab w:val="right" w:leader="dot" w:pos="9344"/>
            </w:tabs>
            <w:ind w:left="48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"_Toc144766260"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2.1.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登录注册子系统需求分析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_Toc144766260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6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"_Toc144766261"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2.1.1.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注册用例规约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_Toc144766261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6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"_Toc144766262"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2.1.2.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登录用例规约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_Toc144766262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7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left" w:pos="1050"/>
              <w:tab w:val="right" w:leader="dot" w:pos="9344"/>
            </w:tabs>
            <w:ind w:left="48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"_Toc144766263"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2.2.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用户信息子系统需求分析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_Toc144766263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7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"_Toc144766264"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2.2.1.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管理个人信息用例规约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_Toc144766264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8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"_Toc144766265"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2.2.2.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修改密码用例规约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_Toc144766265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8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left" w:pos="1050"/>
              <w:tab w:val="right" w:leader="dot" w:pos="9344"/>
            </w:tabs>
            <w:ind w:left="48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"_Toc144766266"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2.3.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服务地址子系统需求分析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_Toc144766266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9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"_Toc144766267"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2.3.1.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服务地址查看用例规约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_Toc144766267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9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"_Toc144766268"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2.3.2.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服务地址编辑用例规约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_Toc144766268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10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"_Toc144766269"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2.3.3.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回收订单信息查看用例规约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_Toc144766269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10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"_Toc144766270"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2.3.4.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回收订单信息编辑用例规约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_Toc144766270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11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"_Toc144766271"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2.3.5.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维修订单信息查看用例规约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_Toc144766271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12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"_Toc144766272"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2.3.6.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维修订单信息编辑用例规约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_Toc144766272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12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left" w:pos="1050"/>
              <w:tab w:val="right" w:leader="dot" w:pos="9344"/>
            </w:tabs>
            <w:ind w:left="48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"_Toc144766273"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2.4.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服务中心子系统需求分析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_Toc144766273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13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"_Toc144766274"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2.4.1.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查看服务中心用例规约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_Toc144766274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13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left" w:pos="1050"/>
              <w:tab w:val="right" w:leader="dot" w:pos="9344"/>
            </w:tabs>
            <w:ind w:left="48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"_Toc144766275"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2.5.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回收订单子系统需求分析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_Toc144766275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14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"_Toc144766276"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2.5.1.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设备详情查看用例规约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_Toc144766276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14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"_Toc144766277"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2.5.2.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回收订单信息查看用例规约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_Toc144766277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15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"_Toc144766278"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2.5.3.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回收订单信息编辑用例规约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_Toc144766278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16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"_Toc144766279"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2.5.4.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回收订单下单用例规约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_Toc144766279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16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left" w:pos="1050"/>
              <w:tab w:val="right" w:leader="dot" w:pos="9344"/>
            </w:tabs>
            <w:ind w:left="48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"_Toc144766280"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2.6.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搜索产品子系统需求分析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_Toc144766280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17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"_Toc144766281"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2.6.1.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展示电子设备用例规约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_Toc144766281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17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"_Toc144766282"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2.6.2.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搜索用例规约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_Toc144766282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17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"_Toc144766283"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2.6.3.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品牌分类展示用例规约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_Toc144766283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18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left" w:pos="1050"/>
              <w:tab w:val="right" w:leader="dot" w:pos="9344"/>
            </w:tabs>
            <w:ind w:left="48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"_Toc144766284"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2.7.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绑定银行卡子系统需求分析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_Toc144766284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18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"_Toc144766285"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2.7.1.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绑定银行卡用例规约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_Toc144766285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19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left" w:pos="1050"/>
              <w:tab w:val="right" w:leader="dot" w:pos="9344"/>
            </w:tabs>
            <w:ind w:left="48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"_Toc144766286"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2.8.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充值提现子系统需求分析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_Toc144766286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19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"_Toc144766287"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2.8.1.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关于我们用例规约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_Toc144766287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20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"_Toc144766288"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2.8.2.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联系客服用例规约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_Toc144766288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20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"_Toc144766289"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2.8.3.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网站数据统计表用例规约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_Toc144766289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20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"_Toc144766290"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2.8.4.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充值提现用例规约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_Toc144766290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21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5"/>
            <w:tabs>
              <w:tab w:val="left" w:pos="1050"/>
              <w:tab w:val="right" w:leader="dot" w:pos="9344"/>
            </w:tabs>
            <w:ind w:left="48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"_Toc144766291"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2.9.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用户下单和删除订单子系统需求分析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_Toc144766291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22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"_Toc144766292"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2.9.1.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下单用例规约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_Toc144766292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22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0"/>
            <w:tabs>
              <w:tab w:val="left" w:pos="1680"/>
              <w:tab w:val="right" w:leader="dot" w:pos="9344"/>
            </w:tabs>
            <w:ind w:left="960"/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"_Toc144766293"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2.9.2.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删除订单用例规约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_Toc144766293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23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pPr>
            <w:pStyle w:val="13"/>
            <w:tabs>
              <w:tab w:val="left" w:pos="1050"/>
              <w:tab w:val="right" w:leader="dot" w:pos="9344"/>
            </w:tabs>
            <w:rPr>
              <w:rFonts w:ascii="Times New Roman"/>
              <w:b/>
              <w:bCs/>
              <w:sz w:val="21"/>
              <w:szCs w:val="21"/>
            </w:rPr>
          </w:pPr>
          <w:r>
            <w:fldChar w:fldCharType="begin"/>
          </w:r>
          <w:r>
            <w:instrText xml:space="preserve"> HYPERLINK \l "_Toc144766294" </w:instrText>
          </w:r>
          <w:r>
            <w:fldChar w:fldCharType="separate"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附录A.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Style w:val="19"/>
              <w:rFonts w:ascii="Times New Roman"/>
              <w:b/>
              <w:bCs/>
              <w:sz w:val="21"/>
              <w:szCs w:val="21"/>
            </w:rPr>
            <w:t>图表索引</w:t>
          </w:r>
          <w:r>
            <w:rPr>
              <w:rFonts w:ascii="Times New Roman"/>
              <w:b/>
              <w:bCs/>
              <w:sz w:val="21"/>
              <w:szCs w:val="21"/>
            </w:rPr>
            <w:tab/>
          </w:r>
          <w:r>
            <w:rPr>
              <w:rFonts w:ascii="Times New Roman"/>
              <w:b/>
              <w:bCs/>
              <w:sz w:val="21"/>
              <w:szCs w:val="21"/>
            </w:rPr>
            <w:fldChar w:fldCharType="begin"/>
          </w:r>
          <w:r>
            <w:rPr>
              <w:rFonts w:ascii="Times New Roman"/>
              <w:b/>
              <w:bCs/>
              <w:sz w:val="21"/>
              <w:szCs w:val="21"/>
            </w:rPr>
            <w:instrText xml:space="preserve"> PAGEREF _Toc144766294 \h </w:instrText>
          </w:r>
          <w:r>
            <w:rPr>
              <w:rFonts w:ascii="Times New Roman"/>
              <w:b/>
              <w:bCs/>
              <w:sz w:val="21"/>
              <w:szCs w:val="21"/>
            </w:rPr>
            <w:fldChar w:fldCharType="separate"/>
          </w:r>
          <w:r>
            <w:rPr>
              <w:rFonts w:ascii="Times New Roman"/>
              <w:b/>
              <w:bCs/>
              <w:sz w:val="21"/>
              <w:szCs w:val="21"/>
            </w:rPr>
            <w:t>24</w:t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  <w:r>
            <w:rPr>
              <w:rFonts w:ascii="Times New Roman"/>
              <w:b/>
              <w:bCs/>
              <w:sz w:val="21"/>
              <w:szCs w:val="21"/>
            </w:rPr>
            <w:fldChar w:fldCharType="end"/>
          </w:r>
        </w:p>
        <w:p>
          <w:r>
            <w:rPr>
              <w:rFonts w:ascii="Times New Roman"/>
              <w:b/>
              <w:bCs/>
              <w:sz w:val="21"/>
              <w:szCs w:val="21"/>
              <w:lang w:val="zh-CN"/>
            </w:rPr>
            <w:fldChar w:fldCharType="end"/>
          </w:r>
        </w:p>
      </w:sdtContent>
    </w:sdt>
    <w:p>
      <w:pPr>
        <w:widowControl/>
        <w:autoSpaceDE/>
        <w:autoSpaceDN/>
        <w:adjustRightInd/>
        <w:rPr>
          <w:rFonts w:hint="eastAsia" w:eastAsia="黑体"/>
          <w:b/>
          <w:sz w:val="36"/>
        </w:rPr>
      </w:pPr>
    </w:p>
    <w:p>
      <w:pPr>
        <w:widowControl/>
        <w:autoSpaceDE/>
        <w:autoSpaceDN/>
        <w:adjustRightInd/>
        <w:sectPr>
          <w:footerReference r:id="rId5" w:type="default"/>
          <w:pgSz w:w="11906" w:h="16838"/>
          <w:pgMar w:top="1134" w:right="1134" w:bottom="851" w:left="1418" w:header="851" w:footer="850" w:gutter="0"/>
          <w:pgNumType w:start="1"/>
          <w:cols w:space="425" w:num="1"/>
          <w:docGrid w:type="lines" w:linePitch="326" w:charSpace="0"/>
        </w:sectPr>
      </w:pPr>
      <w:r>
        <w:br w:type="page"/>
      </w:r>
    </w:p>
    <w:p>
      <w:pPr>
        <w:pStyle w:val="2"/>
        <w:pageBreakBefore/>
        <w:numPr>
          <w:ilvl w:val="0"/>
          <w:numId w:val="2"/>
        </w:numPr>
        <w:tabs>
          <w:tab w:val="left" w:pos="540"/>
        </w:tabs>
        <w:spacing w:before="240" w:after="64" w:line="360" w:lineRule="auto"/>
        <w:ind w:left="0" w:firstLine="0"/>
        <w:rPr>
          <w:rFonts w:ascii="Times New Roman" w:cstheme="minorBidi"/>
          <w:sz w:val="30"/>
          <w:szCs w:val="30"/>
        </w:rPr>
      </w:pPr>
      <w:bookmarkStart w:id="1" w:name="_Toc77074223"/>
      <w:bookmarkStart w:id="2" w:name="_Toc144766225"/>
      <w:r>
        <w:rPr>
          <w:rFonts w:ascii="Times New Roman" w:cstheme="minorBidi"/>
          <w:sz w:val="30"/>
          <w:szCs w:val="30"/>
        </w:rPr>
        <w:t>ReTechFix</w:t>
      </w:r>
      <w:r>
        <w:rPr>
          <w:rFonts w:hint="eastAsia" w:ascii="Times New Roman" w:cstheme="minorBidi"/>
          <w:sz w:val="30"/>
          <w:szCs w:val="30"/>
        </w:rPr>
        <w:t>系统需求概述</w:t>
      </w:r>
      <w:bookmarkEnd w:id="1"/>
      <w:bookmarkEnd w:id="2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ascii="Times New Roman" w:cstheme="minorBidi"/>
          <w:kern w:val="2"/>
          <w:sz w:val="21"/>
        </w:rPr>
        <w:t>ReTechFix</w:t>
      </w:r>
      <w:r>
        <w:rPr>
          <w:rFonts w:hint="eastAsia" w:ascii="Times New Roman" w:cstheme="minorBidi"/>
          <w:kern w:val="2"/>
          <w:sz w:val="21"/>
        </w:rPr>
        <w:t>是一个电子设备回收维修平台，能够整合各类电子产品的需求信息，方便用户快速浏览查看。平台不仅能帮助用户解决找不到回收点、找不到修理站、需求不明确的问题，也更注重用户之间更好的交流，提高电子产品的修缮效率。</w:t>
      </w:r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本系统的功能性需求和非功能性需求具体说明如下。</w:t>
      </w:r>
    </w:p>
    <w:p>
      <w:pPr>
        <w:pStyle w:val="3"/>
        <w:numPr>
          <w:ilvl w:val="1"/>
          <w:numId w:val="2"/>
        </w:numPr>
        <w:tabs>
          <w:tab w:val="left" w:pos="567"/>
        </w:tabs>
        <w:spacing w:before="240" w:after="64" w:line="360" w:lineRule="auto"/>
        <w:ind w:left="0" w:firstLine="0"/>
        <w:rPr>
          <w:rFonts w:ascii="Times New Roman" w:hAnsi="Times New Roman" w:eastAsia="宋体" w:cstheme="minorBidi"/>
          <w:kern w:val="2"/>
          <w:sz w:val="28"/>
          <w:szCs w:val="28"/>
        </w:rPr>
      </w:pPr>
      <w:bookmarkStart w:id="3" w:name="_Toc144766226"/>
      <w:r>
        <w:rPr>
          <w:rFonts w:hint="eastAsia" w:ascii="Times New Roman" w:hAnsi="Times New Roman" w:eastAsia="宋体" w:cstheme="minorBidi"/>
          <w:kern w:val="2"/>
          <w:sz w:val="28"/>
          <w:szCs w:val="28"/>
        </w:rPr>
        <w:t>系统功能性需求</w:t>
      </w:r>
      <w:bookmarkEnd w:id="3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本系统在使用过程中，有以下的功能需求，详细说明如下。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4" w:name="_Toc144766227"/>
      <w:r>
        <w:rPr>
          <w:rFonts w:hint="eastAsia"/>
        </w:rPr>
        <w:t>用户登录/注册/注销</w:t>
      </w:r>
      <w:bookmarkEnd w:id="4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最基本的功能需求，本系统为用户提供了登录和注册界面，注册创建新用户，已有用户登录后可在设置页面中选择退出登录，回到初始界面。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5" w:name="_Toc144766228"/>
      <w:r>
        <w:rPr>
          <w:rFonts w:hint="eastAsia"/>
        </w:rPr>
        <w:t>查看/修改个人信息</w:t>
      </w:r>
      <w:bookmarkEnd w:id="5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本系统为用户提供了查看、修改个人信息的功能，在信息界面显示资料卡，方便用户间的沟通了解。包括姓名，电话号码，昵称等。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6" w:name="_Toc144766229"/>
      <w:r>
        <w:rPr>
          <w:rFonts w:hint="eastAsia"/>
        </w:rPr>
        <w:t>服务地址的查看/编辑</w:t>
      </w:r>
      <w:bookmarkEnd w:id="6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本系统为用户提供了创建、查看以及删除服务地址的功能，用户可以在该系统查看编辑到自己的服务地址，并在后续功能中使用到。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7" w:name="_Toc144766230"/>
      <w:r>
        <w:rPr>
          <w:rFonts w:hint="eastAsia"/>
        </w:rPr>
        <w:t>回收订单的查看/编辑</w:t>
      </w:r>
      <w:bookmarkEnd w:id="7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用户在回收系统中创建好订单后，可以在该界面中看到相应的订单信息，用户能够查看到详细的订单信息，以及删除订单信息。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8" w:name="_Toc144766231"/>
      <w:r>
        <w:rPr>
          <w:rFonts w:hint="eastAsia"/>
        </w:rPr>
        <w:t>维修订单的查看/编辑</w:t>
      </w:r>
      <w:bookmarkEnd w:id="8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用户在维修系统中创建好订单后，可以在该界面中看到相应的订单信息，用户能够查看到详细的订单信息、撤回(退单)订单、删除订单信息的功能。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9" w:name="_Toc144766232"/>
      <w:r>
        <w:rPr>
          <w:rFonts w:hint="eastAsia"/>
        </w:rPr>
        <w:t>展示服务中心列表</w:t>
      </w:r>
      <w:bookmarkEnd w:id="9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ascii="Times New Roman" w:cstheme="minorBidi"/>
          <w:kern w:val="2"/>
          <w:sz w:val="21"/>
        </w:rPr>
        <w:t>展示</w:t>
      </w:r>
      <w:r>
        <w:rPr>
          <w:rFonts w:hint="eastAsia" w:ascii="Times New Roman" w:cstheme="minorBidi"/>
          <w:kern w:val="2"/>
          <w:sz w:val="21"/>
        </w:rPr>
        <w:t>服务中心</w:t>
      </w:r>
      <w:r>
        <w:rPr>
          <w:rFonts w:ascii="Times New Roman" w:cstheme="minorBidi"/>
          <w:kern w:val="2"/>
          <w:sz w:val="21"/>
        </w:rPr>
        <w:t>功能可以预览系统中存在的</w:t>
      </w:r>
      <w:r>
        <w:rPr>
          <w:rFonts w:hint="eastAsia" w:ascii="Times New Roman" w:cstheme="minorBidi"/>
          <w:kern w:val="2"/>
          <w:sz w:val="21"/>
        </w:rPr>
        <w:t>服务中心信息，并有地图展示。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10" w:name="_Toc113128870"/>
      <w:bookmarkStart w:id="11" w:name="_Toc113133918"/>
      <w:bookmarkStart w:id="12" w:name="_Toc144766233"/>
      <w:r>
        <w:t>查看</w:t>
      </w:r>
      <w:r>
        <w:rPr>
          <w:rFonts w:hint="eastAsia"/>
        </w:rPr>
        <w:t>服务中心</w:t>
      </w:r>
      <w:r>
        <w:t>详情</w:t>
      </w:r>
      <w:bookmarkEnd w:id="10"/>
      <w:bookmarkEnd w:id="11"/>
      <w:bookmarkEnd w:id="12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服务中心列表中点击查看服务中心详情，用户可以具体查看某一服务中心的详细内容。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13" w:name="_Toc144766234"/>
      <w:r>
        <w:rPr>
          <w:rFonts w:hint="eastAsia"/>
        </w:rPr>
        <w:t>订单详情的查看</w:t>
      </w:r>
      <w:bookmarkEnd w:id="13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本系统为用户提供查看设备各种图片、型号、品牌、种类、市场价的功能，用户可以在该系统查看查看自己意向的设备信息，并可选择进入回收与维修功能。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14" w:name="_Toc144766235"/>
      <w:r>
        <w:rPr>
          <w:rFonts w:hint="eastAsia"/>
        </w:rPr>
        <w:t>回收订单的查看/编辑</w:t>
      </w:r>
      <w:bookmarkEnd w:id="14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用户在回收系统中创建好订单后，可以在该界面中看到相应的订单信息，用户能够查看到详细的订单信息，以及删除订单信息。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15" w:name="_Toc144766236"/>
      <w:r>
        <w:rPr>
          <w:rFonts w:hint="eastAsia"/>
        </w:rPr>
        <w:t>回收订单的下单/完成</w:t>
      </w:r>
      <w:bookmarkEnd w:id="15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用户在回收系统中创建好订单后，可以在该界面中看到相应的订单信息，用户能够查看到详细的订单信息，以及删除订单信息。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16" w:name="_Toc144766237"/>
      <w:r>
        <w:rPr>
          <w:rFonts w:hint="eastAsia"/>
        </w:rPr>
        <w:t>展示电子设备</w:t>
      </w:r>
      <w:bookmarkEnd w:id="16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在首页上展示各种电子设备的图片和简要描述，以吸引用户的注意。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17" w:name="_Toc144766238"/>
      <w:r>
        <w:rPr>
          <w:rFonts w:hint="eastAsia"/>
        </w:rPr>
        <w:t>搜索</w:t>
      </w:r>
      <w:bookmarkEnd w:id="17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在网站上提供一个搜索栏，允许用户根据关键词搜索特定的电子设备或相关信息。搜索结果显示与搜索词相关的设备列表或相关页面。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18" w:name="_Toc144766239"/>
      <w:r>
        <w:rPr>
          <w:rFonts w:hint="eastAsia"/>
        </w:rPr>
        <w:t>品牌分类展示页</w:t>
      </w:r>
      <w:bookmarkEnd w:id="18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创建一个分类展示页，将电子设备按照品牌进行分类。每个分类有一个分页面，展示该类别下可回收的电子设备。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19" w:name="_Toc144766240"/>
      <w:r>
        <w:rPr>
          <w:rFonts w:hint="eastAsia"/>
        </w:rPr>
        <w:t>银行卡绑定</w:t>
      </w:r>
      <w:bookmarkEnd w:id="19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让用户能将其银行卡与网站绑定，以便进行充值和提现操作。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20" w:name="_Toc144766241"/>
      <w:r>
        <w:rPr>
          <w:rFonts w:hint="eastAsia"/>
        </w:rPr>
        <w:t>关于我们</w:t>
      </w:r>
      <w:bookmarkEnd w:id="20"/>
    </w:p>
    <w:p>
      <w:pPr>
        <w:spacing w:line="360" w:lineRule="auto"/>
        <w:ind w:firstLine="420" w:firstLineChars="200"/>
        <w:rPr>
          <w:rFonts w:hAnsi="宋体" w:cs="宋体"/>
          <w:color w:val="000000"/>
        </w:rPr>
      </w:pPr>
      <w:r>
        <w:rPr>
          <w:rFonts w:hint="eastAsia" w:ascii="Times New Roman" w:cstheme="minorBidi"/>
          <w:kern w:val="2"/>
          <w:sz w:val="21"/>
        </w:rPr>
        <w:t>向使用网站的用户介绍网站的背景、目标和价值观。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21" w:name="_Toc144766242"/>
      <w:r>
        <w:rPr>
          <w:rFonts w:hint="eastAsia"/>
        </w:rPr>
        <w:t>联系客服</w:t>
      </w:r>
      <w:bookmarkEnd w:id="21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提供一个联系客服的页面，以便用户能够与网站客服团队进行沟通。在该页面上提供在线聊天功能，以便用户能够得知网站的基本原则。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22" w:name="_Toc144766243"/>
      <w:r>
        <w:rPr>
          <w:rFonts w:hint="eastAsia"/>
        </w:rPr>
        <w:t>网站数据统计表</w:t>
      </w:r>
      <w:bookmarkEnd w:id="22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提供一个网站数据统计表，显示网站的被访问次数、账户的总交易额，网站用户数量等相关信息，以展示网站的成果和影响力。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23" w:name="_Toc144766244"/>
      <w:r>
        <w:rPr>
          <w:rFonts w:hint="eastAsia"/>
        </w:rPr>
        <w:t>充值提现</w:t>
      </w:r>
      <w:bookmarkEnd w:id="23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提供一个支付系统，让用户能够通过银行卡向其账户充值，或从账户中提取现金。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24" w:name="_Toc144766245"/>
      <w:r>
        <w:rPr>
          <w:rFonts w:hint="eastAsia"/>
        </w:rPr>
        <w:t>用户填写维修设备所有相关信息</w:t>
      </w:r>
      <w:bookmarkEnd w:id="24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上传维修设备图片同时填写用户维修信息（例如：设备损坏部位，维修服务地点等等）。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25" w:name="_Toc144766246"/>
      <w:r>
        <w:t>查看</w:t>
      </w:r>
      <w:r>
        <w:rPr>
          <w:rFonts w:hint="eastAsia"/>
        </w:rPr>
        <w:t>订单情况</w:t>
      </w:r>
      <w:bookmarkEnd w:id="25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在点击下单后会跳转到订单展示页面，供用户在下单后查看订单是否正确。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26" w:name="_Toc144766247"/>
      <w:r>
        <w:rPr>
          <w:rFonts w:hint="eastAsia"/>
        </w:rPr>
        <w:t>下单</w:t>
      </w:r>
      <w:bookmarkEnd w:id="26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在点击下单后会在后端创建订单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27" w:name="_Toc144766248"/>
      <w:r>
        <w:rPr>
          <w:rFonts w:hint="eastAsia"/>
        </w:rPr>
        <w:t>删除订单</w:t>
      </w:r>
      <w:bookmarkEnd w:id="27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在点击订单展示页面返回后会删除订单</w:t>
      </w:r>
    </w:p>
    <w:p>
      <w:pPr>
        <w:spacing w:line="360" w:lineRule="auto"/>
        <w:rPr>
          <w:rFonts w:ascii="Times New Roman" w:cstheme="minorBidi"/>
          <w:kern w:val="2"/>
          <w:sz w:val="21"/>
        </w:rPr>
      </w:pPr>
    </w:p>
    <w:p>
      <w:pPr>
        <w:pStyle w:val="3"/>
        <w:numPr>
          <w:ilvl w:val="1"/>
          <w:numId w:val="2"/>
        </w:numPr>
        <w:tabs>
          <w:tab w:val="left" w:pos="567"/>
        </w:tabs>
        <w:spacing w:before="240" w:after="64" w:line="360" w:lineRule="auto"/>
        <w:ind w:left="0" w:firstLine="0"/>
        <w:rPr>
          <w:rFonts w:ascii="Times New Roman" w:hAnsi="Times New Roman" w:eastAsia="宋体" w:cstheme="minorBidi"/>
          <w:kern w:val="2"/>
          <w:sz w:val="28"/>
          <w:szCs w:val="28"/>
        </w:rPr>
      </w:pPr>
      <w:bookmarkStart w:id="28" w:name="_Toc144766249"/>
      <w:r>
        <w:rPr>
          <w:rFonts w:hint="eastAsia" w:ascii="Times New Roman" w:hAnsi="Times New Roman" w:eastAsia="宋体" w:cstheme="minorBidi"/>
          <w:kern w:val="2"/>
          <w:sz w:val="28"/>
          <w:szCs w:val="28"/>
        </w:rPr>
        <w:t>系统非功能性需求</w:t>
      </w:r>
      <w:bookmarkEnd w:id="28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本系统在使用过程中，存在非功能性需求，具体是指与系统的性能、安全性等相关的需求。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29" w:name="_Toc144766250"/>
      <w:r>
        <w:rPr>
          <w:rFonts w:hint="eastAsia"/>
        </w:rPr>
        <w:t>性能需求</w:t>
      </w:r>
      <w:bookmarkEnd w:id="29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系统能够在合理的时间内完成任务，并且能够处理预期的工作负载。包括响应时间、吞吐量、并发性等方面的要求。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30" w:name="_Toc144766251"/>
      <w:r>
        <w:rPr>
          <w:rFonts w:hint="eastAsia"/>
        </w:rPr>
        <w:t>安全性需求</w:t>
      </w:r>
      <w:bookmarkEnd w:id="30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系统保护用户数据的机密性、完整性和可用性，以及防止未经授权的访问和恶意攻击。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31" w:name="_Toc144766252"/>
      <w:r>
        <w:rPr>
          <w:rFonts w:hint="eastAsia"/>
        </w:rPr>
        <w:t>可靠性和可用性需求</w:t>
      </w:r>
      <w:bookmarkEnd w:id="31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系统能够持续地正常运行，并且具有最小的故障时间。可靠性涉及到系统的可恢复性、可靠性和冗余性，而可用性关注系统的可访问性和可操作性。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32" w:name="_Toc144766253"/>
      <w:r>
        <w:rPr>
          <w:rFonts w:hint="eastAsia"/>
        </w:rPr>
        <w:t>可维护性需求</w:t>
      </w:r>
      <w:bookmarkEnd w:id="32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系统能够方便地进行维护和修复。这可能包括易于诊断和调试、易于修改和扩展、文档化的代码和系统、以及适当的模块化和代码结构等。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33" w:name="_Toc144766254"/>
      <w:r>
        <w:rPr>
          <w:rFonts w:hint="eastAsia"/>
        </w:rPr>
        <w:t>可测试性需求</w:t>
      </w:r>
      <w:bookmarkEnd w:id="33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系统能够进行有效的测试，以验证系统的正确性和性能。这可能包括可测量性、可验证性和易于构建测试用例等方面的要求。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34" w:name="_Toc144766255"/>
      <w:r>
        <w:rPr>
          <w:rFonts w:hint="eastAsia"/>
        </w:rPr>
        <w:t>可扩展性需求</w:t>
      </w:r>
      <w:bookmarkEnd w:id="34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系统能方便地扩展以适应未来的需求变化。这可能涉及到系统的架构设计、可配置性和可扩展性等方面的要求。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35" w:name="_Toc144766256"/>
      <w:r>
        <w:rPr>
          <w:rFonts w:hint="eastAsia"/>
        </w:rPr>
        <w:t>兼容性需求</w:t>
      </w:r>
      <w:bookmarkEnd w:id="35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系统能够与其他系统、平台或设备进行良好的集成和交互，以确保系统的互操作性。</w:t>
      </w:r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36" w:name="_Toc144766257"/>
      <w:r>
        <w:rPr>
          <w:rFonts w:hint="eastAsia"/>
        </w:rPr>
        <w:t>可用性需求</w:t>
      </w:r>
      <w:bookmarkEnd w:id="36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系统易于使用，并且用户界面应该具有良好的用户体验，以提高用户满意度。</w:t>
      </w:r>
    </w:p>
    <w:p>
      <w:pPr>
        <w:spacing w:line="360" w:lineRule="auto"/>
        <w:rPr>
          <w:rFonts w:ascii="Times New Roman" w:cstheme="minorBidi"/>
          <w:kern w:val="2"/>
          <w:sz w:val="21"/>
        </w:rPr>
      </w:pPr>
    </w:p>
    <w:p>
      <w:pPr>
        <w:pStyle w:val="3"/>
        <w:numPr>
          <w:ilvl w:val="1"/>
          <w:numId w:val="2"/>
        </w:numPr>
        <w:tabs>
          <w:tab w:val="left" w:pos="567"/>
        </w:tabs>
        <w:spacing w:before="240" w:after="64" w:line="360" w:lineRule="auto"/>
        <w:ind w:left="0" w:firstLine="0"/>
        <w:rPr>
          <w:rFonts w:ascii="Times New Roman" w:hAnsi="Times New Roman" w:eastAsia="宋体" w:cstheme="minorBidi"/>
          <w:kern w:val="2"/>
          <w:sz w:val="28"/>
          <w:szCs w:val="28"/>
        </w:rPr>
      </w:pPr>
      <w:bookmarkStart w:id="37" w:name="_Toc144766258"/>
      <w:r>
        <w:rPr>
          <w:rFonts w:hint="eastAsia" w:ascii="Times New Roman" w:hAnsi="Times New Roman" w:eastAsia="宋体" w:cstheme="minorBidi"/>
          <w:kern w:val="2"/>
          <w:sz w:val="28"/>
          <w:szCs w:val="28"/>
        </w:rPr>
        <w:t>组织结构</w:t>
      </w:r>
      <w:bookmarkEnd w:id="37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本系统设计与实现文档的组织结构如下：</w:t>
      </w:r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第1部分：介绍本系统的功能性需求，非功能性需求。</w:t>
      </w:r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第2部分：介绍本系统的总系统用例图，并且介绍根据需求对这个系统划分出的八个子系统，在使用用例图介绍每个子系统的需求的同时，会分别详细介绍归在子系统下每个用例的需求分析。</w:t>
      </w:r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第3部分：附录：图表索引。</w:t>
      </w:r>
    </w:p>
    <w:p>
      <w:pPr>
        <w:widowControl/>
        <w:autoSpaceDE/>
        <w:autoSpaceDN/>
        <w:adjustRightInd/>
        <w:rPr>
          <w:rFonts w:ascii="Times New Roman" w:cstheme="minorBidi"/>
          <w:kern w:val="2"/>
          <w:sz w:val="21"/>
        </w:rPr>
      </w:pPr>
      <w:r>
        <w:rPr>
          <w:rFonts w:ascii="Times New Roman" w:cstheme="minorBidi"/>
          <w:kern w:val="2"/>
          <w:sz w:val="21"/>
        </w:rPr>
        <w:br w:type="page"/>
      </w:r>
    </w:p>
    <w:p>
      <w:pPr>
        <w:pStyle w:val="2"/>
        <w:pageBreakBefore/>
        <w:numPr>
          <w:ilvl w:val="0"/>
          <w:numId w:val="2"/>
        </w:numPr>
        <w:tabs>
          <w:tab w:val="left" w:pos="540"/>
        </w:tabs>
        <w:spacing w:before="240" w:after="64" w:line="360" w:lineRule="auto"/>
        <w:ind w:left="0" w:firstLine="0"/>
        <w:rPr>
          <w:rFonts w:ascii="Times New Roman" w:cstheme="minorBidi"/>
          <w:sz w:val="30"/>
          <w:szCs w:val="30"/>
        </w:rPr>
      </w:pPr>
      <w:bookmarkStart w:id="38" w:name="_Toc144766259"/>
      <w:r>
        <w:rPr>
          <w:rFonts w:ascii="Times New Roman" w:cstheme="minorBidi"/>
          <w:sz w:val="30"/>
          <w:szCs w:val="30"/>
        </w:rPr>
        <w:t>ReTechFix</w:t>
      </w:r>
      <w:r>
        <w:rPr>
          <w:rFonts w:hint="eastAsia" w:ascii="Times New Roman" w:cstheme="minorBidi"/>
          <w:sz w:val="30"/>
          <w:szCs w:val="30"/>
        </w:rPr>
        <w:t>系统需求分析</w:t>
      </w:r>
      <w:bookmarkEnd w:id="38"/>
    </w:p>
    <w:p>
      <w:pPr>
        <w:spacing w:line="360" w:lineRule="auto"/>
        <w:ind w:firstLine="420" w:firstLineChars="200"/>
        <w:rPr>
          <w:rFonts w:ascii="Times New Roman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</w:rPr>
        <w:t>本系统包含八个子系统：登录注册子系统，用户信息子系统，服务地址子系统，服务中心子系统，回收订单子系统，搜索产品子系统，绑定银行卡子系统，充值提现子系统，下单与删单子系统。</w:t>
      </w:r>
    </w:p>
    <w:p>
      <w:pPr>
        <w:spacing w:line="360" w:lineRule="auto"/>
        <w:ind w:firstLine="420" w:firstLineChars="200"/>
        <w:rPr>
          <w:rFonts w:ascii="Times New Roman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</w:rPr>
        <w:t>就使用者而言，本系统将不同权限授予不同级别的使用者。游客：没有在该系统内注册账号的使用者，仅拥有首页以及搜索页面的访问权限；用户：拥有账户的使用者，在游客权限的基础上，可以具有浏览，搜索等系统基础功能的使用权；管理员：后台管理员，有独立的登录账号，主要参与一些后台信息的人工审核，比如周边信息，举报信息，比赛审核信息等。</w:t>
      </w:r>
    </w:p>
    <w:p>
      <w:pPr>
        <w:spacing w:line="360" w:lineRule="auto"/>
        <w:ind w:firstLine="420" w:firstLineChars="200"/>
        <w:rPr>
          <w:rFonts w:ascii="Times New Roman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cstheme="minorBidi"/>
          <w:color w:val="000000" w:themeColor="text1"/>
          <w:kern w:val="2"/>
          <w:sz w:val="21"/>
          <w14:textFill>
            <w14:solidFill>
              <w14:schemeClr w14:val="tx1"/>
            </w14:solidFill>
          </w14:textFill>
        </w:rPr>
        <w:t>以下将对各个子系统下对应的用例进行用例规约详细介绍。</w:t>
      </w:r>
    </w:p>
    <w:p>
      <w:pPr>
        <w:pStyle w:val="3"/>
        <w:numPr>
          <w:ilvl w:val="1"/>
          <w:numId w:val="2"/>
        </w:numPr>
        <w:tabs>
          <w:tab w:val="left" w:pos="567"/>
        </w:tabs>
        <w:spacing w:before="240" w:after="64" w:line="360" w:lineRule="auto"/>
        <w:ind w:left="0" w:firstLine="0"/>
        <w:rPr>
          <w:rFonts w:ascii="Times New Roman" w:hAnsi="Times New Roman" w:eastAsia="宋体" w:cstheme="minorBidi"/>
          <w:kern w:val="2"/>
          <w:sz w:val="28"/>
          <w:szCs w:val="28"/>
        </w:rPr>
      </w:pPr>
      <w:bookmarkStart w:id="39" w:name="_Toc144766260"/>
      <w:r>
        <w:rPr>
          <w:rFonts w:hint="eastAsia" w:ascii="Times New Roman" w:hAnsi="Times New Roman" w:eastAsia="宋体" w:cstheme="minorBidi"/>
          <w:kern w:val="2"/>
          <w:sz w:val="28"/>
          <w:szCs w:val="28"/>
        </w:rPr>
        <w:t>登录注册子系统需求分析</w:t>
      </w:r>
      <w:bookmarkEnd w:id="39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登录注册子系统用例图：</w:t>
      </w:r>
    </w:p>
    <w:p>
      <w:pPr>
        <w:keepNext/>
        <w:spacing w:line="360" w:lineRule="auto"/>
        <w:jc w:val="center"/>
      </w:pPr>
      <w:r>
        <w:drawing>
          <wp:inline distT="0" distB="0" distL="0" distR="0">
            <wp:extent cx="5080635" cy="1572260"/>
            <wp:effectExtent l="0" t="0" r="5715" b="8890"/>
            <wp:docPr id="12728483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4837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3050" r="1717"/>
                    <a:stretch>
                      <a:fillRect/>
                    </a:stretch>
                  </pic:blipFill>
                  <pic:spPr>
                    <a:xfrm>
                      <a:off x="0" y="0"/>
                      <a:ext cx="5089114" cy="15747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40" w:name="_Toc144766135"/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图2.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SEQ 图2. \* ARABIC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1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登录注册子系统用例图</w:t>
      </w:r>
      <w:bookmarkEnd w:id="40"/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41" w:name="_Toc144766261"/>
      <w:r>
        <w:rPr>
          <w:rFonts w:hint="eastAsia"/>
        </w:rPr>
        <w:t>注册用例规约</w:t>
      </w:r>
      <w:bookmarkEnd w:id="41"/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42" w:name="_Toc144766144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表2.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表2.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1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注册用例规约表</w:t>
      </w:r>
      <w:bookmarkEnd w:id="42"/>
    </w:p>
    <w:tbl>
      <w:tblPr>
        <w:tblStyle w:val="17"/>
        <w:tblW w:w="93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737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编号</w:t>
            </w:r>
          </w:p>
        </w:tc>
        <w:tc>
          <w:tcPr>
            <w:tcW w:w="737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简述</w:t>
            </w:r>
          </w:p>
        </w:tc>
        <w:tc>
          <w:tcPr>
            <w:tcW w:w="737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注册个人信息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执行者</w:t>
            </w:r>
          </w:p>
        </w:tc>
        <w:tc>
          <w:tcPr>
            <w:tcW w:w="737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7371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用户还没有拥有了自己的个人信息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基本事件流</w:t>
            </w:r>
          </w:p>
        </w:tc>
        <w:tc>
          <w:tcPr>
            <w:tcW w:w="7371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1.用户进入注册界面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2.用户</w:t>
            </w:r>
            <w:r>
              <w:rPr>
                <w:rFonts w:hint="eastAsia"/>
                <w:sz w:val="21"/>
                <w:szCs w:val="21"/>
              </w:rPr>
              <w:t>填写</w:t>
            </w:r>
            <w:r>
              <w:rPr>
                <w:sz w:val="21"/>
                <w:szCs w:val="21"/>
              </w:rPr>
              <w:t>基本信息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3.用户验证基本信息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</w:t>
            </w:r>
            <w:r>
              <w:rPr>
                <w:rFonts w:hint="eastAsia"/>
                <w:sz w:val="21"/>
                <w:szCs w:val="21"/>
              </w:rPr>
              <w:t>返回用户唯一的userid用于登录——</w:t>
            </w:r>
            <w:r>
              <w:rPr>
                <w:sz w:val="21"/>
                <w:szCs w:val="21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扩展事件流</w:t>
            </w:r>
          </w:p>
        </w:tc>
        <w:tc>
          <w:tcPr>
            <w:tcW w:w="7371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</w:t>
            </w:r>
            <w:r>
              <w:rPr>
                <w:sz w:val="21"/>
                <w:szCs w:val="21"/>
              </w:rPr>
              <w:t xml:space="preserve"> 用户注册的个人信息不符合规范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1.1 提示用户输入错误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1.2 用户重新输入新的个人信息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7371" w:type="dxa"/>
            <w:tcBorders>
              <w:top w:val="single" w:color="CBCDD1" w:sz="6" w:space="0"/>
              <w:left w:val="single" w:color="DFE2E5" w:sz="6" w:space="0"/>
              <w:bottom w:val="single" w:color="CBCDD1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用户的个人信息更新为修改后的个人信息</w:t>
            </w:r>
          </w:p>
        </w:tc>
      </w:tr>
    </w:tbl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43" w:name="_Toc144766262"/>
      <w:r>
        <w:rPr>
          <w:rFonts w:hint="eastAsia"/>
        </w:rPr>
        <w:t>登录用例规约</w:t>
      </w:r>
      <w:bookmarkEnd w:id="43"/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44" w:name="_Toc144766145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表2.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表2.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2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登录用例规约表</w:t>
      </w:r>
      <w:bookmarkEnd w:id="44"/>
    </w:p>
    <w:tbl>
      <w:tblPr>
        <w:tblStyle w:val="17"/>
        <w:tblW w:w="93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737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编号</w:t>
            </w:r>
          </w:p>
        </w:tc>
        <w:tc>
          <w:tcPr>
            <w:tcW w:w="737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简述</w:t>
            </w:r>
          </w:p>
        </w:tc>
        <w:tc>
          <w:tcPr>
            <w:tcW w:w="737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登录用户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执行者</w:t>
            </w:r>
          </w:p>
        </w:tc>
        <w:tc>
          <w:tcPr>
            <w:tcW w:w="737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7371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用户要登录自己的账户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基本事件流</w:t>
            </w:r>
          </w:p>
        </w:tc>
        <w:tc>
          <w:tcPr>
            <w:tcW w:w="7371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1.用户进入登录界面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输入注册得到的userid和自己设置的密码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3.验证</w:t>
            </w:r>
            <w:r>
              <w:rPr>
                <w:rFonts w:hint="eastAsia"/>
                <w:sz w:val="21"/>
                <w:szCs w:val="21"/>
              </w:rPr>
              <w:t>信息正确性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4.显示登录成功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扩展事件流</w:t>
            </w:r>
          </w:p>
        </w:tc>
        <w:tc>
          <w:tcPr>
            <w:tcW w:w="7371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</w:t>
            </w:r>
            <w:r>
              <w:rPr>
                <w:sz w:val="21"/>
                <w:szCs w:val="21"/>
              </w:rPr>
              <w:t>登录的账号错误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1.1</w:t>
            </w:r>
            <w:r>
              <w:rPr>
                <w:sz w:val="21"/>
                <w:szCs w:val="21"/>
              </w:rPr>
              <w:t xml:space="preserve"> 提示用户账号错误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</w:t>
            </w:r>
            <w:r>
              <w:rPr>
                <w:rFonts w:hint="eastAsia"/>
                <w:sz w:val="21"/>
                <w:szCs w:val="21"/>
              </w:rPr>
              <w:t>1.2</w:t>
            </w:r>
            <w:r>
              <w:rPr>
                <w:sz w:val="21"/>
                <w:szCs w:val="21"/>
              </w:rPr>
              <w:t xml:space="preserve"> 提示用户密码错误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7371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用户登录到登录后的界面</w:t>
            </w:r>
          </w:p>
        </w:tc>
      </w:tr>
    </w:tbl>
    <w:p/>
    <w:p>
      <w:pPr>
        <w:pStyle w:val="3"/>
        <w:numPr>
          <w:ilvl w:val="1"/>
          <w:numId w:val="2"/>
        </w:numPr>
        <w:tabs>
          <w:tab w:val="left" w:pos="567"/>
        </w:tabs>
        <w:spacing w:before="240" w:after="64" w:line="360" w:lineRule="auto"/>
        <w:ind w:left="0" w:firstLine="0"/>
        <w:rPr>
          <w:rFonts w:ascii="Times New Roman" w:hAnsi="Times New Roman" w:eastAsia="宋体" w:cstheme="minorBidi"/>
          <w:kern w:val="2"/>
          <w:sz w:val="28"/>
          <w:szCs w:val="28"/>
        </w:rPr>
      </w:pPr>
      <w:bookmarkStart w:id="45" w:name="_Toc144766263"/>
      <w:r>
        <w:rPr>
          <w:rFonts w:hint="eastAsia" w:ascii="Times New Roman" w:hAnsi="Times New Roman" w:eastAsia="宋体" w:cstheme="minorBidi"/>
          <w:kern w:val="2"/>
          <w:sz w:val="28"/>
          <w:szCs w:val="28"/>
        </w:rPr>
        <w:t>用户信息子系统需求分析</w:t>
      </w:r>
      <w:bookmarkEnd w:id="45"/>
      <w:bookmarkStart w:id="114" w:name="_GoBack"/>
      <w:bookmarkEnd w:id="114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用户信息子系统用例图：</w:t>
      </w:r>
    </w:p>
    <w:p>
      <w:pPr>
        <w:keepNext/>
        <w:spacing w:line="360" w:lineRule="auto"/>
        <w:jc w:val="center"/>
      </w:pPr>
      <w:r>
        <w:drawing>
          <wp:inline distT="0" distB="0" distL="0" distR="0">
            <wp:extent cx="3147695" cy="1363345"/>
            <wp:effectExtent l="0" t="0" r="0" b="8255"/>
            <wp:docPr id="377724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2458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0966" cy="136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46" w:name="_Toc144766136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图2.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图2.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2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用户信息子系统用例图</w:t>
      </w:r>
      <w:bookmarkEnd w:id="46"/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47" w:name="_Toc144766264"/>
      <w:r>
        <w:rPr>
          <w:rFonts w:hint="eastAsia"/>
        </w:rPr>
        <w:t>管理个人信息用例规约</w:t>
      </w:r>
      <w:bookmarkEnd w:id="47"/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48" w:name="_Toc144766146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表2.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表2.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3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管理个人信息用例规约表</w:t>
      </w:r>
      <w:bookmarkEnd w:id="48"/>
    </w:p>
    <w:tbl>
      <w:tblPr>
        <w:tblStyle w:val="17"/>
        <w:tblW w:w="93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rFonts w:hAnsi="宋体"/>
                <w:sz w:val="21"/>
                <w:szCs w:val="18"/>
              </w:rPr>
            </w:pPr>
            <w:r>
              <w:rPr>
                <w:rFonts w:hAnsi="宋体"/>
                <w:sz w:val="21"/>
                <w:szCs w:val="18"/>
              </w:rPr>
              <w:t>名称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rFonts w:hAnsi="宋体"/>
                <w:sz w:val="21"/>
                <w:szCs w:val="18"/>
              </w:rPr>
            </w:pPr>
            <w:r>
              <w:rPr>
                <w:rFonts w:hAnsi="宋体"/>
                <w:sz w:val="21"/>
                <w:szCs w:val="18"/>
              </w:rPr>
              <w:t>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rFonts w:hAnsi="宋体"/>
                <w:sz w:val="21"/>
                <w:szCs w:val="18"/>
              </w:rPr>
            </w:pPr>
            <w:r>
              <w:rPr>
                <w:rFonts w:hAnsi="宋体"/>
                <w:sz w:val="21"/>
                <w:szCs w:val="18"/>
              </w:rPr>
              <w:t>编号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rFonts w:hAnsi="宋体"/>
                <w:sz w:val="21"/>
                <w:szCs w:val="18"/>
              </w:rPr>
            </w:pPr>
            <w:r>
              <w:rPr>
                <w:rFonts w:hAnsi="宋体"/>
                <w:sz w:val="21"/>
                <w:szCs w:val="18"/>
              </w:rPr>
              <w:t>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rFonts w:hAnsi="宋体"/>
                <w:sz w:val="21"/>
                <w:szCs w:val="18"/>
              </w:rPr>
            </w:pPr>
            <w:r>
              <w:rPr>
                <w:rFonts w:hAnsi="宋体"/>
                <w:sz w:val="21"/>
                <w:szCs w:val="18"/>
              </w:rPr>
              <w:t>简述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rFonts w:hAnsi="宋体"/>
                <w:sz w:val="21"/>
                <w:szCs w:val="18"/>
              </w:rPr>
            </w:pPr>
            <w:r>
              <w:rPr>
                <w:rFonts w:hAnsi="宋体"/>
                <w:sz w:val="21"/>
                <w:szCs w:val="18"/>
              </w:rPr>
              <w:t>用户可以修改个人信息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rFonts w:hAnsi="宋体"/>
                <w:sz w:val="21"/>
                <w:szCs w:val="18"/>
              </w:rPr>
            </w:pPr>
            <w:r>
              <w:rPr>
                <w:rFonts w:hAnsi="宋体" w:cs="宋体"/>
                <w:color w:val="333333"/>
                <w:sz w:val="21"/>
                <w:szCs w:val="18"/>
              </w:rPr>
              <w:t>执行者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rFonts w:hAnsi="宋体"/>
                <w:sz w:val="21"/>
                <w:szCs w:val="18"/>
              </w:rPr>
            </w:pPr>
            <w:r>
              <w:rPr>
                <w:rFonts w:hAnsi="宋体"/>
                <w:sz w:val="21"/>
                <w:szCs w:val="18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rFonts w:hAnsi="宋体"/>
                <w:sz w:val="21"/>
                <w:szCs w:val="18"/>
              </w:rPr>
            </w:pPr>
            <w:r>
              <w:rPr>
                <w:rFonts w:hAnsi="宋体" w:cs="宋体"/>
                <w:color w:val="333333"/>
                <w:sz w:val="21"/>
                <w:szCs w:val="18"/>
              </w:rPr>
              <w:t>前置条件</w:t>
            </w:r>
          </w:p>
        </w:tc>
        <w:tc>
          <w:tcPr>
            <w:tcW w:w="7229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rFonts w:hAnsi="宋体"/>
                <w:sz w:val="21"/>
                <w:szCs w:val="18"/>
              </w:rPr>
            </w:pPr>
            <w:r>
              <w:rPr>
                <w:rFonts w:hAnsi="宋体"/>
                <w:sz w:val="21"/>
                <w:szCs w:val="18"/>
              </w:rPr>
              <w:t>用户已经拥有了自己的个人信息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rFonts w:hAnsi="宋体"/>
                <w:sz w:val="21"/>
                <w:szCs w:val="18"/>
              </w:rPr>
            </w:pPr>
            <w:r>
              <w:rPr>
                <w:rFonts w:hAnsi="宋体" w:cs="宋体"/>
                <w:color w:val="333333"/>
                <w:sz w:val="21"/>
                <w:szCs w:val="18"/>
              </w:rPr>
              <w:t>基本事件流</w:t>
            </w:r>
          </w:p>
        </w:tc>
        <w:tc>
          <w:tcPr>
            <w:tcW w:w="7229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rFonts w:hAnsi="宋体"/>
                <w:sz w:val="21"/>
                <w:szCs w:val="18"/>
              </w:rPr>
            </w:pPr>
            <w:r>
              <w:rPr>
                <w:rFonts w:hAnsi="宋体" w:cs="'Open Sans'"/>
                <w:color w:val="333333"/>
                <w:sz w:val="21"/>
                <w:szCs w:val="18"/>
              </w:rPr>
              <w:t>1.用户登陆系统并通过权限认证</w:t>
            </w:r>
          </w:p>
          <w:p>
            <w:pPr>
              <w:ind w:firstLine="420"/>
              <w:rPr>
                <w:rFonts w:hAnsi="宋体"/>
                <w:sz w:val="21"/>
                <w:szCs w:val="18"/>
              </w:rPr>
            </w:pPr>
            <w:r>
              <w:rPr>
                <w:rFonts w:hAnsi="宋体" w:cs="'Open Sans'"/>
                <w:color w:val="333333"/>
                <w:sz w:val="21"/>
                <w:szCs w:val="18"/>
              </w:rPr>
              <w:t>2.用户</w:t>
            </w:r>
            <w:r>
              <w:rPr>
                <w:rFonts w:hint="eastAsia" w:hAnsi="宋体" w:cs="'Open Sans'"/>
                <w:color w:val="333333"/>
                <w:sz w:val="21"/>
                <w:szCs w:val="18"/>
              </w:rPr>
              <w:t>进入个人设置页面</w:t>
            </w:r>
            <w:r>
              <w:rPr>
                <w:rFonts w:hAnsi="宋体" w:cs="'Open Sans'"/>
                <w:color w:val="333333"/>
                <w:sz w:val="21"/>
                <w:szCs w:val="18"/>
              </w:rPr>
              <w:t>查看个人信息</w:t>
            </w:r>
          </w:p>
          <w:p>
            <w:pPr>
              <w:ind w:firstLine="420"/>
              <w:rPr>
                <w:rFonts w:hAnsi="宋体"/>
                <w:sz w:val="21"/>
                <w:szCs w:val="18"/>
              </w:rPr>
            </w:pPr>
            <w:r>
              <w:rPr>
                <w:rFonts w:hAnsi="宋体" w:cs="'Open Sans'"/>
                <w:color w:val="333333"/>
                <w:sz w:val="21"/>
                <w:szCs w:val="18"/>
              </w:rPr>
              <w:t>3.用户修改个人信息</w:t>
            </w:r>
          </w:p>
          <w:p>
            <w:pPr>
              <w:ind w:firstLine="420"/>
              <w:rPr>
                <w:rFonts w:hAnsi="宋体"/>
                <w:sz w:val="21"/>
                <w:szCs w:val="18"/>
              </w:rPr>
            </w:pPr>
            <w:r>
              <w:rPr>
                <w:rFonts w:hAnsi="宋体" w:cs="'Open Sans'"/>
                <w:color w:val="333333"/>
                <w:sz w:val="21"/>
                <w:szCs w:val="18"/>
              </w:rPr>
              <w:t>4.用户修改完个人信息后保存修改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rFonts w:hAnsi="宋体"/>
                <w:sz w:val="21"/>
                <w:szCs w:val="18"/>
              </w:rPr>
            </w:pPr>
            <w:r>
              <w:rPr>
                <w:rFonts w:hAnsi="宋体" w:cs="宋体"/>
                <w:color w:val="333333"/>
                <w:sz w:val="21"/>
                <w:szCs w:val="18"/>
              </w:rPr>
              <w:t>扩展事件流</w:t>
            </w:r>
          </w:p>
        </w:tc>
        <w:tc>
          <w:tcPr>
            <w:tcW w:w="7229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rFonts w:hAnsi="宋体" w:cs="宋体"/>
                <w:color w:val="333333"/>
                <w:sz w:val="21"/>
                <w:szCs w:val="18"/>
              </w:rPr>
            </w:pPr>
            <w:r>
              <w:rPr>
                <w:rFonts w:hAnsi="宋体" w:cs="宋体"/>
                <w:color w:val="333333"/>
                <w:sz w:val="21"/>
                <w:szCs w:val="18"/>
              </w:rPr>
              <w:t>1.用户修改后的个人信息不符合规范</w:t>
            </w:r>
          </w:p>
          <w:p>
            <w:pPr>
              <w:ind w:firstLine="315" w:firstLineChars="150"/>
              <w:rPr>
                <w:rFonts w:hAnsi="宋体" w:cs="'Open Sans'"/>
                <w:color w:val="333333"/>
                <w:sz w:val="21"/>
                <w:szCs w:val="18"/>
              </w:rPr>
            </w:pPr>
            <w:r>
              <w:rPr>
                <w:rFonts w:hAnsi="宋体" w:cs="'Open Sans'"/>
                <w:color w:val="333333"/>
                <w:sz w:val="21"/>
                <w:szCs w:val="18"/>
              </w:rPr>
              <w:t>1.1  提示用户重新输入正确符合规范的个人信息</w:t>
            </w:r>
          </w:p>
          <w:p>
            <w:pPr>
              <w:ind w:firstLine="315" w:firstLineChars="150"/>
              <w:rPr>
                <w:rFonts w:hAnsi="宋体"/>
                <w:sz w:val="21"/>
                <w:szCs w:val="18"/>
              </w:rPr>
            </w:pPr>
            <w:r>
              <w:rPr>
                <w:rFonts w:hAnsi="宋体"/>
                <w:sz w:val="21"/>
                <w:szCs w:val="18"/>
              </w:rPr>
              <w:t>1.2 用户重新输入新的个人信息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rFonts w:hAnsi="宋体"/>
                <w:sz w:val="21"/>
                <w:szCs w:val="18"/>
              </w:rPr>
            </w:pPr>
            <w:r>
              <w:rPr>
                <w:rFonts w:hAnsi="宋体" w:cs="宋体"/>
                <w:color w:val="333333"/>
                <w:sz w:val="21"/>
                <w:szCs w:val="18"/>
              </w:rPr>
              <w:t>后置条件</w:t>
            </w:r>
          </w:p>
        </w:tc>
        <w:tc>
          <w:tcPr>
            <w:tcW w:w="7229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ind w:firstLine="420"/>
              <w:rPr>
                <w:rFonts w:hAnsi="宋体"/>
                <w:sz w:val="21"/>
                <w:szCs w:val="18"/>
              </w:rPr>
            </w:pPr>
            <w:r>
              <w:rPr>
                <w:rFonts w:hAnsi="宋体"/>
                <w:sz w:val="21"/>
                <w:szCs w:val="18"/>
              </w:rPr>
              <w:t>用户的个人信息更新为修改后的个人信息</w:t>
            </w:r>
          </w:p>
        </w:tc>
      </w:tr>
    </w:tbl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49" w:name="_Toc144766265"/>
      <w:r>
        <w:rPr>
          <w:rFonts w:hint="eastAsia"/>
        </w:rPr>
        <w:t>修改密码用例规约</w:t>
      </w:r>
      <w:bookmarkEnd w:id="49"/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50" w:name="_Toc144766147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表2.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表2.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4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修改密码用例规约表</w:t>
      </w:r>
      <w:bookmarkEnd w:id="50"/>
    </w:p>
    <w:tbl>
      <w:tblPr>
        <w:tblStyle w:val="17"/>
        <w:tblW w:w="93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编号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简述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用户可以</w:t>
            </w:r>
            <w:r>
              <w:rPr>
                <w:rFonts w:hint="eastAsia"/>
                <w:sz w:val="21"/>
                <w:szCs w:val="21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执行者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7229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已经拥有账号，并知道自己的旧密码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6" w:hRule="atLeast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基本事件流</w:t>
            </w:r>
          </w:p>
        </w:tc>
        <w:tc>
          <w:tcPr>
            <w:tcW w:w="7229" w:type="dxa"/>
            <w:tcBorders>
              <w:top w:val="single" w:color="CBCDD1" w:sz="6" w:space="0"/>
              <w:left w:val="single" w:color="DFE2E5" w:sz="6" w:space="0"/>
              <w:bottom w:val="single" w:color="CBCDD1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1.用户登陆系统并通过权限认证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2.用户进入个人</w:t>
            </w:r>
            <w:r>
              <w:rPr>
                <w:rFonts w:hint="eastAsia"/>
                <w:sz w:val="21"/>
                <w:szCs w:val="21"/>
              </w:rPr>
              <w:t>设置页面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选择修改密码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</w:t>
            </w:r>
            <w:r>
              <w:rPr>
                <w:rFonts w:hint="eastAsia"/>
                <w:sz w:val="21"/>
                <w:szCs w:val="21"/>
              </w:rPr>
              <w:t>输入旧密码以及新密码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5.验证旧密码的正确性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6.保存并修改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229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用户的</w:t>
            </w:r>
            <w:r>
              <w:rPr>
                <w:rFonts w:hint="eastAsia"/>
                <w:sz w:val="21"/>
                <w:szCs w:val="21"/>
              </w:rPr>
              <w:t>密码</w:t>
            </w:r>
            <w:r>
              <w:rPr>
                <w:sz w:val="21"/>
                <w:szCs w:val="21"/>
              </w:rPr>
              <w:t>更新为修改后的</w:t>
            </w:r>
            <w:r>
              <w:rPr>
                <w:rFonts w:hint="eastAsia"/>
                <w:sz w:val="21"/>
                <w:szCs w:val="21"/>
              </w:rPr>
              <w:t>密码</w:t>
            </w:r>
          </w:p>
        </w:tc>
      </w:tr>
    </w:tbl>
    <w:p/>
    <w:p>
      <w:pPr>
        <w:pStyle w:val="3"/>
        <w:numPr>
          <w:ilvl w:val="1"/>
          <w:numId w:val="2"/>
        </w:numPr>
        <w:tabs>
          <w:tab w:val="left" w:pos="567"/>
        </w:tabs>
        <w:spacing w:before="240" w:after="64" w:line="360" w:lineRule="auto"/>
        <w:ind w:left="0" w:firstLine="0"/>
        <w:rPr>
          <w:rFonts w:ascii="Times New Roman" w:hAnsi="Times New Roman" w:eastAsia="宋体" w:cstheme="minorBidi"/>
          <w:kern w:val="2"/>
          <w:sz w:val="28"/>
          <w:szCs w:val="28"/>
        </w:rPr>
      </w:pPr>
      <w:bookmarkStart w:id="51" w:name="_Toc144766266"/>
      <w:r>
        <w:rPr>
          <w:rFonts w:hint="eastAsia" w:ascii="Times New Roman" w:hAnsi="Times New Roman" w:eastAsia="宋体" w:cstheme="minorBidi"/>
          <w:kern w:val="2"/>
          <w:sz w:val="28"/>
          <w:szCs w:val="28"/>
        </w:rPr>
        <w:t>服务地址子系统需求分析</w:t>
      </w:r>
      <w:bookmarkEnd w:id="51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服务地址子系统用例图如下：</w:t>
      </w:r>
    </w:p>
    <w:p>
      <w:pPr>
        <w:keepNext/>
        <w:spacing w:line="360" w:lineRule="auto"/>
        <w:jc w:val="center"/>
      </w:pPr>
      <w:r>
        <w:drawing>
          <wp:inline distT="0" distB="0" distL="0" distR="0">
            <wp:extent cx="5293995" cy="4509770"/>
            <wp:effectExtent l="0" t="0" r="1905" b="5080"/>
            <wp:docPr id="1471962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62896" name="图片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471" cy="454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52" w:name="_Toc144766137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图2.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图2.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3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服务地址子系统用例图</w:t>
      </w:r>
      <w:bookmarkEnd w:id="52"/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53" w:name="_Toc144766267"/>
      <w:r>
        <w:rPr>
          <w:rFonts w:hint="eastAsia"/>
        </w:rPr>
        <w:t>服务地址查看用例规约</w:t>
      </w:r>
      <w:bookmarkEnd w:id="53"/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54" w:name="_Toc144766148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表2.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表2.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5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服务地址查看用例规约表</w:t>
      </w:r>
      <w:bookmarkEnd w:id="54"/>
    </w:p>
    <w:tbl>
      <w:tblPr>
        <w:tblStyle w:val="17"/>
        <w:tblW w:w="94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7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8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75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服务地址查看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8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编号</w:t>
            </w:r>
          </w:p>
        </w:tc>
        <w:tc>
          <w:tcPr>
            <w:tcW w:w="75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8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简述</w:t>
            </w:r>
          </w:p>
        </w:tc>
        <w:tc>
          <w:tcPr>
            <w:tcW w:w="75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用户查看自己的服务地址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8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执行者</w:t>
            </w:r>
          </w:p>
        </w:tc>
        <w:tc>
          <w:tcPr>
            <w:tcW w:w="75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7573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用户登录的账号在数据库中已录入，并且已经完成登录系统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基本事件流</w:t>
            </w:r>
          </w:p>
        </w:tc>
        <w:tc>
          <w:tcPr>
            <w:tcW w:w="7573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1.登录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用户进入服务地址界面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查看服务地址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扩展事件流</w:t>
            </w:r>
          </w:p>
        </w:tc>
        <w:tc>
          <w:tcPr>
            <w:tcW w:w="7573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rFonts w:hint="eastAsia"/>
                <w:sz w:val="21"/>
                <w:szCs w:val="21"/>
              </w:rPr>
              <w:t>查看服务地址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1.1 </w:t>
            </w:r>
            <w:r>
              <w:rPr>
                <w:rFonts w:hint="eastAsia"/>
                <w:sz w:val="21"/>
                <w:szCs w:val="21"/>
              </w:rPr>
              <w:t>进入相应页面后，进行服务地址的查看。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rFonts w:hint="eastAsia"/>
                <w:sz w:val="21"/>
                <w:szCs w:val="21"/>
              </w:rPr>
              <w:t>账户不存在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2.1 </w:t>
            </w:r>
            <w:r>
              <w:rPr>
                <w:rFonts w:hint="eastAsia"/>
                <w:sz w:val="21"/>
                <w:szCs w:val="21"/>
              </w:rPr>
              <w:t>系统显示错误，提示错误原因。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7573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查看到服务地址。</w:t>
            </w:r>
          </w:p>
        </w:tc>
      </w:tr>
    </w:tbl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55" w:name="_Toc144766268"/>
      <w:r>
        <w:rPr>
          <w:rFonts w:hint="eastAsia"/>
        </w:rPr>
        <w:t>服务地址编辑用例规约</w:t>
      </w:r>
      <w:bookmarkEnd w:id="55"/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56" w:name="_Toc144766149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表2.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表2.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6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服务地址编辑用例规约表</w:t>
      </w:r>
      <w:bookmarkEnd w:id="56"/>
    </w:p>
    <w:tbl>
      <w:tblPr>
        <w:tblStyle w:val="17"/>
        <w:tblW w:w="93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74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8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74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服务地址编辑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8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编号</w:t>
            </w:r>
          </w:p>
        </w:tc>
        <w:tc>
          <w:tcPr>
            <w:tcW w:w="74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8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简述</w:t>
            </w:r>
          </w:p>
        </w:tc>
        <w:tc>
          <w:tcPr>
            <w:tcW w:w="74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用户管理自己的服务地址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8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执行者</w:t>
            </w:r>
          </w:p>
        </w:tc>
        <w:tc>
          <w:tcPr>
            <w:tcW w:w="749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74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用户登录的账号在数据库中已录入，并且已经完成登录系统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基本事件流</w:t>
            </w:r>
          </w:p>
        </w:tc>
        <w:tc>
          <w:tcPr>
            <w:tcW w:w="74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1.登录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用户进入服务地址界面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管理服务地址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扩展事件流</w:t>
            </w:r>
          </w:p>
        </w:tc>
        <w:tc>
          <w:tcPr>
            <w:tcW w:w="74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rFonts w:hint="eastAsia"/>
                <w:sz w:val="21"/>
                <w:szCs w:val="21"/>
              </w:rPr>
              <w:t>管理服务地址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1.1 点击“</w:t>
            </w:r>
            <w:r>
              <w:rPr>
                <w:rFonts w:hint="eastAsia"/>
                <w:sz w:val="21"/>
                <w:szCs w:val="21"/>
              </w:rPr>
              <w:t>新增地址信息</w:t>
            </w:r>
            <w:r>
              <w:rPr>
                <w:sz w:val="21"/>
                <w:szCs w:val="21"/>
              </w:rPr>
              <w:t>”按钮</w:t>
            </w:r>
            <w:r>
              <w:rPr>
                <w:rFonts w:hint="eastAsia"/>
                <w:sz w:val="21"/>
                <w:szCs w:val="21"/>
              </w:rPr>
              <w:t>后，出现弹窗，编辑想要的地址名和详细地址，确认后即可新增地址信息。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1.2 点击“</w:t>
            </w:r>
            <w:r>
              <w:rPr>
                <w:rFonts w:hint="eastAsia"/>
                <w:sz w:val="21"/>
                <w:szCs w:val="21"/>
              </w:rPr>
              <w:t>修改地址信息</w:t>
            </w:r>
            <w:r>
              <w:rPr>
                <w:sz w:val="21"/>
                <w:szCs w:val="21"/>
              </w:rPr>
              <w:t>”按钮</w:t>
            </w:r>
            <w:r>
              <w:rPr>
                <w:rFonts w:hint="eastAsia"/>
                <w:sz w:val="21"/>
                <w:szCs w:val="21"/>
              </w:rPr>
              <w:t>后，出现弹窗编辑想要的地址名和详细地址，确认后即可修改地址信息。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1.3 点击“</w:t>
            </w:r>
            <w:r>
              <w:rPr>
                <w:rFonts w:hint="eastAsia"/>
                <w:sz w:val="21"/>
                <w:szCs w:val="21"/>
              </w:rPr>
              <w:t>删除地址信息</w:t>
            </w:r>
            <w:r>
              <w:rPr>
                <w:sz w:val="21"/>
                <w:szCs w:val="21"/>
              </w:rPr>
              <w:t>”按钮</w:t>
            </w:r>
            <w:r>
              <w:rPr>
                <w:rFonts w:hint="eastAsia"/>
                <w:sz w:val="21"/>
                <w:szCs w:val="21"/>
              </w:rPr>
              <w:t>后，确认后即可删除地址信息。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rFonts w:hint="eastAsia"/>
                <w:sz w:val="21"/>
                <w:szCs w:val="21"/>
              </w:rPr>
              <w:t>账户不存在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2.1 </w:t>
            </w:r>
            <w:r>
              <w:rPr>
                <w:rFonts w:hint="eastAsia"/>
                <w:sz w:val="21"/>
                <w:szCs w:val="21"/>
              </w:rPr>
              <w:t>系统显示错误，提示错误原因。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749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服务地址功能使用完毕，更新数据到数据库，并展示出使用后的数据。</w:t>
            </w:r>
          </w:p>
        </w:tc>
      </w:tr>
    </w:tbl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57" w:name="_Toc144766269"/>
      <w:r>
        <w:rPr>
          <w:rFonts w:hint="eastAsia"/>
        </w:rPr>
        <w:t>回收订单信息查看用例规约</w:t>
      </w:r>
      <w:bookmarkEnd w:id="57"/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58" w:name="_Toc144766150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表2.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表2.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7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回收订单信息查看用例规约表</w:t>
      </w:r>
      <w:bookmarkEnd w:id="58"/>
    </w:p>
    <w:tbl>
      <w:tblPr>
        <w:tblStyle w:val="30"/>
        <w:tblW w:w="9348" w:type="dxa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7356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360" w:lineRule="auto"/>
              <w:ind w:firstLine="420" w:firstLineChars="200"/>
              <w:rPr>
                <w:rFonts w:hAnsi="宋体" w:cstheme="minorBidi"/>
                <w:kern w:val="2"/>
                <w:sz w:val="21"/>
                <w:szCs w:val="21"/>
              </w:rPr>
            </w:pPr>
            <w:r>
              <w:rPr>
                <w:rFonts w:hAnsi="宋体" w:cstheme="minorBidi"/>
                <w:kern w:val="2"/>
                <w:sz w:val="21"/>
                <w:szCs w:val="21"/>
              </w:rPr>
              <w:t>名称</w:t>
            </w:r>
          </w:p>
        </w:tc>
        <w:tc>
          <w:tcPr>
            <w:tcW w:w="73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360" w:lineRule="auto"/>
              <w:ind w:firstLine="420" w:firstLineChars="200"/>
              <w:rPr>
                <w:rFonts w:hAnsi="宋体" w:cstheme="minorBidi"/>
                <w:kern w:val="2"/>
                <w:sz w:val="21"/>
                <w:szCs w:val="21"/>
              </w:rPr>
            </w:pPr>
            <w:r>
              <w:rPr>
                <w:rFonts w:hint="eastAsia" w:hAnsi="宋体" w:cstheme="minorBidi"/>
                <w:kern w:val="2"/>
                <w:sz w:val="21"/>
                <w:szCs w:val="21"/>
              </w:rPr>
              <w:t>回收订单信息查看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360" w:lineRule="auto"/>
              <w:ind w:firstLine="420" w:firstLineChars="200"/>
              <w:rPr>
                <w:rFonts w:hAnsi="宋体" w:cstheme="minorBidi"/>
                <w:kern w:val="2"/>
                <w:sz w:val="21"/>
                <w:szCs w:val="21"/>
              </w:rPr>
            </w:pPr>
            <w:r>
              <w:rPr>
                <w:rFonts w:hAnsi="宋体" w:cstheme="minorBidi"/>
                <w:kern w:val="2"/>
                <w:sz w:val="21"/>
                <w:szCs w:val="21"/>
              </w:rPr>
              <w:t>编号</w:t>
            </w:r>
          </w:p>
        </w:tc>
        <w:tc>
          <w:tcPr>
            <w:tcW w:w="73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360" w:lineRule="auto"/>
              <w:ind w:firstLine="420" w:firstLineChars="200"/>
              <w:rPr>
                <w:rFonts w:hAnsi="宋体" w:cstheme="minorBidi"/>
                <w:kern w:val="2"/>
                <w:sz w:val="21"/>
                <w:szCs w:val="21"/>
              </w:rPr>
            </w:pPr>
            <w:r>
              <w:rPr>
                <w:rFonts w:hAnsi="宋体" w:cstheme="minorBidi"/>
                <w:kern w:val="2"/>
                <w:sz w:val="21"/>
                <w:szCs w:val="21"/>
              </w:rPr>
              <w:t>00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360" w:lineRule="auto"/>
              <w:ind w:firstLine="420" w:firstLineChars="200"/>
              <w:rPr>
                <w:rFonts w:hAnsi="宋体" w:cstheme="minorBidi"/>
                <w:kern w:val="2"/>
                <w:sz w:val="21"/>
                <w:szCs w:val="21"/>
              </w:rPr>
            </w:pPr>
            <w:r>
              <w:rPr>
                <w:rFonts w:hAnsi="宋体" w:cstheme="minorBidi"/>
                <w:kern w:val="2"/>
                <w:sz w:val="21"/>
                <w:szCs w:val="21"/>
              </w:rPr>
              <w:t>简述</w:t>
            </w:r>
          </w:p>
        </w:tc>
        <w:tc>
          <w:tcPr>
            <w:tcW w:w="73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360" w:lineRule="auto"/>
              <w:ind w:firstLine="420" w:firstLineChars="200"/>
              <w:rPr>
                <w:rFonts w:hAnsi="宋体" w:cstheme="minorBidi"/>
                <w:kern w:val="2"/>
                <w:sz w:val="21"/>
                <w:szCs w:val="21"/>
              </w:rPr>
            </w:pPr>
            <w:r>
              <w:rPr>
                <w:rFonts w:hint="eastAsia" w:hAnsi="宋体" w:cstheme="minorBidi"/>
                <w:kern w:val="2"/>
                <w:sz w:val="21"/>
                <w:szCs w:val="21"/>
              </w:rPr>
              <w:t>用户查看自己的回收订单信息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360" w:lineRule="auto"/>
              <w:ind w:firstLine="420" w:firstLineChars="200"/>
              <w:rPr>
                <w:rFonts w:hAnsi="宋体" w:cstheme="minorBidi"/>
                <w:kern w:val="2"/>
                <w:sz w:val="21"/>
                <w:szCs w:val="21"/>
              </w:rPr>
            </w:pPr>
            <w:r>
              <w:rPr>
                <w:rFonts w:hAnsi="宋体" w:cs="宋体"/>
                <w:color w:val="333333"/>
                <w:kern w:val="2"/>
                <w:sz w:val="21"/>
                <w:szCs w:val="21"/>
              </w:rPr>
              <w:t>执行者</w:t>
            </w:r>
          </w:p>
        </w:tc>
        <w:tc>
          <w:tcPr>
            <w:tcW w:w="73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360" w:lineRule="auto"/>
              <w:ind w:firstLine="420" w:firstLineChars="200"/>
              <w:rPr>
                <w:rFonts w:hAnsi="宋体" w:cstheme="minorBidi"/>
                <w:kern w:val="2"/>
                <w:sz w:val="21"/>
                <w:szCs w:val="21"/>
              </w:rPr>
            </w:pPr>
            <w:r>
              <w:rPr>
                <w:rFonts w:hint="eastAsia" w:hAnsi="宋体" w:cstheme="minorBidi"/>
                <w:kern w:val="2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360" w:lineRule="auto"/>
              <w:ind w:firstLine="420" w:firstLineChars="200"/>
              <w:rPr>
                <w:rFonts w:hAnsi="宋体" w:cstheme="minorBidi"/>
                <w:kern w:val="2"/>
                <w:sz w:val="21"/>
                <w:szCs w:val="21"/>
              </w:rPr>
            </w:pPr>
            <w:r>
              <w:rPr>
                <w:rFonts w:hAnsi="宋体" w:cs="宋体"/>
                <w:color w:val="333333"/>
                <w:kern w:val="2"/>
                <w:sz w:val="21"/>
                <w:szCs w:val="21"/>
              </w:rPr>
              <w:t>前置条件</w:t>
            </w:r>
          </w:p>
        </w:tc>
        <w:tc>
          <w:tcPr>
            <w:tcW w:w="7356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360" w:lineRule="auto"/>
              <w:ind w:firstLine="420" w:firstLineChars="200"/>
              <w:rPr>
                <w:rFonts w:hAnsi="宋体" w:cstheme="minorBidi"/>
                <w:kern w:val="2"/>
                <w:sz w:val="21"/>
                <w:szCs w:val="21"/>
              </w:rPr>
            </w:pPr>
            <w:r>
              <w:rPr>
                <w:rFonts w:hint="eastAsia" w:hAnsi="宋体" w:cstheme="minorBidi"/>
                <w:kern w:val="2"/>
                <w:sz w:val="21"/>
                <w:szCs w:val="21"/>
              </w:rPr>
              <w:t>用户登录的账号在数据库中已录入，并且已经完成登录系统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360" w:lineRule="auto"/>
              <w:ind w:firstLine="420" w:firstLineChars="200"/>
              <w:rPr>
                <w:rFonts w:hAnsi="宋体" w:cstheme="minorBidi"/>
                <w:kern w:val="2"/>
                <w:sz w:val="21"/>
                <w:szCs w:val="21"/>
              </w:rPr>
            </w:pPr>
            <w:r>
              <w:rPr>
                <w:rFonts w:hAnsi="宋体" w:cs="宋体"/>
                <w:color w:val="333333"/>
                <w:kern w:val="2"/>
                <w:sz w:val="21"/>
                <w:szCs w:val="21"/>
              </w:rPr>
              <w:t>基本事件流</w:t>
            </w:r>
          </w:p>
        </w:tc>
        <w:tc>
          <w:tcPr>
            <w:tcW w:w="7356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360" w:lineRule="auto"/>
              <w:ind w:firstLine="420" w:firstLineChars="200"/>
              <w:rPr>
                <w:rFonts w:hAnsi="宋体" w:cstheme="minorBidi"/>
                <w:kern w:val="2"/>
                <w:sz w:val="21"/>
                <w:szCs w:val="21"/>
              </w:rPr>
            </w:pPr>
            <w:r>
              <w:rPr>
                <w:rFonts w:hAnsi="宋体" w:cs="'Open Sans'"/>
                <w:color w:val="333333"/>
                <w:kern w:val="2"/>
                <w:sz w:val="21"/>
                <w:szCs w:val="21"/>
              </w:rPr>
              <w:t>1.登录</w:t>
            </w:r>
          </w:p>
          <w:p>
            <w:pPr>
              <w:spacing w:line="360" w:lineRule="auto"/>
              <w:ind w:firstLine="420" w:firstLineChars="200"/>
              <w:rPr>
                <w:rFonts w:hAnsi="宋体" w:cs="'Open Sans'"/>
                <w:color w:val="333333"/>
                <w:kern w:val="2"/>
                <w:sz w:val="21"/>
                <w:szCs w:val="21"/>
              </w:rPr>
            </w:pPr>
            <w:r>
              <w:rPr>
                <w:rFonts w:hAnsi="宋体" w:cs="'Open Sans'"/>
                <w:color w:val="333333"/>
                <w:kern w:val="2"/>
                <w:sz w:val="21"/>
                <w:szCs w:val="21"/>
              </w:rPr>
              <w:t>2.</w:t>
            </w:r>
            <w:r>
              <w:rPr>
                <w:rFonts w:hint="eastAsia" w:hAnsi="宋体" w:cs="'Open Sans'"/>
                <w:color w:val="333333"/>
                <w:kern w:val="2"/>
                <w:sz w:val="21"/>
                <w:szCs w:val="21"/>
              </w:rPr>
              <w:t>用户进入回收订单界面</w:t>
            </w:r>
          </w:p>
          <w:p>
            <w:pPr>
              <w:spacing w:line="360" w:lineRule="auto"/>
              <w:ind w:firstLine="420" w:firstLineChars="200"/>
              <w:rPr>
                <w:rFonts w:hAnsi="宋体" w:cs="'Open Sans'"/>
                <w:color w:val="333333"/>
                <w:kern w:val="2"/>
                <w:sz w:val="21"/>
                <w:szCs w:val="21"/>
              </w:rPr>
            </w:pPr>
            <w:r>
              <w:rPr>
                <w:rFonts w:hAnsi="宋体" w:cs="'Open Sans'"/>
                <w:color w:val="333333"/>
                <w:kern w:val="2"/>
                <w:sz w:val="21"/>
                <w:szCs w:val="21"/>
              </w:rPr>
              <w:t>3.</w:t>
            </w:r>
            <w:r>
              <w:rPr>
                <w:rFonts w:hint="eastAsia" w:hAnsi="宋体" w:cs="'Open Sans'"/>
                <w:color w:val="333333"/>
                <w:kern w:val="2"/>
                <w:sz w:val="21"/>
                <w:szCs w:val="21"/>
              </w:rPr>
              <w:t>查看回收订单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360" w:lineRule="auto"/>
              <w:ind w:firstLine="420" w:firstLineChars="200"/>
              <w:rPr>
                <w:rFonts w:hAnsi="宋体" w:cstheme="minorBidi"/>
                <w:kern w:val="2"/>
                <w:sz w:val="21"/>
                <w:szCs w:val="21"/>
              </w:rPr>
            </w:pPr>
            <w:r>
              <w:rPr>
                <w:rFonts w:hAnsi="宋体" w:cs="宋体"/>
                <w:color w:val="333333"/>
                <w:kern w:val="2"/>
                <w:sz w:val="21"/>
                <w:szCs w:val="21"/>
              </w:rPr>
              <w:t>扩展事件流</w:t>
            </w:r>
          </w:p>
        </w:tc>
        <w:tc>
          <w:tcPr>
            <w:tcW w:w="7356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360" w:lineRule="auto"/>
              <w:ind w:firstLine="420" w:firstLineChars="200"/>
              <w:rPr>
                <w:rFonts w:hAnsi="宋体" w:cs="宋体"/>
                <w:color w:val="333333"/>
                <w:kern w:val="2"/>
                <w:sz w:val="21"/>
                <w:szCs w:val="21"/>
              </w:rPr>
            </w:pPr>
            <w:r>
              <w:rPr>
                <w:rFonts w:hint="eastAsia" w:hAnsi="宋体" w:cs="宋体"/>
                <w:color w:val="333333"/>
                <w:kern w:val="2"/>
                <w:sz w:val="21"/>
                <w:szCs w:val="21"/>
              </w:rPr>
              <w:t>1</w:t>
            </w:r>
            <w:r>
              <w:rPr>
                <w:rFonts w:hAnsi="宋体" w:cs="宋体"/>
                <w:color w:val="333333"/>
                <w:kern w:val="2"/>
                <w:sz w:val="21"/>
                <w:szCs w:val="21"/>
              </w:rPr>
              <w:t xml:space="preserve">.  </w:t>
            </w:r>
            <w:r>
              <w:rPr>
                <w:rFonts w:hint="eastAsia" w:hAnsi="宋体" w:cs="'Open Sans'"/>
                <w:color w:val="333333"/>
                <w:kern w:val="2"/>
                <w:sz w:val="21"/>
                <w:szCs w:val="21"/>
              </w:rPr>
              <w:t>查看回收订单</w:t>
            </w:r>
          </w:p>
          <w:p>
            <w:pPr>
              <w:spacing w:line="360" w:lineRule="auto"/>
              <w:ind w:firstLine="420" w:firstLineChars="200"/>
              <w:rPr>
                <w:rFonts w:hAnsi="宋体" w:cs="宋体"/>
                <w:color w:val="333333"/>
                <w:kern w:val="2"/>
                <w:sz w:val="21"/>
                <w:szCs w:val="21"/>
              </w:rPr>
            </w:pPr>
            <w:r>
              <w:rPr>
                <w:rFonts w:hAnsi="宋体" w:cs="宋体"/>
                <w:color w:val="333333"/>
                <w:kern w:val="2"/>
                <w:sz w:val="21"/>
                <w:szCs w:val="21"/>
              </w:rPr>
              <w:t xml:space="preserve">       1.1 </w:t>
            </w:r>
            <w:r>
              <w:rPr>
                <w:rFonts w:hint="eastAsia" w:hAnsi="宋体" w:cs="宋体"/>
                <w:color w:val="333333"/>
                <w:kern w:val="2"/>
                <w:sz w:val="21"/>
                <w:szCs w:val="21"/>
              </w:rPr>
              <w:t>进入相应界面后，即可查看全部的回收订单信息。</w:t>
            </w:r>
          </w:p>
          <w:p>
            <w:pPr>
              <w:spacing w:line="360" w:lineRule="auto"/>
              <w:ind w:firstLine="420" w:firstLineChars="200"/>
              <w:rPr>
                <w:rFonts w:hAnsi="宋体" w:cs="宋体"/>
                <w:color w:val="333333"/>
                <w:kern w:val="2"/>
                <w:sz w:val="21"/>
                <w:szCs w:val="21"/>
              </w:rPr>
            </w:pPr>
            <w:r>
              <w:rPr>
                <w:rFonts w:hAnsi="宋体" w:cs="宋体"/>
                <w:color w:val="333333"/>
                <w:kern w:val="2"/>
                <w:sz w:val="21"/>
                <w:szCs w:val="21"/>
              </w:rPr>
              <w:t xml:space="preserve">       1.2</w:t>
            </w:r>
            <w:r>
              <w:rPr>
                <w:rFonts w:hint="eastAsia" w:hAnsi="宋体" w:cs="宋体"/>
                <w:color w:val="333333"/>
                <w:kern w:val="2"/>
                <w:sz w:val="21"/>
                <w:szCs w:val="21"/>
              </w:rPr>
              <w:t xml:space="preserve"> 点击每个回收订单条目后方的“详情”按钮，可以查看回收订单的详情信息。</w:t>
            </w:r>
          </w:p>
          <w:p>
            <w:pPr>
              <w:spacing w:line="360" w:lineRule="auto"/>
              <w:ind w:firstLine="420" w:firstLineChars="200"/>
              <w:rPr>
                <w:rFonts w:hAnsi="宋体" w:cs="宋体"/>
                <w:color w:val="333333"/>
                <w:kern w:val="2"/>
                <w:sz w:val="21"/>
                <w:szCs w:val="21"/>
              </w:rPr>
            </w:pPr>
            <w:r>
              <w:rPr>
                <w:rFonts w:hint="eastAsia" w:hAnsi="宋体" w:cs="宋体"/>
                <w:color w:val="333333"/>
                <w:kern w:val="2"/>
                <w:sz w:val="21"/>
                <w:szCs w:val="21"/>
              </w:rPr>
              <w:t>2</w:t>
            </w:r>
            <w:r>
              <w:rPr>
                <w:rFonts w:hAnsi="宋体" w:cs="宋体"/>
                <w:color w:val="333333"/>
                <w:kern w:val="2"/>
                <w:sz w:val="21"/>
                <w:szCs w:val="21"/>
              </w:rPr>
              <w:t xml:space="preserve">.  </w:t>
            </w:r>
            <w:r>
              <w:rPr>
                <w:rFonts w:hint="eastAsia" w:hAnsi="宋体" w:cs="宋体"/>
                <w:color w:val="333333"/>
                <w:kern w:val="2"/>
                <w:sz w:val="21"/>
                <w:szCs w:val="21"/>
              </w:rPr>
              <w:t>账户不存在</w:t>
            </w:r>
          </w:p>
          <w:p>
            <w:pPr>
              <w:spacing w:line="360" w:lineRule="auto"/>
              <w:ind w:left="756"/>
              <w:rPr>
                <w:rFonts w:hAnsi="宋体" w:cs="宋体"/>
                <w:color w:val="333333"/>
                <w:kern w:val="2"/>
                <w:sz w:val="21"/>
                <w:szCs w:val="21"/>
              </w:rPr>
            </w:pPr>
            <w:r>
              <w:rPr>
                <w:rFonts w:hint="eastAsia" w:hAnsi="宋体" w:cs="宋体"/>
                <w:color w:val="333333"/>
                <w:kern w:val="2"/>
                <w:sz w:val="21"/>
                <w:szCs w:val="21"/>
              </w:rPr>
              <w:t xml:space="preserve"> </w:t>
            </w:r>
            <w:r>
              <w:rPr>
                <w:rFonts w:hAnsi="宋体" w:cs="宋体"/>
                <w:color w:val="333333"/>
                <w:kern w:val="2"/>
                <w:sz w:val="21"/>
                <w:szCs w:val="21"/>
              </w:rPr>
              <w:t xml:space="preserve">   2.1 </w:t>
            </w:r>
            <w:r>
              <w:rPr>
                <w:rFonts w:hint="eastAsia" w:hAnsi="宋体" w:cs="宋体"/>
                <w:color w:val="333333"/>
                <w:kern w:val="2"/>
                <w:sz w:val="21"/>
                <w:szCs w:val="21"/>
              </w:rPr>
              <w:t>系统显示错误，提示错误原因。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line="360" w:lineRule="auto"/>
              <w:ind w:firstLine="420" w:firstLineChars="200"/>
              <w:rPr>
                <w:rFonts w:hAnsi="宋体" w:cstheme="minorBidi"/>
                <w:kern w:val="2"/>
                <w:sz w:val="21"/>
                <w:szCs w:val="21"/>
              </w:rPr>
            </w:pPr>
            <w:r>
              <w:rPr>
                <w:rFonts w:hAnsi="宋体" w:cs="宋体"/>
                <w:color w:val="333333"/>
                <w:kern w:val="2"/>
                <w:sz w:val="21"/>
                <w:szCs w:val="21"/>
              </w:rPr>
              <w:t>后置条件</w:t>
            </w:r>
          </w:p>
        </w:tc>
        <w:tc>
          <w:tcPr>
            <w:tcW w:w="7356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/>
              <w:spacing w:line="360" w:lineRule="auto"/>
              <w:ind w:firstLine="420" w:firstLineChars="200"/>
              <w:rPr>
                <w:rFonts w:hAnsi="宋体" w:cstheme="minorBidi"/>
                <w:kern w:val="2"/>
                <w:sz w:val="21"/>
                <w:szCs w:val="21"/>
              </w:rPr>
            </w:pPr>
            <w:r>
              <w:rPr>
                <w:rFonts w:hint="eastAsia" w:hAnsi="宋体" w:cstheme="minorBidi"/>
                <w:kern w:val="2"/>
                <w:sz w:val="21"/>
                <w:szCs w:val="21"/>
              </w:rPr>
              <w:t>查看回收订单功能使用完毕。</w:t>
            </w:r>
          </w:p>
        </w:tc>
      </w:tr>
    </w:tbl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59" w:name="_Toc144766270"/>
      <w:r>
        <w:rPr>
          <w:rFonts w:hint="eastAsia"/>
        </w:rPr>
        <w:t>回收订单信息编辑用例规约</w:t>
      </w:r>
      <w:bookmarkEnd w:id="59"/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60" w:name="_Toc144766151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表2.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表2.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8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回收订单信息编辑用例规约表</w:t>
      </w:r>
      <w:bookmarkEnd w:id="60"/>
    </w:p>
    <w:tbl>
      <w:tblPr>
        <w:tblStyle w:val="17"/>
        <w:tblW w:w="9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7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73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回收订单信息编辑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编号</w:t>
            </w:r>
          </w:p>
        </w:tc>
        <w:tc>
          <w:tcPr>
            <w:tcW w:w="73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简述</w:t>
            </w:r>
          </w:p>
        </w:tc>
        <w:tc>
          <w:tcPr>
            <w:tcW w:w="73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用户编辑自己的回收订单信息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执行者</w:t>
            </w:r>
          </w:p>
        </w:tc>
        <w:tc>
          <w:tcPr>
            <w:tcW w:w="73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7356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用户登录的账号在数据库中已录入，并且已经完成登录系统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基本事件流</w:t>
            </w:r>
          </w:p>
        </w:tc>
        <w:tc>
          <w:tcPr>
            <w:tcW w:w="7356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1.登录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用户进入回收订单界面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编辑回收订单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扩展事件流</w:t>
            </w:r>
          </w:p>
        </w:tc>
        <w:tc>
          <w:tcPr>
            <w:tcW w:w="7356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rFonts w:hint="eastAsia"/>
                <w:sz w:val="21"/>
                <w:szCs w:val="21"/>
              </w:rPr>
              <w:t>编辑回收订单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1.1 点击“</w:t>
            </w:r>
            <w:r>
              <w:rPr>
                <w:rFonts w:hint="eastAsia"/>
                <w:sz w:val="21"/>
                <w:szCs w:val="21"/>
              </w:rPr>
              <w:t>删除</w:t>
            </w:r>
            <w:r>
              <w:rPr>
                <w:sz w:val="21"/>
                <w:szCs w:val="21"/>
              </w:rPr>
              <w:t>”按钮</w:t>
            </w:r>
            <w:r>
              <w:rPr>
                <w:rFonts w:hint="eastAsia"/>
                <w:sz w:val="21"/>
                <w:szCs w:val="21"/>
              </w:rPr>
              <w:t>后，确认后即可删除回收订单信息。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rFonts w:hint="eastAsia"/>
                <w:sz w:val="21"/>
                <w:szCs w:val="21"/>
              </w:rPr>
              <w:t>账户不存在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2.1 </w:t>
            </w:r>
            <w:r>
              <w:rPr>
                <w:rFonts w:hint="eastAsia"/>
                <w:sz w:val="21"/>
                <w:szCs w:val="21"/>
              </w:rPr>
              <w:t>系统显示错误，提示错误原因。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7356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回收订单功能使用完毕，更新数据到数据库，并展示出使用后的数据。</w:t>
            </w:r>
          </w:p>
        </w:tc>
      </w:tr>
    </w:tbl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61" w:name="_Toc144766271"/>
      <w:r>
        <w:rPr>
          <w:rFonts w:hint="eastAsia"/>
        </w:rPr>
        <w:t>维修订单信息查看用例规约</w:t>
      </w:r>
      <w:bookmarkEnd w:id="61"/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62" w:name="_Toc144766152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表2.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表2.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9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维修订单信息查看用例规约表</w:t>
      </w:r>
      <w:bookmarkEnd w:id="62"/>
    </w:p>
    <w:tbl>
      <w:tblPr>
        <w:tblStyle w:val="17"/>
        <w:tblW w:w="9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2"/>
        <w:gridCol w:w="7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73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维修订单信息查看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编号</w:t>
            </w:r>
          </w:p>
        </w:tc>
        <w:tc>
          <w:tcPr>
            <w:tcW w:w="73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简述</w:t>
            </w:r>
          </w:p>
        </w:tc>
        <w:tc>
          <w:tcPr>
            <w:tcW w:w="73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用户查看自己的维修订单信息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执行者</w:t>
            </w:r>
          </w:p>
        </w:tc>
        <w:tc>
          <w:tcPr>
            <w:tcW w:w="73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7356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用户登录的账号在数据库中已录入，并且已经完成登录系统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基本事件流</w:t>
            </w:r>
          </w:p>
        </w:tc>
        <w:tc>
          <w:tcPr>
            <w:tcW w:w="7356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1.登录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用户进入维修订单界面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查看维修订单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扩展事件流</w:t>
            </w:r>
          </w:p>
        </w:tc>
        <w:tc>
          <w:tcPr>
            <w:tcW w:w="7356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rFonts w:hint="eastAsia"/>
                <w:sz w:val="21"/>
                <w:szCs w:val="21"/>
              </w:rPr>
              <w:t>查看维修订单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1.1 </w:t>
            </w:r>
            <w:r>
              <w:rPr>
                <w:rFonts w:hint="eastAsia"/>
                <w:sz w:val="21"/>
                <w:szCs w:val="21"/>
              </w:rPr>
              <w:t>进入相应界面后，即可查看全部的维修订单信息。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1.2</w:t>
            </w:r>
            <w:r>
              <w:rPr>
                <w:rFonts w:hint="eastAsia"/>
                <w:sz w:val="21"/>
                <w:szCs w:val="21"/>
              </w:rPr>
              <w:t xml:space="preserve"> 点击每个维修订单条目后方的“详情”按钮，可以查看维修订单的详情信息。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rFonts w:hint="eastAsia"/>
                <w:sz w:val="21"/>
                <w:szCs w:val="21"/>
              </w:rPr>
              <w:t>账户不存在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2.1 </w:t>
            </w:r>
            <w:r>
              <w:rPr>
                <w:rFonts w:hint="eastAsia"/>
                <w:sz w:val="21"/>
                <w:szCs w:val="21"/>
              </w:rPr>
              <w:t>系统显示错误，提示错误原因。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7356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查看维修订单功能使用完毕。</w:t>
            </w:r>
          </w:p>
        </w:tc>
      </w:tr>
    </w:tbl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63" w:name="_Toc144766272"/>
      <w:r>
        <w:rPr>
          <w:rFonts w:hint="eastAsia"/>
        </w:rPr>
        <w:t>维修订单信息编辑用例规约</w:t>
      </w:r>
      <w:bookmarkEnd w:id="63"/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64" w:name="_Toc144766153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表2.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表2.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10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维修订单信息编辑用例规约表</w:t>
      </w:r>
      <w:bookmarkEnd w:id="64"/>
    </w:p>
    <w:tbl>
      <w:tblPr>
        <w:tblStyle w:val="17"/>
        <w:tblW w:w="94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7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8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75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维修订单信息编辑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8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编号</w:t>
            </w:r>
          </w:p>
        </w:tc>
        <w:tc>
          <w:tcPr>
            <w:tcW w:w="75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8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简述</w:t>
            </w:r>
          </w:p>
        </w:tc>
        <w:tc>
          <w:tcPr>
            <w:tcW w:w="75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用户编辑自己的维修订单信息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8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执行者</w:t>
            </w:r>
          </w:p>
        </w:tc>
        <w:tc>
          <w:tcPr>
            <w:tcW w:w="75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7573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用户登录的账号在数据库中已录入，并且已经完成登录系统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基本事件流</w:t>
            </w:r>
          </w:p>
        </w:tc>
        <w:tc>
          <w:tcPr>
            <w:tcW w:w="7573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1.登录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用户进入维修订单界面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编辑维修订单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扩展事件流</w:t>
            </w:r>
          </w:p>
        </w:tc>
        <w:tc>
          <w:tcPr>
            <w:tcW w:w="7573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编辑维修订单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点击“</w:t>
            </w:r>
            <w:r>
              <w:rPr>
                <w:rFonts w:hint="eastAsia"/>
                <w:sz w:val="21"/>
                <w:szCs w:val="21"/>
              </w:rPr>
              <w:t>撤回</w:t>
            </w:r>
            <w:r>
              <w:rPr>
                <w:sz w:val="21"/>
                <w:szCs w:val="21"/>
              </w:rPr>
              <w:t>”按钮</w:t>
            </w:r>
            <w:r>
              <w:rPr>
                <w:rFonts w:hint="eastAsia"/>
                <w:sz w:val="21"/>
                <w:szCs w:val="21"/>
              </w:rPr>
              <w:t>后，确认后即可撤回维修订单(申请退款</w:t>
            </w:r>
            <w:r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，随后订单的花费将会返还到账户余额中，并且订单信息将从数据库中删除。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点击“</w:t>
            </w:r>
            <w:r>
              <w:rPr>
                <w:rFonts w:hint="eastAsia"/>
                <w:sz w:val="21"/>
                <w:szCs w:val="21"/>
              </w:rPr>
              <w:t>删除</w:t>
            </w:r>
            <w:r>
              <w:rPr>
                <w:sz w:val="21"/>
                <w:szCs w:val="21"/>
              </w:rPr>
              <w:t>”按钮</w:t>
            </w:r>
            <w:r>
              <w:rPr>
                <w:rFonts w:hint="eastAsia"/>
                <w:sz w:val="21"/>
                <w:szCs w:val="21"/>
              </w:rPr>
              <w:t>后，确认后即可删除维修订单信息。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账户不存在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系统显示错误，提示错误原因。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7573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维修订单功能使用完毕，更新数据到数据库，并展示出使用后的数据。</w:t>
            </w:r>
          </w:p>
        </w:tc>
      </w:tr>
    </w:tbl>
    <w:p/>
    <w:p>
      <w:pPr>
        <w:pStyle w:val="3"/>
        <w:numPr>
          <w:ilvl w:val="1"/>
          <w:numId w:val="2"/>
        </w:numPr>
        <w:tabs>
          <w:tab w:val="left" w:pos="567"/>
        </w:tabs>
        <w:spacing w:before="240" w:after="64" w:line="360" w:lineRule="auto"/>
        <w:ind w:left="0" w:firstLine="0"/>
        <w:rPr>
          <w:rFonts w:ascii="Times New Roman" w:hAnsi="Times New Roman" w:eastAsia="宋体" w:cstheme="minorBidi"/>
          <w:kern w:val="2"/>
          <w:sz w:val="28"/>
          <w:szCs w:val="28"/>
        </w:rPr>
      </w:pPr>
      <w:bookmarkStart w:id="65" w:name="_Toc144766273"/>
      <w:r>
        <w:rPr>
          <w:rFonts w:hint="eastAsia" w:ascii="Times New Roman" w:hAnsi="Times New Roman" w:eastAsia="宋体" w:cstheme="minorBidi"/>
          <w:kern w:val="2"/>
          <w:sz w:val="28"/>
          <w:szCs w:val="28"/>
        </w:rPr>
        <w:t>服务中心子系统需求分析</w:t>
      </w:r>
      <w:bookmarkEnd w:id="65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服务中心子系统用例图如下：</w:t>
      </w:r>
    </w:p>
    <w:p>
      <w:pPr>
        <w:keepNext/>
        <w:spacing w:line="360" w:lineRule="auto"/>
        <w:jc w:val="center"/>
      </w:pPr>
      <w:r>
        <w:drawing>
          <wp:inline distT="0" distB="0" distL="0" distR="0">
            <wp:extent cx="3649345" cy="2390775"/>
            <wp:effectExtent l="0" t="0" r="8255" b="1905"/>
            <wp:docPr id="1392644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4425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0673" cy="239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66" w:name="_Toc144766138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图2.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图2.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4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服务中心子系统用例图</w:t>
      </w:r>
      <w:bookmarkEnd w:id="66"/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67" w:name="_Toc144766274"/>
      <w:r>
        <w:rPr>
          <w:rFonts w:hint="eastAsia"/>
        </w:rPr>
        <w:t>查看服务中心用例规约</w:t>
      </w:r>
      <w:bookmarkEnd w:id="67"/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68" w:name="_Toc144766154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表2.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表2.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11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查看服务中心用例规约表</w:t>
      </w:r>
      <w:bookmarkEnd w:id="68"/>
    </w:p>
    <w:tbl>
      <w:tblPr>
        <w:tblStyle w:val="17"/>
        <w:tblW w:w="94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7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78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查看服务中心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编号</w:t>
            </w:r>
          </w:p>
        </w:tc>
        <w:tc>
          <w:tcPr>
            <w:tcW w:w="78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简述</w:t>
            </w:r>
          </w:p>
        </w:tc>
        <w:tc>
          <w:tcPr>
            <w:tcW w:w="78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用户可以</w:t>
            </w:r>
            <w:r>
              <w:rPr>
                <w:rFonts w:hint="eastAsia"/>
                <w:sz w:val="21"/>
                <w:szCs w:val="21"/>
              </w:rPr>
              <w:t>查看服务中心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执行者</w:t>
            </w:r>
          </w:p>
        </w:tc>
        <w:tc>
          <w:tcPr>
            <w:tcW w:w="78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7856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用户已经</w:t>
            </w:r>
            <w:r>
              <w:rPr>
                <w:rFonts w:hint="eastAsia"/>
                <w:sz w:val="21"/>
                <w:szCs w:val="21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基本事件流</w:t>
            </w:r>
          </w:p>
        </w:tc>
        <w:tc>
          <w:tcPr>
            <w:tcW w:w="7856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1.用户登陆系统并通过权限认证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2.进入</w:t>
            </w:r>
            <w:r>
              <w:rPr>
                <w:rFonts w:hint="eastAsia"/>
                <w:sz w:val="21"/>
                <w:szCs w:val="21"/>
              </w:rPr>
              <w:t>服务中心展示页面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选择某个服务中心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4.成功查询</w:t>
            </w:r>
            <w:r>
              <w:rPr>
                <w:rFonts w:hint="eastAsia"/>
                <w:sz w:val="21"/>
                <w:szCs w:val="21"/>
              </w:rPr>
              <w:t>服务中心的详情信息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扩展事件流</w:t>
            </w:r>
          </w:p>
        </w:tc>
        <w:tc>
          <w:tcPr>
            <w:tcW w:w="7856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>
                <w:ilvl w:val="0"/>
                <w:numId w:val="3"/>
              </w:numPr>
              <w:ind w:firstLine="420" w:firstLineChars="2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要查询的列表不存在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1.1 显示“暂无数据”</w:t>
            </w:r>
          </w:p>
          <w:p>
            <w:pPr>
              <w:numPr>
                <w:ilvl w:val="0"/>
                <w:numId w:val="3"/>
              </w:numPr>
              <w:ind w:firstLine="420" w:firstLineChars="2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页面没有成功</w:t>
            </w:r>
            <w:r>
              <w:rPr>
                <w:rFonts w:hint="eastAsia"/>
                <w:sz w:val="21"/>
                <w:szCs w:val="21"/>
              </w:rPr>
              <w:t>展示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2.1 系统提示错误（</w:t>
            </w:r>
            <w:r>
              <w:rPr>
                <w:rFonts w:hint="eastAsia"/>
                <w:sz w:val="21"/>
                <w:szCs w:val="21"/>
              </w:rPr>
              <w:t>如展示未正确加载的图片样例等</w:t>
            </w:r>
            <w:r>
              <w:rPr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7856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服务中心查看完毕</w:t>
            </w:r>
          </w:p>
        </w:tc>
      </w:tr>
    </w:tbl>
    <w:p/>
    <w:p>
      <w:pPr>
        <w:pStyle w:val="3"/>
        <w:numPr>
          <w:ilvl w:val="1"/>
          <w:numId w:val="2"/>
        </w:numPr>
        <w:tabs>
          <w:tab w:val="left" w:pos="567"/>
        </w:tabs>
        <w:spacing w:before="240" w:after="64" w:line="360" w:lineRule="auto"/>
        <w:ind w:left="0" w:firstLine="0"/>
        <w:rPr>
          <w:rFonts w:ascii="Times New Roman" w:hAnsi="Times New Roman" w:eastAsia="宋体" w:cstheme="minorBidi"/>
          <w:kern w:val="2"/>
          <w:sz w:val="28"/>
          <w:szCs w:val="28"/>
        </w:rPr>
      </w:pPr>
      <w:bookmarkStart w:id="69" w:name="_Toc144766275"/>
      <w:r>
        <w:rPr>
          <w:rFonts w:hint="eastAsia" w:ascii="Times New Roman" w:hAnsi="Times New Roman" w:eastAsia="宋体" w:cstheme="minorBidi"/>
          <w:kern w:val="2"/>
          <w:sz w:val="28"/>
          <w:szCs w:val="28"/>
        </w:rPr>
        <w:t>回收订单子系统需求分析</w:t>
      </w:r>
      <w:bookmarkEnd w:id="69"/>
    </w:p>
    <w:p>
      <w:pPr>
        <w:spacing w:line="360" w:lineRule="auto"/>
        <w:ind w:firstLine="420" w:firstLineChars="200"/>
        <w:rPr>
          <w:rFonts w:hint="eastAsia"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回收订单子系统用例图如下：</w:t>
      </w:r>
    </w:p>
    <w:p>
      <w:pPr>
        <w:keepNext/>
        <w:jc w:val="center"/>
      </w:pPr>
      <w:r>
        <w:drawing>
          <wp:inline distT="0" distB="0" distL="0" distR="0">
            <wp:extent cx="5274310" cy="3898265"/>
            <wp:effectExtent l="0" t="0" r="2540" b="6985"/>
            <wp:docPr id="10574500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5002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70" w:name="_Toc144766139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图2.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图2.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5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回收订单子系统用例图</w:t>
      </w:r>
      <w:bookmarkEnd w:id="70"/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71" w:name="_Toc144766276"/>
      <w:r>
        <w:rPr>
          <w:rFonts w:hint="eastAsia"/>
        </w:rPr>
        <w:t>设备详情查看用例规约</w:t>
      </w:r>
      <w:bookmarkEnd w:id="71"/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72" w:name="_Toc144766155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表2.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表2.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12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设备详情查看用例规约表</w:t>
      </w:r>
      <w:bookmarkEnd w:id="72"/>
    </w:p>
    <w:tbl>
      <w:tblPr>
        <w:tblStyle w:val="17"/>
        <w:tblW w:w="94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7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8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75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设备详情查看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8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编号</w:t>
            </w:r>
          </w:p>
        </w:tc>
        <w:tc>
          <w:tcPr>
            <w:tcW w:w="75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8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简述</w:t>
            </w:r>
          </w:p>
        </w:tc>
        <w:tc>
          <w:tcPr>
            <w:tcW w:w="75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用户查看需要服务的设备信息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8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执行者</w:t>
            </w:r>
          </w:p>
        </w:tc>
        <w:tc>
          <w:tcPr>
            <w:tcW w:w="75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7573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用户登录的账号在数据库中已录入，并且已经完成登录系统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基本事件流</w:t>
            </w:r>
          </w:p>
        </w:tc>
        <w:tc>
          <w:tcPr>
            <w:tcW w:w="7573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1.登录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用户进入设备详情界面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查看设备详细信息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扩展事件流</w:t>
            </w:r>
          </w:p>
        </w:tc>
        <w:tc>
          <w:tcPr>
            <w:tcW w:w="7573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rFonts w:hint="eastAsia"/>
                <w:sz w:val="21"/>
                <w:szCs w:val="21"/>
              </w:rPr>
              <w:t>查看设备信息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1.1 </w:t>
            </w:r>
            <w:r>
              <w:rPr>
                <w:rFonts w:hint="eastAsia"/>
                <w:sz w:val="21"/>
                <w:szCs w:val="21"/>
              </w:rPr>
              <w:t>进入该页面后，进行设备信息的查看。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rFonts w:hint="eastAsia"/>
                <w:sz w:val="21"/>
                <w:szCs w:val="21"/>
              </w:rPr>
              <w:t>账户不存在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2.1 </w:t>
            </w:r>
            <w:r>
              <w:rPr>
                <w:rFonts w:hint="eastAsia"/>
                <w:sz w:val="21"/>
                <w:szCs w:val="21"/>
              </w:rPr>
              <w:t>系统显示错误，提示错误原因。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7573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查看到设备的各种信息。</w:t>
            </w:r>
          </w:p>
        </w:tc>
      </w:tr>
    </w:tbl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73" w:name="_Toc144766277"/>
      <w:r>
        <w:rPr>
          <w:rFonts w:hint="eastAsia"/>
        </w:rPr>
        <w:t>回收订单信息查看用例规约</w:t>
      </w:r>
      <w:bookmarkEnd w:id="73"/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74" w:name="_Toc144766156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表2.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表2.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13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回收订单信息查看用例规约表</w:t>
      </w:r>
      <w:bookmarkEnd w:id="74"/>
    </w:p>
    <w:tbl>
      <w:tblPr>
        <w:tblStyle w:val="17"/>
        <w:tblW w:w="92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7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7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75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回收订单信息查看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7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编号</w:t>
            </w:r>
          </w:p>
        </w:tc>
        <w:tc>
          <w:tcPr>
            <w:tcW w:w="75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7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简述</w:t>
            </w:r>
          </w:p>
        </w:tc>
        <w:tc>
          <w:tcPr>
            <w:tcW w:w="75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用户查看自己的回收订单信息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7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执行者</w:t>
            </w:r>
          </w:p>
        </w:tc>
        <w:tc>
          <w:tcPr>
            <w:tcW w:w="75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7573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用户登录的账号在数据库中已录入，并且已经完成登录系统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基本事件流</w:t>
            </w:r>
          </w:p>
        </w:tc>
        <w:tc>
          <w:tcPr>
            <w:tcW w:w="7573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1.登录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用户进入回收订单界面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查看回收订单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扩展事件流</w:t>
            </w:r>
          </w:p>
        </w:tc>
        <w:tc>
          <w:tcPr>
            <w:tcW w:w="7573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rFonts w:hint="eastAsia"/>
                <w:sz w:val="21"/>
                <w:szCs w:val="21"/>
              </w:rPr>
              <w:t>查看回收订单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1.1 </w:t>
            </w:r>
            <w:r>
              <w:rPr>
                <w:rFonts w:hint="eastAsia"/>
                <w:sz w:val="21"/>
                <w:szCs w:val="21"/>
              </w:rPr>
              <w:t>进入相应界面后，即可查看全部的回收订单信息。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1.2</w:t>
            </w:r>
            <w:r>
              <w:rPr>
                <w:rFonts w:hint="eastAsia"/>
                <w:sz w:val="21"/>
                <w:szCs w:val="21"/>
              </w:rPr>
              <w:t xml:space="preserve"> 点击每个回收订单条目后方的“详情”按钮，可以查看回收订单的详情信息。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rFonts w:hint="eastAsia"/>
                <w:sz w:val="21"/>
                <w:szCs w:val="21"/>
              </w:rPr>
              <w:t>账户不存在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2.1 </w:t>
            </w:r>
            <w:r>
              <w:rPr>
                <w:rFonts w:hint="eastAsia"/>
                <w:sz w:val="21"/>
                <w:szCs w:val="21"/>
              </w:rPr>
              <w:t>系统显示错误，提示错误原因。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7573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查看回收订单功能使用完毕。</w:t>
            </w:r>
          </w:p>
        </w:tc>
      </w:tr>
    </w:tbl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75" w:name="_Toc144766278"/>
      <w:r>
        <w:rPr>
          <w:rFonts w:hint="eastAsia"/>
        </w:rPr>
        <w:t>回收订单信息编辑用例规约</w:t>
      </w:r>
      <w:bookmarkEnd w:id="75"/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76" w:name="_Toc144766157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表2.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表2.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14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回收订单信息编辑用例规约表</w:t>
      </w:r>
      <w:bookmarkEnd w:id="76"/>
    </w:p>
    <w:tbl>
      <w:tblPr>
        <w:tblStyle w:val="17"/>
        <w:tblW w:w="92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7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7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75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回收订单信息编辑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7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编号</w:t>
            </w:r>
          </w:p>
        </w:tc>
        <w:tc>
          <w:tcPr>
            <w:tcW w:w="75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7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简述</w:t>
            </w:r>
          </w:p>
        </w:tc>
        <w:tc>
          <w:tcPr>
            <w:tcW w:w="75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用户编辑自己的回收订单信息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7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执行者</w:t>
            </w:r>
          </w:p>
        </w:tc>
        <w:tc>
          <w:tcPr>
            <w:tcW w:w="75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7573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用户登录的账号在数据库中已录入，并且已经完成登录系统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基本事件流</w:t>
            </w:r>
          </w:p>
        </w:tc>
        <w:tc>
          <w:tcPr>
            <w:tcW w:w="7573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1.登录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用户进入回收订单界面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编辑回收订单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扩展事件流</w:t>
            </w:r>
          </w:p>
        </w:tc>
        <w:tc>
          <w:tcPr>
            <w:tcW w:w="7573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rFonts w:hint="eastAsia"/>
                <w:sz w:val="21"/>
                <w:szCs w:val="21"/>
              </w:rPr>
              <w:t>编辑回收订单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1.1 点击“</w:t>
            </w:r>
            <w:r>
              <w:rPr>
                <w:rFonts w:hint="eastAsia"/>
                <w:sz w:val="21"/>
                <w:szCs w:val="21"/>
              </w:rPr>
              <w:t>删除</w:t>
            </w:r>
            <w:r>
              <w:rPr>
                <w:sz w:val="21"/>
                <w:szCs w:val="21"/>
              </w:rPr>
              <w:t>”按钮</w:t>
            </w:r>
            <w:r>
              <w:rPr>
                <w:rFonts w:hint="eastAsia"/>
                <w:sz w:val="21"/>
                <w:szCs w:val="21"/>
              </w:rPr>
              <w:t>后，确认后即可删除回收订单信息。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rFonts w:hint="eastAsia"/>
                <w:sz w:val="21"/>
                <w:szCs w:val="21"/>
              </w:rPr>
              <w:t>账户不存在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2.1 </w:t>
            </w:r>
            <w:r>
              <w:rPr>
                <w:rFonts w:hint="eastAsia"/>
                <w:sz w:val="21"/>
                <w:szCs w:val="21"/>
              </w:rPr>
              <w:t>系统显示错误，提示错误原因。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7573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回收订单功能使用完毕，更新数据到数据库，并展示出使用后的数据。</w:t>
            </w:r>
          </w:p>
        </w:tc>
      </w:tr>
    </w:tbl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77" w:name="_Toc144766279"/>
      <w:r>
        <w:rPr>
          <w:rFonts w:hint="eastAsia"/>
        </w:rPr>
        <w:t>回收订单下单用例规约</w:t>
      </w:r>
      <w:bookmarkEnd w:id="77"/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78" w:name="_Toc144766158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表2.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表2.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15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回收订单下单用例规约表</w:t>
      </w:r>
      <w:bookmarkEnd w:id="78"/>
    </w:p>
    <w:tbl>
      <w:tblPr>
        <w:tblStyle w:val="17"/>
        <w:tblW w:w="92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7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7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75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回收订单下单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7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编号</w:t>
            </w:r>
          </w:p>
        </w:tc>
        <w:tc>
          <w:tcPr>
            <w:tcW w:w="75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7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简述</w:t>
            </w:r>
          </w:p>
        </w:tc>
        <w:tc>
          <w:tcPr>
            <w:tcW w:w="75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用户完成自己的回收订单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7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执行者</w:t>
            </w:r>
          </w:p>
        </w:tc>
        <w:tc>
          <w:tcPr>
            <w:tcW w:w="757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7573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用户已经完成对回收订单的编辑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基本事件流</w:t>
            </w:r>
          </w:p>
        </w:tc>
        <w:tc>
          <w:tcPr>
            <w:tcW w:w="7573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1.登录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用户进入编辑回收订单界面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完成回收订单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扩展事件流</w:t>
            </w:r>
          </w:p>
        </w:tc>
        <w:tc>
          <w:tcPr>
            <w:tcW w:w="7573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1F1F1" w:themeFill="background1" w:themeFillShade="F2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rFonts w:hint="eastAsia"/>
                <w:sz w:val="21"/>
                <w:szCs w:val="21"/>
              </w:rPr>
              <w:t>完成回收订单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1.1 点击“</w:t>
            </w:r>
            <w:r>
              <w:rPr>
                <w:rFonts w:hint="eastAsia"/>
                <w:sz w:val="21"/>
                <w:szCs w:val="21"/>
              </w:rPr>
              <w:t>提交</w:t>
            </w:r>
            <w:r>
              <w:rPr>
                <w:sz w:val="21"/>
                <w:szCs w:val="21"/>
              </w:rPr>
              <w:t>”按钮</w:t>
            </w:r>
            <w:r>
              <w:rPr>
                <w:rFonts w:hint="eastAsia"/>
                <w:sz w:val="21"/>
                <w:szCs w:val="21"/>
              </w:rPr>
              <w:t>后，即可完成回收订单，并向数据库更新订单与余额信息。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.  </w:t>
            </w:r>
            <w:r>
              <w:rPr>
                <w:rFonts w:hint="eastAsia"/>
                <w:sz w:val="21"/>
                <w:szCs w:val="21"/>
              </w:rPr>
              <w:t>账户不存在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2.1 </w:t>
            </w:r>
            <w:r>
              <w:rPr>
                <w:rFonts w:hint="eastAsia"/>
                <w:sz w:val="21"/>
                <w:szCs w:val="21"/>
              </w:rPr>
              <w:t>系统显示错误，提示错误原因。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7573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回收订单功能使用完毕，展示下单完成的界面，并可返回主页。</w:t>
            </w:r>
          </w:p>
        </w:tc>
      </w:tr>
    </w:tbl>
    <w:p/>
    <w:p>
      <w:pPr>
        <w:pStyle w:val="3"/>
        <w:numPr>
          <w:ilvl w:val="1"/>
          <w:numId w:val="2"/>
        </w:numPr>
        <w:tabs>
          <w:tab w:val="left" w:pos="567"/>
        </w:tabs>
        <w:spacing w:before="240" w:after="64" w:line="360" w:lineRule="auto"/>
        <w:ind w:left="0" w:firstLine="0"/>
        <w:rPr>
          <w:rFonts w:ascii="Times New Roman" w:hAnsi="Times New Roman" w:eastAsia="宋体" w:cstheme="minorBidi"/>
          <w:kern w:val="2"/>
          <w:sz w:val="28"/>
          <w:szCs w:val="28"/>
        </w:rPr>
      </w:pPr>
      <w:bookmarkStart w:id="79" w:name="_Toc144766280"/>
      <w:r>
        <w:rPr>
          <w:rFonts w:hint="eastAsia" w:ascii="Times New Roman" w:hAnsi="Times New Roman" w:eastAsia="宋体" w:cstheme="minorBidi"/>
          <w:kern w:val="2"/>
          <w:sz w:val="28"/>
          <w:szCs w:val="28"/>
        </w:rPr>
        <w:t>搜索产品子系统需求分析</w:t>
      </w:r>
      <w:bookmarkEnd w:id="79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搜索产品子系统用例图如下：</w:t>
      </w:r>
    </w:p>
    <w:p>
      <w:pPr>
        <w:keepNext/>
        <w:jc w:val="center"/>
      </w:pPr>
      <w:r>
        <w:rPr>
          <w:rFonts w:hint="eastAsia"/>
        </w:rPr>
        <w:drawing>
          <wp:inline distT="0" distB="0" distL="0" distR="0">
            <wp:extent cx="3714750" cy="1498600"/>
            <wp:effectExtent l="0" t="0" r="0" b="6350"/>
            <wp:docPr id="524727378" name="图片 1" descr="用例图-导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27378" name="图片 1" descr="用例图-导出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0288" cy="150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80" w:name="_Toc144766140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图2.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图2.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6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搜索产品子系统用例图</w:t>
      </w:r>
      <w:bookmarkEnd w:id="80"/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81" w:name="_Toc144766281"/>
      <w:r>
        <w:rPr>
          <w:rFonts w:hint="eastAsia"/>
        </w:rPr>
        <w:t>展示电子设备用例规约</w:t>
      </w:r>
      <w:bookmarkEnd w:id="81"/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82" w:name="_Toc144766159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表2.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表2.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16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展示电子设备用例表</w:t>
      </w:r>
      <w:bookmarkEnd w:id="82"/>
    </w:p>
    <w:tbl>
      <w:tblPr>
        <w:tblStyle w:val="17"/>
        <w:tblW w:w="94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7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70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773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展示电子设备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70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编号</w:t>
            </w:r>
          </w:p>
        </w:tc>
        <w:tc>
          <w:tcPr>
            <w:tcW w:w="773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70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简述</w:t>
            </w:r>
          </w:p>
        </w:tc>
        <w:tc>
          <w:tcPr>
            <w:tcW w:w="773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在首页展示各类电子设备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70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执行者</w:t>
            </w:r>
          </w:p>
        </w:tc>
        <w:tc>
          <w:tcPr>
            <w:tcW w:w="773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7737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用户已经</w:t>
            </w:r>
            <w:r>
              <w:rPr>
                <w:rFonts w:hint="eastAsia"/>
                <w:sz w:val="21"/>
                <w:szCs w:val="21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基本事件流</w:t>
            </w:r>
          </w:p>
        </w:tc>
        <w:tc>
          <w:tcPr>
            <w:tcW w:w="7737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  <w:r>
              <w:rPr>
                <w:rFonts w:hint="eastAsia"/>
                <w:sz w:val="21"/>
                <w:szCs w:val="21"/>
              </w:rPr>
              <w:t>向登录的用户展示各类电子设备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扩展事件流</w:t>
            </w:r>
          </w:p>
        </w:tc>
        <w:tc>
          <w:tcPr>
            <w:tcW w:w="7737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>
                <w:ilvl w:val="0"/>
                <w:numId w:val="4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页面没有成功</w:t>
            </w:r>
            <w:r>
              <w:rPr>
                <w:rFonts w:hint="eastAsia"/>
                <w:sz w:val="21"/>
                <w:szCs w:val="21"/>
              </w:rPr>
              <w:t>展示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.1 系统提示错误（</w:t>
            </w:r>
            <w:r>
              <w:rPr>
                <w:rFonts w:hint="eastAsia"/>
                <w:sz w:val="21"/>
                <w:szCs w:val="21"/>
              </w:rPr>
              <w:t>如展示未正确加载的图片样例等</w:t>
            </w:r>
            <w:r>
              <w:rPr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7737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弹出成功展示弹窗</w:t>
            </w:r>
          </w:p>
        </w:tc>
      </w:tr>
    </w:tbl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83" w:name="_Toc144766282"/>
      <w:r>
        <w:rPr>
          <w:rFonts w:hint="eastAsia"/>
        </w:rPr>
        <w:t>搜索用例规约</w:t>
      </w:r>
      <w:bookmarkEnd w:id="83"/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84" w:name="_Toc144766160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表2.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表2.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17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搜索用例规约表</w:t>
      </w:r>
      <w:bookmarkEnd w:id="84"/>
    </w:p>
    <w:tbl>
      <w:tblPr>
        <w:tblStyle w:val="17"/>
        <w:tblW w:w="94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77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69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77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69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编号</w:t>
            </w:r>
          </w:p>
        </w:tc>
        <w:tc>
          <w:tcPr>
            <w:tcW w:w="77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69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简述</w:t>
            </w:r>
          </w:p>
        </w:tc>
        <w:tc>
          <w:tcPr>
            <w:tcW w:w="77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搜索对应的产品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69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执行者</w:t>
            </w:r>
          </w:p>
        </w:tc>
        <w:tc>
          <w:tcPr>
            <w:tcW w:w="77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7730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用户已经</w:t>
            </w:r>
            <w:r>
              <w:rPr>
                <w:rFonts w:hint="eastAsia"/>
                <w:sz w:val="21"/>
                <w:szCs w:val="21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基本事件流</w:t>
            </w:r>
          </w:p>
        </w:tc>
        <w:tc>
          <w:tcPr>
            <w:tcW w:w="7730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>
                <w:ilvl w:val="0"/>
                <w:numId w:val="5"/>
              </w:num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用户在输入框内输入产品名称</w:t>
            </w:r>
          </w:p>
          <w:p>
            <w:pPr>
              <w:numPr>
                <w:ilvl w:val="0"/>
                <w:numId w:val="5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用户点击搜素</w:t>
            </w:r>
          </w:p>
          <w:p>
            <w:pPr>
              <w:numPr>
                <w:ilvl w:val="0"/>
                <w:numId w:val="5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将搜索到的产品展示到页面</w:t>
            </w:r>
          </w:p>
          <w:p>
            <w:pPr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扩展事件流</w:t>
            </w:r>
          </w:p>
        </w:tc>
        <w:tc>
          <w:tcPr>
            <w:tcW w:w="7730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1.搜素产品不存在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.1 </w:t>
            </w:r>
            <w:r>
              <w:rPr>
                <w:rFonts w:hint="eastAsia"/>
                <w:sz w:val="21"/>
                <w:szCs w:val="21"/>
              </w:rPr>
              <w:t>页面显示搜索产品不存在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7730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85" w:name="_Toc144766283"/>
      <w:r>
        <w:rPr>
          <w:rFonts w:hint="eastAsia"/>
        </w:rPr>
        <w:t>品牌分类展示用例规约</w:t>
      </w:r>
      <w:bookmarkEnd w:id="85"/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86" w:name="_Toc144766161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表2.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表2.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18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品牌分类展示用例规约表</w:t>
      </w:r>
      <w:bookmarkEnd w:id="86"/>
    </w:p>
    <w:tbl>
      <w:tblPr>
        <w:tblStyle w:val="17"/>
        <w:tblW w:w="94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7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69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77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品牌分类展示页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69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编号</w:t>
            </w:r>
          </w:p>
        </w:tc>
        <w:tc>
          <w:tcPr>
            <w:tcW w:w="77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69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简述</w:t>
            </w:r>
          </w:p>
        </w:tc>
        <w:tc>
          <w:tcPr>
            <w:tcW w:w="77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展示相应品牌的展示页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69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执行者</w:t>
            </w:r>
          </w:p>
        </w:tc>
        <w:tc>
          <w:tcPr>
            <w:tcW w:w="7738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773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用户已经</w:t>
            </w:r>
            <w:r>
              <w:rPr>
                <w:rFonts w:hint="eastAsia"/>
                <w:sz w:val="21"/>
                <w:szCs w:val="21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基本事件流</w:t>
            </w:r>
          </w:p>
        </w:tc>
        <w:tc>
          <w:tcPr>
            <w:tcW w:w="773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>
                <w:ilvl w:val="0"/>
                <w:numId w:val="6"/>
              </w:numPr>
              <w:ind w:firstLine="210" w:firstLineChars="1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用户点击相应品牌的边栏</w:t>
            </w:r>
          </w:p>
          <w:p>
            <w:pPr>
              <w:numPr>
                <w:ilvl w:val="0"/>
                <w:numId w:val="6"/>
              </w:numPr>
              <w:ind w:firstLine="210" w:firstLineChars="1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向用户展示相应品牌的设备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扩展事件流</w:t>
            </w:r>
          </w:p>
        </w:tc>
        <w:tc>
          <w:tcPr>
            <w:tcW w:w="773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</w:t>
            </w:r>
            <w:r>
              <w:rPr>
                <w:sz w:val="21"/>
                <w:szCs w:val="21"/>
              </w:rPr>
              <w:t>页面没有成功</w:t>
            </w:r>
            <w:r>
              <w:rPr>
                <w:rFonts w:hint="eastAsia"/>
                <w:sz w:val="21"/>
                <w:szCs w:val="21"/>
              </w:rPr>
              <w:t>展示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.1 系统提示错误（</w:t>
            </w:r>
            <w:r>
              <w:rPr>
                <w:rFonts w:hint="eastAsia"/>
                <w:sz w:val="21"/>
                <w:szCs w:val="21"/>
              </w:rPr>
              <w:t>如展示未正确加载的图片样例等</w:t>
            </w:r>
            <w:r>
              <w:rPr>
                <w:sz w:val="21"/>
                <w:szCs w:val="21"/>
              </w:rPr>
              <w:t xml:space="preserve">）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7738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/>
    <w:p>
      <w:pPr>
        <w:pStyle w:val="3"/>
        <w:numPr>
          <w:ilvl w:val="1"/>
          <w:numId w:val="2"/>
        </w:numPr>
        <w:tabs>
          <w:tab w:val="left" w:pos="567"/>
        </w:tabs>
        <w:spacing w:before="240" w:after="64" w:line="360" w:lineRule="auto"/>
        <w:ind w:left="0" w:firstLine="0"/>
        <w:rPr>
          <w:rFonts w:ascii="Times New Roman" w:hAnsi="Times New Roman" w:eastAsia="宋体" w:cstheme="minorBidi"/>
          <w:kern w:val="2"/>
          <w:sz w:val="28"/>
          <w:szCs w:val="28"/>
        </w:rPr>
      </w:pPr>
      <w:bookmarkStart w:id="87" w:name="_Toc144766284"/>
      <w:r>
        <w:rPr>
          <w:rFonts w:hint="eastAsia" w:ascii="Times New Roman" w:hAnsi="Times New Roman" w:eastAsia="宋体" w:cstheme="minorBidi"/>
          <w:kern w:val="2"/>
          <w:sz w:val="28"/>
          <w:szCs w:val="28"/>
        </w:rPr>
        <w:t>绑定银行卡子系统需求分析</w:t>
      </w:r>
      <w:bookmarkEnd w:id="87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绑定银行卡子系统用例图如下：</w:t>
      </w:r>
    </w:p>
    <w:p>
      <w:pPr>
        <w:keepNext/>
        <w:spacing w:line="360" w:lineRule="auto"/>
        <w:jc w:val="center"/>
      </w:pPr>
      <w:r>
        <w:rPr>
          <w:rFonts w:hint="eastAsia"/>
        </w:rPr>
        <w:drawing>
          <wp:inline distT="0" distB="0" distL="0" distR="0">
            <wp:extent cx="2990850" cy="1144905"/>
            <wp:effectExtent l="0" t="0" r="0" b="0"/>
            <wp:docPr id="1908683492" name="图片 2" descr="用例图-导出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83492" name="图片 2" descr="用例图-导出 (1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7867" cy="115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88" w:name="_Toc144766141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图2.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图2.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7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绑定银行卡子系统用例图</w:t>
      </w:r>
      <w:bookmarkEnd w:id="88"/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89" w:name="_Toc144766285"/>
      <w:r>
        <w:rPr>
          <w:rFonts w:hint="eastAsia"/>
        </w:rPr>
        <w:t>绑定银行卡用例规约</w:t>
      </w:r>
      <w:bookmarkEnd w:id="89"/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90" w:name="_Toc144766162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表2.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表2.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19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银行卡绑定用例规约表</w:t>
      </w:r>
      <w:bookmarkEnd w:id="90"/>
    </w:p>
    <w:tbl>
      <w:tblPr>
        <w:tblStyle w:val="17"/>
        <w:tblW w:w="94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7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78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银行卡绑定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编号</w:t>
            </w:r>
          </w:p>
        </w:tc>
        <w:tc>
          <w:tcPr>
            <w:tcW w:w="78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简述</w:t>
            </w:r>
          </w:p>
        </w:tc>
        <w:tc>
          <w:tcPr>
            <w:tcW w:w="78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用户将银行卡绑定至账户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执行者</w:t>
            </w:r>
          </w:p>
        </w:tc>
        <w:tc>
          <w:tcPr>
            <w:tcW w:w="78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7856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用户已经</w:t>
            </w:r>
            <w:r>
              <w:rPr>
                <w:rFonts w:hint="eastAsia"/>
                <w:sz w:val="21"/>
                <w:szCs w:val="21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基本事件流</w:t>
            </w:r>
          </w:p>
        </w:tc>
        <w:tc>
          <w:tcPr>
            <w:tcW w:w="7856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1.用户输入银行卡号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2.用户输入账号密码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3.银行卡绑定成功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扩展事件流</w:t>
            </w:r>
          </w:p>
        </w:tc>
        <w:tc>
          <w:tcPr>
            <w:tcW w:w="7856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</w:t>
            </w:r>
            <w:r>
              <w:rPr>
                <w:sz w:val="21"/>
                <w:szCs w:val="21"/>
              </w:rPr>
              <w:t>页面没有成功</w:t>
            </w:r>
            <w:r>
              <w:rPr>
                <w:rFonts w:hint="eastAsia"/>
                <w:sz w:val="21"/>
                <w:szCs w:val="21"/>
              </w:rPr>
              <w:t>展示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.1 系统提示错误（</w:t>
            </w:r>
            <w:r>
              <w:rPr>
                <w:rFonts w:hint="eastAsia"/>
                <w:sz w:val="21"/>
                <w:szCs w:val="21"/>
              </w:rPr>
              <w:t>如展示未正确加载的图片样例等</w:t>
            </w:r>
            <w:r>
              <w:rPr>
                <w:sz w:val="21"/>
                <w:szCs w:val="21"/>
              </w:rPr>
              <w:t xml:space="preserve">）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7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7856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/>
    <w:p>
      <w:pPr>
        <w:pStyle w:val="3"/>
        <w:numPr>
          <w:ilvl w:val="1"/>
          <w:numId w:val="2"/>
        </w:numPr>
        <w:tabs>
          <w:tab w:val="left" w:pos="567"/>
        </w:tabs>
        <w:spacing w:before="240" w:after="64" w:line="360" w:lineRule="auto"/>
        <w:ind w:left="0" w:firstLine="0"/>
        <w:rPr>
          <w:rFonts w:ascii="Times New Roman" w:hAnsi="Times New Roman" w:eastAsia="宋体" w:cstheme="minorBidi"/>
          <w:kern w:val="2"/>
          <w:sz w:val="28"/>
          <w:szCs w:val="28"/>
        </w:rPr>
      </w:pPr>
      <w:bookmarkStart w:id="91" w:name="_Toc144766286"/>
      <w:r>
        <w:rPr>
          <w:rFonts w:hint="eastAsia" w:ascii="Times New Roman" w:hAnsi="Times New Roman" w:eastAsia="宋体" w:cstheme="minorBidi"/>
          <w:kern w:val="2"/>
          <w:sz w:val="28"/>
          <w:szCs w:val="28"/>
        </w:rPr>
        <w:t>充值提现子系统需求分析</w:t>
      </w:r>
      <w:bookmarkEnd w:id="91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bookmarkStart w:id="92" w:name="_Hlk144764694"/>
      <w:r>
        <w:rPr>
          <w:rFonts w:hint="eastAsia" w:ascii="Times New Roman" w:cstheme="minorBidi"/>
          <w:kern w:val="2"/>
          <w:sz w:val="21"/>
        </w:rPr>
        <w:t>充值提现子系统用例图</w:t>
      </w:r>
      <w:bookmarkEnd w:id="92"/>
      <w:r>
        <w:rPr>
          <w:rFonts w:hint="eastAsia" w:ascii="Times New Roman" w:cstheme="minorBidi"/>
          <w:kern w:val="2"/>
          <w:sz w:val="21"/>
        </w:rPr>
        <w:t>如下：</w:t>
      </w:r>
    </w:p>
    <w:p>
      <w:pPr>
        <w:keepNext/>
        <w:spacing w:line="360" w:lineRule="auto"/>
        <w:jc w:val="center"/>
      </w:pPr>
      <w:r>
        <w:drawing>
          <wp:inline distT="0" distB="0" distL="0" distR="0">
            <wp:extent cx="3126105" cy="1766570"/>
            <wp:effectExtent l="0" t="0" r="0" b="5080"/>
            <wp:docPr id="1582788273" name="图片 3" descr="用例图-导出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788273" name="图片 3" descr="用例图-导出 (2)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5564" cy="177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93" w:name="_Toc144766142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图2.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图2.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8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充值提现子系统用例图</w:t>
      </w:r>
      <w:bookmarkEnd w:id="93"/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94" w:name="_Toc144766287"/>
      <w:r>
        <w:rPr>
          <w:rFonts w:hint="eastAsia"/>
        </w:rPr>
        <w:t>关于我们用例规约</w:t>
      </w:r>
      <w:bookmarkEnd w:id="94"/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95" w:name="_Toc144766163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表2.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表2.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20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关于我们用例规约表</w:t>
      </w:r>
      <w:bookmarkEnd w:id="95"/>
    </w:p>
    <w:tbl>
      <w:tblPr>
        <w:tblStyle w:val="17"/>
        <w:tblW w:w="9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关于我们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编号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简述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向用户展示网站的背景、目标和价值观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执行者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7229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用户已经</w:t>
            </w:r>
            <w:r>
              <w:rPr>
                <w:rFonts w:hint="eastAsia"/>
                <w:sz w:val="21"/>
                <w:szCs w:val="21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基本事件流</w:t>
            </w:r>
          </w:p>
        </w:tc>
        <w:tc>
          <w:tcPr>
            <w:tcW w:w="7229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>
                <w:ilvl w:val="0"/>
                <w:numId w:val="7"/>
              </w:num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用户选择问题并发送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用户得到回答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扩展事件流</w:t>
            </w:r>
          </w:p>
        </w:tc>
        <w:tc>
          <w:tcPr>
            <w:tcW w:w="7229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</w:t>
            </w:r>
            <w:r>
              <w:rPr>
                <w:sz w:val="21"/>
                <w:szCs w:val="21"/>
              </w:rPr>
              <w:t>页面没有成功</w:t>
            </w:r>
            <w:r>
              <w:rPr>
                <w:rFonts w:hint="eastAsia"/>
                <w:sz w:val="21"/>
                <w:szCs w:val="21"/>
              </w:rPr>
              <w:t>展示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.1 系统提示错误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7229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96" w:name="_Toc144766288"/>
      <w:r>
        <w:rPr>
          <w:rFonts w:hint="eastAsia"/>
        </w:rPr>
        <w:t>联系客服用例规约</w:t>
      </w:r>
      <w:bookmarkEnd w:id="96"/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97" w:name="_Toc144766164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表2.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表2.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21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联系客服用例规约表</w:t>
      </w:r>
      <w:bookmarkEnd w:id="97"/>
    </w:p>
    <w:tbl>
      <w:tblPr>
        <w:tblStyle w:val="17"/>
        <w:tblW w:w="9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联系客服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编号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简述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解答用户关于网站的问题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执行者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7229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用户已经</w:t>
            </w:r>
            <w:r>
              <w:rPr>
                <w:rFonts w:hint="eastAsia"/>
                <w:sz w:val="21"/>
                <w:szCs w:val="21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基本事件流</w:t>
            </w:r>
          </w:p>
        </w:tc>
        <w:tc>
          <w:tcPr>
            <w:tcW w:w="7229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1.用户选择问题并发送</w:t>
            </w:r>
          </w:p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2.用户得到回答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扩展事件流</w:t>
            </w:r>
          </w:p>
        </w:tc>
        <w:tc>
          <w:tcPr>
            <w:tcW w:w="7229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</w:t>
            </w:r>
            <w:r>
              <w:rPr>
                <w:sz w:val="21"/>
                <w:szCs w:val="21"/>
              </w:rPr>
              <w:t>页面没有成功</w:t>
            </w:r>
            <w:r>
              <w:rPr>
                <w:rFonts w:hint="eastAsia"/>
                <w:sz w:val="21"/>
                <w:szCs w:val="21"/>
              </w:rPr>
              <w:t>展示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.1 系统提示错误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7229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98" w:name="_Hlk144765010"/>
      <w:bookmarkStart w:id="99" w:name="_Toc144766289"/>
      <w:r>
        <w:rPr>
          <w:rFonts w:hint="eastAsia"/>
        </w:rPr>
        <w:t>网站数据统计表用例规约</w:t>
      </w:r>
      <w:bookmarkEnd w:id="98"/>
      <w:bookmarkEnd w:id="99"/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100" w:name="_Toc144766165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表2.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表2.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22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网站数据统计表用例规约表</w:t>
      </w:r>
      <w:bookmarkEnd w:id="100"/>
    </w:p>
    <w:tbl>
      <w:tblPr>
        <w:tblStyle w:val="17"/>
        <w:tblW w:w="9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网站数据统计表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编号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简述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提供一个网站数据统计表，显示网站的被访问次数、账户的总交易额，网站用户数量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执行者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7229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用户已经</w:t>
            </w:r>
            <w:r>
              <w:rPr>
                <w:rFonts w:hint="eastAsia"/>
                <w:sz w:val="21"/>
                <w:szCs w:val="21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基本事件流</w:t>
            </w:r>
          </w:p>
        </w:tc>
        <w:tc>
          <w:tcPr>
            <w:tcW w:w="7229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1.向用户展示相关信息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扩展事件流</w:t>
            </w:r>
          </w:p>
        </w:tc>
        <w:tc>
          <w:tcPr>
            <w:tcW w:w="7229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</w:t>
            </w:r>
            <w:r>
              <w:rPr>
                <w:sz w:val="21"/>
                <w:szCs w:val="21"/>
              </w:rPr>
              <w:t>页面没有成功</w:t>
            </w:r>
            <w:r>
              <w:rPr>
                <w:rFonts w:hint="eastAsia"/>
                <w:sz w:val="21"/>
                <w:szCs w:val="21"/>
              </w:rPr>
              <w:t>展示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.1 系统提示错误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7229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101" w:name="_Toc144766290"/>
      <w:r>
        <w:rPr>
          <w:rFonts w:hint="eastAsia"/>
        </w:rPr>
        <w:t>充值提现用例规约</w:t>
      </w:r>
      <w:bookmarkEnd w:id="101"/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102" w:name="_Toc144766166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表2.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表2.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23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充值提现用例规约表</w:t>
      </w:r>
      <w:bookmarkEnd w:id="102"/>
    </w:p>
    <w:tbl>
      <w:tblPr>
        <w:tblStyle w:val="17"/>
        <w:tblW w:w="9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充值提现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编号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简述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提供一个支付系统，让用户能够通过银行卡向其账户充值，或从账户中提取现金。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执行者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7229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用户已经</w:t>
            </w:r>
            <w:r>
              <w:rPr>
                <w:rFonts w:hint="eastAsia"/>
                <w:sz w:val="21"/>
                <w:szCs w:val="21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基本事件流</w:t>
            </w:r>
          </w:p>
        </w:tc>
        <w:tc>
          <w:tcPr>
            <w:tcW w:w="7229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>
                <w:ilvl w:val="0"/>
                <w:numId w:val="8"/>
              </w:num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用户在充值界面选择本账号绑定的银行卡，并输入密码和金额</w:t>
            </w:r>
          </w:p>
          <w:p>
            <w:pPr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点击充值，账户的金额就增加了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用户在提现界面选择本账号绑定的银行卡，并输入密码和金额</w:t>
            </w:r>
          </w:p>
          <w:p>
            <w:pPr>
              <w:numPr>
                <w:ilvl w:val="0"/>
                <w:numId w:val="8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点击提现 ，账户的金额就减少了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扩展事件流</w:t>
            </w:r>
          </w:p>
        </w:tc>
        <w:tc>
          <w:tcPr>
            <w:tcW w:w="7229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</w:t>
            </w:r>
            <w:r>
              <w:rPr>
                <w:sz w:val="21"/>
                <w:szCs w:val="21"/>
              </w:rPr>
              <w:t>页面没有成功</w:t>
            </w:r>
            <w:r>
              <w:rPr>
                <w:rFonts w:hint="eastAsia"/>
                <w:sz w:val="21"/>
                <w:szCs w:val="21"/>
              </w:rPr>
              <w:t>展示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.1 系统提示错误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7229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/>
    <w:p>
      <w:pPr>
        <w:pStyle w:val="3"/>
        <w:numPr>
          <w:ilvl w:val="1"/>
          <w:numId w:val="2"/>
        </w:numPr>
        <w:tabs>
          <w:tab w:val="left" w:pos="567"/>
        </w:tabs>
        <w:spacing w:before="240" w:after="64" w:line="360" w:lineRule="auto"/>
        <w:ind w:left="0" w:firstLine="0"/>
        <w:rPr>
          <w:rFonts w:ascii="Times New Roman" w:hAnsi="Times New Roman" w:eastAsia="宋体" w:cstheme="minorBidi"/>
          <w:kern w:val="2"/>
          <w:sz w:val="28"/>
          <w:szCs w:val="28"/>
        </w:rPr>
      </w:pPr>
      <w:bookmarkStart w:id="103" w:name="_Toc144766291"/>
      <w:r>
        <w:rPr>
          <w:rFonts w:hint="eastAsia" w:ascii="Times New Roman" w:hAnsi="Times New Roman" w:eastAsia="宋体" w:cstheme="minorBidi"/>
          <w:kern w:val="2"/>
          <w:sz w:val="28"/>
          <w:szCs w:val="28"/>
        </w:rPr>
        <w:t>用户下单和删除订单子系统需求分析</w:t>
      </w:r>
      <w:bookmarkEnd w:id="103"/>
    </w:p>
    <w:p>
      <w:pPr>
        <w:spacing w:line="360" w:lineRule="auto"/>
        <w:ind w:firstLine="420" w:firstLineChars="200"/>
        <w:rPr>
          <w:rFonts w:ascii="Times New Roman" w:cstheme="minorBidi"/>
          <w:kern w:val="2"/>
          <w:sz w:val="21"/>
        </w:rPr>
      </w:pPr>
      <w:r>
        <w:rPr>
          <w:rFonts w:hint="eastAsia" w:ascii="Times New Roman" w:cstheme="minorBidi"/>
          <w:kern w:val="2"/>
          <w:sz w:val="21"/>
        </w:rPr>
        <w:t>用户下单和删除订单子系统用例图如下：</w:t>
      </w:r>
    </w:p>
    <w:p>
      <w:pPr>
        <w:keepNext/>
        <w:spacing w:line="360" w:lineRule="auto"/>
        <w:jc w:val="center"/>
      </w:pPr>
      <w:r>
        <w:drawing>
          <wp:inline distT="0" distB="0" distL="114300" distR="114300">
            <wp:extent cx="4204970" cy="345567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4563" cy="346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104" w:name="_Toc144766143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图2.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图2.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9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用户下单和删除订单子系统用例图</w:t>
      </w:r>
      <w:bookmarkEnd w:id="104"/>
    </w:p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105" w:name="_Toc144766292"/>
      <w:r>
        <w:rPr>
          <w:rFonts w:hint="eastAsia"/>
        </w:rPr>
        <w:t>下单用例规约</w:t>
      </w:r>
      <w:bookmarkEnd w:id="105"/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106" w:name="_Toc144766167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表2.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表2.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24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下单用例规约表</w:t>
      </w:r>
      <w:bookmarkEnd w:id="106"/>
    </w:p>
    <w:tbl>
      <w:tblPr>
        <w:tblStyle w:val="17"/>
        <w:tblW w:w="94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7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6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78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6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编号</w:t>
            </w:r>
          </w:p>
        </w:tc>
        <w:tc>
          <w:tcPr>
            <w:tcW w:w="78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6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简述</w:t>
            </w:r>
          </w:p>
        </w:tc>
        <w:tc>
          <w:tcPr>
            <w:tcW w:w="78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可以根据填写的相关信息下单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156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执行者</w:t>
            </w:r>
          </w:p>
        </w:tc>
        <w:tc>
          <w:tcPr>
            <w:tcW w:w="785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7856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用户已经</w:t>
            </w:r>
            <w:r>
              <w:rPr>
                <w:rFonts w:hint="eastAsia"/>
                <w:sz w:val="21"/>
                <w:szCs w:val="21"/>
              </w:rPr>
              <w:t>登录，用户填写完所有相关信息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基本事件流</w:t>
            </w:r>
          </w:p>
        </w:tc>
        <w:tc>
          <w:tcPr>
            <w:tcW w:w="7856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1.用户登陆系统并通过权限认证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用户上传维修设备的图片，填写完所有的维修信息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用户点击下单按键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</w:t>
            </w:r>
            <w:r>
              <w:rPr>
                <w:rFonts w:hint="eastAsia"/>
                <w:sz w:val="21"/>
                <w:szCs w:val="21"/>
              </w:rPr>
              <w:t>成功实现下单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扩展事件流</w:t>
            </w:r>
          </w:p>
        </w:tc>
        <w:tc>
          <w:tcPr>
            <w:tcW w:w="7856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>
                <w:ilvl w:val="0"/>
                <w:numId w:val="9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余额不足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1.1 显示“</w:t>
            </w:r>
            <w:r>
              <w:rPr>
                <w:rFonts w:hint="eastAsia"/>
                <w:sz w:val="21"/>
                <w:szCs w:val="21"/>
              </w:rPr>
              <w:t>余额不足</w:t>
            </w:r>
            <w:r>
              <w:rPr>
                <w:sz w:val="21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7856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订单下单成功</w:t>
            </w:r>
          </w:p>
        </w:tc>
      </w:tr>
    </w:tbl>
    <w:p>
      <w:pPr>
        <w:pStyle w:val="4"/>
        <w:numPr>
          <w:ilvl w:val="2"/>
          <w:numId w:val="2"/>
        </w:numPr>
        <w:tabs>
          <w:tab w:val="left" w:pos="567"/>
        </w:tabs>
        <w:ind w:left="0" w:firstLine="0"/>
      </w:pPr>
      <w:bookmarkStart w:id="107" w:name="_Toc144766293"/>
      <w:r>
        <w:rPr>
          <w:rFonts w:hint="eastAsia"/>
        </w:rPr>
        <w:t>删除订单用例规约</w:t>
      </w:r>
      <w:bookmarkEnd w:id="107"/>
    </w:p>
    <w:p>
      <w:pPr>
        <w:pStyle w:val="9"/>
        <w:jc w:val="center"/>
        <w:rPr>
          <w:rFonts w:ascii="Times New Roman" w:hAnsi="Times New Roman" w:eastAsia="楷体" w:cs="Times New Roman"/>
          <w:b/>
          <w:bCs/>
          <w:sz w:val="21"/>
          <w:szCs w:val="21"/>
        </w:rPr>
      </w:pPr>
      <w:bookmarkStart w:id="108" w:name="_Toc144766168"/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 xml:space="preserve">表2. 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begin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instrText xml:space="preserve">SEQ 表2. \* ARABIC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instrText xml:space="preserve"> </w:instrTex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separate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>25</w:t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fldChar w:fldCharType="end"/>
      </w:r>
      <w:r>
        <w:rPr>
          <w:rFonts w:ascii="Times New Roman" w:hAnsi="Times New Roman" w:eastAsia="楷体" w:cs="Times New Roman"/>
          <w:b/>
          <w:bCs/>
          <w:sz w:val="21"/>
          <w:szCs w:val="21"/>
        </w:rPr>
        <w:t xml:space="preserve">  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</w:rPr>
        <w:t>删除订单用例规约表</w:t>
      </w:r>
      <w:bookmarkEnd w:id="108"/>
    </w:p>
    <w:tbl>
      <w:tblPr>
        <w:tblStyle w:val="17"/>
        <w:tblW w:w="9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9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编号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简述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不满意刚刚填写的订单信息，返回时删除订单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执行者</w:t>
            </w:r>
          </w:p>
        </w:tc>
        <w:tc>
          <w:tcPr>
            <w:tcW w:w="722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前置条件</w:t>
            </w:r>
          </w:p>
        </w:tc>
        <w:tc>
          <w:tcPr>
            <w:tcW w:w="7229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用户已经</w:t>
            </w:r>
            <w:r>
              <w:rPr>
                <w:rFonts w:hint="eastAsia"/>
                <w:sz w:val="21"/>
                <w:szCs w:val="21"/>
              </w:rPr>
              <w:t>登录，用户已经下单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基本事件流</w:t>
            </w:r>
          </w:p>
        </w:tc>
        <w:tc>
          <w:tcPr>
            <w:tcW w:w="7229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1.用户登陆系统并通过权限认证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>用户实现下单后跳转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>用户点击返回按键</w:t>
            </w:r>
          </w:p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</w:t>
            </w:r>
            <w:r>
              <w:rPr>
                <w:rFonts w:hint="eastAsia"/>
                <w:sz w:val="21"/>
                <w:szCs w:val="21"/>
              </w:rPr>
              <w:t>成功删除订单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后置条件</w:t>
            </w:r>
          </w:p>
        </w:tc>
        <w:tc>
          <w:tcPr>
            <w:tcW w:w="7229" w:type="dxa"/>
            <w:tcBorders>
              <w:top w:val="single" w:color="CBCDD1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订单删除成功</w:t>
            </w:r>
          </w:p>
        </w:tc>
      </w:tr>
    </w:tbl>
    <w:p/>
    <w:p>
      <w:pPr>
        <w:widowControl/>
        <w:autoSpaceDE/>
        <w:autoSpaceDN/>
        <w:adjustRightInd/>
      </w:pPr>
      <w:r>
        <w:br w:type="page"/>
      </w:r>
    </w:p>
    <w:p>
      <w:pPr>
        <w:pStyle w:val="31"/>
        <w:rPr>
          <w:rFonts w:hint="eastAsia"/>
        </w:rPr>
      </w:pPr>
      <w:bookmarkStart w:id="109" w:name="_Toc153177886"/>
      <w:bookmarkStart w:id="110" w:name="_Toc153186299"/>
      <w:bookmarkStart w:id="111" w:name="_Toc155321769"/>
      <w:bookmarkStart w:id="112" w:name="_Toc77074231"/>
      <w:bookmarkStart w:id="113" w:name="_Toc144766294"/>
      <w:r>
        <w:rPr>
          <w:rFonts w:hint="eastAsia"/>
        </w:rPr>
        <w:t>图表索引</w:t>
      </w:r>
      <w:bookmarkEnd w:id="109"/>
      <w:bookmarkEnd w:id="110"/>
      <w:bookmarkEnd w:id="111"/>
      <w:bookmarkEnd w:id="112"/>
      <w:bookmarkEnd w:id="113"/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sz w:val="21"/>
          <w:szCs w:val="21"/>
        </w:rPr>
      </w:pP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TOC \h \z \c "图2."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fldChar w:fldCharType="begin"/>
      </w:r>
      <w:r>
        <w:instrText xml:space="preserve"> HYPERLINK \l "_Toc144766135"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图2. 1 登录注册子系统用例图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_Toc144766135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6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sz w:val="21"/>
          <w:szCs w:val="21"/>
        </w:rPr>
      </w:pPr>
      <w:r>
        <w:fldChar w:fldCharType="begin"/>
      </w:r>
      <w:r>
        <w:instrText xml:space="preserve"> HYPERLINK \l "_Toc144766136"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图2. 2 用户信息子系统用例图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_Toc144766136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7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sz w:val="21"/>
          <w:szCs w:val="21"/>
        </w:rPr>
      </w:pPr>
      <w:r>
        <w:fldChar w:fldCharType="begin"/>
      </w:r>
      <w:r>
        <w:instrText xml:space="preserve"> HYPERLINK \l "_Toc144766137"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图2. 3 服务地址子系统用例图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_Toc144766137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9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sz w:val="21"/>
          <w:szCs w:val="21"/>
        </w:rPr>
      </w:pPr>
      <w:r>
        <w:fldChar w:fldCharType="begin"/>
      </w:r>
      <w:r>
        <w:instrText xml:space="preserve"> HYPERLINK \l "_Toc144766138"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图2. 4 服务中心子系统用例图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_Toc144766138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13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sz w:val="21"/>
          <w:szCs w:val="21"/>
        </w:rPr>
      </w:pPr>
      <w:r>
        <w:fldChar w:fldCharType="begin"/>
      </w:r>
      <w:r>
        <w:instrText xml:space="preserve"> HYPERLINK \l "_Toc144766139"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图2. 5 回收订单子系统用例图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_Toc144766139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14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sz w:val="21"/>
          <w:szCs w:val="21"/>
        </w:rPr>
      </w:pPr>
      <w:r>
        <w:fldChar w:fldCharType="begin"/>
      </w:r>
      <w:r>
        <w:instrText xml:space="preserve"> HYPERLINK \l "_Toc144766140"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图2. 6 搜索产品子系统用例图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_Toc144766140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17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sz w:val="21"/>
          <w:szCs w:val="21"/>
        </w:rPr>
      </w:pPr>
      <w:r>
        <w:fldChar w:fldCharType="begin"/>
      </w:r>
      <w:r>
        <w:instrText xml:space="preserve"> HYPERLINK \l "_Toc144766141"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图2. 7 绑定银行卡子系统用例图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_Toc144766141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19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sz w:val="21"/>
          <w:szCs w:val="21"/>
        </w:rPr>
      </w:pPr>
      <w:r>
        <w:fldChar w:fldCharType="begin"/>
      </w:r>
      <w:r>
        <w:instrText xml:space="preserve"> HYPERLINK \l "_Toc144766142"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图2. 8 充值提现子系统用例图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_Toc144766142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19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sz w:val="21"/>
          <w:szCs w:val="21"/>
        </w:rPr>
      </w:pPr>
      <w:r>
        <w:fldChar w:fldCharType="begin"/>
      </w:r>
      <w:r>
        <w:instrText xml:space="preserve"> HYPERLINK \l "_Toc144766143"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图2. 9 用户下单和删除订单子系统用例图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_Toc144766143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22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rPr>
          <w:rFonts w:ascii="Times New Roman"/>
          <w:b/>
          <w:bCs/>
          <w:sz w:val="21"/>
          <w:szCs w:val="21"/>
        </w:rPr>
      </w:pP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TOC \h \z \c "表2."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kern w:val="2"/>
          <w:sz w:val="18"/>
          <w:szCs w:val="20"/>
          <w14:ligatures w14:val="standardContextual"/>
        </w:rPr>
      </w:pPr>
      <w:r>
        <w:fldChar w:fldCharType="begin"/>
      </w:r>
      <w:r>
        <w:instrText xml:space="preserve"> HYPERLINK \l "_Toc144766144"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表2. 1 注册用例规约表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_Toc144766144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6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kern w:val="2"/>
          <w:sz w:val="18"/>
          <w:szCs w:val="20"/>
          <w14:ligatures w14:val="standardContextual"/>
        </w:rPr>
      </w:pPr>
      <w:r>
        <w:fldChar w:fldCharType="begin"/>
      </w:r>
      <w:r>
        <w:instrText xml:space="preserve"> HYPERLINK \l "_Toc144766145"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表2. 2 登录用例规约表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_Toc144766145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7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kern w:val="2"/>
          <w:sz w:val="18"/>
          <w:szCs w:val="20"/>
          <w14:ligatures w14:val="standardContextual"/>
        </w:rPr>
      </w:pPr>
      <w:r>
        <w:fldChar w:fldCharType="begin"/>
      </w:r>
      <w:r>
        <w:instrText xml:space="preserve"> HYPERLINK \l "_Toc144766146"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表2. 3 管理个人信息用例规约表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_Toc144766146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8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kern w:val="2"/>
          <w:sz w:val="18"/>
          <w:szCs w:val="20"/>
          <w14:ligatures w14:val="standardContextual"/>
        </w:rPr>
      </w:pPr>
      <w:r>
        <w:fldChar w:fldCharType="begin"/>
      </w:r>
      <w:r>
        <w:instrText xml:space="preserve"> HYPERLINK \l "_Toc144766147"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表2. 4 修改密码用例规约表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_Toc144766147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8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kern w:val="2"/>
          <w:sz w:val="18"/>
          <w:szCs w:val="20"/>
          <w14:ligatures w14:val="standardContextual"/>
        </w:rPr>
      </w:pPr>
      <w:r>
        <w:fldChar w:fldCharType="begin"/>
      </w:r>
      <w:r>
        <w:instrText xml:space="preserve"> HYPERLINK \l "_Toc144766148"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表2. 5 服务地址查看用例规约表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_Toc144766148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9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kern w:val="2"/>
          <w:sz w:val="18"/>
          <w:szCs w:val="20"/>
          <w14:ligatures w14:val="standardContextual"/>
        </w:rPr>
      </w:pPr>
      <w:r>
        <w:fldChar w:fldCharType="begin"/>
      </w:r>
      <w:r>
        <w:instrText xml:space="preserve"> HYPERLINK \l "_Toc144766149"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表2. 6 服务地址编辑用例规约表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_Toc144766149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10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kern w:val="2"/>
          <w:sz w:val="18"/>
          <w:szCs w:val="20"/>
          <w14:ligatures w14:val="standardContextual"/>
        </w:rPr>
      </w:pPr>
      <w:r>
        <w:fldChar w:fldCharType="begin"/>
      </w:r>
      <w:r>
        <w:instrText xml:space="preserve"> HYPERLINK \l "_Toc144766150"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表2. 7 回收订单信息查看用例规约表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_Toc144766150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10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kern w:val="2"/>
          <w:sz w:val="18"/>
          <w:szCs w:val="20"/>
          <w14:ligatures w14:val="standardContextual"/>
        </w:rPr>
      </w:pPr>
      <w:r>
        <w:fldChar w:fldCharType="begin"/>
      </w:r>
      <w:r>
        <w:instrText xml:space="preserve"> HYPERLINK \l "_Toc144766151"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表2. 8 回收订单信息编辑用例规约表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_Toc144766151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11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kern w:val="2"/>
          <w:sz w:val="18"/>
          <w:szCs w:val="20"/>
          <w14:ligatures w14:val="standardContextual"/>
        </w:rPr>
      </w:pPr>
      <w:r>
        <w:fldChar w:fldCharType="begin"/>
      </w:r>
      <w:r>
        <w:instrText xml:space="preserve"> HYPERLINK \l "_Toc144766152"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表2. 9 维修订单信息查看用例规约表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_Toc144766152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12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kern w:val="2"/>
          <w:sz w:val="18"/>
          <w:szCs w:val="20"/>
          <w14:ligatures w14:val="standardContextual"/>
        </w:rPr>
      </w:pPr>
      <w:r>
        <w:fldChar w:fldCharType="begin"/>
      </w:r>
      <w:r>
        <w:instrText xml:space="preserve"> HYPERLINK \l "_Toc144766153"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表2. 10 维修订单信息编辑用例规约表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_Toc144766153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12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kern w:val="2"/>
          <w:sz w:val="18"/>
          <w:szCs w:val="20"/>
          <w14:ligatures w14:val="standardContextual"/>
        </w:rPr>
      </w:pPr>
      <w:r>
        <w:fldChar w:fldCharType="begin"/>
      </w:r>
      <w:r>
        <w:instrText xml:space="preserve"> HYPERLINK \l "_Toc144766154"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表2. 11 查看服务中心用例规约表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_Toc144766154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13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kern w:val="2"/>
          <w:sz w:val="18"/>
          <w:szCs w:val="20"/>
          <w14:ligatures w14:val="standardContextual"/>
        </w:rPr>
      </w:pPr>
      <w:r>
        <w:fldChar w:fldCharType="begin"/>
      </w:r>
      <w:r>
        <w:instrText xml:space="preserve"> HYPERLINK \l "_Toc144766155"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表2. 12 设备详情查看用例规约表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_Toc144766155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14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kern w:val="2"/>
          <w:sz w:val="18"/>
          <w:szCs w:val="20"/>
          <w14:ligatures w14:val="standardContextual"/>
        </w:rPr>
      </w:pPr>
      <w:r>
        <w:fldChar w:fldCharType="begin"/>
      </w:r>
      <w:r>
        <w:instrText xml:space="preserve"> HYPERLINK \l "_Toc144766156"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表2. 13 回收订单信息查看用例规约表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_Toc144766156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15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kern w:val="2"/>
          <w:sz w:val="18"/>
          <w:szCs w:val="20"/>
          <w14:ligatures w14:val="standardContextual"/>
        </w:rPr>
      </w:pPr>
      <w:r>
        <w:fldChar w:fldCharType="begin"/>
      </w:r>
      <w:r>
        <w:instrText xml:space="preserve"> HYPERLINK \l "_Toc144766157"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表2. 14 回收订单信息编辑用例规约表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_Toc144766157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16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kern w:val="2"/>
          <w:sz w:val="18"/>
          <w:szCs w:val="20"/>
          <w14:ligatures w14:val="standardContextual"/>
        </w:rPr>
      </w:pPr>
      <w:r>
        <w:fldChar w:fldCharType="begin"/>
      </w:r>
      <w:r>
        <w:instrText xml:space="preserve"> HYPERLINK \l "_Toc144766158"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表2. 15 回收订单下单用例规约表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_Toc144766158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16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kern w:val="2"/>
          <w:sz w:val="18"/>
          <w:szCs w:val="20"/>
          <w14:ligatures w14:val="standardContextual"/>
        </w:rPr>
      </w:pPr>
      <w:r>
        <w:fldChar w:fldCharType="begin"/>
      </w:r>
      <w:r>
        <w:instrText xml:space="preserve"> HYPERLINK \l "_Toc144766159"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表2. 16 展示电子设备用例表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_Toc144766159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17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kern w:val="2"/>
          <w:sz w:val="18"/>
          <w:szCs w:val="20"/>
          <w14:ligatures w14:val="standardContextual"/>
        </w:rPr>
      </w:pPr>
      <w:r>
        <w:fldChar w:fldCharType="begin"/>
      </w:r>
      <w:r>
        <w:instrText xml:space="preserve"> HYPERLINK \l "_Toc144766160"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表2. 17 搜索用例规约表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_Toc144766160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17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kern w:val="2"/>
          <w:sz w:val="18"/>
          <w:szCs w:val="20"/>
          <w14:ligatures w14:val="standardContextual"/>
        </w:rPr>
      </w:pPr>
      <w:r>
        <w:fldChar w:fldCharType="begin"/>
      </w:r>
      <w:r>
        <w:instrText xml:space="preserve"> HYPERLINK \l "_Toc144766161"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表2. 18 品牌分类展示用例规约表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_Toc144766161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18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kern w:val="2"/>
          <w:sz w:val="18"/>
          <w:szCs w:val="20"/>
          <w14:ligatures w14:val="standardContextual"/>
        </w:rPr>
      </w:pPr>
      <w:r>
        <w:fldChar w:fldCharType="begin"/>
      </w:r>
      <w:r>
        <w:instrText xml:space="preserve"> HYPERLINK \l "_Toc144766162"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表2. 19 银行卡绑定用例规约表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_Toc144766162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19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kern w:val="2"/>
          <w:sz w:val="18"/>
          <w:szCs w:val="20"/>
          <w14:ligatures w14:val="standardContextual"/>
        </w:rPr>
      </w:pPr>
      <w:r>
        <w:fldChar w:fldCharType="begin"/>
      </w:r>
      <w:r>
        <w:instrText xml:space="preserve"> HYPERLINK \l "_Toc144766163"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表2. 20 关于我们用例规约表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_Toc144766163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20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kern w:val="2"/>
          <w:sz w:val="18"/>
          <w:szCs w:val="20"/>
          <w14:ligatures w14:val="standardContextual"/>
        </w:rPr>
      </w:pPr>
      <w:r>
        <w:fldChar w:fldCharType="begin"/>
      </w:r>
      <w:r>
        <w:instrText xml:space="preserve"> HYPERLINK \l "_Toc144766164"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表2. 21 联系客服用例规约表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_Toc144766164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20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kern w:val="2"/>
          <w:sz w:val="18"/>
          <w:szCs w:val="20"/>
          <w14:ligatures w14:val="standardContextual"/>
        </w:rPr>
      </w:pPr>
      <w:r>
        <w:fldChar w:fldCharType="begin"/>
      </w:r>
      <w:r>
        <w:instrText xml:space="preserve"> HYPERLINK \l "_Toc144766165"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表2. 22 网站数据统计表用例规约表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_Toc144766165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20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kern w:val="2"/>
          <w:sz w:val="18"/>
          <w:szCs w:val="20"/>
          <w14:ligatures w14:val="standardContextual"/>
        </w:rPr>
      </w:pPr>
      <w:r>
        <w:fldChar w:fldCharType="begin"/>
      </w:r>
      <w:r>
        <w:instrText xml:space="preserve"> HYPERLINK \l "_Toc144766166"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表2. 23 充值提现用例规约表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_Toc144766166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21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kern w:val="2"/>
          <w:sz w:val="18"/>
          <w:szCs w:val="20"/>
          <w14:ligatures w14:val="standardContextual"/>
        </w:rPr>
      </w:pPr>
      <w:r>
        <w:fldChar w:fldCharType="begin"/>
      </w:r>
      <w:r>
        <w:instrText xml:space="preserve"> HYPERLINK \l "_Toc144766167"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表2. 24 下单用例规约表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_Toc144766167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22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pStyle w:val="14"/>
        <w:tabs>
          <w:tab w:val="right" w:leader="dot" w:pos="9344"/>
        </w:tabs>
        <w:ind w:left="902" w:hanging="422"/>
        <w:rPr>
          <w:rFonts w:ascii="Times New Roman"/>
          <w:b/>
          <w:bCs/>
          <w:kern w:val="2"/>
          <w:sz w:val="18"/>
          <w:szCs w:val="20"/>
          <w14:ligatures w14:val="standardContextual"/>
        </w:rPr>
      </w:pPr>
      <w:r>
        <w:fldChar w:fldCharType="begin"/>
      </w:r>
      <w:r>
        <w:instrText xml:space="preserve"> HYPERLINK \l "_Toc144766168" </w:instrText>
      </w:r>
      <w:r>
        <w:fldChar w:fldCharType="separate"/>
      </w:r>
      <w:r>
        <w:rPr>
          <w:rStyle w:val="19"/>
          <w:rFonts w:ascii="Times New Roman"/>
          <w:b/>
          <w:bCs/>
          <w:sz w:val="21"/>
          <w:szCs w:val="21"/>
        </w:rPr>
        <w:t>表2. 25  删除订单用例规约表</w:t>
      </w:r>
      <w:r>
        <w:rPr>
          <w:rFonts w:ascii="Times New Roman"/>
          <w:b/>
          <w:bCs/>
          <w:sz w:val="21"/>
          <w:szCs w:val="21"/>
        </w:rPr>
        <w:tab/>
      </w:r>
      <w:r>
        <w:rPr>
          <w:rFonts w:ascii="Times New Roman"/>
          <w:b/>
          <w:bCs/>
          <w:sz w:val="21"/>
          <w:szCs w:val="21"/>
        </w:rPr>
        <w:fldChar w:fldCharType="begin"/>
      </w:r>
      <w:r>
        <w:rPr>
          <w:rFonts w:ascii="Times New Roman"/>
          <w:b/>
          <w:bCs/>
          <w:sz w:val="21"/>
          <w:szCs w:val="21"/>
        </w:rPr>
        <w:instrText xml:space="preserve"> PAGEREF _Toc144766168 \h </w:instrText>
      </w:r>
      <w:r>
        <w:rPr>
          <w:rFonts w:ascii="Times New Roman"/>
          <w:b/>
          <w:bCs/>
          <w:sz w:val="21"/>
          <w:szCs w:val="21"/>
        </w:rPr>
        <w:fldChar w:fldCharType="separate"/>
      </w:r>
      <w:r>
        <w:rPr>
          <w:rFonts w:ascii="Times New Roman"/>
          <w:b/>
          <w:bCs/>
          <w:sz w:val="21"/>
          <w:szCs w:val="21"/>
        </w:rPr>
        <w:t>23</w:t>
      </w:r>
      <w:r>
        <w:rPr>
          <w:rFonts w:ascii="Times New Roman"/>
          <w:b/>
          <w:bCs/>
          <w:sz w:val="21"/>
          <w:szCs w:val="21"/>
        </w:rPr>
        <w:fldChar w:fldCharType="end"/>
      </w:r>
      <w:r>
        <w:rPr>
          <w:rFonts w:ascii="Times New Roman"/>
          <w:b/>
          <w:bCs/>
          <w:sz w:val="21"/>
          <w:szCs w:val="21"/>
        </w:rPr>
        <w:fldChar w:fldCharType="end"/>
      </w:r>
    </w:p>
    <w:p>
      <w:pPr>
        <w:rPr>
          <w:rFonts w:hint="eastAsia"/>
        </w:rPr>
      </w:pPr>
      <w:r>
        <w:rPr>
          <w:rFonts w:ascii="Times New Roman"/>
          <w:b/>
          <w:bCs/>
          <w:sz w:val="21"/>
          <w:szCs w:val="21"/>
        </w:rPr>
        <w:fldChar w:fldCharType="end"/>
      </w:r>
    </w:p>
    <w:sectPr>
      <w:footerReference r:id="rId6" w:type="default"/>
      <w:pgSz w:w="11906" w:h="16838"/>
      <w:pgMar w:top="1134" w:right="1134" w:bottom="851" w:left="1418" w:header="851" w:footer="850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'Open Sans'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40058575"/>
      <w:docPartObj>
        <w:docPartGallery w:val="AutoText"/>
      </w:docPartObj>
    </w:sdtPr>
    <w:sdtEndPr>
      <w:rPr>
        <w:lang w:val="zh-CN"/>
      </w:rPr>
    </w:sdtEndPr>
    <w:sdtContent>
      <w:p>
        <w:pPr>
          <w:pStyle w:val="11"/>
          <w:pBdr>
            <w:top w:val="single" w:color="auto" w:sz="4" w:space="1"/>
          </w:pBdr>
        </w:pPr>
        <w:r>
          <w:rPr>
            <w:rFonts w:hint="eastAsia"/>
          </w:rPr>
          <w:t>同济大学软件学院</w:t>
        </w:r>
      </w:p>
      <w:p>
        <w:pPr>
          <w:pStyle w:val="11"/>
          <w:pBdr>
            <w:top w:val="single" w:color="auto" w:sz="4" w:space="1"/>
          </w:pBdr>
        </w:pPr>
        <w:r>
          <w:rPr>
            <w:rFonts w:hint="eastAsia"/>
          </w:rPr>
          <w:t>数据库课程设计项目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9896141"/>
      <w:docPartObj>
        <w:docPartGallery w:val="AutoText"/>
      </w:docPartObj>
    </w:sdtPr>
    <w:sdtEndPr>
      <w:rPr>
        <w:lang w:val="zh-CN"/>
      </w:rPr>
    </w:sdtEndPr>
    <w:sdtContent>
      <w:p>
        <w:pPr>
          <w:pStyle w:val="11"/>
          <w:pBdr>
            <w:top w:val="single" w:color="auto" w:sz="4" w:space="1"/>
          </w:pBdr>
        </w:pPr>
        <w:r>
          <w:rPr>
            <w:rFonts w:hint="eastAsia"/>
          </w:rPr>
          <w:t xml:space="preserve">同济大学软件学院 </w:t>
        </w:r>
        <w:r>
          <w:t xml:space="preserve">                                                                                     </w:t>
        </w:r>
        <w:r>
          <w:rPr>
            <w:rFonts w:ascii="Times New Roman"/>
            <w:color w:val="000000" w:themeColor="text1"/>
            <w14:textFill>
              <w14:solidFill>
                <w14:schemeClr w14:val="tx1"/>
              </w14:solidFill>
            </w14:textFill>
          </w:rPr>
          <w:fldChar w:fldCharType="begin"/>
        </w:r>
        <w:r>
          <w:rPr>
            <w:rFonts w:ascii="Times New Roman"/>
            <w:color w:val="000000" w:themeColor="text1"/>
            <w14:textFill>
              <w14:solidFill>
                <w14:schemeClr w14:val="tx1"/>
              </w14:solidFill>
            </w14:textFill>
          </w:rPr>
          <w:instrText xml:space="preserve">PAGE  \* ROMAN  \* MERGEFORMAT</w:instrText>
        </w:r>
        <w:r>
          <w:rPr>
            <w:rFonts w:ascii="Times New Roman"/>
            <w:color w:val="000000" w:themeColor="text1"/>
            <w14:textFill>
              <w14:solidFill>
                <w14:schemeClr w14:val="tx1"/>
              </w14:solidFill>
            </w14:textFill>
          </w:rPr>
          <w:fldChar w:fldCharType="separate"/>
        </w:r>
        <w:r>
          <w:rPr>
            <w:rFonts w:ascii="Times New Roman"/>
            <w:color w:val="000000" w:themeColor="text1"/>
            <w:lang w:val="zh-CN"/>
            <w14:textFill>
              <w14:solidFill>
                <w14:schemeClr w14:val="tx1"/>
              </w14:solidFill>
            </w14:textFill>
          </w:rPr>
          <w:t>I</w:t>
        </w:r>
        <w:r>
          <w:rPr>
            <w:rFonts w:ascii="Times New Roman"/>
            <w:color w:val="000000" w:themeColor="text1"/>
            <w14:textFill>
              <w14:solidFill>
                <w14:schemeClr w14:val="tx1"/>
              </w14:solidFill>
            </w14:textFill>
          </w:rPr>
          <w:fldChar w:fldCharType="end"/>
        </w:r>
      </w:p>
      <w:p>
        <w:pPr>
          <w:pStyle w:val="11"/>
          <w:pBdr>
            <w:top w:val="single" w:color="auto" w:sz="4" w:space="1"/>
          </w:pBdr>
        </w:pPr>
        <w:r>
          <w:rPr>
            <w:rFonts w:hint="eastAsia"/>
          </w:rPr>
          <w:t>数据库课程设计项目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84008363"/>
      <w:docPartObj>
        <w:docPartGallery w:val="AutoText"/>
      </w:docPartObj>
    </w:sdtPr>
    <w:sdtEndPr>
      <w:rPr>
        <w:lang w:val="zh-CN"/>
      </w:rPr>
    </w:sdtEndPr>
    <w:sdtContent>
      <w:p>
        <w:pPr>
          <w:pStyle w:val="11"/>
          <w:pBdr>
            <w:top w:val="single" w:color="auto" w:sz="4" w:space="1"/>
          </w:pBdr>
        </w:pPr>
        <w:r>
          <w:rPr>
            <w:rFonts w:hint="eastAsia"/>
          </w:rPr>
          <w:t xml:space="preserve">同济大学软件学院 </w:t>
        </w:r>
        <w:r>
          <w:t xml:space="preserve">                                                                                    </w: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  <w:p>
        <w:pPr>
          <w:pStyle w:val="11"/>
          <w:pBdr>
            <w:top w:val="single" w:color="auto" w:sz="4" w:space="1"/>
          </w:pBdr>
        </w:pPr>
        <w:r>
          <w:rPr>
            <w:rFonts w:hint="eastAsia"/>
          </w:rPr>
          <w:t>数据库课程设计项目</w: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jc w:val="left"/>
    </w:pPr>
    <w:r>
      <w:rPr>
        <w:rFonts w:ascii="Times New Roman"/>
      </w:rPr>
      <w:t>ReTechFix</w:t>
    </w:r>
    <w:r>
      <w:rPr>
        <w:rFonts w:hint="eastAsia"/>
      </w:rPr>
      <w:t>电子设备回收维修平台                                                              需求分析文档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0005F6"/>
    <w:multiLevelType w:val="singleLevel"/>
    <w:tmpl w:val="A70005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53DBE59"/>
    <w:multiLevelType w:val="singleLevel"/>
    <w:tmpl w:val="C53DBE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FCC3B5D"/>
    <w:multiLevelType w:val="singleLevel"/>
    <w:tmpl w:val="EFCC3B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08E328A"/>
    <w:multiLevelType w:val="singleLevel"/>
    <w:tmpl w:val="F08E32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7B132F4"/>
    <w:multiLevelType w:val="multilevel"/>
    <w:tmpl w:val="07B132F4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816" w:hanging="336"/>
      </w:pPr>
    </w:lvl>
    <w:lvl w:ilvl="2" w:tentative="0">
      <w:start w:val="1"/>
      <w:numFmt w:val="lowerRoman"/>
      <w:lvlText w:val="%3."/>
      <w:lvlJc w:val="left"/>
      <w:pPr>
        <w:ind w:left="1296" w:hanging="336"/>
      </w:pPr>
    </w:lvl>
    <w:lvl w:ilvl="3" w:tentative="0">
      <w:start w:val="1"/>
      <w:numFmt w:val="decimal"/>
      <w:lvlText w:val="%4."/>
      <w:lvlJc w:val="left"/>
      <w:pPr>
        <w:ind w:left="1776" w:hanging="336"/>
      </w:pPr>
    </w:lvl>
    <w:lvl w:ilvl="4" w:tentative="0">
      <w:start w:val="1"/>
      <w:numFmt w:val="lowerLetter"/>
      <w:lvlText w:val="%5."/>
      <w:lvlJc w:val="left"/>
      <w:pPr>
        <w:ind w:left="2256" w:hanging="336"/>
      </w:pPr>
    </w:lvl>
    <w:lvl w:ilvl="5" w:tentative="0">
      <w:start w:val="1"/>
      <w:numFmt w:val="lowerRoman"/>
      <w:lvlText w:val="%6."/>
      <w:lvlJc w:val="left"/>
      <w:pPr>
        <w:ind w:left="2736" w:hanging="336"/>
      </w:pPr>
    </w:lvl>
    <w:lvl w:ilvl="6" w:tentative="0">
      <w:start w:val="1"/>
      <w:numFmt w:val="decimal"/>
      <w:lvlText w:val="%7."/>
      <w:lvlJc w:val="left"/>
      <w:pPr>
        <w:ind w:left="3216" w:hanging="336"/>
      </w:pPr>
    </w:lvl>
    <w:lvl w:ilvl="7" w:tentative="0">
      <w:start w:val="1"/>
      <w:numFmt w:val="lowerLetter"/>
      <w:lvlText w:val="%8."/>
      <w:lvlJc w:val="left"/>
      <w:pPr>
        <w:ind w:left="3696" w:hanging="336"/>
      </w:pPr>
    </w:lvl>
    <w:lvl w:ilvl="8" w:tentative="0">
      <w:start w:val="0"/>
      <w:numFmt w:val="decimal"/>
      <w:lvlText w:val=""/>
      <w:lvlJc w:val="left"/>
    </w:lvl>
  </w:abstractNum>
  <w:abstractNum w:abstractNumId="5">
    <w:nsid w:val="0A1862D9"/>
    <w:multiLevelType w:val="multilevel"/>
    <w:tmpl w:val="0A1862D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 w:ascii="Arial" w:hAnsi="Arial" w:cs="Arial"/>
        <w:sz w:val="36"/>
        <w:szCs w:val="36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Arial" w:hAnsi="Arial" w:cs="Arial"/>
        <w:sz w:val="32"/>
        <w:szCs w:val="32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Arial" w:hAnsi="Arial" w:cs="Arial"/>
        <w:b/>
        <w:bCs/>
        <w:sz w:val="28"/>
        <w:szCs w:val="36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0C044C5"/>
    <w:multiLevelType w:val="multilevel"/>
    <w:tmpl w:val="10C044C5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816" w:hanging="336"/>
      </w:pPr>
    </w:lvl>
    <w:lvl w:ilvl="2" w:tentative="0">
      <w:start w:val="1"/>
      <w:numFmt w:val="lowerRoman"/>
      <w:lvlText w:val="%3."/>
      <w:lvlJc w:val="left"/>
      <w:pPr>
        <w:ind w:left="1296" w:hanging="336"/>
      </w:pPr>
    </w:lvl>
    <w:lvl w:ilvl="3" w:tentative="0">
      <w:start w:val="1"/>
      <w:numFmt w:val="decimal"/>
      <w:lvlText w:val="%4."/>
      <w:lvlJc w:val="left"/>
      <w:pPr>
        <w:ind w:left="1776" w:hanging="336"/>
      </w:pPr>
    </w:lvl>
    <w:lvl w:ilvl="4" w:tentative="0">
      <w:start w:val="1"/>
      <w:numFmt w:val="lowerLetter"/>
      <w:lvlText w:val="%5."/>
      <w:lvlJc w:val="left"/>
      <w:pPr>
        <w:ind w:left="2256" w:hanging="336"/>
      </w:pPr>
    </w:lvl>
    <w:lvl w:ilvl="5" w:tentative="0">
      <w:start w:val="1"/>
      <w:numFmt w:val="lowerRoman"/>
      <w:lvlText w:val="%6."/>
      <w:lvlJc w:val="left"/>
      <w:pPr>
        <w:ind w:left="2736" w:hanging="336"/>
      </w:pPr>
    </w:lvl>
    <w:lvl w:ilvl="6" w:tentative="0">
      <w:start w:val="1"/>
      <w:numFmt w:val="decimal"/>
      <w:lvlText w:val="%7."/>
      <w:lvlJc w:val="left"/>
      <w:pPr>
        <w:ind w:left="3216" w:hanging="336"/>
      </w:pPr>
    </w:lvl>
    <w:lvl w:ilvl="7" w:tentative="0">
      <w:start w:val="1"/>
      <w:numFmt w:val="lowerLetter"/>
      <w:lvlText w:val="%8."/>
      <w:lvlJc w:val="left"/>
      <w:pPr>
        <w:ind w:left="3696" w:hanging="336"/>
      </w:pPr>
    </w:lvl>
    <w:lvl w:ilvl="8" w:tentative="0">
      <w:start w:val="0"/>
      <w:numFmt w:val="decimal"/>
      <w:lvlText w:val=""/>
      <w:lvlJc w:val="left"/>
    </w:lvl>
  </w:abstractNum>
  <w:abstractNum w:abstractNumId="7">
    <w:nsid w:val="3A202B8B"/>
    <w:multiLevelType w:val="multilevel"/>
    <w:tmpl w:val="3A202B8B"/>
    <w:lvl w:ilvl="0" w:tentative="0">
      <w:start w:val="1"/>
      <w:numFmt w:val="upperLetter"/>
      <w:pStyle w:val="31"/>
      <w:lvlText w:val="附录%1."/>
      <w:lvlJc w:val="left"/>
      <w:pPr>
        <w:tabs>
          <w:tab w:val="left" w:pos="360"/>
        </w:tabs>
        <w:ind w:left="0" w:firstLine="0"/>
      </w:pPr>
      <w:rPr>
        <w:rFonts w:hint="default" w:ascii="Arial" w:hAnsi="Arial" w:eastAsia="黑体"/>
        <w:b/>
        <w:i w:val="0"/>
        <w:sz w:val="36"/>
      </w:rPr>
    </w:lvl>
    <w:lvl w:ilvl="1" w:tentative="0">
      <w:start w:val="1"/>
      <w:numFmt w:val="decimal"/>
      <w:pStyle w:val="33"/>
      <w:lvlText w:val="%1.%2"/>
      <w:lvlJc w:val="left"/>
      <w:pPr>
        <w:tabs>
          <w:tab w:val="left" w:pos="2700"/>
        </w:tabs>
        <w:ind w:left="1980" w:firstLine="0"/>
      </w:pPr>
      <w:rPr>
        <w:rFonts w:hint="default" w:ascii="Arial" w:hAnsi="Arial" w:eastAsia="黑体"/>
        <w:b/>
        <w:i w:val="0"/>
        <w:sz w:val="32"/>
      </w:rPr>
    </w:lvl>
    <w:lvl w:ilvl="2" w:tentative="0">
      <w:start w:val="1"/>
      <w:numFmt w:val="decimal"/>
      <w:pStyle w:val="34"/>
      <w:lvlText w:val="%1.%2.%3 "/>
      <w:lvlJc w:val="left"/>
      <w:pPr>
        <w:tabs>
          <w:tab w:val="left" w:pos="567"/>
        </w:tabs>
        <w:ind w:left="1021" w:hanging="1021"/>
      </w:pPr>
      <w:rPr>
        <w:rFonts w:hint="default" w:ascii="Arial" w:hAnsi="Arial"/>
        <w:b/>
        <w:i w:val="0"/>
        <w:sz w:val="30"/>
      </w:rPr>
    </w:lvl>
    <w:lvl w:ilvl="3" w:tentative="0">
      <w:start w:val="1"/>
      <w:numFmt w:val="decimal"/>
      <w:pStyle w:val="32"/>
      <w:lvlText w:val="%1.%2.%3.%4 "/>
      <w:lvlJc w:val="left"/>
      <w:pPr>
        <w:tabs>
          <w:tab w:val="left" w:pos="1080"/>
        </w:tabs>
        <w:ind w:left="0" w:firstLine="0"/>
      </w:pPr>
      <w:rPr>
        <w:rFonts w:hint="default" w:ascii="Arial" w:hAnsi="Arial"/>
        <w:b/>
        <w:i w:val="0"/>
        <w:sz w:val="28"/>
      </w:rPr>
    </w:lvl>
    <w:lvl w:ilvl="4" w:tentative="0">
      <w:start w:val="1"/>
      <w:numFmt w:val="decimal"/>
      <w:pStyle w:val="35"/>
      <w:lvlText w:val="%1.%2.%3.%4.%5 "/>
      <w:lvlJc w:val="left"/>
      <w:pPr>
        <w:tabs>
          <w:tab w:val="left" w:pos="1080"/>
        </w:tabs>
        <w:ind w:left="0" w:firstLine="0"/>
      </w:pPr>
      <w:rPr>
        <w:rFonts w:hint="default" w:ascii="Arial" w:hAnsi="Arial"/>
        <w:b/>
        <w:i w:val="0"/>
        <w:sz w:val="24"/>
      </w:rPr>
    </w:lvl>
    <w:lvl w:ilvl="5" w:tentative="0">
      <w:start w:val="1"/>
      <w:numFmt w:val="decimal"/>
      <w:pStyle w:val="36"/>
      <w:lvlText w:val="%1.%2.%3.%4.%5.%6 "/>
      <w:lvlJc w:val="left"/>
      <w:pPr>
        <w:tabs>
          <w:tab w:val="left" w:pos="1440"/>
        </w:tabs>
        <w:ind w:left="0" w:firstLine="0"/>
      </w:pPr>
      <w:rPr>
        <w:rFonts w:hint="default" w:ascii="Arial" w:hAnsi="Arial"/>
        <w:b/>
        <w:i w:val="0"/>
        <w:sz w:val="24"/>
      </w:rPr>
    </w:lvl>
    <w:lvl w:ilvl="6" w:tentative="0">
      <w:start w:val="1"/>
      <w:numFmt w:val="decimal"/>
      <w:pStyle w:val="37"/>
      <w:lvlText w:val="%1.%2.%3.%4.%5.%6.%7."/>
      <w:lvlJc w:val="left"/>
      <w:pPr>
        <w:tabs>
          <w:tab w:val="left" w:pos="1440"/>
        </w:tabs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00"/>
        </w:tabs>
        <w:ind w:left="0" w:firstLine="0"/>
      </w:pPr>
      <w:rPr>
        <w:rFonts w:hint="default" w:ascii="Arial" w:hAnsi="Arial"/>
        <w:b/>
        <w:i w:val="0"/>
        <w:sz w:val="24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160"/>
        </w:tabs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8">
    <w:nsid w:val="50580F7D"/>
    <w:multiLevelType w:val="multilevel"/>
    <w:tmpl w:val="50580F7D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lowerLetter"/>
      <w:lvlText w:val="%2."/>
      <w:lvlJc w:val="left"/>
      <w:pPr>
        <w:ind w:left="816" w:hanging="336"/>
      </w:pPr>
    </w:lvl>
    <w:lvl w:ilvl="2" w:tentative="0">
      <w:start w:val="1"/>
      <w:numFmt w:val="lowerRoman"/>
      <w:lvlText w:val="%3."/>
      <w:lvlJc w:val="left"/>
      <w:pPr>
        <w:ind w:left="1296" w:hanging="336"/>
      </w:pPr>
    </w:lvl>
    <w:lvl w:ilvl="3" w:tentative="0">
      <w:start w:val="1"/>
      <w:numFmt w:val="decimal"/>
      <w:lvlText w:val="%4."/>
      <w:lvlJc w:val="left"/>
      <w:pPr>
        <w:ind w:left="1776" w:hanging="336"/>
      </w:pPr>
    </w:lvl>
    <w:lvl w:ilvl="4" w:tentative="0">
      <w:start w:val="1"/>
      <w:numFmt w:val="lowerLetter"/>
      <w:lvlText w:val="%5."/>
      <w:lvlJc w:val="left"/>
      <w:pPr>
        <w:ind w:left="2256" w:hanging="336"/>
      </w:pPr>
    </w:lvl>
    <w:lvl w:ilvl="5" w:tentative="0">
      <w:start w:val="1"/>
      <w:numFmt w:val="lowerRoman"/>
      <w:lvlText w:val="%6."/>
      <w:lvlJc w:val="left"/>
      <w:pPr>
        <w:ind w:left="2736" w:hanging="336"/>
      </w:pPr>
    </w:lvl>
    <w:lvl w:ilvl="6" w:tentative="0">
      <w:start w:val="1"/>
      <w:numFmt w:val="decimal"/>
      <w:lvlText w:val="%7."/>
      <w:lvlJc w:val="left"/>
      <w:pPr>
        <w:ind w:left="3216" w:hanging="336"/>
      </w:pPr>
    </w:lvl>
    <w:lvl w:ilvl="7" w:tentative="0">
      <w:start w:val="1"/>
      <w:numFmt w:val="lowerLetter"/>
      <w:lvlText w:val="%8."/>
      <w:lvlJc w:val="left"/>
      <w:pPr>
        <w:ind w:left="3696" w:hanging="336"/>
      </w:pPr>
    </w:lvl>
    <w:lvl w:ilvl="8" w:tentative="0">
      <w:start w:val="0"/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YzMjA1OWZkMmI0NDA2MzQ4ZTdiM2E4ZDkwN2UzMzEifQ=="/>
  </w:docVars>
  <w:rsids>
    <w:rsidRoot w:val="007F192A"/>
    <w:rsid w:val="00017F44"/>
    <w:rsid w:val="000D088D"/>
    <w:rsid w:val="000D2E82"/>
    <w:rsid w:val="00113389"/>
    <w:rsid w:val="001837E1"/>
    <w:rsid w:val="001F1FDD"/>
    <w:rsid w:val="001F6E54"/>
    <w:rsid w:val="00216784"/>
    <w:rsid w:val="00236B51"/>
    <w:rsid w:val="00243F8D"/>
    <w:rsid w:val="0035475F"/>
    <w:rsid w:val="004659D4"/>
    <w:rsid w:val="00502CA2"/>
    <w:rsid w:val="0059757B"/>
    <w:rsid w:val="005D384F"/>
    <w:rsid w:val="005E36F5"/>
    <w:rsid w:val="005F6807"/>
    <w:rsid w:val="005F7666"/>
    <w:rsid w:val="00631B2E"/>
    <w:rsid w:val="006D6FA9"/>
    <w:rsid w:val="006D7DD0"/>
    <w:rsid w:val="00745591"/>
    <w:rsid w:val="00746DB9"/>
    <w:rsid w:val="00756A66"/>
    <w:rsid w:val="007F192A"/>
    <w:rsid w:val="007F614A"/>
    <w:rsid w:val="007F7860"/>
    <w:rsid w:val="0084753D"/>
    <w:rsid w:val="00872410"/>
    <w:rsid w:val="008C49FD"/>
    <w:rsid w:val="0090412C"/>
    <w:rsid w:val="00952EE1"/>
    <w:rsid w:val="00966DB3"/>
    <w:rsid w:val="009D0D79"/>
    <w:rsid w:val="009E5744"/>
    <w:rsid w:val="009E6052"/>
    <w:rsid w:val="009F4790"/>
    <w:rsid w:val="00A3741B"/>
    <w:rsid w:val="00AC40B3"/>
    <w:rsid w:val="00BF004A"/>
    <w:rsid w:val="00BF01E4"/>
    <w:rsid w:val="00BF32A2"/>
    <w:rsid w:val="00C54D3E"/>
    <w:rsid w:val="00CC6BCA"/>
    <w:rsid w:val="00CD2292"/>
    <w:rsid w:val="00CE7873"/>
    <w:rsid w:val="00D41881"/>
    <w:rsid w:val="00D65EF0"/>
    <w:rsid w:val="00D84F8E"/>
    <w:rsid w:val="00DC3500"/>
    <w:rsid w:val="00DD0922"/>
    <w:rsid w:val="00DD52E7"/>
    <w:rsid w:val="00DE3A49"/>
    <w:rsid w:val="00E0096C"/>
    <w:rsid w:val="00E75913"/>
    <w:rsid w:val="00E95BF9"/>
    <w:rsid w:val="00F16967"/>
    <w:rsid w:val="00F46AD0"/>
    <w:rsid w:val="00FE7CA9"/>
    <w:rsid w:val="1FEF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spacing w:before="240" w:after="64" w:line="360" w:lineRule="auto"/>
      <w:outlineLvl w:val="2"/>
    </w:pPr>
    <w:rPr>
      <w:rFonts w:ascii="Times New Roman" w:cstheme="minorBidi"/>
      <w:b/>
      <w:bCs/>
      <w:color w:val="000000"/>
      <w:kern w:val="2"/>
      <w:sz w:val="21"/>
    </w:rPr>
  </w:style>
  <w:style w:type="paragraph" w:styleId="5">
    <w:name w:val="heading 4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41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character" w:default="1" w:styleId="18">
    <w:name w:val="Default Paragraph Font"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0">
    <w:name w:val="toc 3"/>
    <w:basedOn w:val="1"/>
    <w:next w:val="1"/>
    <w:unhideWhenUsed/>
    <w:uiPriority w:val="39"/>
    <w:pPr>
      <w:ind w:left="840" w:leftChars="400"/>
    </w:pPr>
  </w:style>
  <w:style w:type="paragraph" w:styleId="11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uiPriority w:val="39"/>
  </w:style>
  <w:style w:type="paragraph" w:styleId="14">
    <w:name w:val="table of figures"/>
    <w:basedOn w:val="1"/>
    <w:next w:val="1"/>
    <w:unhideWhenUsed/>
    <w:uiPriority w:val="99"/>
    <w:pPr>
      <w:ind w:leftChars="200" w:hanging="200" w:hangingChars="200"/>
    </w:pPr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table" w:styleId="17">
    <w:name w:val="Table Grid"/>
    <w:basedOn w:val="1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页眉 字符"/>
    <w:basedOn w:val="18"/>
    <w:link w:val="12"/>
    <w:uiPriority w:val="99"/>
    <w:rPr>
      <w:sz w:val="18"/>
      <w:szCs w:val="18"/>
    </w:rPr>
  </w:style>
  <w:style w:type="character" w:customStyle="1" w:styleId="21">
    <w:name w:val="页脚 字符"/>
    <w:basedOn w:val="18"/>
    <w:link w:val="11"/>
    <w:uiPriority w:val="99"/>
    <w:rPr>
      <w:sz w:val="18"/>
      <w:szCs w:val="18"/>
    </w:rPr>
  </w:style>
  <w:style w:type="paragraph" w:customStyle="1" w:styleId="22">
    <w:name w:val="文档正文"/>
    <w:basedOn w:val="1"/>
    <w:uiPriority w:val="0"/>
    <w:pPr>
      <w:spacing w:line="360" w:lineRule="auto"/>
      <w:ind w:firstLine="200" w:firstLineChars="200"/>
      <w:jc w:val="both"/>
    </w:pPr>
    <w:rPr>
      <w:rFonts w:ascii="Times New Roman" w:cs="宋体"/>
      <w:sz w:val="21"/>
      <w:szCs w:val="21"/>
    </w:rPr>
  </w:style>
  <w:style w:type="paragraph" w:customStyle="1" w:styleId="23">
    <w:name w:val="封面标题"/>
    <w:basedOn w:val="1"/>
    <w:next w:val="22"/>
    <w:uiPriority w:val="0"/>
    <w:pPr>
      <w:spacing w:line="360" w:lineRule="auto"/>
      <w:ind w:firstLine="420"/>
      <w:jc w:val="center"/>
    </w:pPr>
    <w:rPr>
      <w:rFonts w:ascii="黑体" w:eastAsia="黑体"/>
      <w:b/>
      <w:sz w:val="48"/>
      <w:szCs w:val="48"/>
    </w:rPr>
  </w:style>
  <w:style w:type="paragraph" w:customStyle="1" w:styleId="24">
    <w:name w:val="封面副标题"/>
    <w:basedOn w:val="1"/>
    <w:next w:val="22"/>
    <w:uiPriority w:val="0"/>
    <w:pPr>
      <w:spacing w:line="360" w:lineRule="auto"/>
      <w:jc w:val="center"/>
    </w:pPr>
    <w:rPr>
      <w:rFonts w:eastAsia="黑体"/>
      <w:b/>
      <w:sz w:val="36"/>
    </w:rPr>
  </w:style>
  <w:style w:type="character" w:customStyle="1" w:styleId="25">
    <w:name w:val="标题 1 字符"/>
    <w:basedOn w:val="18"/>
    <w:link w:val="2"/>
    <w:uiPriority w:val="9"/>
    <w:rPr>
      <w:rFonts w:ascii="宋体" w:hAnsi="Times New Roman" w:eastAsia="宋体" w:cs="Times New Roman"/>
      <w:b/>
      <w:bCs/>
      <w:kern w:val="44"/>
      <w:sz w:val="44"/>
      <w:szCs w:val="44"/>
    </w:rPr>
  </w:style>
  <w:style w:type="character" w:customStyle="1" w:styleId="26">
    <w:name w:val="标题 2 字符"/>
    <w:basedOn w:val="18"/>
    <w:link w:val="3"/>
    <w:semiHidden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标题 3 字符"/>
    <w:basedOn w:val="18"/>
    <w:link w:val="4"/>
    <w:uiPriority w:val="0"/>
    <w:rPr>
      <w:rFonts w:ascii="Times New Roman" w:hAnsi="Times New Roman" w:eastAsia="宋体"/>
      <w:b/>
      <w:bCs/>
      <w:color w:val="000000"/>
      <w:szCs w:val="24"/>
    </w:rPr>
  </w:style>
  <w:style w:type="paragraph" w:styleId="2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table" w:customStyle="1" w:styleId="30">
    <w:name w:val="网格型1"/>
    <w:basedOn w:val="16"/>
    <w:uiPriority w:val="39"/>
    <w:rPr>
      <w:szCs w:val="24"/>
    </w:rPr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customStyle="1" w:styleId="31">
    <w:name w:val="附录"/>
    <w:basedOn w:val="1"/>
    <w:next w:val="1"/>
    <w:uiPriority w:val="0"/>
    <w:pPr>
      <w:keepNext/>
      <w:keepLines/>
      <w:pageBreakBefore/>
      <w:numPr>
        <w:ilvl w:val="0"/>
        <w:numId w:val="1"/>
      </w:numPr>
      <w:spacing w:before="64" w:after="240"/>
      <w:outlineLvl w:val="0"/>
    </w:pPr>
    <w:rPr>
      <w:b/>
      <w:sz w:val="30"/>
    </w:rPr>
  </w:style>
  <w:style w:type="paragraph" w:customStyle="1" w:styleId="32">
    <w:name w:val="附录A.1.1.1"/>
    <w:basedOn w:val="5"/>
    <w:next w:val="1"/>
    <w:uiPriority w:val="0"/>
    <w:pPr>
      <w:numPr>
        <w:ilvl w:val="3"/>
        <w:numId w:val="1"/>
      </w:numPr>
      <w:tabs>
        <w:tab w:val="clear" w:pos="1080"/>
      </w:tabs>
      <w:spacing w:before="240" w:after="64" w:line="240" w:lineRule="auto"/>
      <w:ind w:left="1760" w:hanging="440"/>
    </w:pPr>
    <w:rPr>
      <w:rFonts w:ascii="Arial" w:hAnsi="Arial" w:eastAsia="宋体" w:cs="Times New Roman"/>
      <w:sz w:val="24"/>
      <w:szCs w:val="24"/>
    </w:rPr>
  </w:style>
  <w:style w:type="paragraph" w:customStyle="1" w:styleId="33">
    <w:name w:val="附录A.1"/>
    <w:basedOn w:val="3"/>
    <w:next w:val="1"/>
    <w:uiPriority w:val="0"/>
    <w:pPr>
      <w:numPr>
        <w:ilvl w:val="1"/>
        <w:numId w:val="1"/>
      </w:numPr>
      <w:tabs>
        <w:tab w:val="left" w:pos="360"/>
        <w:tab w:val="clear" w:pos="2700"/>
      </w:tabs>
      <w:spacing w:before="240" w:after="64" w:line="240" w:lineRule="auto"/>
      <w:ind w:left="0"/>
    </w:pPr>
    <w:rPr>
      <w:rFonts w:ascii="Arial" w:hAnsi="Arial" w:eastAsia="宋体" w:cs="Times New Roman"/>
      <w:sz w:val="28"/>
      <w:szCs w:val="28"/>
    </w:rPr>
  </w:style>
  <w:style w:type="paragraph" w:customStyle="1" w:styleId="34">
    <w:name w:val="附录A.1.1"/>
    <w:basedOn w:val="33"/>
    <w:next w:val="1"/>
    <w:uiPriority w:val="0"/>
    <w:pPr>
      <w:numPr>
        <w:ilvl w:val="2"/>
      </w:numPr>
    </w:pPr>
  </w:style>
  <w:style w:type="paragraph" w:customStyle="1" w:styleId="35">
    <w:name w:val="附录A.1.1.1.1"/>
    <w:basedOn w:val="6"/>
    <w:next w:val="1"/>
    <w:uiPriority w:val="0"/>
    <w:pPr>
      <w:numPr>
        <w:ilvl w:val="4"/>
        <w:numId w:val="1"/>
      </w:numPr>
      <w:tabs>
        <w:tab w:val="clear" w:pos="1080"/>
      </w:tabs>
      <w:spacing w:before="120" w:after="64" w:line="360" w:lineRule="auto"/>
      <w:ind w:left="2200" w:hanging="440"/>
    </w:pPr>
    <w:rPr>
      <w:sz w:val="24"/>
      <w:szCs w:val="24"/>
    </w:rPr>
  </w:style>
  <w:style w:type="paragraph" w:customStyle="1" w:styleId="36">
    <w:name w:val="附录A.1.1.1.1.1"/>
    <w:basedOn w:val="7"/>
    <w:next w:val="1"/>
    <w:uiPriority w:val="0"/>
    <w:pPr>
      <w:numPr>
        <w:ilvl w:val="5"/>
        <w:numId w:val="1"/>
      </w:numPr>
      <w:tabs>
        <w:tab w:val="clear" w:pos="1440"/>
      </w:tabs>
      <w:ind w:left="2640" w:hanging="440"/>
    </w:pPr>
    <w:rPr>
      <w:rFonts w:ascii="Arial" w:hAnsi="Arial" w:eastAsia="宋体" w:cs="Times New Roman"/>
      <w:bCs w:val="0"/>
      <w:szCs w:val="21"/>
    </w:rPr>
  </w:style>
  <w:style w:type="paragraph" w:customStyle="1" w:styleId="37">
    <w:name w:val="附录A.1.1.1.1.1.1"/>
    <w:basedOn w:val="8"/>
    <w:next w:val="1"/>
    <w:uiPriority w:val="0"/>
    <w:pPr>
      <w:numPr>
        <w:ilvl w:val="6"/>
        <w:numId w:val="1"/>
      </w:numPr>
      <w:tabs>
        <w:tab w:val="clear" w:pos="1440"/>
      </w:tabs>
      <w:ind w:left="3080" w:hanging="440"/>
    </w:pPr>
    <w:rPr>
      <w:rFonts w:ascii="Arial" w:hAnsi="Arial"/>
      <w:bCs w:val="0"/>
    </w:rPr>
  </w:style>
  <w:style w:type="character" w:customStyle="1" w:styleId="38">
    <w:name w:val="标题 4 字符"/>
    <w:basedOn w:val="18"/>
    <w:link w:val="5"/>
    <w:semiHidden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character" w:customStyle="1" w:styleId="39">
    <w:name w:val="标题 5 字符"/>
    <w:basedOn w:val="18"/>
    <w:link w:val="6"/>
    <w:semiHidden/>
    <w:uiPriority w:val="9"/>
    <w:rPr>
      <w:rFonts w:ascii="宋体" w:hAnsi="Times New Roman" w:eastAsia="宋体" w:cs="Times New Roman"/>
      <w:b/>
      <w:bCs/>
      <w:kern w:val="0"/>
      <w:sz w:val="28"/>
      <w:szCs w:val="28"/>
    </w:rPr>
  </w:style>
  <w:style w:type="character" w:customStyle="1" w:styleId="40">
    <w:name w:val="标题 6 字符"/>
    <w:basedOn w:val="18"/>
    <w:link w:val="7"/>
    <w:semiHidden/>
    <w:uiPriority w:val="9"/>
    <w:rPr>
      <w:rFonts w:asciiTheme="majorHAnsi" w:hAnsiTheme="majorHAnsi" w:eastAsiaTheme="majorEastAsia" w:cstheme="majorBidi"/>
      <w:b/>
      <w:bCs/>
      <w:kern w:val="0"/>
      <w:sz w:val="24"/>
      <w:szCs w:val="24"/>
    </w:rPr>
  </w:style>
  <w:style w:type="character" w:customStyle="1" w:styleId="41">
    <w:name w:val="标题 7 字符"/>
    <w:basedOn w:val="18"/>
    <w:link w:val="8"/>
    <w:semiHidden/>
    <w:uiPriority w:val="9"/>
    <w:rPr>
      <w:rFonts w:ascii="宋体" w:hAnsi="Times New Roman" w:eastAsia="宋体" w:cs="Times New Roman"/>
      <w:b/>
      <w:bCs/>
      <w:kern w:val="0"/>
      <w:sz w:val="24"/>
      <w:szCs w:val="24"/>
    </w:rPr>
  </w:style>
  <w:style w:type="paragraph" w:customStyle="1" w:styleId="42">
    <w:name w:val="TOC Heading"/>
    <w:basedOn w:val="2"/>
    <w:next w:val="1"/>
    <w:unhideWhenUsed/>
    <w:qFormat/>
    <w:uiPriority w:val="39"/>
    <w:pPr>
      <w:widowControl/>
      <w:autoSpaceDE/>
      <w:autoSpaceDN/>
      <w:adjustRightInd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75EF9-554D-4A48-8D2E-623C36961D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8228</Words>
  <Characters>9020</Characters>
  <Lines>128</Lines>
  <Paragraphs>36</Paragraphs>
  <TotalTime>28</TotalTime>
  <ScaleCrop>false</ScaleCrop>
  <LinksUpToDate>false</LinksUpToDate>
  <CharactersWithSpaces>9959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2023-09-04T09:07:00Z</dcterms:created>
  <dc:creator>奕博 王</dc:creator>
  <cp:lastModifiedBy>奋斗不息</cp:lastModifiedBy>
  <dcterms:modified xsi:type="dcterms:W3CDTF">2023-09-05T14:40:31Z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AC72B59270F94134982538EDB3E32ACD_12</vt:lpwstr>
  </property>
</Properties>
</file>