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40"/>
          <w:szCs w:val="40"/>
        </w:rPr>
        <w:t xml:space="preserve">KLYDE JOSEPH YABO</w:t>
      </w:r>
    </w:p>
    <w:p>
      <w:pPr>
        <w:pBdr>
          <w:bottom w:val="single" w:color="8B4513" w:sz="12" w:space="6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klydejosephy@gmail.com   |   +63 945 592 7782   |   </w:t>
      </w:r>
      <w:hyperlink w:history="1" r:id="rIdnbszuychpaseapvdx1_r7">
        <w:r>
          <w:rPr>
            <w:rFonts w:ascii="Calibri" w:cs="Calibri" w:eastAsia="Calibri" w:hAnsi="Calibri"/>
            <w:color w:val="8B4513"/>
            <w:sz w:val="18"/>
            <w:szCs w:val="18"/>
            <w:u w:val="single"/>
          </w:rPr>
          <w:t xml:space="preserve">github.com/klaayd39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zhjfbljjtiell_fu6r-rz">
        <w:r>
          <w:rPr>
            <w:rFonts w:ascii="Calibri" w:cs="Calibri" w:eastAsia="Calibri" w:hAnsi="Calibri"/>
            <w:color w:val="8B4513"/>
            <w:sz w:val="18"/>
            <w:szCs w:val="18"/>
            <w:u w:val="single"/>
          </w:rPr>
          <w:t xml:space="preserve">yabopersonalportfolio.vercel.app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Malaybalay City, Philippines</w:t>
      </w:r>
    </w:p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0"/>
        <w:gridCol w:w="4400"/>
      </w:tblGrid>
      <w:tr>
        <w:tc>
          <w:tcPr>
            <w:tcW w:type="dxa" w:w="6600"/>
            <w:tcMar>
              <w:right w:type="dxa" w:w="260"/>
            </w:tcMar>
          </w:tcPr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SUMMARY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Software Automation Developer specializing in Python, JavaScript, REST APIs, Playwright, WebSockets, and broadcast automation. Experienced in building real-time monitoring systems, AI-powered dashboards, workflow automation tools, and custom control systems for live broadcast environments. Passionate about automation, software engineering, and solving complex operational problems.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Bukidnon State University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Bachelor of Science in Information Technology (2020 – 2024)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9026"/>
              </w:tabs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IT/Technician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	2025 – Present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8B4513"/>
                <w:sz w:val="20"/>
                <w:szCs w:val="20"/>
              </w:rPr>
              <w:t xml:space="preserve">Bombo Radyo Malaybalay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Technologies: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Python, JavaScript, React, REST APIs, Playwright, WebSockets, OSC, Git, Linux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 news-headline-crawler, an automated news headline crawler that gathers the latest news from various sources to build a centralized real-time intelligence board.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Engineered the Bombo Radyo News Intelligence Hub, a full-stack platform aggregating 50+ live feeds and pushing breaking news alerts directly to Discord using webhooks.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Developed Nautel AUI Monitor, a real-time transmitter health dashboard with custom telemetry alerts, enabling 24/7 unattended monitoring and reducing equipment downtime.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Developed Media Rename Automation, a PowerShell utility for batch-renaming video files using strict regex pattern matching, saving hours of manual data entry.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Programmed X32 Remote Toggle using OSC protocols for Behringer X32 mixers, achieving sub-50ms state synchronization and eliminating manual hardware switching.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Developed OBS automation tools (Media Automator &amp; OBS Scene Autosort) that reduced repetitive production setup time by approximately 70% and improved workflow consistency during live broadcasts.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Developed a Drama Report Generator using Raduga in VirtualBox, automating broadcast log and performance report generation and reducing manual data entry by approximately 90%, improving reporting efficiency and accuracy.</w:t>
            </w:r>
          </w:p>
          <w:p>
            <w:pPr>
              <w:tabs>
                <w:tab w:val="right" w:pos="9026"/>
              </w:tabs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IT Support &amp; Hardware Technician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	Freelance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8B4513"/>
                <w:sz w:val="20"/>
                <w:szCs w:val="20"/>
              </w:rPr>
              <w:t xml:space="preserve">General IT Services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Technologies: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Hardware Diagnostics, Network Configuration, Technical Documentation, Video Editing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Performed diagnostic troubleshooting, component upgrades, and repair services.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Installed operating systems, software packages, and system drivers.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Configured network routing and peripheral devices, improving workspace productivity for small offices.</w:t>
            </w:r>
          </w:p>
        </w:tc>
        <w:tc>
          <w:tcPr>
            <w:tcW w:type="dxa" w:w="4400"/>
            <w:tcMar>
              <w:left w:type="dxa" w:w="260"/>
            </w:tcMar>
          </w:tcPr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SKILLS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Programming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Python  •  JavaScript  •  JSON  •  REST API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Frontend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React  •  HTML  •  CSS  •  Vite  •  Tailwind CSS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Automation &amp; Testing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Playwright  •  WebSockets  •  OSC Protocol  •  Unit Testing  •  API Integration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Tools &amp; Platforms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Git  •  GitHub  •  VS Code  •  OBS Studio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IT &amp; Infrastructure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IT Support  •  Network Configuration  •  Hardware Troubleshooting  •  Technical Documentation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SPECIALIZATIONS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Stream &amp; Broadcast Automation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Real-time Monitoring Systems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OSC / WebSocket Integration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Telemetry &amp; Alerting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AI-powered Intelligence Tools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Custom Scripting &amp; REST APIs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ACHIEVEMENTS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College of Technologies Athlete of the Year 2024 – Bukidnon State University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REFERENCE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Available upon request</w:t>
            </w:r>
          </w:p>
        </w:tc>
      </w:tr>
    </w:tbl>
    <w:sectPr>
      <w:pgSz w:w="12240" w:h="15840" w:orient="portrait"/>
      <w:pgMar w:top="450" w:right="540" w:bottom="45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bszuychpaseapvdx1_r7" Type="http://schemas.openxmlformats.org/officeDocument/2006/relationships/hyperlink" Target="https://github.com/klaayd39" TargetMode="External"/><Relationship Id="rIdzhjfbljjtiell_fu6r-rz" Type="http://schemas.openxmlformats.org/officeDocument/2006/relationships/hyperlink" Target="https://yabopersonalportfolio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2026-08-14T04:23:35.285Z</dcterms:created>
  <dcterms:modified xsi:type="dcterms:W3CDTF">2026-08-14T04:23:35.286Z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